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661B63" w:rsidP="008D6493">
      <w:pPr>
        <w:pStyle w:val="Heading2"/>
        <w:numPr>
          <w:ilvl w:val="0"/>
          <w:numId w:val="2"/>
        </w:numPr>
      </w:pPr>
      <w:r>
        <w:t>21</w:t>
      </w:r>
      <w:r w:rsidR="00D326D1">
        <w:t xml:space="preserve"> ноября</w:t>
      </w:r>
      <w:r w:rsidR="008D6493">
        <w:t xml:space="preserve">  2022</w:t>
      </w:r>
      <w:r w:rsidR="008D6493" w:rsidRPr="000A32E5">
        <w:t xml:space="preserve"> года № </w:t>
      </w:r>
      <w:r w:rsidR="00E705D8">
        <w:t>63</w:t>
      </w:r>
    </w:p>
    <w:p w:rsidR="00A93169" w:rsidRDefault="00A93169" w:rsidP="00A93169"/>
    <w:p w:rsidR="0084167A" w:rsidRDefault="0084167A" w:rsidP="0084167A">
      <w:pPr>
        <w:pStyle w:val="2"/>
        <w:numPr>
          <w:ilvl w:val="0"/>
          <w:numId w:val="0"/>
        </w:numPr>
        <w:spacing w:before="0"/>
        <w:ind w:left="360"/>
        <w:rPr>
          <w:b w:val="0"/>
        </w:rPr>
      </w:pPr>
    </w:p>
    <w:p w:rsidR="0084167A" w:rsidRDefault="0084167A" w:rsidP="0084167A">
      <w:pPr>
        <w:pStyle w:val="2"/>
        <w:numPr>
          <w:ilvl w:val="0"/>
          <w:numId w:val="0"/>
        </w:numPr>
        <w:spacing w:before="0"/>
        <w:ind w:left="360"/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6191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93" t="-61" r="-93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7A" w:rsidRDefault="0084167A" w:rsidP="0084167A">
      <w:pPr>
        <w:rPr>
          <w:b/>
          <w:sz w:val="26"/>
          <w:szCs w:val="26"/>
        </w:rPr>
      </w:pPr>
    </w:p>
    <w:p w:rsidR="0084167A" w:rsidRDefault="0084167A" w:rsidP="0084167A">
      <w:pPr>
        <w:rPr>
          <w:b/>
          <w:sz w:val="26"/>
          <w:szCs w:val="26"/>
        </w:rPr>
      </w:pPr>
    </w:p>
    <w:p w:rsidR="0084167A" w:rsidRDefault="0084167A" w:rsidP="0084167A">
      <w:pPr>
        <w:jc w:val="center"/>
      </w:pPr>
      <w:r>
        <w:rPr>
          <w:b/>
          <w:sz w:val="26"/>
          <w:szCs w:val="26"/>
        </w:rPr>
        <w:t xml:space="preserve">СОВЕТ ДЕПУТАТОВ СЕЛЬСКОГО ПОСЕЛЕНИЯ  </w:t>
      </w:r>
    </w:p>
    <w:p w:rsidR="0084167A" w:rsidRDefault="0084167A" w:rsidP="0084167A">
      <w:pPr>
        <w:jc w:val="center"/>
      </w:pPr>
      <w:r>
        <w:rPr>
          <w:b/>
          <w:sz w:val="26"/>
          <w:szCs w:val="26"/>
        </w:rPr>
        <w:t xml:space="preserve">«ТИМАНСКИЙ  СЕЛЬСОВЕТ»  </w:t>
      </w:r>
    </w:p>
    <w:p w:rsidR="0084167A" w:rsidRDefault="0084167A" w:rsidP="0084167A">
      <w:pPr>
        <w:jc w:val="center"/>
      </w:pPr>
      <w:r>
        <w:rPr>
          <w:b/>
          <w:sz w:val="26"/>
          <w:szCs w:val="26"/>
        </w:rPr>
        <w:t>ЗАПОЛЯРНОГО РАЙОНА</w:t>
      </w:r>
    </w:p>
    <w:p w:rsidR="0084167A" w:rsidRDefault="0084167A" w:rsidP="0084167A">
      <w:pPr>
        <w:jc w:val="center"/>
      </w:pPr>
      <w:r>
        <w:rPr>
          <w:b/>
          <w:sz w:val="26"/>
          <w:szCs w:val="26"/>
        </w:rPr>
        <w:t>НЕНЕЦКОГО АВТОНОМНОГО ОКРУГА</w:t>
      </w:r>
    </w:p>
    <w:p w:rsidR="0084167A" w:rsidRDefault="0084167A" w:rsidP="0084167A">
      <w:pPr>
        <w:jc w:val="center"/>
      </w:pPr>
      <w:r>
        <w:rPr>
          <w:b/>
          <w:sz w:val="26"/>
          <w:szCs w:val="26"/>
        </w:rPr>
        <w:t xml:space="preserve"> </w:t>
      </w:r>
    </w:p>
    <w:p w:rsidR="0084167A" w:rsidRDefault="0084167A" w:rsidP="0084167A">
      <w:pPr>
        <w:jc w:val="center"/>
      </w:pPr>
      <w:r>
        <w:rPr>
          <w:b/>
          <w:color w:val="000000"/>
          <w:sz w:val="26"/>
          <w:szCs w:val="26"/>
        </w:rPr>
        <w:t xml:space="preserve"> 2-е заседание 6-го созыва</w:t>
      </w:r>
    </w:p>
    <w:p w:rsidR="0084167A" w:rsidRDefault="0084167A" w:rsidP="0084167A">
      <w:pPr>
        <w:jc w:val="center"/>
        <w:rPr>
          <w:color w:val="000000"/>
          <w:sz w:val="26"/>
          <w:szCs w:val="26"/>
        </w:rPr>
      </w:pPr>
    </w:p>
    <w:p w:rsidR="0084167A" w:rsidRDefault="0084167A" w:rsidP="0084167A">
      <w:pPr>
        <w:jc w:val="center"/>
      </w:pPr>
      <w:r>
        <w:rPr>
          <w:b/>
          <w:color w:val="000000"/>
          <w:sz w:val="26"/>
          <w:szCs w:val="26"/>
        </w:rPr>
        <w:t xml:space="preserve">Решение </w:t>
      </w:r>
    </w:p>
    <w:p w:rsidR="0084167A" w:rsidRDefault="0084167A" w:rsidP="0084167A">
      <w:pPr>
        <w:jc w:val="center"/>
      </w:pPr>
      <w:r>
        <w:rPr>
          <w:b/>
          <w:color w:val="000000"/>
          <w:sz w:val="26"/>
          <w:szCs w:val="26"/>
        </w:rPr>
        <w:t xml:space="preserve"> от 18 ноября 2022 г.  №   1</w:t>
      </w:r>
    </w:p>
    <w:p w:rsidR="0084167A" w:rsidRDefault="0084167A" w:rsidP="0084167A">
      <w:pPr>
        <w:jc w:val="center"/>
        <w:rPr>
          <w:b/>
          <w:color w:val="314004"/>
          <w:sz w:val="26"/>
          <w:szCs w:val="26"/>
        </w:rPr>
      </w:pPr>
    </w:p>
    <w:p w:rsidR="0084167A" w:rsidRDefault="0084167A" w:rsidP="0084167A">
      <w:pPr>
        <w:jc w:val="center"/>
      </w:pP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«Тиманский сельсовет» Заполярного района Ненецкого автономного округа от 24.12.2021 № 2 «О местном бюджете на 2022 год»</w:t>
      </w:r>
    </w:p>
    <w:p w:rsidR="0084167A" w:rsidRDefault="0084167A" w:rsidP="0084167A">
      <w:pPr>
        <w:jc w:val="both"/>
        <w:rPr>
          <w:sz w:val="26"/>
          <w:szCs w:val="26"/>
        </w:rPr>
      </w:pPr>
    </w:p>
    <w:p w:rsidR="0084167A" w:rsidRDefault="0084167A" w:rsidP="0084167A">
      <w:pPr>
        <w:ind w:firstLine="408"/>
        <w:jc w:val="both"/>
      </w:pPr>
      <w:r>
        <w:rPr>
          <w:sz w:val="26"/>
          <w:szCs w:val="26"/>
        </w:rPr>
        <w:t>В соответствии со статьей 35 Федерального закона от 6 октября 2003 года                      № 131 – ФЗ  «Об общих принципах организации местного самоуправления                         в Российской Федерации », ст. 24 Устава Сельского поселения «Тиманский сельсовет» ЗР НАО Совет депутатов решил</w:t>
      </w:r>
      <w:r>
        <w:rPr>
          <w:b/>
          <w:sz w:val="26"/>
          <w:szCs w:val="26"/>
        </w:rPr>
        <w:t>:</w:t>
      </w:r>
    </w:p>
    <w:p w:rsidR="0084167A" w:rsidRDefault="0084167A" w:rsidP="0084167A">
      <w:pPr>
        <w:ind w:firstLine="408"/>
        <w:jc w:val="both"/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в Решение Совета депутатов Сельского поселения «Тиманский сельсовет» ЗР НАО от 24.12.2021 № 2 «О местном бюджете на 2022 год»                            (с изменениями, внесенными решениями Совета депутатов от 04.03.2022 № 1,                  от 11.05.2022 № 2, от 17.06.2022 № 2, от 16.08.2022 № 1, от 09.09.2022 № 2), (далее — Решение о бюджете) следующие изменения:</w:t>
      </w:r>
      <w:proofErr w:type="gramEnd"/>
    </w:p>
    <w:p w:rsidR="0084167A" w:rsidRDefault="0084167A" w:rsidP="0084167A">
      <w:pPr>
        <w:ind w:firstLine="408"/>
        <w:jc w:val="both"/>
      </w:pPr>
      <w:r>
        <w:rPr>
          <w:sz w:val="26"/>
          <w:szCs w:val="26"/>
        </w:rPr>
        <w:t>1.1. Пункт 1 решения изложить в следующей редакции:</w:t>
      </w:r>
    </w:p>
    <w:p w:rsidR="0084167A" w:rsidRDefault="0084167A" w:rsidP="0084167A">
      <w:pPr>
        <w:ind w:firstLine="567"/>
        <w:jc w:val="both"/>
      </w:pPr>
      <w:r>
        <w:rPr>
          <w:sz w:val="26"/>
          <w:szCs w:val="26"/>
        </w:rPr>
        <w:t>«1. Утвердить основные характеристики местного бюджета на 2022 год:</w:t>
      </w:r>
    </w:p>
    <w:p w:rsidR="0084167A" w:rsidRDefault="0084167A" w:rsidP="0084167A">
      <w:pPr>
        <w:ind w:firstLine="283"/>
        <w:jc w:val="both"/>
      </w:pPr>
      <w:r>
        <w:rPr>
          <w:sz w:val="26"/>
          <w:szCs w:val="26"/>
        </w:rPr>
        <w:t xml:space="preserve">        - прогнозируемый общий объем доходов местного бюджета в сумме </w:t>
      </w:r>
      <w:r>
        <w:rPr>
          <w:b/>
          <w:bCs/>
          <w:sz w:val="26"/>
          <w:szCs w:val="26"/>
        </w:rPr>
        <w:t>79 996,1</w:t>
      </w:r>
      <w:r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, с распределением по группам, подгруппам и статьям классификации доходов согласно Приложению № 1;</w:t>
      </w:r>
    </w:p>
    <w:p w:rsidR="0084167A" w:rsidRDefault="0084167A" w:rsidP="0084167A">
      <w:pPr>
        <w:jc w:val="both"/>
      </w:pPr>
      <w:r>
        <w:rPr>
          <w:sz w:val="26"/>
          <w:szCs w:val="26"/>
        </w:rPr>
        <w:t xml:space="preserve">        - общий объем расходов местного бюджета в сумме </w:t>
      </w:r>
      <w:r>
        <w:rPr>
          <w:b/>
          <w:bCs/>
          <w:sz w:val="26"/>
          <w:szCs w:val="26"/>
        </w:rPr>
        <w:t xml:space="preserve">81 777,7 </w:t>
      </w:r>
      <w:r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84167A" w:rsidRDefault="0084167A" w:rsidP="0084167A">
      <w:pPr>
        <w:ind w:firstLine="408"/>
        <w:jc w:val="both"/>
      </w:pPr>
      <w:r>
        <w:rPr>
          <w:sz w:val="26"/>
          <w:szCs w:val="26"/>
        </w:rPr>
        <w:t xml:space="preserve">- дефицит местного бюджета в сумме </w:t>
      </w:r>
      <w:r>
        <w:rPr>
          <w:b/>
          <w:bCs/>
          <w:sz w:val="26"/>
          <w:szCs w:val="26"/>
        </w:rPr>
        <w:t>1 781,6 тыс. рублей</w:t>
      </w:r>
      <w:r>
        <w:rPr>
          <w:sz w:val="26"/>
          <w:szCs w:val="26"/>
        </w:rPr>
        <w:t xml:space="preserve"> или 53 %                                         от утвержденного общего годового объема доходов местного бюджета без учета утвержденного объема безвозмездных поступлений</w:t>
      </w:r>
      <w:proofErr w:type="gramStart"/>
      <w:r>
        <w:rPr>
          <w:sz w:val="26"/>
          <w:szCs w:val="26"/>
        </w:rPr>
        <w:t>.»</w:t>
      </w:r>
      <w:proofErr w:type="gramEnd"/>
    </w:p>
    <w:p w:rsidR="0084167A" w:rsidRDefault="0084167A" w:rsidP="0084167A">
      <w:pPr>
        <w:ind w:firstLine="408"/>
        <w:jc w:val="both"/>
      </w:pPr>
      <w:r>
        <w:rPr>
          <w:sz w:val="26"/>
          <w:szCs w:val="26"/>
        </w:rPr>
        <w:lastRenderedPageBreak/>
        <w:t>1.2. Приложение № 1 «Доходы местного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местного бюджета на 2022 год» изложить в новой редакции (приложение № 1 к настоящему решению).</w:t>
      </w:r>
    </w:p>
    <w:p w:rsidR="0084167A" w:rsidRDefault="0084167A" w:rsidP="0084167A">
      <w:pPr>
        <w:ind w:firstLine="408"/>
        <w:jc w:val="both"/>
      </w:pPr>
      <w:r>
        <w:rPr>
          <w:sz w:val="26"/>
          <w:szCs w:val="26"/>
        </w:rPr>
        <w:t>1.3. Приложение № 2 «</w:t>
      </w:r>
      <w:r>
        <w:rPr>
          <w:bCs/>
          <w:sz w:val="26"/>
          <w:szCs w:val="26"/>
        </w:rPr>
        <w:t>Источники финансирования дефицита местного бюджета  на  2022 год» изложить в новой редакции (приложение № 2 к настоящему решению).</w:t>
      </w:r>
    </w:p>
    <w:p w:rsidR="0084167A" w:rsidRDefault="0084167A" w:rsidP="0084167A">
      <w:pPr>
        <w:ind w:firstLine="408"/>
        <w:jc w:val="both"/>
      </w:pPr>
      <w:r>
        <w:rPr>
          <w:bCs/>
          <w:sz w:val="26"/>
          <w:szCs w:val="26"/>
        </w:rPr>
        <w:t xml:space="preserve">1.4. </w:t>
      </w:r>
      <w:r>
        <w:rPr>
          <w:sz w:val="26"/>
          <w:szCs w:val="26"/>
        </w:rPr>
        <w:t>Приложение № 5 «Р</w:t>
      </w:r>
      <w:r>
        <w:rPr>
          <w:color w:val="000000"/>
          <w:sz w:val="26"/>
          <w:szCs w:val="26"/>
        </w:rPr>
        <w:t>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группам видам расходов бюджетов в ведомственной структуре расходов на 2022 год» изложить в новой редакции (приложение № 3                    к настоящему решению).</w:t>
      </w:r>
    </w:p>
    <w:p w:rsidR="0084167A" w:rsidRDefault="0084167A" w:rsidP="0084167A">
      <w:pPr>
        <w:ind w:firstLine="408"/>
        <w:jc w:val="both"/>
      </w:pPr>
      <w:r>
        <w:rPr>
          <w:color w:val="000000"/>
          <w:sz w:val="26"/>
          <w:szCs w:val="26"/>
        </w:rPr>
        <w:t>2. Настоящее решение вступает в силу со дня его подписания и  подлежит официальному опубликованию.</w:t>
      </w:r>
    </w:p>
    <w:p w:rsidR="0084167A" w:rsidRDefault="0084167A" w:rsidP="0084167A">
      <w:pPr>
        <w:jc w:val="both"/>
        <w:rPr>
          <w:sz w:val="26"/>
          <w:szCs w:val="26"/>
        </w:rPr>
      </w:pPr>
    </w:p>
    <w:p w:rsidR="0084167A" w:rsidRDefault="0084167A" w:rsidP="0084167A">
      <w:pPr>
        <w:jc w:val="both"/>
        <w:rPr>
          <w:sz w:val="26"/>
          <w:szCs w:val="26"/>
        </w:rPr>
      </w:pPr>
    </w:p>
    <w:p w:rsidR="0084167A" w:rsidRDefault="0084167A" w:rsidP="0084167A">
      <w:pPr>
        <w:jc w:val="both"/>
        <w:rPr>
          <w:sz w:val="26"/>
          <w:szCs w:val="26"/>
        </w:rPr>
      </w:pPr>
    </w:p>
    <w:p w:rsidR="0084167A" w:rsidRDefault="0084167A" w:rsidP="0084167A">
      <w:pPr>
        <w:jc w:val="both"/>
        <w:rPr>
          <w:sz w:val="26"/>
          <w:szCs w:val="26"/>
        </w:rPr>
      </w:pPr>
    </w:p>
    <w:p w:rsidR="0084167A" w:rsidRDefault="0084167A" w:rsidP="0084167A">
      <w:pPr>
        <w:jc w:val="both"/>
      </w:pPr>
      <w:r>
        <w:rPr>
          <w:sz w:val="26"/>
          <w:szCs w:val="26"/>
        </w:rPr>
        <w:t>Глава Сельского поселения</w:t>
      </w:r>
    </w:p>
    <w:p w:rsidR="0084167A" w:rsidRDefault="0084167A" w:rsidP="0084167A">
      <w:pPr>
        <w:jc w:val="both"/>
      </w:pPr>
      <w:r>
        <w:rPr>
          <w:sz w:val="26"/>
          <w:szCs w:val="26"/>
        </w:rPr>
        <w:t xml:space="preserve">«Тиманский  сельсовет» ЗР НАО                                                                   В.Е. </w:t>
      </w:r>
      <w:proofErr w:type="spellStart"/>
      <w:r>
        <w:rPr>
          <w:sz w:val="26"/>
          <w:szCs w:val="26"/>
        </w:rPr>
        <w:t>Глухов</w:t>
      </w:r>
      <w:proofErr w:type="spellEnd"/>
    </w:p>
    <w:p w:rsidR="0084167A" w:rsidRDefault="0084167A" w:rsidP="0084167A">
      <w:pPr>
        <w:jc w:val="center"/>
        <w:rPr>
          <w:b/>
          <w:sz w:val="26"/>
          <w:szCs w:val="26"/>
        </w:rPr>
      </w:pPr>
    </w:p>
    <w:p w:rsidR="0084167A" w:rsidRDefault="0084167A" w:rsidP="0084167A">
      <w:pPr>
        <w:jc w:val="center"/>
        <w:rPr>
          <w:b/>
          <w:sz w:val="26"/>
          <w:szCs w:val="26"/>
        </w:rPr>
      </w:pPr>
    </w:p>
    <w:p w:rsidR="0084167A" w:rsidRDefault="0084167A" w:rsidP="0084167A">
      <w:pPr>
        <w:jc w:val="center"/>
        <w:rPr>
          <w:b/>
          <w:sz w:val="26"/>
          <w:szCs w:val="26"/>
        </w:rPr>
      </w:pPr>
    </w:p>
    <w:p w:rsidR="0084167A" w:rsidRDefault="0084167A" w:rsidP="0084167A">
      <w:pPr>
        <w:jc w:val="center"/>
        <w:rPr>
          <w:b/>
          <w:sz w:val="26"/>
          <w:szCs w:val="26"/>
        </w:rPr>
      </w:pPr>
    </w:p>
    <w:p w:rsidR="0084167A" w:rsidRDefault="0084167A" w:rsidP="0084167A">
      <w:pPr>
        <w:jc w:val="center"/>
        <w:rPr>
          <w:b/>
          <w:sz w:val="26"/>
          <w:szCs w:val="26"/>
        </w:rPr>
      </w:pPr>
    </w:p>
    <w:p w:rsidR="0084167A" w:rsidRDefault="0084167A" w:rsidP="0084167A">
      <w:pPr>
        <w:jc w:val="both"/>
        <w:rPr>
          <w:b/>
          <w:sz w:val="26"/>
          <w:szCs w:val="26"/>
        </w:rPr>
      </w:pPr>
    </w:p>
    <w:p w:rsidR="0084167A" w:rsidRDefault="0084167A" w:rsidP="0084167A">
      <w:pPr>
        <w:jc w:val="both"/>
        <w:rPr>
          <w:b/>
          <w:sz w:val="26"/>
          <w:szCs w:val="26"/>
        </w:rPr>
      </w:pPr>
    </w:p>
    <w:p w:rsidR="0084167A" w:rsidRDefault="0084167A" w:rsidP="0084167A">
      <w:pPr>
        <w:rPr>
          <w:b/>
          <w:sz w:val="26"/>
          <w:szCs w:val="26"/>
        </w:rPr>
      </w:pPr>
    </w:p>
    <w:p w:rsidR="0084167A" w:rsidRDefault="0084167A" w:rsidP="0084167A">
      <w:pPr>
        <w:jc w:val="center"/>
      </w:pPr>
    </w:p>
    <w:p w:rsidR="00E705D8" w:rsidRDefault="00E705D8" w:rsidP="00E705D8">
      <w:pPr>
        <w:pStyle w:val="2"/>
        <w:numPr>
          <w:ilvl w:val="0"/>
          <w:numId w:val="0"/>
        </w:numPr>
        <w:spacing w:before="0"/>
        <w:ind w:left="360"/>
        <w:jc w:val="left"/>
      </w:pPr>
    </w:p>
    <w:p w:rsidR="00E705D8" w:rsidRDefault="00E705D8" w:rsidP="00E705D8">
      <w:pPr>
        <w:jc w:val="center"/>
        <w:rPr>
          <w:b/>
          <w:sz w:val="26"/>
          <w:szCs w:val="26"/>
        </w:rPr>
      </w:pPr>
    </w:p>
    <w:p w:rsidR="00E705D8" w:rsidRPr="0084167A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Cambria" w:eastAsiaTheme="minorHAnsi" w:hAnsi="Cambria" w:cs="Cambria"/>
          <w:b/>
          <w:bCs/>
          <w:i/>
          <w:iCs/>
          <w:color w:val="000000"/>
          <w:sz w:val="26"/>
          <w:szCs w:val="26"/>
          <w:lang w:eastAsia="en-US"/>
        </w:rPr>
      </w:pPr>
      <w:r>
        <w:rPr>
          <w:rFonts w:ascii="Cambria" w:eastAsiaTheme="minorHAnsi" w:hAnsi="Cambria" w:cs="Cambria"/>
          <w:i/>
          <w:i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6250" cy="647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67A">
        <w:rPr>
          <w:rFonts w:ascii="Cambria" w:eastAsiaTheme="minorHAnsi" w:hAnsi="Cambria" w:cs="Cambria"/>
          <w:b/>
          <w:bCs/>
          <w:i/>
          <w:iCs/>
          <w:color w:val="000000"/>
          <w:sz w:val="26"/>
          <w:szCs w:val="26"/>
          <w:lang w:eastAsia="en-US"/>
        </w:rPr>
        <w:t xml:space="preserve">                     </w:t>
      </w:r>
    </w:p>
    <w:p w:rsidR="00E705D8" w:rsidRPr="0084167A" w:rsidRDefault="00E705D8" w:rsidP="00E705D8">
      <w:pPr>
        <w:suppressAutoHyphens w:val="0"/>
        <w:autoSpaceDE w:val="0"/>
        <w:autoSpaceDN w:val="0"/>
        <w:adjustRightInd w:val="0"/>
        <w:ind w:firstLine="36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  <w:t>СОВЕТ ДЕПУТАТОВ</w:t>
      </w:r>
    </w:p>
    <w:p w:rsidR="00E705D8" w:rsidRPr="0084167A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  <w:t xml:space="preserve">СЕЛЬСКОГО ПОСЕЛЕНИЯ </w:t>
      </w:r>
      <w:r w:rsidRPr="0084167A">
        <w:rPr>
          <w:rFonts w:eastAsiaTheme="minorHAnsi"/>
          <w:b/>
          <w:bCs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  <w:t>ТИМАНСКИЙ  СЕЛЬСОВЕТ</w:t>
      </w:r>
      <w:r w:rsidRPr="0084167A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»  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  <w:t>ЗАПОЛЯРНОГО РАЙОНА НЕНЕЦКОГО АВТОНОМНОГО ОКРУГА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spacing w:before="440" w:after="440"/>
        <w:ind w:left="72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 w:rsidRPr="0084167A">
        <w:rPr>
          <w:rFonts w:eastAsiaTheme="minorHAnsi"/>
          <w:b/>
          <w:bCs/>
          <w:sz w:val="26"/>
          <w:szCs w:val="26"/>
          <w:lang w:eastAsia="en-US"/>
        </w:rPr>
        <w:t xml:space="preserve">2 - 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е заседание Совета 7-го созыва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ind w:left="72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РЕШЕНИЕ</w:t>
      </w:r>
    </w:p>
    <w:p w:rsidR="00E705D8" w:rsidRPr="0084167A" w:rsidRDefault="00E705D8" w:rsidP="00E705D8">
      <w:pPr>
        <w:suppressAutoHyphens w:val="0"/>
        <w:autoSpaceDE w:val="0"/>
        <w:autoSpaceDN w:val="0"/>
        <w:adjustRightInd w:val="0"/>
        <w:ind w:left="72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Default="00E705D8" w:rsidP="00E705D8">
      <w:pPr>
        <w:suppressAutoHyphens w:val="0"/>
        <w:autoSpaceDE w:val="0"/>
        <w:autoSpaceDN w:val="0"/>
        <w:adjustRightInd w:val="0"/>
        <w:ind w:left="72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от 18 ноября 2022 года № 2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 xml:space="preserve">О внесении изменений в Правила благоустройства территории Сельского поселения </w:t>
      </w:r>
      <w:r w:rsidRPr="00E705D8">
        <w:rPr>
          <w:rFonts w:eastAsiaTheme="minorHAnsi"/>
          <w:b/>
          <w:bCs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Тиманский сельсовет</w:t>
      </w:r>
      <w:r w:rsidRPr="00E705D8">
        <w:rPr>
          <w:rFonts w:eastAsiaTheme="minorHAnsi"/>
          <w:b/>
          <w:bCs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Заполярного района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Ненецкого автономного округа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lastRenderedPageBreak/>
        <w:t xml:space="preserve">В соответствии с частью 3 статьи 14, статьей 45.1 Федерального закона от 06.10.2003 № 131-ФЗ 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статьей 81.1. Устава Сельского поселения 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Тиманский сельсовет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Заполярного района Ненецкого автономного округа, Совет депутатов Сельского поселения 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Тиманский сельсовет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Заполярного района Ненецкого автономного округа РЕШИЛ: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Внести прилагаемые изменения в Правила благоустройства территории  Сельского поселения </w:t>
      </w:r>
      <w:r w:rsidRPr="00E705D8">
        <w:rPr>
          <w:rFonts w:eastAsiaTheme="minorHAnsi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Тиманский сельсовет</w:t>
      </w:r>
      <w:r w:rsidRPr="00E705D8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Заполярного района Ненецкого автономного округа, утвержденные решением Совета депутатов Сельского поселения </w:t>
      </w:r>
      <w:r w:rsidRPr="00E705D8">
        <w:rPr>
          <w:rFonts w:eastAsiaTheme="minorHAnsi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Тиманский сельсовет</w:t>
      </w:r>
      <w:r w:rsidRPr="00E705D8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Заполярного района Ненецкого автономного округа от 29 января 2020 г.  № 2.  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lang w:eastAsia="en-US"/>
        </w:rPr>
        <w:tab/>
      </w:r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ab/>
      </w:r>
    </w:p>
    <w:p w:rsidR="00E705D8" w:rsidRDefault="00E705D8" w:rsidP="00E705D8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Глава Сельского поселения                                                                         </w:t>
      </w:r>
      <w:proofErr w:type="spellStart"/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В.Е.Глухов</w:t>
      </w:r>
      <w:proofErr w:type="spellEnd"/>
    </w:p>
    <w:p w:rsidR="00E705D8" w:rsidRDefault="00E705D8" w:rsidP="00E705D8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Тиманский сельсовет</w:t>
      </w:r>
      <w:r w:rsidRPr="00E705D8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ЗР НАО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Default="00E705D8" w:rsidP="00E705D8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Приложение 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к решению Совета депутатов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Сельского поселения 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Тиманский сельсовет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Заполярного района Ненецкого автономного округа 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от 18.11.2022 № 2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 xml:space="preserve">Изменения 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в Правила благоустройства территории Сельского поселения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 w:rsidRPr="00E705D8">
        <w:rPr>
          <w:rFonts w:eastAsiaTheme="minorHAnsi"/>
          <w:b/>
          <w:bCs/>
          <w:sz w:val="26"/>
          <w:szCs w:val="26"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Тиманский сельсовет</w:t>
      </w:r>
      <w:r w:rsidRPr="00E705D8">
        <w:rPr>
          <w:rFonts w:eastAsiaTheme="minorHAnsi"/>
          <w:b/>
          <w:bCs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Заполярного района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Ненецкого автономного округа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В пункте пункта 3.8.: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lang w:eastAsia="en-US"/>
        </w:rPr>
        <w:t>1)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подпункт 3.8.2. изложить в следующей редакции: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>«3.8.2.</w:t>
      </w:r>
      <w:r>
        <w:rPr>
          <w:rFonts w:eastAsiaTheme="minorHAnsi"/>
          <w:color w:val="000000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Контейнерные площадки - места накопления ТКО обустраиваются в соответствии с территориальной схемой обращения с отходами, которые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.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>»;</w:t>
      </w:r>
      <w:proofErr w:type="gramEnd"/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>2)</w:t>
      </w:r>
      <w:r>
        <w:rPr>
          <w:rFonts w:eastAsiaTheme="minorHAnsi"/>
          <w:color w:val="000000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в абзаце 1 подпункта 3.8.3. слова 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«-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не менее 25 м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заменить словами 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«-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не менее 15 метров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>»;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>3)</w:t>
      </w:r>
      <w:r>
        <w:rPr>
          <w:rFonts w:eastAsiaTheme="minorHAnsi"/>
          <w:color w:val="000000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абзац 3 подпункта 3.8.4. изложить в следующей редакции: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705D8">
        <w:rPr>
          <w:rFonts w:eastAsiaTheme="minorHAnsi"/>
          <w:sz w:val="26"/>
          <w:szCs w:val="26"/>
          <w:lang w:eastAsia="en-US"/>
        </w:rPr>
        <w:lastRenderedPageBreak/>
        <w:t>«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 w:rsidRPr="00E705D8"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lang w:eastAsia="en-US"/>
        </w:rPr>
        <w:t>4)</w:t>
      </w:r>
      <w:r>
        <w:rPr>
          <w:rFonts w:eastAsiaTheme="minorHAnsi"/>
          <w:sz w:val="26"/>
          <w:szCs w:val="26"/>
          <w:lang w:val="en-US" w:eastAsia="en-US"/>
        </w:rPr>
        <w:t> </w:t>
      </w:r>
      <w:r w:rsidRPr="00E705D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дополнить подпунктом 3.8.7. изложить в следующей редакции: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>«3.8.7.</w:t>
      </w:r>
      <w:r>
        <w:rPr>
          <w:rFonts w:eastAsiaTheme="minorHAnsi"/>
          <w:color w:val="000000"/>
          <w:sz w:val="26"/>
          <w:szCs w:val="26"/>
          <w:lang w:val="en-US" w:eastAsia="en-US"/>
        </w:rPr>
        <w:t> 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Площадка для установки бункера должна быть удалена от жилых зданий, территорий дошкольных образовательных и общеобразовательных организаций на расстояние - не менее 20 метров, до территорий медицинских организаций - не менее 15 метров, иметь достаточную площадь для установки бункера,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контейнерной площадки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.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>»;</w:t>
      </w:r>
      <w:proofErr w:type="gramEnd"/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lang w:eastAsia="en-US"/>
        </w:rPr>
        <w:t xml:space="preserve">5)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дополнить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подпунктом 3.8.8. изложить в следующей редакции: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lang w:eastAsia="en-US"/>
        </w:rPr>
        <w:t>«3.8.8.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 </w:t>
      </w:r>
      <w:r w:rsidRPr="00E705D8">
        <w:rPr>
          <w:rFonts w:eastAsiaTheme="minorHAnsi"/>
          <w:sz w:val="26"/>
          <w:szCs w:val="26"/>
          <w:lang w:eastAsia="en-US"/>
        </w:rPr>
        <w:t>°</w:t>
      </w:r>
      <w:r>
        <w:rPr>
          <w:rFonts w:eastAsiaTheme="minorHAnsi"/>
          <w:sz w:val="26"/>
          <w:szCs w:val="26"/>
          <w:lang w:val="en-US" w:eastAsia="en-US"/>
        </w:rPr>
        <w:t>C</w:t>
      </w:r>
      <w:r w:rsidRPr="00E705D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и ниже, а при температуре плюс 5 </w:t>
      </w:r>
      <w:r w:rsidRPr="00E705D8">
        <w:rPr>
          <w:rFonts w:eastAsiaTheme="minorHAnsi"/>
          <w:sz w:val="26"/>
          <w:szCs w:val="26"/>
          <w:lang w:eastAsia="en-US"/>
        </w:rPr>
        <w:t>°</w:t>
      </w:r>
      <w:r>
        <w:rPr>
          <w:rFonts w:eastAsiaTheme="minorHAnsi"/>
          <w:sz w:val="26"/>
          <w:szCs w:val="26"/>
          <w:lang w:val="en-US" w:eastAsia="en-US"/>
        </w:rPr>
        <w:t>C</w:t>
      </w:r>
      <w:r w:rsidRPr="00E705D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и выше - не реже 1 раза в 7 суток.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средства, обозначенного специальным знаком, на объект, предназначенный для обработки, обезвреживания, утилизации, размещения отходов</w:t>
      </w:r>
      <w:proofErr w:type="gramStart"/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.</w:t>
      </w:r>
      <w:r w:rsidRPr="00E705D8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left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Default="00E705D8" w:rsidP="00E705D8">
      <w:pPr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6.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В соответствии со ст. 45.1 Федерального закона от 06.10.2003 N 131-ФЗ 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правила благоустройства территории муниципального образования могут, в том числе регулировать вопросы уборки территории муниципального образования. 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spacing w:line="252" w:lineRule="auto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Согласно положениями ст. 13 Федерального закона № 89-ФЗ, территории муниципальных образований подлежат регулярной очистке от отходов в соответствии с экологическими, санитарными и иными требованиями.  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spacing w:line="252" w:lineRule="auto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705D8"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6"/>
          <w:szCs w:val="26"/>
          <w:highlight w:val="white"/>
          <w:lang w:eastAsia="en-US"/>
        </w:rPr>
        <w:t>Решение Совета депутатов МО "Тиманский сельсовет" от 29 января 2020</w:t>
      </w:r>
      <w:r>
        <w:rPr>
          <w:rFonts w:eastAsiaTheme="minorHAnsi"/>
          <w:sz w:val="26"/>
          <w:szCs w:val="26"/>
          <w:highlight w:val="white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highlight w:val="white"/>
          <w:lang w:eastAsia="en-US"/>
        </w:rPr>
        <w:t>г. N</w:t>
      </w:r>
      <w:r>
        <w:rPr>
          <w:rFonts w:eastAsiaTheme="minorHAnsi"/>
          <w:sz w:val="26"/>
          <w:szCs w:val="26"/>
          <w:highlight w:val="white"/>
          <w:lang w:val="en-US" w:eastAsia="en-US"/>
        </w:rPr>
        <w:t> </w:t>
      </w:r>
      <w:r w:rsidRPr="00E705D8">
        <w:rPr>
          <w:rFonts w:eastAsiaTheme="minorHAnsi"/>
          <w:sz w:val="26"/>
          <w:szCs w:val="26"/>
          <w:highlight w:val="white"/>
          <w:lang w:eastAsia="en-US"/>
        </w:rPr>
        <w:t>2 "</w:t>
      </w:r>
      <w:r>
        <w:rPr>
          <w:rFonts w:ascii="Times New Roman CYR" w:eastAsiaTheme="minorHAnsi" w:hAnsi="Times New Roman CYR" w:cs="Times New Roman CYR"/>
          <w:sz w:val="26"/>
          <w:szCs w:val="26"/>
          <w:highlight w:val="white"/>
          <w:lang w:eastAsia="en-US"/>
        </w:rPr>
        <w:t>Об утверждении Правил благоустройства территории муниципального образования "Тиманский сельсовет" Ненецкого автономного округа", дополнить: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spacing w:line="252" w:lineRule="auto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п. 3.8.9. Централизованная система канализации (водоотведения) в п. Индига отсутствует, функционируют локальные очистные сооружения.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spacing w:line="252" w:lineRule="auto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В жилых зданиях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жидкие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бытовые отходов накапливаются в специальных емкостях - септиках, выгребах туалетов и помойных ямах.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В целях очистки территории п. Индига от таких отходов, недопущения обращения с ними способами, нарушающими требования законодательства, в целях создания для жителей поселка условий для доступности услуг хозяйствующих субъектов, оказывающих услуги по вывозу (транспортированию, перевозке) таких отходов на локальные очистные сооружения, установить, что к расходным обязательствам поселения в сфере благоустройства относится предоставление субсидий на возмещение недополученных доходов, возникающих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lastRenderedPageBreak/>
        <w:t>при оказании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населению, потребителям, приравненным к населению, услуг по транспортировке сточных вод на очистные сооружения. 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E705D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Настоящее решение вступает в силу с момента его принятия.</w:t>
      </w: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ab/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Глава Сельского поселения</w:t>
      </w:r>
    </w:p>
    <w:p w:rsidR="00E705D8" w:rsidRDefault="00E705D8" w:rsidP="00E705D8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Тиманский сельсовет</w:t>
      </w:r>
      <w:r w:rsidRPr="00E705D8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ЗР НАО                                                            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В.Е.Глухов</w:t>
      </w:r>
      <w:proofErr w:type="spellEnd"/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Pr="00E705D8" w:rsidRDefault="00E705D8" w:rsidP="00E705D8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705D8" w:rsidRDefault="00E705D8" w:rsidP="00E705D8">
      <w:pPr>
        <w:jc w:val="center"/>
        <w:rPr>
          <w:b/>
          <w:sz w:val="26"/>
          <w:szCs w:val="26"/>
        </w:rPr>
      </w:pPr>
    </w:p>
    <w:p w:rsidR="00E705D8" w:rsidRDefault="00E705D8" w:rsidP="00E705D8">
      <w:pPr>
        <w:pStyle w:val="Heading2"/>
        <w:widowControl/>
        <w:numPr>
          <w:ilvl w:val="1"/>
          <w:numId w:val="26"/>
        </w:numPr>
        <w:autoSpaceDN/>
        <w:spacing w:before="0"/>
        <w:ind w:left="0" w:firstLine="360"/>
        <w:textAlignment w:val="auto"/>
        <w:rPr>
          <w:sz w:val="26"/>
          <w:szCs w:val="26"/>
        </w:rPr>
      </w:pPr>
      <w:r>
        <w:rPr>
          <w:noProof/>
          <w:lang w:eastAsia="ru-RU" w:bidi="ar-SA"/>
        </w:rPr>
        <w:drawing>
          <wp:inline distT="0" distB="0" distL="0" distR="0">
            <wp:extent cx="47625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</w:t>
      </w:r>
    </w:p>
    <w:p w:rsidR="00E705D8" w:rsidRDefault="00E705D8" w:rsidP="00E705D8">
      <w:pPr>
        <w:ind w:firstLine="360"/>
        <w:jc w:val="center"/>
        <w:rPr>
          <w:b/>
          <w:sz w:val="26"/>
          <w:szCs w:val="26"/>
        </w:rPr>
      </w:pPr>
    </w:p>
    <w:p w:rsidR="00E705D8" w:rsidRDefault="00E705D8" w:rsidP="00E70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E705D8" w:rsidRDefault="00E705D8" w:rsidP="00E70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«ТИМАНСКИЙ  СЕЛЬСОВЕТ»  </w:t>
      </w:r>
    </w:p>
    <w:p w:rsidR="00E705D8" w:rsidRDefault="00E705D8" w:rsidP="00E70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 НЕНЕЦКОГО АВТОНОМНОГО ОКРУГА</w:t>
      </w:r>
    </w:p>
    <w:p w:rsidR="00E705D8" w:rsidRDefault="00E705D8" w:rsidP="00E70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705D8" w:rsidRDefault="00E705D8" w:rsidP="00E705D8">
      <w:pPr>
        <w:jc w:val="center"/>
      </w:pPr>
      <w:r>
        <w:rPr>
          <w:b/>
          <w:sz w:val="26"/>
          <w:szCs w:val="26"/>
        </w:rPr>
        <w:t>2 -е заседание  7-го созыва</w:t>
      </w:r>
    </w:p>
    <w:p w:rsidR="00E705D8" w:rsidRDefault="00E705D8" w:rsidP="00E705D8">
      <w:pPr>
        <w:jc w:val="center"/>
        <w:rPr>
          <w:sz w:val="26"/>
          <w:szCs w:val="26"/>
        </w:rPr>
      </w:pPr>
    </w:p>
    <w:p w:rsidR="00E705D8" w:rsidRDefault="00E705D8" w:rsidP="00E705D8">
      <w:pPr>
        <w:pStyle w:val="a6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E705D8" w:rsidRDefault="00E705D8" w:rsidP="00E705D8">
      <w:pPr>
        <w:pStyle w:val="a6"/>
        <w:jc w:val="center"/>
      </w:pPr>
      <w:r>
        <w:rPr>
          <w:rFonts w:ascii="Times New Roman" w:hAnsi="Times New Roman"/>
          <w:b/>
          <w:bCs/>
          <w:sz w:val="26"/>
          <w:szCs w:val="26"/>
        </w:rPr>
        <w:t>18 ноября  2022 года № 3</w:t>
      </w:r>
    </w:p>
    <w:p w:rsidR="00E705D8" w:rsidRDefault="00E705D8" w:rsidP="00E705D8">
      <w:pPr>
        <w:jc w:val="both"/>
        <w:rPr>
          <w:sz w:val="26"/>
        </w:rPr>
      </w:pPr>
    </w:p>
    <w:p w:rsidR="00E705D8" w:rsidRDefault="00E705D8" w:rsidP="00E705D8">
      <w:pPr>
        <w:jc w:val="center"/>
        <w:rPr>
          <w:sz w:val="26"/>
        </w:rPr>
      </w:pPr>
      <w:r>
        <w:rPr>
          <w:b/>
          <w:bCs/>
          <w:sz w:val="26"/>
        </w:rPr>
        <w:t>О создании административной комиссии Сельского поселения «Тиманский сельсовет» Заполярного района Ненецкого автономного округа</w:t>
      </w:r>
    </w:p>
    <w:p w:rsidR="00E705D8" w:rsidRDefault="00E705D8" w:rsidP="00E705D8">
      <w:pPr>
        <w:rPr>
          <w:sz w:val="26"/>
        </w:rPr>
      </w:pPr>
      <w:r>
        <w:rPr>
          <w:sz w:val="26"/>
        </w:rPr>
        <w:t xml:space="preserve">         Руководствуясь Уставом Сельского поселения «Тиманский  сельсовет» Заполярного района Ненецкого автономного округа,  в соответствии с  Положением  «Об административной комиссии  муниципального образования «Тиманский  сельсовет», утвержденным решением   Совета депутатов  МО «Тиманский  сельсовет» НАО от 08.04.2011 № 11,  Совет депутатов Сельского поселения «Тиманский  сельсовет» Заполярного района Ненецкого автономного округа РЕШИЛ: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705D8" w:rsidRDefault="00E705D8" w:rsidP="00E705D8">
      <w:pPr>
        <w:rPr>
          <w:sz w:val="26"/>
        </w:rPr>
      </w:pPr>
      <w:r>
        <w:rPr>
          <w:sz w:val="26"/>
        </w:rPr>
        <w:t>1. Создать Административную комиссию Сельского поселения «Тиманский сельсовет» Заполярного района Ненецкого автономного округа в следующем составе:</w:t>
      </w:r>
    </w:p>
    <w:p w:rsidR="00E705D8" w:rsidRDefault="00E705D8" w:rsidP="00E705D8">
      <w:r>
        <w:rPr>
          <w:sz w:val="26"/>
        </w:rPr>
        <w:t xml:space="preserve">председатель комиссии – </w:t>
      </w:r>
      <w:proofErr w:type="spellStart"/>
      <w:r>
        <w:rPr>
          <w:sz w:val="26"/>
        </w:rPr>
        <w:t>Вокуева</w:t>
      </w:r>
      <w:proofErr w:type="spellEnd"/>
      <w:r>
        <w:rPr>
          <w:sz w:val="26"/>
        </w:rPr>
        <w:t xml:space="preserve"> Татьяна Павловна, депутат Совета депутатов Сельского поселения «Тиманский сельсовет» ЗР НАО; </w:t>
      </w:r>
      <w:r>
        <w:rPr>
          <w:sz w:val="26"/>
        </w:rPr>
        <w:br/>
        <w:t>заместитель председателя комиссии – Пашкина Антонина Георгиевна, депутат Совета депутатов Сельского поселения «Тиманский сельсовет» ЗР НАО; </w:t>
      </w:r>
      <w:r>
        <w:rPr>
          <w:sz w:val="26"/>
        </w:rPr>
        <w:br/>
        <w:t>секретарь комиссии – Тырлова Мария Геннадьевна, главный специалист Администрации Сельского поселения «Тиманский сельсовет» ЗР НАО;</w:t>
      </w:r>
    </w:p>
    <w:p w:rsidR="00E705D8" w:rsidRDefault="00E705D8" w:rsidP="00E705D8">
      <w:pPr>
        <w:rPr>
          <w:sz w:val="26"/>
        </w:rPr>
      </w:pPr>
    </w:p>
    <w:p w:rsidR="00E705D8" w:rsidRDefault="00E705D8" w:rsidP="00E705D8">
      <w:r>
        <w:rPr>
          <w:sz w:val="26"/>
        </w:rPr>
        <w:t>члены комиссии:</w:t>
      </w:r>
      <w:r>
        <w:rPr>
          <w:sz w:val="26"/>
        </w:rPr>
        <w:br/>
        <w:t>- Боброва Марина Ивановна - депутат Совета депутатов Сельского поселения «Тиманский сельсовет» ЗР НАО;</w:t>
      </w:r>
      <w:r>
        <w:rPr>
          <w:sz w:val="26"/>
        </w:rPr>
        <w:br/>
        <w:t>- Выучейский Роман Анатольевич — депутат Совета депутатов Сельского поселения  «Тиманский сельсовет» ЗР НАО.</w:t>
      </w:r>
    </w:p>
    <w:p w:rsidR="00E705D8" w:rsidRDefault="00E705D8" w:rsidP="00E705D8">
      <w:pPr>
        <w:jc w:val="both"/>
        <w:rPr>
          <w:sz w:val="26"/>
        </w:rPr>
      </w:pPr>
    </w:p>
    <w:p w:rsidR="00E705D8" w:rsidRDefault="00E705D8" w:rsidP="00E705D8">
      <w:pPr>
        <w:jc w:val="both"/>
        <w:rPr>
          <w:sz w:val="26"/>
        </w:rPr>
      </w:pPr>
      <w:r>
        <w:rPr>
          <w:sz w:val="26"/>
        </w:rPr>
        <w:t>2. Признать утратившими силу Решения Совета депутатов МО «Тиманский сельсовет» НАО от 21.01.2022 № 5 «</w:t>
      </w:r>
      <w:r>
        <w:rPr>
          <w:bCs/>
          <w:sz w:val="26"/>
        </w:rPr>
        <w:t>О создании административной комиссии Сельского поселения «Тиманский сельсовет» Заполярного района Ненецкого автономного округа»;</w:t>
      </w:r>
    </w:p>
    <w:p w:rsidR="00E705D8" w:rsidRDefault="00E705D8" w:rsidP="00E705D8">
      <w:pPr>
        <w:jc w:val="both"/>
        <w:rPr>
          <w:sz w:val="26"/>
        </w:rPr>
      </w:pPr>
      <w:r>
        <w:rPr>
          <w:sz w:val="26"/>
        </w:rPr>
        <w:t>3. Настоящее Решение вступает в силу с момента подписания и подлежит официальному опубликованию (обнародованию).</w:t>
      </w:r>
    </w:p>
    <w:p w:rsidR="00E705D8" w:rsidRDefault="00E705D8" w:rsidP="00E705D8">
      <w:pPr>
        <w:jc w:val="both"/>
        <w:rPr>
          <w:sz w:val="26"/>
        </w:rPr>
      </w:pPr>
    </w:p>
    <w:p w:rsidR="00E705D8" w:rsidRDefault="00E705D8" w:rsidP="00E705D8">
      <w:pPr>
        <w:jc w:val="both"/>
        <w:rPr>
          <w:sz w:val="26"/>
        </w:rPr>
      </w:pPr>
    </w:p>
    <w:p w:rsidR="00E705D8" w:rsidRDefault="00E705D8" w:rsidP="00E705D8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E705D8" w:rsidRDefault="00E705D8" w:rsidP="00E705D8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«Тиманский сельсовет» ЗР НАО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В.Е.Глухов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</w:p>
    <w:p w:rsidR="00E705D8" w:rsidRDefault="00E705D8" w:rsidP="00E70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05D8" w:rsidRDefault="00E705D8" w:rsidP="00E705D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705D8" w:rsidRDefault="00E705D8" w:rsidP="00E705D8">
      <w:pPr>
        <w:pStyle w:val="Heading2"/>
        <w:widowControl/>
        <w:numPr>
          <w:ilvl w:val="1"/>
          <w:numId w:val="27"/>
        </w:numPr>
        <w:autoSpaceDN/>
        <w:spacing w:before="0"/>
        <w:ind w:left="0" w:firstLine="360"/>
        <w:textAlignment w:val="auto"/>
        <w:rPr>
          <w:sz w:val="26"/>
          <w:szCs w:val="26"/>
        </w:rPr>
      </w:pPr>
    </w:p>
    <w:p w:rsidR="00E705D8" w:rsidRDefault="00E705D8" w:rsidP="00E705D8">
      <w:pPr>
        <w:pStyle w:val="Heading2"/>
        <w:widowControl/>
        <w:numPr>
          <w:ilvl w:val="1"/>
          <w:numId w:val="27"/>
        </w:numPr>
        <w:autoSpaceDN/>
        <w:spacing w:before="0"/>
        <w:ind w:left="0" w:firstLine="360"/>
        <w:textAlignment w:val="auto"/>
        <w:rPr>
          <w:sz w:val="26"/>
          <w:szCs w:val="26"/>
        </w:rPr>
      </w:pPr>
      <w:r>
        <w:rPr>
          <w:noProof/>
          <w:lang w:eastAsia="ru-RU" w:bidi="ar-SA"/>
        </w:rPr>
        <w:drawing>
          <wp:inline distT="0" distB="0" distL="0" distR="0">
            <wp:extent cx="476250" cy="6477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</w:t>
      </w:r>
    </w:p>
    <w:p w:rsidR="00E705D8" w:rsidRDefault="00E705D8" w:rsidP="00E705D8">
      <w:pPr>
        <w:ind w:firstLine="360"/>
        <w:jc w:val="center"/>
        <w:rPr>
          <w:b/>
          <w:sz w:val="26"/>
          <w:szCs w:val="26"/>
        </w:rPr>
      </w:pPr>
    </w:p>
    <w:p w:rsidR="00E705D8" w:rsidRDefault="00E705D8" w:rsidP="00E70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E705D8" w:rsidRDefault="00E705D8" w:rsidP="00E70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«ТИМАНСКИЙ  СЕЛЬСОВЕТ»  </w:t>
      </w:r>
    </w:p>
    <w:p w:rsidR="00E705D8" w:rsidRDefault="00E705D8" w:rsidP="00E70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 НЕНЕЦКОГО АВТОНОМНОГО ОКРУГА</w:t>
      </w:r>
    </w:p>
    <w:p w:rsidR="00E705D8" w:rsidRDefault="00E705D8" w:rsidP="00E705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705D8" w:rsidRDefault="00E705D8" w:rsidP="00E705D8">
      <w:pPr>
        <w:jc w:val="center"/>
      </w:pPr>
      <w:r>
        <w:rPr>
          <w:b/>
          <w:sz w:val="26"/>
          <w:szCs w:val="26"/>
        </w:rPr>
        <w:t>2 -е заседание  7 -го созыва</w:t>
      </w:r>
    </w:p>
    <w:p w:rsidR="00E705D8" w:rsidRDefault="00E705D8" w:rsidP="00E705D8">
      <w:pPr>
        <w:jc w:val="center"/>
        <w:rPr>
          <w:sz w:val="26"/>
          <w:szCs w:val="26"/>
        </w:rPr>
      </w:pPr>
    </w:p>
    <w:p w:rsidR="00E705D8" w:rsidRDefault="00E705D8" w:rsidP="00E705D8">
      <w:pPr>
        <w:pStyle w:val="a6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E705D8" w:rsidRDefault="00E705D8" w:rsidP="00E705D8">
      <w:pPr>
        <w:pStyle w:val="a6"/>
        <w:jc w:val="center"/>
      </w:pPr>
      <w:r>
        <w:rPr>
          <w:rFonts w:ascii="Times New Roman" w:hAnsi="Times New Roman"/>
          <w:b/>
          <w:bCs/>
          <w:sz w:val="26"/>
          <w:szCs w:val="26"/>
        </w:rPr>
        <w:t>18 ноября 2022 года №  4</w:t>
      </w:r>
    </w:p>
    <w:p w:rsidR="00E705D8" w:rsidRDefault="00E705D8" w:rsidP="00E705D8">
      <w:pPr>
        <w:jc w:val="both"/>
        <w:rPr>
          <w:sz w:val="26"/>
        </w:rPr>
      </w:pPr>
    </w:p>
    <w:p w:rsidR="00E705D8" w:rsidRDefault="00E705D8" w:rsidP="00E705D8">
      <w:pPr>
        <w:jc w:val="center"/>
        <w:rPr>
          <w:sz w:val="26"/>
        </w:rPr>
      </w:pPr>
      <w:r>
        <w:rPr>
          <w:b/>
          <w:bCs/>
          <w:sz w:val="26"/>
        </w:rPr>
        <w:t>Об утверждении состава постоянной комиссии Совета депутатов Сельского поселения «Тиманский сельсовет» Заполярного района Ненецкого автономного округа по социальным вопросам</w:t>
      </w:r>
    </w:p>
    <w:p w:rsidR="00E705D8" w:rsidRDefault="00E705D8" w:rsidP="00E705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05D8" w:rsidRDefault="00E705D8" w:rsidP="00E705D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пунктом 2.7. </w:t>
      </w:r>
      <w:proofErr w:type="gramStart"/>
      <w:r>
        <w:rPr>
          <w:color w:val="000000"/>
          <w:sz w:val="26"/>
          <w:szCs w:val="26"/>
        </w:rPr>
        <w:t>Регламента Совета депутатов муниципального образования «Тиманский сельсовет» Ненецкого автономного округа,  утвержденного Решением Совета депутатов МО «Тиманский сельсовет» НАО  от 15.09.2015 № 5, Положением  о постоянных комиссиях  Совета депутатов  муниципального образования  «Тиманский  сельсовет» Ненецкого автономного округа, утвержденным Решением Совета депутатов МО «Тиманский  сельсовет» НАО от 20.04.2016 № 3, Совет депутатов Сельского поселения «Тиманский сельсовет» ЗР НАО РЕШИЛ:</w:t>
      </w:r>
      <w:proofErr w:type="gramEnd"/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Утвердить следующий состав постоянной комиссии Совета депутатов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«Тиманский сельсовет» Заполярного района Ненецкого автономного округа по социальным вопросам:</w:t>
      </w: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Председатель:</w:t>
      </w: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Пашкина Антонина Георгиевна –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«Тиманский сельсовет» ЗР НАО;</w:t>
      </w: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Заместитель председателя:</w:t>
      </w: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Назаренко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Людмила Борисовна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НАО;</w:t>
      </w: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Члены:</w:t>
      </w: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Барамохин Сергей Эдуардович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НАО;</w:t>
      </w: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Выучейский Роман Анатольевич 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НАО;</w:t>
      </w: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Хатанзейская Лариса Васильевна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НАО;</w:t>
      </w:r>
    </w:p>
    <w:p w:rsidR="00E705D8" w:rsidRDefault="00E705D8" w:rsidP="00E705D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Боброва Марина Ивановна  - депутат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«Тиманский сельсовет» ЗР НАО.</w:t>
      </w:r>
    </w:p>
    <w:p w:rsidR="00E705D8" w:rsidRDefault="00E705D8" w:rsidP="00E705D8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его подписания и официального опубликования (обнародования).</w:t>
      </w:r>
    </w:p>
    <w:p w:rsidR="00E705D8" w:rsidRDefault="00E705D8" w:rsidP="00E705D8">
      <w:pPr>
        <w:spacing w:before="120"/>
        <w:ind w:firstLine="567"/>
        <w:jc w:val="both"/>
        <w:rPr>
          <w:sz w:val="26"/>
          <w:szCs w:val="26"/>
        </w:rPr>
      </w:pPr>
    </w:p>
    <w:p w:rsidR="00E705D8" w:rsidRDefault="00E705D8" w:rsidP="00E705D8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E705D8" w:rsidRDefault="00E705D8" w:rsidP="00E705D8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«Тиманский сельсовет» ЗР НАО                                                    В.Е.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Глухов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</w:p>
    <w:p w:rsidR="00E705D8" w:rsidRDefault="00E705D8" w:rsidP="00E70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05D8" w:rsidRDefault="00E705D8" w:rsidP="00E705D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E705D8" w:rsidRDefault="00E705D8" w:rsidP="00E705D8">
      <w:pPr>
        <w:jc w:val="both"/>
        <w:rPr>
          <w:sz w:val="26"/>
          <w:szCs w:val="26"/>
        </w:rPr>
      </w:pPr>
    </w:p>
    <w:p w:rsidR="00E705D8" w:rsidRDefault="00E705D8" w:rsidP="00E705D8">
      <w:pPr>
        <w:jc w:val="both"/>
        <w:rPr>
          <w:sz w:val="26"/>
        </w:rPr>
      </w:pPr>
    </w:p>
    <w:p w:rsidR="00E705D8" w:rsidRDefault="00E705D8" w:rsidP="00E705D8">
      <w:pPr>
        <w:jc w:val="center"/>
        <w:rPr>
          <w:b/>
          <w:sz w:val="26"/>
          <w:szCs w:val="26"/>
        </w:rPr>
      </w:pPr>
    </w:p>
    <w:p w:rsidR="00A93169" w:rsidRDefault="00A93169" w:rsidP="00A93169"/>
    <w:p w:rsidR="009E630D" w:rsidRDefault="009E630D" w:rsidP="00DE7F3B">
      <w:pPr>
        <w:autoSpaceDE w:val="0"/>
        <w:autoSpaceDN w:val="0"/>
        <w:adjustRightInd w:val="0"/>
        <w:jc w:val="both"/>
        <w:rPr>
          <w:i/>
          <w:color w:val="FF0000"/>
          <w:sz w:val="26"/>
          <w:lang w:eastAsia="ru-RU"/>
        </w:rPr>
      </w:pPr>
    </w:p>
    <w:p w:rsidR="00DE7F3B" w:rsidRPr="00A93169" w:rsidRDefault="00DE7F3B" w:rsidP="00A93169"/>
    <w:p w:rsidR="007E3E9E" w:rsidRDefault="009E630D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</w:t>
      </w:r>
      <w:r w:rsidR="00E705D8">
        <w:rPr>
          <w:b/>
        </w:rPr>
        <w:t>бюллетень № 63</w:t>
      </w:r>
      <w:r w:rsidR="00661B63">
        <w:rPr>
          <w:b/>
        </w:rPr>
        <w:t xml:space="preserve"> от  21</w:t>
      </w:r>
      <w:r w:rsidR="00D326D1">
        <w:rPr>
          <w:b/>
        </w:rPr>
        <w:t>.11</w:t>
      </w:r>
      <w:r w:rsidR="007E3E9E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2EF8B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5">
    <w:nsid w:val="09581475"/>
    <w:multiLevelType w:val="hybridMultilevel"/>
    <w:tmpl w:val="B2A28678"/>
    <w:lvl w:ilvl="0" w:tplc="EDAED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038DB"/>
    <w:multiLevelType w:val="multilevel"/>
    <w:tmpl w:val="C85E38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0049B"/>
    <w:multiLevelType w:val="multilevel"/>
    <w:tmpl w:val="AF3CF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2F2D05F0"/>
    <w:multiLevelType w:val="multilevel"/>
    <w:tmpl w:val="FFD06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375F6A9A"/>
    <w:multiLevelType w:val="multilevel"/>
    <w:tmpl w:val="B1E8BB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7"/>
  </w:num>
  <w:num w:numId="9">
    <w:abstractNumId w:val="14"/>
  </w:num>
  <w:num w:numId="10">
    <w:abstractNumId w:val="12"/>
  </w:num>
  <w:num w:numId="11">
    <w:abstractNumId w:val="24"/>
  </w:num>
  <w:num w:numId="12">
    <w:abstractNumId w:val="22"/>
  </w:num>
  <w:num w:numId="13">
    <w:abstractNumId w:val="11"/>
  </w:num>
  <w:num w:numId="14">
    <w:abstractNumId w:val="9"/>
  </w:num>
  <w:num w:numId="15">
    <w:abstractNumId w:val="15"/>
  </w:num>
  <w:num w:numId="16">
    <w:abstractNumId w:val="19"/>
  </w:num>
  <w:num w:numId="17">
    <w:abstractNumId w:val="13"/>
  </w:num>
  <w:num w:numId="18">
    <w:abstractNumId w:val="25"/>
  </w:num>
  <w:num w:numId="19">
    <w:abstractNumId w:val="26"/>
  </w:num>
  <w:num w:numId="20">
    <w:abstractNumId w:val="23"/>
  </w:num>
  <w:num w:numId="21">
    <w:abstractNumId w:val="16"/>
  </w:num>
  <w:num w:numId="22">
    <w:abstractNumId w:val="4"/>
  </w:num>
  <w:num w:numId="23">
    <w:abstractNumId w:val="20"/>
  </w:num>
  <w:num w:numId="24">
    <w:abstractNumId w:val="5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17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07A36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3404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6BA1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3E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0082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1FC9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265C4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1B63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44D0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2581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67D6"/>
    <w:rsid w:val="00837F29"/>
    <w:rsid w:val="008402D4"/>
    <w:rsid w:val="00841194"/>
    <w:rsid w:val="0084167A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C84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77B72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41A4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30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4EA5"/>
    <w:rsid w:val="00A85E77"/>
    <w:rsid w:val="00A9275D"/>
    <w:rsid w:val="00A930E6"/>
    <w:rsid w:val="00A93169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BB5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52F63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11E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26D1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3B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5D8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0B53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9"/>
    <w:qFormat/>
    <w:rsid w:val="009E630D"/>
    <w:pPr>
      <w:keepNext/>
      <w:numPr>
        <w:numId w:val="1"/>
      </w:numPr>
      <w:spacing w:line="100" w:lineRule="atLeast"/>
      <w:jc w:val="right"/>
      <w:outlineLvl w:val="0"/>
    </w:pPr>
    <w:rPr>
      <w:rFonts w:ascii="Cambria" w:hAnsi="Cambri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9E630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9E630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9E630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E630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9E630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9E630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9E630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qFormat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3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uiPriority w:val="9"/>
    <w:qFormat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qFormat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uiPriority w:val="99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uiPriority w:val="99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1"/>
    <w:uiPriority w:val="99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1"/>
    <w:rsid w:val="00014995"/>
    <w:rPr>
      <w:rFonts w:ascii="Times New Roman" w:hAnsi="Times New Roman" w:cs="Times New Roman" w:hint="default"/>
      <w:sz w:val="26"/>
      <w:szCs w:val="26"/>
    </w:rPr>
  </w:style>
  <w:style w:type="paragraph" w:styleId="a9">
    <w:name w:val="Plain Text"/>
    <w:basedOn w:val="a"/>
    <w:link w:val="aa"/>
    <w:uiPriority w:val="99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uiPriority w:val="99"/>
    <w:rsid w:val="003D5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367D6"/>
    <w:pPr>
      <w:suppressAutoHyphens w:val="0"/>
      <w:ind w:left="720"/>
      <w:contextualSpacing/>
    </w:pPr>
    <w:rPr>
      <w:lang w:eastAsia="ru-RU"/>
    </w:rPr>
  </w:style>
  <w:style w:type="character" w:customStyle="1" w:styleId="layout">
    <w:name w:val="layout"/>
    <w:basedOn w:val="a1"/>
    <w:rsid w:val="00D326D1"/>
  </w:style>
  <w:style w:type="paragraph" w:styleId="a0">
    <w:name w:val="Body Text"/>
    <w:basedOn w:val="a"/>
    <w:link w:val="ac"/>
    <w:uiPriority w:val="99"/>
    <w:rsid w:val="00977B72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sz w:val="30"/>
      <w:szCs w:val="20"/>
      <w:lang w:eastAsia="ru-RU"/>
    </w:rPr>
  </w:style>
  <w:style w:type="character" w:customStyle="1" w:styleId="ac">
    <w:name w:val="Основной текст Знак"/>
    <w:basedOn w:val="a1"/>
    <w:link w:val="a0"/>
    <w:uiPriority w:val="99"/>
    <w:rsid w:val="00977B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501FC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9"/>
    <w:rsid w:val="009E630D"/>
    <w:rPr>
      <w:rFonts w:ascii="Cambria" w:eastAsia="Times New Roman" w:hAnsi="Cambria" w:cs="Times New Roman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rsid w:val="009E630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9E63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9E63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9E630D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9E63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9E630D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9E630D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customStyle="1" w:styleId="ad">
    <w:name w:val="Верхний колонтитул Знак"/>
    <w:uiPriority w:val="99"/>
    <w:rsid w:val="009E630D"/>
    <w:rPr>
      <w:rFonts w:cs="Times New Roman"/>
    </w:rPr>
  </w:style>
  <w:style w:type="character" w:customStyle="1" w:styleId="ae">
    <w:name w:val="Нижний колонтитул Знак"/>
    <w:uiPriority w:val="99"/>
    <w:rsid w:val="009E630D"/>
    <w:rPr>
      <w:rFonts w:cs="Times New Roman"/>
    </w:rPr>
  </w:style>
  <w:style w:type="character" w:customStyle="1" w:styleId="110">
    <w:name w:val="Заголовок 1 Знак1"/>
    <w:uiPriority w:val="99"/>
    <w:rsid w:val="009E630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9E630D"/>
    <w:rPr>
      <w:rFonts w:ascii="Arial" w:hAnsi="Arial"/>
      <w:b/>
      <w:i/>
      <w:sz w:val="28"/>
    </w:rPr>
  </w:style>
  <w:style w:type="character" w:customStyle="1" w:styleId="af">
    <w:name w:val="Текст сноски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9E630D"/>
    <w:rPr>
      <w:rFonts w:ascii="Arial" w:hAnsi="Arial"/>
      <w:sz w:val="20"/>
    </w:rPr>
  </w:style>
  <w:style w:type="character" w:customStyle="1" w:styleId="af0">
    <w:name w:val="Основной текст с отступом Знак"/>
    <w:uiPriority w:val="99"/>
    <w:rsid w:val="009E630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9E630D"/>
    <w:rPr>
      <w:rFonts w:ascii="Courier New" w:hAnsi="Courier New" w:cs="Courier New"/>
      <w:color w:val="000090"/>
      <w:sz w:val="20"/>
      <w:szCs w:val="20"/>
    </w:rPr>
  </w:style>
  <w:style w:type="character" w:styleId="af1">
    <w:name w:val="page number"/>
    <w:uiPriority w:val="99"/>
    <w:rsid w:val="009E630D"/>
    <w:rPr>
      <w:rFonts w:cs="Times New Roman"/>
    </w:rPr>
  </w:style>
  <w:style w:type="character" w:customStyle="1" w:styleId="41">
    <w:name w:val="Знак Знак4"/>
    <w:uiPriority w:val="99"/>
    <w:rsid w:val="009E630D"/>
    <w:rPr>
      <w:rFonts w:ascii="Arial" w:hAnsi="Arial"/>
      <w:sz w:val="24"/>
      <w:lang w:val="ru-RU" w:eastAsia="ar-SA" w:bidi="ar-SA"/>
    </w:rPr>
  </w:style>
  <w:style w:type="character" w:customStyle="1" w:styleId="22">
    <w:name w:val="Основной текст 2 Знак"/>
    <w:uiPriority w:val="99"/>
    <w:rsid w:val="009E630D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Подпись Знак"/>
    <w:uiPriority w:val="99"/>
    <w:rsid w:val="009E630D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Красная строка Знак"/>
    <w:basedOn w:val="ac"/>
    <w:uiPriority w:val="99"/>
    <w:rsid w:val="009E630D"/>
    <w:rPr>
      <w:sz w:val="24"/>
      <w:szCs w:val="24"/>
    </w:rPr>
  </w:style>
  <w:style w:type="character" w:customStyle="1" w:styleId="31">
    <w:name w:val="Основной текст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9E630D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9E630D"/>
    <w:rPr>
      <w:sz w:val="24"/>
      <w:lang w:val="ru-RU" w:eastAsia="ar-SA" w:bidi="ar-SA"/>
    </w:rPr>
  </w:style>
  <w:style w:type="character" w:styleId="af4">
    <w:name w:val="FollowedHyperlink"/>
    <w:uiPriority w:val="99"/>
    <w:rsid w:val="009E630D"/>
    <w:rPr>
      <w:rFonts w:cs="Times New Roman"/>
      <w:color w:val="800080"/>
      <w:u w:val="single"/>
    </w:rPr>
  </w:style>
  <w:style w:type="character" w:styleId="af5">
    <w:name w:val="footnote reference"/>
    <w:uiPriority w:val="99"/>
    <w:semiHidden/>
    <w:rsid w:val="009E630D"/>
    <w:rPr>
      <w:rFonts w:cs="Times New Roman"/>
      <w:vertAlign w:val="superscript"/>
    </w:rPr>
  </w:style>
  <w:style w:type="character" w:customStyle="1" w:styleId="af6">
    <w:name w:val="Знак Знак"/>
    <w:uiPriority w:val="99"/>
    <w:rsid w:val="009E630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E630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E630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E630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9E630D"/>
    <w:rPr>
      <w:rFonts w:ascii="Times New Roman" w:hAnsi="Times New Roman"/>
      <w:b/>
      <w:i/>
      <w:sz w:val="26"/>
      <w:lang w:val="en-US"/>
    </w:rPr>
  </w:style>
  <w:style w:type="character" w:customStyle="1" w:styleId="af7">
    <w:name w:val="Текст примечания Знак"/>
    <w:uiPriority w:val="99"/>
    <w:rsid w:val="009E630D"/>
    <w:rPr>
      <w:rFonts w:ascii="Calibri" w:hAnsi="Calibri" w:cs="Calibri"/>
      <w:sz w:val="20"/>
      <w:szCs w:val="20"/>
    </w:rPr>
  </w:style>
  <w:style w:type="character" w:customStyle="1" w:styleId="af8">
    <w:name w:val="Тема примечания Знак"/>
    <w:uiPriority w:val="99"/>
    <w:rsid w:val="009E630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9E630D"/>
  </w:style>
  <w:style w:type="character" w:customStyle="1" w:styleId="u">
    <w:name w:val="u"/>
    <w:uiPriority w:val="99"/>
    <w:rsid w:val="009E630D"/>
  </w:style>
  <w:style w:type="character" w:customStyle="1" w:styleId="17">
    <w:name w:val="Знак Знак17"/>
    <w:uiPriority w:val="99"/>
    <w:rsid w:val="009E630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E630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9E630D"/>
    <w:rPr>
      <w:rFonts w:ascii="Times New Roman" w:hAnsi="Times New Roman"/>
      <w:sz w:val="24"/>
      <w:lang w:val="en-US"/>
    </w:rPr>
  </w:style>
  <w:style w:type="character" w:customStyle="1" w:styleId="af9">
    <w:name w:val="Название Знак"/>
    <w:uiPriority w:val="99"/>
    <w:rsid w:val="009E630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13">
    <w:name w:val="Обычный1 Знак"/>
    <w:uiPriority w:val="99"/>
    <w:rsid w:val="009E630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9E630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9E630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9E630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9E630D"/>
    <w:rPr>
      <w:sz w:val="24"/>
      <w:lang w:val="ru-RU"/>
    </w:rPr>
  </w:style>
  <w:style w:type="character" w:customStyle="1" w:styleId="BodyTextChar1">
    <w:name w:val="Body Text Char1"/>
    <w:uiPriority w:val="99"/>
    <w:rsid w:val="009E630D"/>
    <w:rPr>
      <w:sz w:val="24"/>
      <w:lang w:val="ru-RU"/>
    </w:rPr>
  </w:style>
  <w:style w:type="character" w:customStyle="1" w:styleId="BodyTextIndentChar1">
    <w:name w:val="Body Text Indent Char1"/>
    <w:uiPriority w:val="99"/>
    <w:rsid w:val="009E630D"/>
    <w:rPr>
      <w:sz w:val="24"/>
      <w:lang w:val="ru-RU"/>
    </w:rPr>
  </w:style>
  <w:style w:type="character" w:customStyle="1" w:styleId="15">
    <w:name w:val="Знак Знак15"/>
    <w:uiPriority w:val="99"/>
    <w:rsid w:val="009E630D"/>
    <w:rPr>
      <w:rFonts w:ascii="Times New Roman" w:hAnsi="Times New Roman"/>
      <w:sz w:val="24"/>
      <w:lang w:val="en-US"/>
    </w:rPr>
  </w:style>
  <w:style w:type="character" w:styleId="afa">
    <w:name w:val="Strong"/>
    <w:uiPriority w:val="99"/>
    <w:qFormat/>
    <w:rsid w:val="009E630D"/>
    <w:rPr>
      <w:rFonts w:cs="Times New Roman"/>
      <w:b/>
      <w:bCs/>
    </w:rPr>
  </w:style>
  <w:style w:type="character" w:customStyle="1" w:styleId="HeaderChar">
    <w:name w:val="Header Char"/>
    <w:uiPriority w:val="99"/>
    <w:rsid w:val="009E630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9E630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E630D"/>
    <w:rPr>
      <w:b/>
      <w:sz w:val="28"/>
      <w:lang w:val="ru-RU"/>
    </w:rPr>
  </w:style>
  <w:style w:type="character" w:customStyle="1" w:styleId="afb">
    <w:name w:val="Цветовое выделение"/>
    <w:uiPriority w:val="99"/>
    <w:rsid w:val="009E630D"/>
    <w:rPr>
      <w:b/>
      <w:color w:val="000080"/>
      <w:sz w:val="20"/>
    </w:rPr>
  </w:style>
  <w:style w:type="character" w:customStyle="1" w:styleId="afc">
    <w:name w:val="Гипертекстовая ссылка"/>
    <w:uiPriority w:val="99"/>
    <w:rsid w:val="009E630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9E630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9E630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9E630D"/>
    <w:rPr>
      <w:sz w:val="24"/>
      <w:lang w:val="ru-RU"/>
    </w:rPr>
  </w:style>
  <w:style w:type="character" w:customStyle="1" w:styleId="BodyText3Char">
    <w:name w:val="Body Text 3 Char"/>
    <w:uiPriority w:val="99"/>
    <w:rsid w:val="009E630D"/>
    <w:rPr>
      <w:sz w:val="16"/>
      <w:lang w:val="ru-RU"/>
    </w:rPr>
  </w:style>
  <w:style w:type="character" w:customStyle="1" w:styleId="27">
    <w:name w:val="Знак Знак27"/>
    <w:uiPriority w:val="99"/>
    <w:rsid w:val="009E630D"/>
    <w:rPr>
      <w:sz w:val="28"/>
      <w:lang w:val="ru-RU"/>
    </w:rPr>
  </w:style>
  <w:style w:type="character" w:customStyle="1" w:styleId="26">
    <w:name w:val="Знак Знак26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9E630D"/>
    <w:rPr>
      <w:rFonts w:ascii="Arial" w:hAnsi="Arial"/>
      <w:b/>
      <w:sz w:val="24"/>
      <w:lang w:val="ru-RU"/>
    </w:rPr>
  </w:style>
  <w:style w:type="character" w:styleId="afe">
    <w:name w:val="Emphasis"/>
    <w:uiPriority w:val="99"/>
    <w:qFormat/>
    <w:rsid w:val="009E630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9E630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9E630D"/>
    <w:rPr>
      <w:sz w:val="24"/>
      <w:lang w:val="ru-RU"/>
    </w:rPr>
  </w:style>
  <w:style w:type="character" w:customStyle="1" w:styleId="220">
    <w:name w:val="Заголовок 2 Знак2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9E630D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E630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9E630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E630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9E630D"/>
    <w:rPr>
      <w:sz w:val="24"/>
      <w:lang w:val="ru-RU"/>
    </w:rPr>
  </w:style>
  <w:style w:type="character" w:customStyle="1" w:styleId="2110">
    <w:name w:val="Знак Знак211"/>
    <w:uiPriority w:val="99"/>
    <w:rsid w:val="009E630D"/>
    <w:rPr>
      <w:sz w:val="28"/>
      <w:lang w:val="ru-RU"/>
    </w:rPr>
  </w:style>
  <w:style w:type="character" w:customStyle="1" w:styleId="201">
    <w:name w:val="Знак Знак201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9E630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E630D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9E630D"/>
    <w:rPr>
      <w:sz w:val="24"/>
      <w:lang w:val="ru-RU"/>
    </w:rPr>
  </w:style>
  <w:style w:type="character" w:customStyle="1" w:styleId="91">
    <w:name w:val="Знак Знак9"/>
    <w:uiPriority w:val="99"/>
    <w:rsid w:val="009E630D"/>
    <w:rPr>
      <w:lang w:val="ru-RU"/>
    </w:rPr>
  </w:style>
  <w:style w:type="character" w:customStyle="1" w:styleId="37">
    <w:name w:val="Знак Знак3"/>
    <w:uiPriority w:val="99"/>
    <w:rsid w:val="009E630D"/>
    <w:rPr>
      <w:b/>
      <w:sz w:val="28"/>
      <w:lang w:val="ru-RU"/>
    </w:rPr>
  </w:style>
  <w:style w:type="character" w:customStyle="1" w:styleId="14">
    <w:name w:val="Знак Знак14"/>
    <w:uiPriority w:val="99"/>
    <w:rsid w:val="009E630D"/>
    <w:rPr>
      <w:sz w:val="24"/>
      <w:lang w:val="ru-RU"/>
    </w:rPr>
  </w:style>
  <w:style w:type="character" w:customStyle="1" w:styleId="24">
    <w:name w:val="Знак Знак2"/>
    <w:uiPriority w:val="99"/>
    <w:rsid w:val="009E630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E630D"/>
    <w:rPr>
      <w:sz w:val="24"/>
      <w:lang w:val="ru-RU"/>
    </w:rPr>
  </w:style>
  <w:style w:type="character" w:customStyle="1" w:styleId="1a">
    <w:name w:val="Знак Знак1"/>
    <w:uiPriority w:val="99"/>
    <w:rsid w:val="009E630D"/>
    <w:rPr>
      <w:sz w:val="16"/>
      <w:lang w:val="ru-RU"/>
    </w:rPr>
  </w:style>
  <w:style w:type="character" w:customStyle="1" w:styleId="51">
    <w:name w:val="Знак Знак5"/>
    <w:uiPriority w:val="99"/>
    <w:rsid w:val="009E630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E630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E630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9E630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9E630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9E630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9E630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9E630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E630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9E630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9E630D"/>
    <w:rPr>
      <w:rFonts w:cs="Times New Roman"/>
    </w:rPr>
  </w:style>
  <w:style w:type="character" w:styleId="aff">
    <w:name w:val="annotation reference"/>
    <w:uiPriority w:val="99"/>
    <w:semiHidden/>
    <w:rsid w:val="009E630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9E630D"/>
    <w:rPr>
      <w:color w:val="auto"/>
      <w:sz w:val="28"/>
    </w:rPr>
  </w:style>
  <w:style w:type="character" w:customStyle="1" w:styleId="ListLabel2">
    <w:name w:val="ListLabel 2"/>
    <w:uiPriority w:val="99"/>
    <w:rsid w:val="009E630D"/>
    <w:rPr>
      <w:sz w:val="24"/>
    </w:rPr>
  </w:style>
  <w:style w:type="character" w:customStyle="1" w:styleId="ListLabel3">
    <w:name w:val="ListLabel 3"/>
    <w:uiPriority w:val="99"/>
    <w:rsid w:val="009E630D"/>
    <w:rPr>
      <w:rFonts w:eastAsia="Times New Roman"/>
      <w:sz w:val="22"/>
    </w:rPr>
  </w:style>
  <w:style w:type="character" w:customStyle="1" w:styleId="ListLabel4">
    <w:name w:val="ListLabel 4"/>
    <w:uiPriority w:val="99"/>
    <w:rsid w:val="009E630D"/>
    <w:rPr>
      <w:sz w:val="28"/>
    </w:rPr>
  </w:style>
  <w:style w:type="character" w:customStyle="1" w:styleId="ListLabel5">
    <w:name w:val="ListLabel 5"/>
    <w:uiPriority w:val="99"/>
    <w:rsid w:val="009E630D"/>
  </w:style>
  <w:style w:type="character" w:customStyle="1" w:styleId="ListLabel6">
    <w:name w:val="ListLabel 6"/>
    <w:uiPriority w:val="99"/>
    <w:rsid w:val="009E630D"/>
  </w:style>
  <w:style w:type="character" w:customStyle="1" w:styleId="ListLabel7">
    <w:name w:val="ListLabel 7"/>
    <w:uiPriority w:val="99"/>
    <w:rsid w:val="009E630D"/>
  </w:style>
  <w:style w:type="character" w:customStyle="1" w:styleId="ListLabel8">
    <w:name w:val="ListLabel 8"/>
    <w:uiPriority w:val="99"/>
    <w:rsid w:val="009E630D"/>
  </w:style>
  <w:style w:type="paragraph" w:styleId="aff0">
    <w:name w:val="Title"/>
    <w:basedOn w:val="a"/>
    <w:next w:val="aff1"/>
    <w:link w:val="1d"/>
    <w:uiPriority w:val="10"/>
    <w:qFormat/>
    <w:rsid w:val="009E630D"/>
    <w:pPr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0"/>
    <w:uiPriority w:val="10"/>
    <w:rsid w:val="009E630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e">
    <w:name w:val="Основной текст Знак1"/>
    <w:uiPriority w:val="99"/>
    <w:semiHidden/>
    <w:locked/>
    <w:rsid w:val="009E630D"/>
    <w:rPr>
      <w:rFonts w:ascii="Calibri" w:eastAsia="SimSun" w:hAnsi="Calibri" w:cs="Calibri"/>
      <w:lang w:eastAsia="ar-SA" w:bidi="ar-SA"/>
    </w:rPr>
  </w:style>
  <w:style w:type="paragraph" w:styleId="aff1">
    <w:name w:val="Subtitle"/>
    <w:basedOn w:val="aff0"/>
    <w:next w:val="a0"/>
    <w:link w:val="aff2"/>
    <w:uiPriority w:val="11"/>
    <w:qFormat/>
    <w:rsid w:val="009E630D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9E630D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List"/>
    <w:basedOn w:val="a0"/>
    <w:uiPriority w:val="99"/>
    <w:rsid w:val="009E630D"/>
    <w:pPr>
      <w:suppressAutoHyphens/>
      <w:overflowPunct/>
      <w:autoSpaceDE/>
      <w:autoSpaceDN/>
      <w:adjustRightInd/>
      <w:spacing w:line="100" w:lineRule="atLeast"/>
      <w:jc w:val="both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paragraph" w:customStyle="1" w:styleId="1f">
    <w:name w:val="Название1"/>
    <w:basedOn w:val="a"/>
    <w:uiPriority w:val="99"/>
    <w:rsid w:val="009E630D"/>
    <w:pPr>
      <w:suppressLineNumber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9E630D"/>
    <w:pPr>
      <w:suppressLineNumber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4">
    <w:name w:val="header"/>
    <w:basedOn w:val="a"/>
    <w:link w:val="1f1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4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5">
    <w:name w:val="footer"/>
    <w:basedOn w:val="a"/>
    <w:link w:val="1f2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5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character" w:customStyle="1" w:styleId="2b">
    <w:name w:val="Текст выноски Знак2"/>
    <w:uiPriority w:val="99"/>
    <w:semiHidden/>
    <w:locked/>
    <w:rsid w:val="009E630D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6">
    <w:name w:val="МУ Обычный стиль"/>
    <w:basedOn w:val="a"/>
    <w:uiPriority w:val="99"/>
    <w:rsid w:val="009E630D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styleId="aff7">
    <w:name w:val="footnote text"/>
    <w:basedOn w:val="a"/>
    <w:link w:val="1f3"/>
    <w:uiPriority w:val="99"/>
    <w:semiHidden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7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8">
    <w:name w:val="Body Text Indent"/>
    <w:basedOn w:val="a0"/>
    <w:link w:val="1f4"/>
    <w:uiPriority w:val="99"/>
    <w:rsid w:val="009E630D"/>
    <w:pPr>
      <w:suppressAutoHyphens/>
      <w:overflowPunct/>
      <w:autoSpaceDE/>
      <w:autoSpaceDN/>
      <w:adjustRightInd/>
      <w:spacing w:after="120" w:line="100" w:lineRule="atLeast"/>
      <w:ind w:firstLine="210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character" w:customStyle="1" w:styleId="1f4">
    <w:name w:val="Основной текст с отступом Знак1"/>
    <w:basedOn w:val="a1"/>
    <w:link w:val="aff8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9">
    <w:name w:val="Знак"/>
    <w:basedOn w:val="a"/>
    <w:uiPriority w:val="99"/>
    <w:rsid w:val="009E630D"/>
    <w:pPr>
      <w:widowControl w:val="0"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styleId="HTML0">
    <w:name w:val="HTML Preformatted"/>
    <w:basedOn w:val="a"/>
    <w:link w:val="HTML2"/>
    <w:uiPriority w:val="99"/>
    <w:rsid w:val="009E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9E630D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a">
    <w:name w:val="Готовый"/>
    <w:basedOn w:val="a"/>
    <w:uiPriority w:val="99"/>
    <w:rsid w:val="009E630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b">
    <w:name w:val="Signature"/>
    <w:basedOn w:val="a"/>
    <w:link w:val="1f5"/>
    <w:uiPriority w:val="99"/>
    <w:rsid w:val="009E630D"/>
    <w:pPr>
      <w:suppressLineNumbers/>
      <w:spacing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b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9E630D"/>
    <w:pPr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paragraph" w:styleId="affc">
    <w:name w:val="Normal (Web)"/>
    <w:basedOn w:val="a"/>
    <w:uiPriority w:val="99"/>
    <w:rsid w:val="009E630D"/>
    <w:pPr>
      <w:spacing w:before="280" w:after="280"/>
    </w:pPr>
    <w:rPr>
      <w:rFonts w:ascii="Calibri" w:hAnsi="Calibri" w:cs="Calibri"/>
      <w:lang w:eastAsia="ar-SA"/>
    </w:rPr>
  </w:style>
  <w:style w:type="paragraph" w:customStyle="1" w:styleId="1f6">
    <w:name w:val="Абзац списка1"/>
    <w:basedOn w:val="a"/>
    <w:uiPriority w:val="99"/>
    <w:rsid w:val="009E630D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9E630D"/>
    <w:pPr>
      <w:widowControl w:val="0"/>
      <w:spacing w:line="317" w:lineRule="exact"/>
    </w:pPr>
    <w:rPr>
      <w:rFonts w:ascii="Calibri" w:hAnsi="Calibri" w:cs="Calibri"/>
      <w:lang w:eastAsia="ar-SA"/>
    </w:rPr>
  </w:style>
  <w:style w:type="paragraph" w:customStyle="1" w:styleId="affd">
    <w:name w:val="Знак Знак Знак Знак Знак Знак Знак Знак Знак Знак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e">
    <w:name w:val="annotation text"/>
    <w:basedOn w:val="a"/>
    <w:link w:val="1f7"/>
    <w:uiPriority w:val="99"/>
    <w:semiHidden/>
    <w:rsid w:val="009E630D"/>
    <w:pPr>
      <w:spacing w:after="20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f">
    <w:name w:val="annotation subject"/>
    <w:basedOn w:val="affe"/>
    <w:link w:val="1f8"/>
    <w:uiPriority w:val="99"/>
    <w:semiHidden/>
    <w:rsid w:val="009E630D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9E630D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E630D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0">
    <w:name w:val="caption"/>
    <w:basedOn w:val="a"/>
    <w:uiPriority w:val="99"/>
    <w:qFormat/>
    <w:rsid w:val="009E630D"/>
    <w:pPr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9E630D"/>
    <w:pPr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character" w:customStyle="1" w:styleId="1f9">
    <w:name w:val="Текст Знак1"/>
    <w:uiPriority w:val="99"/>
    <w:semiHidden/>
    <w:locked/>
    <w:rsid w:val="009E630D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Title">
    <w:name w:val="ConsTitle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1">
    <w:name w:val="Нумерованный Список"/>
    <w:basedOn w:val="a"/>
    <w:uiPriority w:val="99"/>
    <w:rsid w:val="009E630D"/>
    <w:pPr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9E630D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9E630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2">
    <w:name w:val="Адресат"/>
    <w:basedOn w:val="a"/>
    <w:uiPriority w:val="99"/>
    <w:rsid w:val="009E630D"/>
    <w:pPr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3">
    <w:name w:val="Приложение"/>
    <w:basedOn w:val="a0"/>
    <w:uiPriority w:val="99"/>
    <w:rsid w:val="009E630D"/>
    <w:pPr>
      <w:tabs>
        <w:tab w:val="left" w:pos="1673"/>
      </w:tabs>
      <w:suppressAutoHyphens/>
      <w:overflowPunct/>
      <w:autoSpaceDE/>
      <w:autoSpaceDN/>
      <w:adjustRightInd/>
      <w:spacing w:before="240" w:line="240" w:lineRule="exact"/>
      <w:ind w:left="1985" w:hanging="1985"/>
      <w:jc w:val="both"/>
      <w:textAlignment w:val="auto"/>
    </w:pPr>
    <w:rPr>
      <w:rFonts w:ascii="Calibri" w:eastAsia="SimSun" w:hAnsi="Calibri" w:cs="Calibri"/>
      <w:bCs/>
      <w:sz w:val="20"/>
      <w:lang w:eastAsia="ar-SA"/>
    </w:rPr>
  </w:style>
  <w:style w:type="paragraph" w:customStyle="1" w:styleId="afff4">
    <w:name w:val="Заголовок к тексту"/>
    <w:basedOn w:val="a"/>
    <w:uiPriority w:val="99"/>
    <w:rsid w:val="009E630D"/>
    <w:pPr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5">
    <w:name w:val="регистрационные поля"/>
    <w:basedOn w:val="a"/>
    <w:uiPriority w:val="99"/>
    <w:rsid w:val="009E630D"/>
    <w:pPr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6">
    <w:name w:val="Исполнитель"/>
    <w:basedOn w:val="a0"/>
    <w:uiPriority w:val="99"/>
    <w:rsid w:val="009E630D"/>
    <w:pPr>
      <w:suppressAutoHyphens/>
      <w:overflowPunct/>
      <w:autoSpaceDE/>
      <w:autoSpaceDN/>
      <w:adjustRightInd/>
      <w:spacing w:after="120" w:line="240" w:lineRule="exact"/>
      <w:textAlignment w:val="auto"/>
    </w:pPr>
    <w:rPr>
      <w:rFonts w:ascii="Calibri" w:eastAsia="SimSun" w:hAnsi="Calibri" w:cs="Calibri"/>
      <w:bCs/>
      <w:sz w:val="24"/>
      <w:szCs w:val="24"/>
      <w:lang w:eastAsia="ar-SA"/>
    </w:rPr>
  </w:style>
  <w:style w:type="paragraph" w:customStyle="1" w:styleId="afff7">
    <w:name w:val="Подпись на общем бланке"/>
    <w:basedOn w:val="affb"/>
    <w:uiPriority w:val="99"/>
    <w:rsid w:val="009E630D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8">
    <w:name w:val="Таблицы (моноширинный)"/>
    <w:basedOn w:val="a"/>
    <w:uiPriority w:val="99"/>
    <w:rsid w:val="009E630D"/>
    <w:pPr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аголовок статьи"/>
    <w:basedOn w:val="a"/>
    <w:uiPriority w:val="99"/>
    <w:rsid w:val="009E630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a">
    <w:name w:val="Комментарий"/>
    <w:basedOn w:val="a"/>
    <w:uiPriority w:val="99"/>
    <w:rsid w:val="009E630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9E630D"/>
    <w:pPr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b">
    <w:name w:val="Стиль1"/>
    <w:basedOn w:val="aff8"/>
    <w:uiPriority w:val="99"/>
    <w:rsid w:val="009E630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9E630D"/>
    <w:pPr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9E630D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9E630D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b">
    <w:name w:val="Знак Знак Знак Знак Знак Знак Знак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e">
    <w:name w:val="Знак Знак Знак Знак Знак Знак Знак1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c">
    <w:name w:val="......."/>
    <w:basedOn w:val="a"/>
    <w:uiPriority w:val="99"/>
    <w:rsid w:val="009E630D"/>
    <w:pPr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9E630D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8"/>
    <w:link w:val="214"/>
    <w:uiPriority w:val="99"/>
    <w:rsid w:val="009E630D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9E630D"/>
  </w:style>
  <w:style w:type="paragraph" w:customStyle="1" w:styleId="222">
    <w:name w:val="Основной текст 22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9E630D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E630D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d">
    <w:name w:val="Прижатый влево"/>
    <w:basedOn w:val="a"/>
    <w:next w:val="a"/>
    <w:uiPriority w:val="99"/>
    <w:rsid w:val="009E630D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e">
    <w:name w:val="Знак Знак Знак Знак"/>
    <w:basedOn w:val="a"/>
    <w:uiPriority w:val="99"/>
    <w:rsid w:val="009E630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E630D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ListLabel11">
    <w:name w:val="ListLabel 11"/>
    <w:uiPriority w:val="99"/>
    <w:rsid w:val="009E630D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9E63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11</cp:revision>
  <dcterms:created xsi:type="dcterms:W3CDTF">2022-11-16T06:50:00Z</dcterms:created>
  <dcterms:modified xsi:type="dcterms:W3CDTF">2022-11-21T10:27:00Z</dcterms:modified>
</cp:coreProperties>
</file>