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2"/>
        <w:numPr>
          <w:ilvl w:val="0"/>
          <w:numId w:val="1"/>
        </w:numPr>
        <w:spacing w:before="240" w:after="0"/>
        <w:rPr>
          <w:sz w:val="20"/>
        </w:rPr>
      </w:pPr>
      <w:r>
        <w:rPr/>
        <w:drawing>
          <wp:inline distT="0" distB="0" distL="0" distR="0">
            <wp:extent cx="457200" cy="619125"/>
            <wp:effectExtent l="0" t="0" r="0" b="0"/>
            <wp:docPr id="1" name="Picture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1"/>
        </w:numPr>
        <w:spacing w:before="0" w:after="0"/>
        <w:rPr/>
      </w:pPr>
      <w:r>
        <w:rPr/>
        <w:t>ИНФОРМАЦИОННЫЙ БЮЛЛЕТЕНЬ</w:t>
      </w:r>
    </w:p>
    <w:p>
      <w:pPr>
        <w:pStyle w:val="2"/>
        <w:numPr>
          <w:ilvl w:val="0"/>
          <w:numId w:val="1"/>
        </w:numPr>
        <w:spacing w:before="0" w:after="0"/>
        <w:rPr/>
      </w:pPr>
      <w:r>
        <w:rPr/>
        <w:t>АДМИНИСТРАЦИИ СЕЛЬСКОГО ПОСЕЛЕНИЯ   «ТИМАНСКИЙ СЕЛЬСОВЕТ»</w:t>
      </w:r>
    </w:p>
    <w:p>
      <w:pPr>
        <w:pStyle w:val="2"/>
        <w:numPr>
          <w:ilvl w:val="0"/>
          <w:numId w:val="1"/>
        </w:numPr>
        <w:spacing w:before="0" w:after="0"/>
        <w:rPr/>
      </w:pPr>
      <w:r>
        <w:rPr/>
        <w:t>ЗАПОЛЯРНОГО РАЙОНА  НЕНЕЦКОГО АВТОНОМНОГО ОКРУГА</w:t>
      </w:r>
    </w:p>
    <w:p>
      <w:pPr>
        <w:pStyle w:val="2"/>
        <w:numPr>
          <w:ilvl w:val="0"/>
          <w:numId w:val="1"/>
        </w:numPr>
        <w:spacing w:before="0" w:after="0"/>
        <w:rPr/>
      </w:pPr>
      <w:r>
        <w:rPr/>
      </w:r>
    </w:p>
    <w:p>
      <w:pPr>
        <w:pStyle w:val="2"/>
        <w:numPr>
          <w:ilvl w:val="0"/>
          <w:numId w:val="1"/>
        </w:numPr>
        <w:spacing w:before="0" w:after="0"/>
        <w:rPr/>
      </w:pPr>
      <w:r>
        <w:rPr/>
        <w:t>ОФИЦИАЛЬНО</w:t>
      </w:r>
    </w:p>
    <w:p>
      <w:pPr>
        <w:pStyle w:val="2"/>
        <w:numPr>
          <w:ilvl w:val="0"/>
          <w:numId w:val="1"/>
        </w:numPr>
        <w:rPr/>
      </w:pPr>
      <w:r>
        <w:rPr/>
        <w:t xml:space="preserve">22 </w:t>
      </w:r>
      <w:r>
        <w:rPr/>
        <w:t>сентября  2022 года № 4</w:t>
      </w:r>
      <w:r>
        <w:rPr/>
        <w:t>4</w:t>
      </w:r>
    </w:p>
    <w:p>
      <w:pPr>
        <w:pStyle w:val="2"/>
        <w:numPr>
          <w:ilvl w:val="1"/>
          <w:numId w:val="3"/>
        </w:numPr>
        <w:suppressAutoHyphens w:val="true"/>
        <w:spacing w:before="0" w:after="0"/>
        <w:ind w:left="0" w:right="0" w:firstLine="360"/>
        <w:jc w:val="center"/>
        <w:rPr>
          <w:rFonts w:eastAsia="Cambria"/>
          <w:b w:val="false"/>
          <w:b w:val="false"/>
          <w:sz w:val="26"/>
          <w:szCs w:val="26"/>
        </w:rPr>
      </w:pPr>
      <w:r>
        <w:rPr>
          <w:rFonts w:eastAsia="Cambria"/>
          <w:b w:val="false"/>
          <w:sz w:val="26"/>
          <w:szCs w:val="26"/>
        </w:rPr>
        <w:t xml:space="preserve">                </w:t>
      </w:r>
    </w:p>
    <w:p>
      <w:pPr>
        <w:pStyle w:val="2"/>
        <w:numPr>
          <w:ilvl w:val="1"/>
          <w:numId w:val="3"/>
        </w:numPr>
        <w:suppressAutoHyphens w:val="true"/>
        <w:spacing w:before="0" w:after="0"/>
        <w:ind w:left="0" w:right="0" w:firstLine="360"/>
        <w:jc w:val="left"/>
        <w:rPr/>
      </w:pPr>
      <w:r>
        <w:rPr>
          <w:rFonts w:eastAsia="Cambria"/>
          <w:b w:val="false"/>
          <w:sz w:val="26"/>
          <w:szCs w:val="26"/>
        </w:rPr>
        <w:t xml:space="preserve">                                                                                                                                 </w:t>
      </w:r>
      <w:r>
        <w:rPr>
          <w:rFonts w:eastAsia="Cambria"/>
          <w:b/>
          <w:bCs/>
          <w:sz w:val="26"/>
          <w:szCs w:val="26"/>
          <w:lang w:val="ru-RU"/>
        </w:rPr>
        <w:t xml:space="preserve"> </w:t>
      </w:r>
    </w:p>
    <w:p>
      <w:pPr>
        <w:pStyle w:val="2"/>
        <w:numPr>
          <w:ilvl w:val="1"/>
          <w:numId w:val="3"/>
        </w:numPr>
        <w:suppressAutoHyphens w:val="true"/>
        <w:spacing w:before="0" w:after="0"/>
        <w:ind w:left="0" w:right="0" w:firstLine="360"/>
        <w:jc w:val="center"/>
        <w:rPr/>
      </w:pPr>
      <w:r>
        <w:rPr>
          <w:rFonts w:eastAsia="Cambria"/>
          <w:b w:val="false"/>
          <w:sz w:val="26"/>
          <w:szCs w:val="26"/>
        </w:rPr>
        <w:t xml:space="preserve"> </w:t>
      </w:r>
      <w:r>
        <w:rPr>
          <w:sz w:val="26"/>
          <w:szCs w:val="26"/>
          <w:lang w:val="ru-RU" w:eastAsia="ru-RU"/>
        </w:rPr>
        <w:drawing>
          <wp:inline distT="0" distB="0" distL="0" distR="0">
            <wp:extent cx="475615" cy="646430"/>
            <wp:effectExtent l="0" t="0" r="0" b="0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26" t="-167" r="-226" b="-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mbria"/>
          <w:sz w:val="26"/>
          <w:szCs w:val="26"/>
        </w:rPr>
        <w:t xml:space="preserve">                     </w:t>
      </w:r>
    </w:p>
    <w:p>
      <w:pPr>
        <w:pStyle w:val="Normal"/>
        <w:ind w:left="0" w:right="0" w:firstLine="36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СОВЕТ ДЕПУТАТОВ</w:t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СЕЛЬСКОГО ПОСЕЛЕНИЯ «ТИМАНСКИЙ  СЕЛЬСОВЕТ»  </w:t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ЗАПОЛЯРНОГО РАЙОНА НЕНЕЦКОГО АВТОНОМНОГО ОКРУГА</w:t>
      </w:r>
    </w:p>
    <w:p>
      <w:pPr>
        <w:pStyle w:val="ConsTitle"/>
        <w:spacing w:lineRule="auto" w:line="240" w:before="440" w:after="440"/>
        <w:ind w:left="720" w:right="0" w:hanging="0"/>
        <w:jc w:val="center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Первое заседание 7-го созыва</w:t>
      </w:r>
    </w:p>
    <w:p>
      <w:pPr>
        <w:pStyle w:val="ConsPlusTitle"/>
        <w:widowControl/>
        <w:spacing w:lineRule="auto" w:line="240"/>
        <w:ind w:left="720" w:right="0" w:hanging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РЕШЕНИЕ</w:t>
      </w:r>
    </w:p>
    <w:p>
      <w:pPr>
        <w:pStyle w:val="ConsPlusTitle"/>
        <w:widowControl/>
        <w:spacing w:lineRule="auto" w:line="240"/>
        <w:ind w:left="720" w:right="0" w:hanging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Title"/>
        <w:widowControl/>
        <w:spacing w:lineRule="auto" w:line="240"/>
        <w:ind w:left="720" w:right="0" w:hanging="0"/>
        <w:jc w:val="center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от </w:t>
      </w:r>
      <w:r>
        <w:rPr>
          <w:rFonts w:cs="Times New Roman" w:ascii="Times New Roman" w:hAnsi="Times New Roman"/>
          <w:b/>
          <w:bCs/>
          <w:sz w:val="26"/>
          <w:szCs w:val="26"/>
        </w:rPr>
        <w:t>20 сентября</w:t>
      </w:r>
      <w:r>
        <w:rPr>
          <w:rFonts w:cs="Times New Roman" w:ascii="Times New Roman" w:hAnsi="Times New Roman"/>
          <w:b/>
          <w:bCs/>
          <w:sz w:val="26"/>
          <w:szCs w:val="26"/>
        </w:rPr>
        <w:t xml:space="preserve"> 202</w:t>
      </w:r>
      <w:r>
        <w:rPr>
          <w:rFonts w:cs="Times New Roman" w:ascii="Times New Roman" w:hAnsi="Times New Roman"/>
          <w:b/>
          <w:bCs/>
          <w:sz w:val="26"/>
          <w:szCs w:val="26"/>
        </w:rPr>
        <w:t>2</w:t>
      </w:r>
      <w:r>
        <w:rPr>
          <w:rFonts w:cs="Times New Roman" w:ascii="Times New Roman" w:hAnsi="Times New Roman"/>
          <w:b/>
          <w:bCs/>
          <w:sz w:val="26"/>
          <w:szCs w:val="26"/>
        </w:rPr>
        <w:t xml:space="preserve"> года № 1</w:t>
      </w:r>
    </w:p>
    <w:p>
      <w:pPr>
        <w:pStyle w:val="ConsPlusTitle"/>
        <w:widowControl/>
        <w:spacing w:lineRule="auto" w:line="240"/>
        <w:ind w:left="720" w:right="0" w:hanging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W w:w="8850" w:type="dxa"/>
        <w:jc w:val="left"/>
        <w:tblInd w:w="6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0"/>
      </w:tblGrid>
      <w:tr>
        <w:trPr>
          <w:trHeight w:val="360" w:hRule="atLeast"/>
        </w:trPr>
        <w:tc>
          <w:tcPr>
            <w:tcW w:w="8850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/>
              <w:ind w:left="720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начале работы Совета депутатов </w:t>
            </w:r>
            <w:r>
              <w:rPr>
                <w:b/>
                <w:color w:val="000000"/>
                <w:sz w:val="26"/>
                <w:szCs w:val="26"/>
              </w:rPr>
              <w:t>Сельского поселения «</w:t>
            </w:r>
            <w:r>
              <w:rPr>
                <w:b/>
                <w:color w:val="000000"/>
                <w:sz w:val="26"/>
                <w:szCs w:val="26"/>
              </w:rPr>
              <w:t>Тиманский сельсовет</w:t>
            </w:r>
            <w:r>
              <w:rPr>
                <w:b/>
                <w:color w:val="000000"/>
                <w:sz w:val="26"/>
                <w:szCs w:val="26"/>
              </w:rPr>
              <w:t>» Заполярного района Ненецкого автономного округа Седьмого созыва</w:t>
            </w:r>
          </w:p>
        </w:tc>
      </w:tr>
    </w:tbl>
    <w:p>
      <w:pPr>
        <w:pStyle w:val="Normal"/>
        <w:widowControl w:val="false"/>
        <w:spacing w:lineRule="auto" w:line="240"/>
        <w:ind w:left="720" w:right="0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pacing w:lineRule="auto" w:line="240"/>
        <w:ind w:left="720" w:right="0" w:firstLine="696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В соответствии с частью 3 статьи 40 Федерального закона от 06.10.2003 № 131-ФЗ «Об общих принципах организации местного самоуправления в Российской Федерации», частью 5 статьи 25 Устава </w:t>
      </w:r>
      <w:r>
        <w:rPr>
          <w:color w:val="000000"/>
          <w:sz w:val="26"/>
          <w:szCs w:val="26"/>
        </w:rPr>
        <w:t>Сельского поселения «</w:t>
      </w:r>
      <w:r>
        <w:rPr>
          <w:color w:val="000000"/>
          <w:sz w:val="26"/>
          <w:szCs w:val="26"/>
        </w:rPr>
        <w:t>Тиманский</w:t>
      </w:r>
      <w:r>
        <w:rPr>
          <w:color w:val="000000"/>
          <w:sz w:val="26"/>
          <w:szCs w:val="26"/>
        </w:rPr>
        <w:t xml:space="preserve"> сельсовет» Заполярного района Ненецкого автономного округа, Совет депутатов Сельского поселения «</w:t>
      </w:r>
      <w:r>
        <w:rPr>
          <w:color w:val="000000"/>
          <w:sz w:val="26"/>
          <w:szCs w:val="26"/>
        </w:rPr>
        <w:t>Тиманский</w:t>
      </w:r>
      <w:r>
        <w:rPr>
          <w:color w:val="000000"/>
          <w:sz w:val="26"/>
          <w:szCs w:val="26"/>
        </w:rPr>
        <w:t xml:space="preserve"> сельсовет» Заполярного района Ненецкого автономного округа РЕШИЛ:</w:t>
      </w:r>
      <w:r>
        <w:rPr>
          <w:sz w:val="26"/>
          <w:szCs w:val="26"/>
        </w:rPr>
        <w:t xml:space="preserve">           </w:t>
      </w:r>
    </w:p>
    <w:p>
      <w:pPr>
        <w:pStyle w:val="Normal"/>
        <w:spacing w:lineRule="auto" w:line="240"/>
        <w:ind w:left="72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>
      <w:pPr>
        <w:pStyle w:val="ConsPlusNormal"/>
        <w:widowControl/>
        <w:spacing w:lineRule="auto" w:line="240"/>
        <w:ind w:left="72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1. Начать работу Совета депутатов </w:t>
      </w:r>
      <w:r>
        <w:rPr>
          <w:rFonts w:cs="Times New Roman" w:ascii="Times New Roman" w:hAnsi="Times New Roman"/>
          <w:color w:val="000000"/>
          <w:sz w:val="26"/>
          <w:szCs w:val="26"/>
        </w:rPr>
        <w:t>Сельского поселения «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Тиманский 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сельсовет» Заполярного района Ненецкого автономного округа </w:t>
      </w:r>
      <w:r>
        <w:rPr>
          <w:rFonts w:cs="Times New Roman" w:ascii="Times New Roman" w:hAnsi="Times New Roman"/>
          <w:sz w:val="26"/>
          <w:szCs w:val="26"/>
        </w:rPr>
        <w:t xml:space="preserve">Седьмого созыва, </w:t>
      </w:r>
      <w:r>
        <w:rPr>
          <w:rFonts w:cs="Times New Roman" w:ascii="Times New Roman" w:hAnsi="Times New Roman"/>
          <w:sz w:val="26"/>
          <w:szCs w:val="26"/>
        </w:rPr>
        <w:t>в составе:</w:t>
      </w:r>
    </w:p>
    <w:p>
      <w:pPr>
        <w:pStyle w:val="ConsPlusNormal"/>
        <w:widowControl/>
        <w:spacing w:lineRule="auto" w:line="240"/>
        <w:ind w:left="720" w:righ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widowControl/>
        <w:spacing w:lineRule="auto" w:line="240"/>
        <w:ind w:left="720" w:righ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 Барамохин Сергей Эдуардович (п. Индига)</w:t>
      </w:r>
    </w:p>
    <w:p>
      <w:pPr>
        <w:pStyle w:val="ConsPlusNormal"/>
        <w:widowControl/>
        <w:spacing w:lineRule="auto" w:line="240"/>
        <w:ind w:left="72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Боброва Марина Ивановна  </w:t>
      </w:r>
      <w:r>
        <w:rPr>
          <w:rFonts w:cs="Times New Roman" w:ascii="Times New Roman" w:hAnsi="Times New Roman"/>
          <w:sz w:val="26"/>
          <w:szCs w:val="26"/>
        </w:rPr>
        <w:t>(п. Индига)</w:t>
      </w:r>
    </w:p>
    <w:p>
      <w:pPr>
        <w:pStyle w:val="ConsPlusNormal"/>
        <w:widowControl/>
        <w:spacing w:lineRule="auto" w:line="240"/>
        <w:ind w:left="72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Вокуева Татьяна Павловна  </w:t>
      </w:r>
      <w:r>
        <w:rPr>
          <w:rFonts w:cs="Times New Roman" w:ascii="Times New Roman" w:hAnsi="Times New Roman"/>
          <w:sz w:val="26"/>
          <w:szCs w:val="26"/>
        </w:rPr>
        <w:t>(п. Выучейский)</w:t>
      </w:r>
    </w:p>
    <w:p>
      <w:pPr>
        <w:pStyle w:val="ConsPlusNormal"/>
        <w:widowControl/>
        <w:spacing w:lineRule="auto" w:line="240"/>
        <w:ind w:left="72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Выучейский Роман Анатольевич  </w:t>
      </w:r>
      <w:r>
        <w:rPr>
          <w:rFonts w:cs="Times New Roman" w:ascii="Times New Roman" w:hAnsi="Times New Roman"/>
          <w:sz w:val="26"/>
          <w:szCs w:val="26"/>
        </w:rPr>
        <w:t>(п. Индига)</w:t>
      </w:r>
    </w:p>
    <w:p>
      <w:pPr>
        <w:pStyle w:val="ConsPlusNormal"/>
        <w:widowControl/>
        <w:spacing w:lineRule="auto" w:line="240"/>
        <w:ind w:left="72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Назаренко Людмила Борисовна  </w:t>
      </w:r>
      <w:r>
        <w:rPr>
          <w:rFonts w:cs="Times New Roman" w:ascii="Times New Roman" w:hAnsi="Times New Roman"/>
          <w:sz w:val="26"/>
          <w:szCs w:val="26"/>
        </w:rPr>
        <w:t>(п. Индига)</w:t>
      </w:r>
    </w:p>
    <w:p>
      <w:pPr>
        <w:pStyle w:val="ConsPlusNormal"/>
        <w:widowControl/>
        <w:spacing w:lineRule="auto" w:line="240"/>
        <w:ind w:left="72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 Пашкина Антонина Георгиевна  </w:t>
      </w:r>
      <w:r>
        <w:rPr>
          <w:rFonts w:cs="Times New Roman" w:ascii="Times New Roman" w:hAnsi="Times New Roman"/>
          <w:sz w:val="26"/>
          <w:szCs w:val="26"/>
        </w:rPr>
        <w:t>(п. Индига)</w:t>
      </w:r>
    </w:p>
    <w:p>
      <w:pPr>
        <w:pStyle w:val="ConsPlusNormal"/>
        <w:widowControl/>
        <w:spacing w:lineRule="auto" w:line="240"/>
        <w:ind w:left="72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 Хатанзейская Лариса Васильевна  </w:t>
      </w:r>
      <w:r>
        <w:rPr>
          <w:rFonts w:cs="Times New Roman" w:ascii="Times New Roman" w:hAnsi="Times New Roman"/>
          <w:sz w:val="26"/>
          <w:szCs w:val="26"/>
        </w:rPr>
        <w:t>(п. Выучейский)</w:t>
      </w:r>
    </w:p>
    <w:p>
      <w:pPr>
        <w:pStyle w:val="ListParagraph"/>
        <w:spacing w:lineRule="auto" w:line="240"/>
        <w:ind w:left="720" w:right="0" w:hanging="0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 w:before="120" w:after="0"/>
        <w:ind w:left="72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2. Настоящее решение вступает в силу с момента его принятия.</w:t>
      </w:r>
    </w:p>
    <w:p>
      <w:pPr>
        <w:pStyle w:val="Normal"/>
        <w:spacing w:lineRule="auto" w:line="240"/>
        <w:ind w:left="72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ind w:left="72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ab/>
      </w:r>
    </w:p>
    <w:p>
      <w:pPr>
        <w:pStyle w:val="Normal"/>
        <w:spacing w:lineRule="auto" w:line="240"/>
        <w:ind w:left="72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Глава Сельского поселения</w:t>
      </w:r>
      <w:r>
        <w:rPr>
          <w:sz w:val="26"/>
          <w:szCs w:val="26"/>
        </w:rPr>
        <w:t xml:space="preserve"> </w:t>
      </w:r>
    </w:p>
    <w:p>
      <w:pPr>
        <w:pStyle w:val="Normal"/>
        <w:spacing w:lineRule="auto" w:line="240" w:before="0" w:after="120"/>
        <w:ind w:left="720" w:right="0" w:hanging="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sz w:val="26"/>
          <w:szCs w:val="26"/>
        </w:rPr>
        <w:t>Тиманский</w:t>
      </w:r>
      <w:r>
        <w:rPr>
          <w:sz w:val="26"/>
          <w:szCs w:val="26"/>
        </w:rPr>
        <w:t xml:space="preserve"> сельсовет» ЗР НАО                                                         </w:t>
      </w:r>
      <w:r>
        <w:rPr>
          <w:sz w:val="26"/>
          <w:szCs w:val="26"/>
        </w:rPr>
        <w:t>В.Е.Глухов</w:t>
      </w:r>
    </w:p>
    <w:p>
      <w:pPr>
        <w:pStyle w:val="Normal"/>
        <w:spacing w:lineRule="auto" w:line="240" w:before="0" w:after="120"/>
        <w:ind w:left="720" w:right="0" w:hanging="0"/>
        <w:jc w:val="both"/>
        <w:rPr>
          <w:rFonts w:eastAsia="Cambria"/>
          <w:sz w:val="26"/>
          <w:szCs w:val="26"/>
          <w:lang w:val="ru-RU"/>
        </w:rPr>
      </w:pPr>
      <w:r>
        <w:rPr>
          <w:rFonts w:eastAsia="Cambria"/>
          <w:sz w:val="26"/>
          <w:szCs w:val="26"/>
          <w:lang w:val="ru-RU"/>
        </w:rPr>
      </w:r>
    </w:p>
    <w:p>
      <w:pPr>
        <w:pStyle w:val="2"/>
        <w:numPr>
          <w:ilvl w:val="1"/>
          <w:numId w:val="3"/>
        </w:numPr>
        <w:suppressAutoHyphens w:val="true"/>
        <w:spacing w:before="0" w:after="0"/>
        <w:ind w:left="0" w:right="0" w:firstLine="360"/>
        <w:jc w:val="left"/>
        <w:rPr/>
      </w:pPr>
      <w:r>
        <w:rPr>
          <w:rFonts w:eastAsia="Cambria"/>
          <w:b w:val="false"/>
          <w:sz w:val="26"/>
          <w:szCs w:val="26"/>
        </w:rPr>
        <w:t xml:space="preserve">                                                                                                                                       </w:t>
      </w:r>
      <w:r>
        <w:rPr>
          <w:rFonts w:eastAsia="Cambria"/>
          <w:b/>
          <w:bCs/>
          <w:sz w:val="26"/>
          <w:szCs w:val="26"/>
          <w:lang w:val="ru-RU"/>
        </w:rPr>
        <w:t xml:space="preserve"> </w:t>
      </w:r>
    </w:p>
    <w:p>
      <w:pPr>
        <w:pStyle w:val="2"/>
        <w:numPr>
          <w:ilvl w:val="1"/>
          <w:numId w:val="3"/>
        </w:numPr>
        <w:suppressAutoHyphens w:val="true"/>
        <w:spacing w:before="0" w:after="0"/>
        <w:ind w:left="0" w:right="0" w:firstLine="360"/>
        <w:jc w:val="center"/>
        <w:rPr>
          <w:rFonts w:eastAsia="Cambria"/>
          <w:b w:val="false"/>
          <w:b w:val="false"/>
          <w:sz w:val="26"/>
          <w:szCs w:val="26"/>
        </w:rPr>
      </w:pPr>
      <w:r>
        <w:rPr>
          <w:rFonts w:eastAsia="Cambria"/>
          <w:b w:val="false"/>
          <w:sz w:val="26"/>
          <w:szCs w:val="26"/>
        </w:rPr>
      </w:r>
    </w:p>
    <w:p>
      <w:pPr>
        <w:pStyle w:val="2"/>
        <w:numPr>
          <w:ilvl w:val="1"/>
          <w:numId w:val="3"/>
        </w:numPr>
        <w:suppressAutoHyphens w:val="true"/>
        <w:spacing w:before="0" w:after="0"/>
        <w:ind w:left="0" w:right="0" w:firstLine="360"/>
        <w:jc w:val="center"/>
        <w:rPr/>
      </w:pPr>
      <w:r>
        <w:rPr>
          <w:rFonts w:eastAsia="Cambria"/>
          <w:b w:val="false"/>
          <w:sz w:val="26"/>
          <w:szCs w:val="26"/>
        </w:rPr>
        <w:t xml:space="preserve"> </w:t>
      </w:r>
      <w:r>
        <w:rPr>
          <w:sz w:val="26"/>
          <w:szCs w:val="26"/>
          <w:lang w:val="ru-RU" w:eastAsia="ru-RU"/>
        </w:rPr>
        <w:drawing>
          <wp:inline distT="0" distB="0" distL="0" distR="0">
            <wp:extent cx="475615" cy="646430"/>
            <wp:effectExtent l="0" t="0" r="0" b="0"/>
            <wp:docPr id="3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226" t="-167" r="-226" b="-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mbria"/>
          <w:sz w:val="26"/>
          <w:szCs w:val="26"/>
        </w:rPr>
        <w:t xml:space="preserve">                     </w:t>
      </w:r>
    </w:p>
    <w:p>
      <w:pPr>
        <w:pStyle w:val="Normal"/>
        <w:ind w:left="0" w:right="0" w:firstLine="36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СОВЕТ ДЕПУТАТОВ</w:t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СЕЛЬСКОГО ПОСЕЛЕНИЯ «ТИМАНСКИЙ  СЕЛЬСОВЕТ»  </w:t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ЗАПОЛЯРНОГО РАЙОНА НЕНЕЦКОГО АВТОНОМНОГО ОКРУГА</w:t>
      </w:r>
    </w:p>
    <w:p>
      <w:pPr>
        <w:pStyle w:val="Normal"/>
        <w:tabs>
          <w:tab w:val="clear" w:pos="708"/>
          <w:tab w:val="left" w:pos="2340" w:leader="none"/>
        </w:tabs>
        <w:spacing w:lineRule="auto" w:line="24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>
      <w:pPr>
        <w:pStyle w:val="ConsTitle"/>
        <w:spacing w:lineRule="auto" w:line="240"/>
        <w:ind w:left="0" w:right="0" w:hanging="0"/>
        <w:jc w:val="center"/>
        <w:rPr>
          <w:rFonts w:ascii="Times New Roman" w:hAnsi="Times New Roman"/>
          <w:b w:val="false"/>
          <w:b w:val="false"/>
          <w:sz w:val="26"/>
          <w:szCs w:val="26"/>
        </w:rPr>
      </w:pPr>
      <w:r>
        <w:rPr>
          <w:rFonts w:ascii="Times New Roman" w:hAnsi="Times New Roman"/>
          <w:b w:val="false"/>
          <w:sz w:val="26"/>
          <w:szCs w:val="26"/>
        </w:rPr>
        <w:t>Первое заседание 7-го созыва</w:t>
      </w:r>
    </w:p>
    <w:p>
      <w:pPr>
        <w:pStyle w:val="ConsTitle"/>
        <w:spacing w:lineRule="auto" w:line="240"/>
        <w:ind w:left="0" w:right="0" w:hanging="0"/>
        <w:jc w:val="center"/>
        <w:rPr>
          <w:rFonts w:ascii="Times New Roman" w:hAnsi="Times New Roman"/>
          <w:b w:val="false"/>
          <w:b w:val="false"/>
          <w:sz w:val="26"/>
          <w:szCs w:val="26"/>
        </w:rPr>
      </w:pPr>
      <w:r>
        <w:rPr>
          <w:rFonts w:ascii="Times New Roman" w:hAnsi="Times New Roman"/>
          <w:b w:val="false"/>
          <w:sz w:val="26"/>
          <w:szCs w:val="26"/>
        </w:rPr>
      </w:r>
    </w:p>
    <w:p>
      <w:pPr>
        <w:pStyle w:val="ConsPlusTitle"/>
        <w:widowControl/>
        <w:spacing w:lineRule="auto" w:line="2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РЕШЕНИЕ</w:t>
      </w:r>
    </w:p>
    <w:p>
      <w:pPr>
        <w:pStyle w:val="ConsPlusTitle"/>
        <w:widowControl/>
        <w:spacing w:lineRule="auto" w:line="240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 w:val="false"/>
          <w:sz w:val="26"/>
          <w:szCs w:val="26"/>
        </w:rPr>
        <w:t xml:space="preserve">от </w:t>
      </w:r>
      <w:r>
        <w:rPr>
          <w:rFonts w:cs="Times New Roman" w:ascii="Times New Roman" w:hAnsi="Times New Roman"/>
          <w:b w:val="false"/>
          <w:sz w:val="26"/>
          <w:szCs w:val="26"/>
        </w:rPr>
        <w:t>20 сентября</w:t>
      </w:r>
      <w:r>
        <w:rPr>
          <w:rFonts w:cs="Times New Roman" w:ascii="Times New Roman" w:hAnsi="Times New Roman"/>
          <w:b w:val="false"/>
          <w:sz w:val="26"/>
          <w:szCs w:val="26"/>
        </w:rPr>
        <w:t xml:space="preserve"> 202</w:t>
      </w:r>
      <w:r>
        <w:rPr>
          <w:rFonts w:cs="Times New Roman" w:ascii="Times New Roman" w:hAnsi="Times New Roman"/>
          <w:b w:val="false"/>
          <w:sz w:val="26"/>
          <w:szCs w:val="26"/>
        </w:rPr>
        <w:t>2</w:t>
      </w:r>
      <w:r>
        <w:rPr>
          <w:rFonts w:cs="Times New Roman" w:ascii="Times New Roman" w:hAnsi="Times New Roman"/>
          <w:b w:val="false"/>
          <w:sz w:val="26"/>
          <w:szCs w:val="26"/>
        </w:rPr>
        <w:t xml:space="preserve"> года № </w:t>
      </w:r>
      <w:r>
        <w:rPr>
          <w:rFonts w:cs="Times New Roman" w:ascii="Times New Roman" w:hAnsi="Times New Roman"/>
          <w:b w:val="false"/>
          <w:sz w:val="26"/>
          <w:szCs w:val="26"/>
        </w:rPr>
        <w:t>2</w:t>
      </w:r>
    </w:p>
    <w:p>
      <w:pPr>
        <w:pStyle w:val="ConsPlusTitle"/>
        <w:widowControl/>
        <w:spacing w:lineRule="auto" w:line="2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Title"/>
        <w:widowControl/>
        <w:spacing w:lineRule="auto" w:line="2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Об избрании заместителя председателя Совета депутатов </w:t>
      </w:r>
    </w:p>
    <w:p>
      <w:pPr>
        <w:pStyle w:val="ConsPlusTitle"/>
        <w:widowControl/>
        <w:spacing w:lineRule="auto" w:line="240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Сельского поселения «</w:t>
      </w:r>
      <w:r>
        <w:rPr>
          <w:rFonts w:cs="Times New Roman" w:ascii="Times New Roman" w:hAnsi="Times New Roman"/>
          <w:color w:val="000000"/>
          <w:sz w:val="26"/>
          <w:szCs w:val="26"/>
        </w:rPr>
        <w:t>Тиманский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сельсовет» Заполярного района </w:t>
      </w:r>
    </w:p>
    <w:p>
      <w:pPr>
        <w:pStyle w:val="ConsPlusTitle"/>
        <w:widowControl/>
        <w:spacing w:lineRule="auto" w:line="24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Ненецкого автономного округа Седьмого созыва</w:t>
      </w:r>
    </w:p>
    <w:p>
      <w:pPr>
        <w:pStyle w:val="ConsPlusTitle"/>
        <w:widowControl/>
        <w:spacing w:lineRule="auto" w:line="2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widowControl/>
        <w:spacing w:lineRule="auto" w:line="240"/>
        <w:ind w:left="0" w:righ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Руководствуясь статьей 27 Устава </w:t>
      </w:r>
      <w:r>
        <w:rPr>
          <w:color w:val="000000"/>
          <w:sz w:val="26"/>
          <w:szCs w:val="26"/>
        </w:rPr>
        <w:t>Сельского поселения «</w:t>
      </w:r>
      <w:r>
        <w:rPr>
          <w:color w:val="000000"/>
          <w:sz w:val="26"/>
          <w:szCs w:val="26"/>
        </w:rPr>
        <w:t>Тиманский</w:t>
      </w:r>
      <w:r>
        <w:rPr>
          <w:color w:val="000000"/>
          <w:sz w:val="26"/>
          <w:szCs w:val="26"/>
        </w:rPr>
        <w:t xml:space="preserve"> сельсовет» Заполярного района Ненецкого автономного округа</w:t>
      </w:r>
      <w:r>
        <w:rPr>
          <w:sz w:val="26"/>
          <w:szCs w:val="26"/>
        </w:rPr>
        <w:t>, пунктом 2.</w:t>
      </w:r>
      <w:r>
        <w:rPr>
          <w:sz w:val="26"/>
          <w:szCs w:val="26"/>
        </w:rPr>
        <w:t>3</w:t>
      </w:r>
      <w:r>
        <w:rPr>
          <w:sz w:val="26"/>
          <w:szCs w:val="26"/>
        </w:rPr>
        <w:t xml:space="preserve">. Регламента Совета депутатов </w:t>
      </w:r>
      <w:r>
        <w:rPr>
          <w:color w:val="000000"/>
          <w:sz w:val="26"/>
          <w:szCs w:val="26"/>
        </w:rPr>
        <w:t>Сельского поселения «</w:t>
      </w:r>
      <w:r>
        <w:rPr>
          <w:color w:val="000000"/>
          <w:sz w:val="26"/>
          <w:szCs w:val="26"/>
        </w:rPr>
        <w:t>Тиманский</w:t>
      </w:r>
      <w:r>
        <w:rPr>
          <w:color w:val="000000"/>
          <w:sz w:val="26"/>
          <w:szCs w:val="26"/>
        </w:rPr>
        <w:t xml:space="preserve"> сельсовет» Заполярного района Ненецкого автономного округа, утвержденного решением Совета депутатов Сельского поселения «</w:t>
      </w:r>
      <w:r>
        <w:rPr>
          <w:color w:val="000000"/>
          <w:sz w:val="26"/>
          <w:szCs w:val="26"/>
        </w:rPr>
        <w:t>Тиманский</w:t>
      </w:r>
      <w:r>
        <w:rPr>
          <w:color w:val="000000"/>
          <w:sz w:val="26"/>
          <w:szCs w:val="26"/>
        </w:rPr>
        <w:t xml:space="preserve"> сельсовет» Заполярного района Ненецкого автономного округа </w:t>
      </w:r>
      <w:r>
        <w:rPr>
          <w:rFonts w:cs="Times New Roman"/>
          <w:color w:val="000000"/>
          <w:sz w:val="24"/>
          <w:szCs w:val="24"/>
        </w:rPr>
        <w:t>от 15.09.2015 № 5</w:t>
      </w:r>
      <w:r>
        <w:rPr>
          <w:color w:val="000000"/>
          <w:sz w:val="26"/>
          <w:szCs w:val="26"/>
        </w:rPr>
        <w:t>, Совет депутатов Сельского поселения  «</w:t>
      </w:r>
      <w:r>
        <w:rPr>
          <w:color w:val="000000"/>
          <w:sz w:val="26"/>
          <w:szCs w:val="26"/>
        </w:rPr>
        <w:t>Тиманский</w:t>
      </w:r>
      <w:r>
        <w:rPr>
          <w:color w:val="000000"/>
          <w:sz w:val="26"/>
          <w:szCs w:val="26"/>
        </w:rPr>
        <w:t xml:space="preserve"> сельсовет» Заполярного района Ненецкого автономного округа РЕШИЛ:</w:t>
      </w:r>
    </w:p>
    <w:p>
      <w:pPr>
        <w:pStyle w:val="Normal"/>
        <w:spacing w:lineRule="auto" w:line="24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1. Избрать заместителем председателя Совета депутатов </w:t>
      </w:r>
      <w:r>
        <w:rPr>
          <w:color w:val="000000"/>
          <w:sz w:val="26"/>
          <w:szCs w:val="26"/>
        </w:rPr>
        <w:t>Сельского поселения «</w:t>
      </w:r>
      <w:r>
        <w:rPr>
          <w:color w:val="000000"/>
          <w:sz w:val="26"/>
          <w:szCs w:val="26"/>
        </w:rPr>
        <w:t xml:space="preserve">Тиманский </w:t>
      </w:r>
      <w:r>
        <w:rPr>
          <w:color w:val="000000"/>
          <w:sz w:val="26"/>
          <w:szCs w:val="26"/>
        </w:rPr>
        <w:t xml:space="preserve">сельсовет» Заполярного района Ненецкого автономного округа   Седьмого созыва — </w:t>
      </w:r>
      <w:r>
        <w:rPr>
          <w:color w:val="000000"/>
          <w:sz w:val="26"/>
          <w:szCs w:val="26"/>
        </w:rPr>
        <w:t>Назаренко Людмилу Борисовну</w:t>
      </w:r>
      <w:r>
        <w:rPr>
          <w:color w:val="000000"/>
          <w:sz w:val="26"/>
          <w:szCs w:val="26"/>
        </w:rPr>
        <w:t>.</w:t>
      </w:r>
    </w:p>
    <w:p>
      <w:pPr>
        <w:pStyle w:val="ConsPlusNormal"/>
        <w:widowControl/>
        <w:spacing w:lineRule="auto" w:line="24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2. Настоящее решение вступает в силу с момента его принятия.</w:t>
      </w:r>
    </w:p>
    <w:p>
      <w:pPr>
        <w:pStyle w:val="Normal"/>
        <w:spacing w:lineRule="auto" w:line="24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ab/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Глава Сельского поселения</w:t>
      </w:r>
    </w:p>
    <w:p>
      <w:pPr>
        <w:pStyle w:val="Normal"/>
        <w:spacing w:lineRule="auto" w:line="240"/>
        <w:jc w:val="both"/>
        <w:rPr/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>
        <w:rPr>
          <w:sz w:val="26"/>
          <w:szCs w:val="26"/>
        </w:rPr>
        <w:t>Тиманский</w:t>
      </w:r>
      <w:r>
        <w:rPr>
          <w:sz w:val="26"/>
          <w:szCs w:val="26"/>
        </w:rPr>
        <w:t xml:space="preserve"> сельсовет» ЗР НАО                                                             </w:t>
      </w:r>
      <w:r>
        <w:rPr>
          <w:sz w:val="26"/>
          <w:szCs w:val="26"/>
        </w:rPr>
        <w:t>В.Е.Глухов</w:t>
      </w:r>
      <w:r>
        <w:rPr>
          <w:sz w:val="28"/>
          <w:szCs w:val="28"/>
          <w:lang w:eastAsia="ru-RU"/>
        </w:rPr>
        <w:t xml:space="preserve">                                                        </w:t>
      </w:r>
      <w:r>
        <w:rPr>
          <w:sz w:val="26"/>
          <w:szCs w:val="26"/>
          <w:lang w:eastAsia="en-US"/>
        </w:rPr>
        <w:t xml:space="preserve">                                                            </w:t>
      </w:r>
    </w:p>
    <w:p>
      <w:pPr>
        <w:pStyle w:val="ConsPlusNormal"/>
        <w:ind w:hanging="0"/>
        <w:jc w:val="both"/>
        <w:rPr>
          <w:rFonts w:ascii="Helvetica" w:hAnsi="Helvetica" w:cs="Helvetica"/>
          <w:color w:val="333333"/>
          <w:sz w:val="26"/>
          <w:szCs w:val="26"/>
          <w:shd w:fill="F5F5F5" w:val="clear"/>
        </w:rPr>
      </w:pPr>
      <w:r>
        <w:rPr>
          <w:rFonts w:cs="Helvetica" w:ascii="Helvetica" w:hAnsi="Helvetica"/>
          <w:color w:val="333333"/>
          <w:sz w:val="26"/>
          <w:szCs w:val="26"/>
          <w:shd w:fill="F5F5F5" w:val="clear"/>
        </w:rPr>
      </w:r>
    </w:p>
    <w:p>
      <w:pPr>
        <w:pStyle w:val="ConsPlusNormal"/>
        <w:jc w:val="both"/>
        <w:rPr>
          <w:rFonts w:ascii="Helvetica" w:hAnsi="Helvetica" w:cs="Helvetica"/>
          <w:color w:val="333333"/>
          <w:sz w:val="26"/>
          <w:szCs w:val="26"/>
          <w:shd w:fill="F5F5F5" w:val="clear"/>
        </w:rPr>
      </w:pPr>
      <w:r>
        <w:rPr>
          <w:rFonts w:cs="Helvetica" w:ascii="Helvetica" w:hAnsi="Helvetica"/>
          <w:color w:val="333333"/>
          <w:sz w:val="26"/>
          <w:szCs w:val="26"/>
          <w:shd w:fill="F5F5F5" w:val="clear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 w:val="false"/>
        <w:spacing w:lineRule="atLeast" w:line="20"/>
        <w:jc w:val="both"/>
        <w:rPr/>
      </w:pPr>
      <w:r>
        <w:rPr>
          <w:b/>
        </w:rPr>
        <w:t>Информационный бюллетень № 4</w:t>
      </w:r>
      <w:r>
        <w:rPr>
          <w:b/>
        </w:rPr>
        <w:t>4</w:t>
      </w:r>
      <w:r>
        <w:rPr>
          <w:b/>
        </w:rPr>
        <w:t xml:space="preserve"> от  </w:t>
      </w:r>
      <w:r>
        <w:rPr>
          <w:b/>
        </w:rPr>
        <w:t>22</w:t>
      </w:r>
      <w:r>
        <w:rPr>
          <w:b/>
        </w:rPr>
        <w:t>.09.2022   Издатель:  Администрация Сельского поселения  «Тиманский сельсовет»  ЗР НАО и Совет депутатов Сельского поселения  «Тиманский сельсовет»  ЗР НАО поселок Индига. Редактор: Глухов В.Е.  Тираж  15  экз. Бесплатно. Отпечатан на принтере Администрации  Сельского поселения  «Тиманский сельсовет»  ЗР НАО</w:t>
      </w:r>
    </w:p>
    <w:p>
      <w:pPr>
        <w:pStyle w:val="Normal"/>
        <w:ind w:firstLine="708"/>
        <w:rPr/>
      </w:pPr>
      <w:r>
        <w:rPr/>
      </w:r>
    </w:p>
    <w:sectPr>
      <w:type w:val="nextPage"/>
      <w:pgSz w:w="11906" w:h="16838"/>
      <w:pgMar w:left="1701" w:right="850" w:gutter="0" w:header="0" w:top="709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Helvetica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/>
    </w:lvl>
  </w:abstractNum>
  <w:abstractNum w:abstractNumId="3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d649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ru-RU" w:bidi="ar-SA"/>
    </w:rPr>
  </w:style>
  <w:style w:type="paragraph" w:styleId="2" w:customStyle="1">
    <w:name w:val="Heading 2"/>
    <w:basedOn w:val="Normal"/>
    <w:next w:val="Normal"/>
    <w:link w:val="21"/>
    <w:qFormat/>
    <w:rsid w:val="008d6493"/>
    <w:pPr>
      <w:keepNext w:val="true"/>
      <w:widowControl w:val="false"/>
      <w:numPr>
        <w:ilvl w:val="0"/>
        <w:numId w:val="2"/>
      </w:numPr>
      <w:spacing w:before="240" w:after="0"/>
      <w:jc w:val="center"/>
      <w:textAlignment w:val="baseline"/>
      <w:outlineLvl w:val="1"/>
    </w:pPr>
    <w:rPr>
      <w:rFonts w:eastAsia="SimSun"/>
      <w:b/>
      <w:kern w:val="2"/>
      <w:szCs w:val="20"/>
      <w:lang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qFormat/>
    <w:rsid w:val="008d6493"/>
    <w:rPr>
      <w:rFonts w:ascii="Times New Roman" w:hAnsi="Times New Roman" w:eastAsia="Times New Roman" w:cs="Times New Roman"/>
      <w:b/>
      <w:sz w:val="20"/>
      <w:szCs w:val="20"/>
      <w:lang w:eastAsia="zh-CN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8d6493"/>
    <w:rPr>
      <w:rFonts w:ascii="Tahoma" w:hAnsi="Tahoma" w:eastAsia="Times New Roman" w:cs="Tahoma"/>
      <w:sz w:val="16"/>
      <w:szCs w:val="16"/>
      <w:lang w:eastAsia="zh-C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8d6493"/>
    <w:pPr/>
    <w:rPr>
      <w:rFonts w:ascii="Tahoma" w:hAnsi="Tahoma" w:cs="Tahoma"/>
      <w:sz w:val="16"/>
      <w:szCs w:val="16"/>
    </w:rPr>
  </w:style>
  <w:style w:type="paragraph" w:styleId="211" w:customStyle="1">
    <w:name w:val="Заголовок 21"/>
    <w:basedOn w:val="Normal"/>
    <w:next w:val="Normal"/>
    <w:qFormat/>
    <w:rsid w:val="008d6493"/>
    <w:pPr>
      <w:keepNext w:val="true"/>
      <w:widowControl w:val="false"/>
      <w:numPr>
        <w:ilvl w:val="0"/>
        <w:numId w:val="1"/>
      </w:numPr>
      <w:spacing w:before="240" w:after="0"/>
      <w:jc w:val="center"/>
      <w:textAlignment w:val="baseline"/>
      <w:outlineLvl w:val="1"/>
    </w:pPr>
    <w:rPr>
      <w:rFonts w:eastAsia="SimSun"/>
      <w:b/>
      <w:kern w:val="2"/>
      <w:szCs w:val="20"/>
      <w:lang w:bidi="hi-IN"/>
    </w:rPr>
  </w:style>
  <w:style w:type="paragraph" w:styleId="ConsPlusNormal" w:customStyle="1">
    <w:name w:val="ConsPlusNormal"/>
    <w:uiPriority w:val="99"/>
    <w:qFormat/>
    <w:rsid w:val="009f2153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zh-CN" w:val="ru-RU" w:bidi="ar-SA"/>
    </w:rPr>
  </w:style>
  <w:style w:type="paragraph" w:styleId="ConsPlusTitle" w:customStyle="1">
    <w:name w:val="ConsPlusTitle"/>
    <w:qFormat/>
    <w:rsid w:val="009f2153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eastAsia="zh-CN" w:val="ru-RU" w:bidi="ar-SA"/>
    </w:rPr>
  </w:style>
  <w:style w:type="paragraph" w:styleId="ConsPlusNonformat" w:customStyle="1">
    <w:name w:val="ConsPlusNonformat"/>
    <w:qFormat/>
    <w:rsid w:val="009f2153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zh-CN" w:val="ru-RU" w:bidi="ar-SA"/>
    </w:rPr>
  </w:style>
  <w:style w:type="paragraph" w:styleId="ConsNormal" w:customStyle="1">
    <w:name w:val="ConsNormal"/>
    <w:qFormat/>
    <w:rsid w:val="009f2153"/>
    <w:pPr>
      <w:widowControl w:val="false"/>
      <w:suppressAutoHyphens w:val="true"/>
      <w:bidi w:val="0"/>
      <w:spacing w:lineRule="auto" w:line="240"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zh-CN" w:val="ru-RU" w:bidi="ar-SA"/>
    </w:rPr>
  </w:style>
  <w:style w:type="paragraph" w:styleId="1" w:customStyle="1">
    <w:name w:val="Без интервала1"/>
    <w:qFormat/>
    <w:rsid w:val="0066503b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NoSpacing">
    <w:name w:val="No Spacing"/>
    <w:qFormat/>
    <w:rsid w:val="0066503b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onsTitle">
    <w:name w:val="ConsTitle"/>
    <w:qFormat/>
    <w:pPr>
      <w:widowControl/>
      <w:suppressAutoHyphens w:val="true"/>
      <w:bidi w:val="0"/>
      <w:spacing w:lineRule="auto" w:line="240" w:before="0" w:after="0"/>
      <w:ind w:left="0" w:right="19772" w:hanging="0"/>
      <w:jc w:val="left"/>
    </w:pPr>
    <w:rPr>
      <w:rFonts w:ascii="Arial" w:hAnsi="Arial" w:eastAsia="Times New Roman" w:cs="Arial"/>
      <w:b/>
      <w:bCs/>
      <w:color w:val="auto"/>
      <w:kern w:val="2"/>
      <w:sz w:val="16"/>
      <w:szCs w:val="16"/>
      <w:lang w:val="ru-RU" w:eastAsia="ru-RU" w:bidi="hi-IN"/>
    </w:rPr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8d6493"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2.jpe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LibreOffice/7.3.4.2$Windows_X86_64 LibreOffice_project/728fec16bd5f605073805c3c9e7c4212a0120dc5</Application>
  <AppVersion>15.0000</AppVersion>
  <Pages>3</Pages>
  <Words>360</Words>
  <Characters>2592</Characters>
  <CharactersWithSpaces>3547</CharactersWithSpaces>
  <Paragraphs>49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2022-08-17T13:17:00Z</dcterms:created>
  <dc:creator>Тиман</dc:creator>
  <dc:description/>
  <dc:language>ru-RU</dc:language>
  <cp:lastModifiedBy/>
  <dcterms:modified xsi:type="dcterms:W3CDTF">2022-09-22T11:21:32Z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