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A0" w:rsidRPr="002A265F" w:rsidRDefault="009E40A0" w:rsidP="009E40A0">
      <w:pPr>
        <w:pStyle w:val="Heading2"/>
        <w:numPr>
          <w:ilvl w:val="0"/>
          <w:numId w:val="2"/>
        </w:numPr>
        <w:rPr>
          <w:sz w:val="20"/>
        </w:rPr>
      </w:pPr>
      <w:r>
        <w:rPr>
          <w:noProof/>
          <w:lang w:eastAsia="ru-RU" w:bidi="ar-SA"/>
        </w:rPr>
        <w:drawing>
          <wp:inline distT="0" distB="0" distL="0" distR="0">
            <wp:extent cx="457200" cy="619125"/>
            <wp:effectExtent l="19050" t="0" r="0" b="0"/>
            <wp:docPr id="2" name="Picture"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4Герб цвет корона1"/>
                    <pic:cNvPicPr>
                      <a:picLocks noChangeAspect="1" noChangeArrowheads="1"/>
                    </pic:cNvPicPr>
                  </pic:nvPicPr>
                  <pic:blipFill>
                    <a:blip r:embed="rId7"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9E40A0" w:rsidRPr="00E04001" w:rsidRDefault="009E40A0" w:rsidP="009E40A0">
      <w:pPr>
        <w:pStyle w:val="Heading2"/>
        <w:numPr>
          <w:ilvl w:val="0"/>
          <w:numId w:val="2"/>
        </w:numPr>
        <w:spacing w:before="0"/>
      </w:pPr>
      <w:r w:rsidRPr="00E04001">
        <w:t>ИНФОРМАЦИОННЫЙ БЮЛЛЕТЕНЬ</w:t>
      </w:r>
    </w:p>
    <w:p w:rsidR="009E40A0" w:rsidRPr="00E04001" w:rsidRDefault="009E40A0" w:rsidP="009E40A0">
      <w:pPr>
        <w:pStyle w:val="Heading2"/>
        <w:numPr>
          <w:ilvl w:val="0"/>
          <w:numId w:val="2"/>
        </w:numPr>
        <w:spacing w:before="0"/>
      </w:pPr>
      <w:r w:rsidRPr="00E04001">
        <w:t>АДМИНИСТРАЦИИ СЕЛЬСКОГО ПОСЕЛЕНИЯ</w:t>
      </w:r>
      <w:r>
        <w:t xml:space="preserve"> </w:t>
      </w:r>
      <w:r w:rsidRPr="00E04001">
        <w:t xml:space="preserve">  «ТИМАНСКИЙ СЕЛЬСОВЕТ»</w:t>
      </w:r>
    </w:p>
    <w:p w:rsidR="009E40A0" w:rsidRPr="00E04001" w:rsidRDefault="009E40A0" w:rsidP="009E40A0">
      <w:pPr>
        <w:pStyle w:val="Heading2"/>
        <w:numPr>
          <w:ilvl w:val="0"/>
          <w:numId w:val="2"/>
        </w:numPr>
        <w:spacing w:before="0"/>
      </w:pPr>
      <w:r w:rsidRPr="00E04001">
        <w:t>ЗАПОЛЯРНОГО РАЙОНА</w:t>
      </w:r>
      <w:r>
        <w:t xml:space="preserve">  </w:t>
      </w:r>
      <w:r w:rsidRPr="00E04001">
        <w:t>НЕНЕЦКОГО АВТОНОМНОГО ОКРУГА</w:t>
      </w:r>
    </w:p>
    <w:p w:rsidR="009E40A0" w:rsidRDefault="009E40A0" w:rsidP="009E40A0">
      <w:pPr>
        <w:pStyle w:val="Heading2"/>
        <w:numPr>
          <w:ilvl w:val="0"/>
          <w:numId w:val="2"/>
        </w:numPr>
        <w:spacing w:before="0"/>
      </w:pPr>
    </w:p>
    <w:p w:rsidR="009E40A0" w:rsidRPr="00E04001" w:rsidRDefault="009E40A0" w:rsidP="009E40A0">
      <w:pPr>
        <w:pStyle w:val="Heading2"/>
        <w:numPr>
          <w:ilvl w:val="0"/>
          <w:numId w:val="2"/>
        </w:numPr>
        <w:spacing w:before="0"/>
      </w:pPr>
      <w:r w:rsidRPr="00E04001">
        <w:t>ОФИЦИАЛЬНО</w:t>
      </w:r>
    </w:p>
    <w:p w:rsidR="009E40A0" w:rsidRDefault="009E40A0" w:rsidP="009E40A0">
      <w:pPr>
        <w:pStyle w:val="Heading2"/>
        <w:numPr>
          <w:ilvl w:val="0"/>
          <w:numId w:val="2"/>
        </w:numPr>
      </w:pPr>
      <w:r>
        <w:t>16 июня  2022</w:t>
      </w:r>
      <w:r w:rsidRPr="000A32E5">
        <w:t xml:space="preserve"> года № </w:t>
      </w:r>
      <w:r>
        <w:t>34</w:t>
      </w:r>
    </w:p>
    <w:p w:rsidR="009E40A0" w:rsidRDefault="009E40A0" w:rsidP="009E40A0">
      <w:pPr>
        <w:rPr>
          <w:lang w:eastAsia="zh-CN" w:bidi="hi-IN"/>
        </w:rPr>
      </w:pPr>
    </w:p>
    <w:p w:rsidR="009E40A0" w:rsidRDefault="009E40A0" w:rsidP="009E40A0">
      <w:pPr>
        <w:pStyle w:val="ConsPlusNonformat"/>
        <w:widowControl/>
        <w:jc w:val="center"/>
        <w:rPr>
          <w:rFonts w:ascii="Times New Roman" w:hAnsi="Times New Roman" w:cs="Times New Roman"/>
          <w:b/>
          <w:bCs/>
        </w:rPr>
      </w:pPr>
      <w:r>
        <w:rPr>
          <w:noProof/>
        </w:rPr>
        <w:drawing>
          <wp:inline distT="0" distB="0" distL="0" distR="0">
            <wp:extent cx="457200" cy="619125"/>
            <wp:effectExtent l="19050" t="0" r="0" b="0"/>
            <wp:docPr id="3"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7"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9E40A0" w:rsidRDefault="009E40A0" w:rsidP="009E40A0">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АДМИНИСТРАЦИЯ  СЕЛЬСКОГО  ПОСЕЛЕНИЯ</w:t>
      </w:r>
    </w:p>
    <w:p w:rsidR="009E40A0" w:rsidRDefault="009E40A0" w:rsidP="009E40A0">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«ТИМАНСКИЙ СЕЛЬСОВЕТ» ЗАПОЛЯРНОГО РАЙОНА НЕНЕЦКОГО АВТОНОМНОГО ОКРУГА</w:t>
      </w:r>
    </w:p>
    <w:p w:rsidR="009E40A0" w:rsidRDefault="009E40A0" w:rsidP="009E40A0">
      <w:pPr>
        <w:pStyle w:val="ConsPlusTitle"/>
        <w:widowControl/>
        <w:jc w:val="center"/>
        <w:rPr>
          <w:rFonts w:ascii="Times New Roman" w:hAnsi="Times New Roman" w:cs="Times New Roman"/>
        </w:rPr>
      </w:pPr>
    </w:p>
    <w:p w:rsidR="009E40A0" w:rsidRDefault="009E40A0" w:rsidP="009E40A0">
      <w:pPr>
        <w:pStyle w:val="ConsPlusTitle"/>
        <w:widowControl/>
        <w:rPr>
          <w:rFonts w:ascii="Times New Roman" w:hAnsi="Times New Roman" w:cs="Times New Roman"/>
          <w:sz w:val="24"/>
          <w:szCs w:val="24"/>
        </w:rPr>
      </w:pPr>
    </w:p>
    <w:p w:rsidR="009E40A0" w:rsidRDefault="009E40A0" w:rsidP="009E40A0">
      <w:pPr>
        <w:pStyle w:val="ConsPlusTitle"/>
        <w:widowControl/>
        <w:jc w:val="center"/>
        <w:rPr>
          <w:rFonts w:ascii="Times New Roman" w:hAnsi="Times New Roman" w:cs="Times New Roman"/>
          <w:sz w:val="28"/>
          <w:szCs w:val="28"/>
        </w:rPr>
      </w:pPr>
      <w:r>
        <w:rPr>
          <w:rFonts w:ascii="Times New Roman" w:hAnsi="Times New Roman" w:cs="Times New Roman"/>
          <w:sz w:val="24"/>
          <w:szCs w:val="24"/>
        </w:rPr>
        <w:t>РАСПОРЯЖЕНИЕ</w:t>
      </w:r>
    </w:p>
    <w:p w:rsidR="009E40A0" w:rsidRDefault="009E40A0" w:rsidP="009E40A0">
      <w:pPr>
        <w:pStyle w:val="a3"/>
        <w:rPr>
          <w:rFonts w:ascii="Times New Roman" w:hAnsi="Times New Roman"/>
          <w:b/>
          <w:bCs/>
          <w:kern w:val="32"/>
          <w:sz w:val="26"/>
          <w:szCs w:val="26"/>
          <w:u w:val="single"/>
        </w:rPr>
      </w:pPr>
      <w:r>
        <w:rPr>
          <w:rFonts w:ascii="Times New Roman" w:hAnsi="Times New Roman"/>
          <w:b/>
          <w:bCs/>
          <w:kern w:val="32"/>
          <w:sz w:val="26"/>
          <w:szCs w:val="26"/>
          <w:u w:val="single"/>
        </w:rPr>
        <w:t xml:space="preserve">от 16.06.2022  </w:t>
      </w:r>
      <w:r>
        <w:rPr>
          <w:rFonts w:ascii="Times New Roman" w:hAnsi="Times New Roman"/>
          <w:b/>
          <w:bCs/>
          <w:color w:val="000000" w:themeColor="text1"/>
          <w:kern w:val="32"/>
          <w:sz w:val="26"/>
          <w:szCs w:val="26"/>
          <w:u w:val="single"/>
        </w:rPr>
        <w:t>№ 39 од</w:t>
      </w:r>
      <w:r>
        <w:rPr>
          <w:rFonts w:ascii="Times New Roman" w:hAnsi="Times New Roman"/>
          <w:b/>
          <w:bCs/>
          <w:kern w:val="32"/>
          <w:sz w:val="26"/>
          <w:szCs w:val="26"/>
          <w:u w:val="single"/>
        </w:rPr>
        <w:t xml:space="preserve">   </w:t>
      </w:r>
    </w:p>
    <w:p w:rsidR="009E40A0" w:rsidRDefault="009E40A0" w:rsidP="009E40A0">
      <w:pPr>
        <w:pStyle w:val="ConsPlusTitle"/>
        <w:widowControl/>
        <w:rPr>
          <w:rFonts w:ascii="Times New Roman" w:hAnsi="Times New Roman" w:cs="Times New Roman"/>
          <w:b w:val="0"/>
          <w:bCs w:val="0"/>
          <w:kern w:val="32"/>
          <w:sz w:val="26"/>
          <w:szCs w:val="26"/>
        </w:rPr>
      </w:pPr>
      <w:r>
        <w:rPr>
          <w:rFonts w:ascii="Times New Roman" w:hAnsi="Times New Roman" w:cs="Times New Roman"/>
          <w:b w:val="0"/>
          <w:kern w:val="32"/>
        </w:rPr>
        <w:t>п. Индига, НАО</w:t>
      </w:r>
    </w:p>
    <w:p w:rsidR="009E40A0" w:rsidRDefault="003E467B" w:rsidP="009E40A0">
      <w:pPr>
        <w:pStyle w:val="ConsPlusTitle"/>
        <w:widowControl/>
        <w:rPr>
          <w:b w:val="0"/>
          <w:bCs w:val="0"/>
          <w:kern w:val="32"/>
          <w:sz w:val="26"/>
          <w:szCs w:val="26"/>
        </w:rPr>
      </w:pPr>
      <w:r w:rsidRPr="003E467B">
        <w:pict>
          <v:shapetype id="_x0000_t202" coordsize="21600,21600" o:spt="202" path="m,l,21600r21600,l21600,xe">
            <v:stroke joinstyle="miter"/>
            <v:path gradientshapeok="t" o:connecttype="rect"/>
          </v:shapetype>
          <v:shape id="_x0000_s1028" type="#_x0000_t202" style="position:absolute;margin-left:-3.15pt;margin-top:2.9pt;width:285.75pt;height:89.25pt;z-index:251660288" stroked="f">
            <v:textbox>
              <w:txbxContent>
                <w:p w:rsidR="009E40A0" w:rsidRDefault="009E40A0" w:rsidP="009E40A0">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О проведении открытого аукциона по продаже права на заключение договора аренды земельного участка  под малоэтажную  жилую застройку  на территории</w:t>
                  </w:r>
                  <w:proofErr w:type="gramEnd"/>
                  <w:r>
                    <w:rPr>
                      <w:rFonts w:ascii="Times New Roman" w:eastAsia="Times New Roman" w:hAnsi="Times New Roman"/>
                      <w:sz w:val="24"/>
                      <w:szCs w:val="24"/>
                    </w:rPr>
                    <w:t xml:space="preserve"> Сельского поселения «Тиманский сельсовет» Заполярного района Ненецкого автономного  округа</w:t>
                  </w:r>
                </w:p>
                <w:p w:rsidR="009E40A0" w:rsidRDefault="009E40A0" w:rsidP="009E40A0">
                  <w:pPr>
                    <w:jc w:val="both"/>
                    <w:rPr>
                      <w:sz w:val="26"/>
                      <w:szCs w:val="26"/>
                    </w:rPr>
                  </w:pPr>
                </w:p>
              </w:txbxContent>
            </v:textbox>
          </v:shape>
        </w:pict>
      </w:r>
    </w:p>
    <w:p w:rsidR="009E40A0" w:rsidRDefault="009E40A0" w:rsidP="009E40A0">
      <w:pPr>
        <w:ind w:left="4536" w:right="4195" w:hanging="4536"/>
        <w:jc w:val="both"/>
        <w:rPr>
          <w:sz w:val="26"/>
          <w:szCs w:val="26"/>
        </w:rPr>
      </w:pPr>
    </w:p>
    <w:p w:rsidR="009E40A0" w:rsidRDefault="009E40A0" w:rsidP="009E40A0">
      <w:pPr>
        <w:tabs>
          <w:tab w:val="left" w:pos="1605"/>
        </w:tabs>
        <w:ind w:left="4536" w:right="4195" w:hanging="4536"/>
        <w:jc w:val="both"/>
        <w:rPr>
          <w:sz w:val="26"/>
          <w:szCs w:val="26"/>
        </w:rPr>
      </w:pPr>
      <w:r>
        <w:rPr>
          <w:sz w:val="26"/>
          <w:szCs w:val="26"/>
        </w:rPr>
        <w:tab/>
      </w:r>
    </w:p>
    <w:p w:rsidR="009E40A0" w:rsidRDefault="009E40A0" w:rsidP="009E40A0">
      <w:pPr>
        <w:pStyle w:val="ConsPlusNormal"/>
        <w:ind w:firstLine="540"/>
        <w:jc w:val="both"/>
        <w:rPr>
          <w:sz w:val="26"/>
        </w:rPr>
      </w:pPr>
    </w:p>
    <w:p w:rsidR="009E40A0" w:rsidRDefault="009E40A0" w:rsidP="009E40A0">
      <w:pPr>
        <w:pStyle w:val="ConsPlusTitle"/>
      </w:pPr>
    </w:p>
    <w:p w:rsidR="009E40A0" w:rsidRDefault="009E40A0" w:rsidP="009E40A0">
      <w:pPr>
        <w:pStyle w:val="ConsPlusTitle"/>
        <w:widowControl/>
        <w:jc w:val="center"/>
        <w:rPr>
          <w:rFonts w:ascii="Times New Roman" w:hAnsi="Times New Roman" w:cs="Times New Roman"/>
          <w:sz w:val="24"/>
          <w:szCs w:val="24"/>
        </w:rPr>
      </w:pPr>
    </w:p>
    <w:tbl>
      <w:tblPr>
        <w:tblW w:w="0" w:type="auto"/>
        <w:tblInd w:w="108" w:type="dxa"/>
        <w:tblLook w:val="04A0"/>
      </w:tblPr>
      <w:tblGrid>
        <w:gridCol w:w="9463"/>
      </w:tblGrid>
      <w:tr w:rsidR="009E40A0" w:rsidTr="00EC00D7">
        <w:tc>
          <w:tcPr>
            <w:tcW w:w="9463" w:type="dxa"/>
            <w:hideMark/>
          </w:tcPr>
          <w:p w:rsidR="009E40A0" w:rsidRDefault="009E40A0" w:rsidP="00EC00D7">
            <w:pPr>
              <w:rPr>
                <w:rFonts w:cs="Times New Roman"/>
              </w:rPr>
            </w:pPr>
          </w:p>
        </w:tc>
      </w:tr>
    </w:tbl>
    <w:p w:rsidR="009E40A0" w:rsidRDefault="009E40A0" w:rsidP="009E40A0">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Руководствуясь ст. 39.11., 39.12. Земельного кодекса Российской Федерации, Гражданским кодексом Российской Федерации:</w:t>
      </w:r>
    </w:p>
    <w:p w:rsidR="009E40A0" w:rsidRDefault="009E40A0" w:rsidP="009E40A0">
      <w:pPr>
        <w:pStyle w:val="a4"/>
        <w:numPr>
          <w:ilvl w:val="0"/>
          <w:numId w:val="1"/>
        </w:numPr>
        <w:spacing w:after="0" w:line="240" w:lineRule="auto"/>
        <w:jc w:val="both"/>
        <w:rPr>
          <w:rFonts w:ascii="Times New Roman" w:eastAsia="Times New Roman" w:hAnsi="Times New Roman"/>
          <w:sz w:val="26"/>
        </w:rPr>
      </w:pPr>
      <w:r>
        <w:rPr>
          <w:rFonts w:ascii="Times New Roman" w:eastAsia="Times New Roman" w:hAnsi="Times New Roman"/>
          <w:sz w:val="26"/>
        </w:rPr>
        <w:t xml:space="preserve">Провести 22.07.2022 года открытый аукцион по продаже </w:t>
      </w:r>
      <w:r>
        <w:rPr>
          <w:rFonts w:ascii="Times New Roman" w:eastAsia="Times New Roman" w:hAnsi="Times New Roman"/>
          <w:bCs/>
          <w:sz w:val="26"/>
          <w:szCs w:val="26"/>
        </w:rPr>
        <w:t>права на заключение договора аренды земельного участка под малоэтажную  жилую застройку на территории Сельского поселения «Тиманский сельсовет» Заполярного района Ненецкого автономного округа</w:t>
      </w:r>
      <w:r>
        <w:rPr>
          <w:rFonts w:ascii="Times New Roman" w:eastAsia="Times New Roman" w:hAnsi="Times New Roman"/>
          <w:sz w:val="26"/>
        </w:rPr>
        <w:t>.</w:t>
      </w:r>
    </w:p>
    <w:p w:rsidR="009E40A0" w:rsidRDefault="009E40A0" w:rsidP="009E40A0">
      <w:pPr>
        <w:numPr>
          <w:ilvl w:val="0"/>
          <w:numId w:val="1"/>
        </w:numPr>
        <w:spacing w:after="0" w:line="240" w:lineRule="auto"/>
        <w:jc w:val="both"/>
        <w:rPr>
          <w:rFonts w:ascii="Times New Roman" w:eastAsia="Times New Roman" w:hAnsi="Times New Roman"/>
          <w:sz w:val="26"/>
        </w:rPr>
      </w:pPr>
      <w:proofErr w:type="gramStart"/>
      <w:r>
        <w:rPr>
          <w:rFonts w:ascii="Times New Roman" w:eastAsia="Times New Roman" w:hAnsi="Times New Roman"/>
          <w:sz w:val="26"/>
        </w:rPr>
        <w:t xml:space="preserve">Опубликовать не позднее 20.06.2022 года  извещение о проведении открытого аукциона </w:t>
      </w:r>
      <w:r>
        <w:rPr>
          <w:rFonts w:ascii="Times New Roman" w:eastAsia="Times New Roman" w:hAnsi="Times New Roman"/>
          <w:bCs/>
          <w:sz w:val="26"/>
          <w:szCs w:val="26"/>
        </w:rPr>
        <w:t>по продаже права на заключение договора аренды земельного участка под малоэтажную  жилую застройку на территории Сельского поселения «Тиманский сельсовет» Заполярного района Ненецкого автономного округа</w:t>
      </w:r>
      <w:r>
        <w:rPr>
          <w:rFonts w:ascii="Times New Roman" w:eastAsia="Times New Roman" w:hAnsi="Times New Roman"/>
          <w:sz w:val="26"/>
        </w:rPr>
        <w:t xml:space="preserve"> в официальном периодическом печатном издании Сельского поселения "Тиманский сельсовет"</w:t>
      </w:r>
      <w:r>
        <w:rPr>
          <w:rFonts w:ascii="Times New Roman" w:eastAsia="Times New Roman" w:hAnsi="Times New Roman"/>
          <w:bCs/>
          <w:sz w:val="26"/>
          <w:szCs w:val="26"/>
        </w:rPr>
        <w:t xml:space="preserve"> Заполярного района Ненецкого автономного округа</w:t>
      </w:r>
      <w:r>
        <w:rPr>
          <w:rFonts w:ascii="Times New Roman" w:eastAsia="Times New Roman" w:hAnsi="Times New Roman"/>
          <w:sz w:val="26"/>
        </w:rPr>
        <w:t xml:space="preserve"> – "Информационный бюллетень Сельского поселения "Тиманский сельсовет",  на сайте органов местного самоуправления Сельского</w:t>
      </w:r>
      <w:proofErr w:type="gramEnd"/>
      <w:r>
        <w:rPr>
          <w:rFonts w:ascii="Times New Roman" w:eastAsia="Times New Roman" w:hAnsi="Times New Roman"/>
          <w:sz w:val="26"/>
        </w:rPr>
        <w:t xml:space="preserve"> поселения «Тиманский сельсовет» </w:t>
      </w:r>
      <w:r>
        <w:rPr>
          <w:rFonts w:ascii="Times New Roman" w:eastAsia="Times New Roman" w:hAnsi="Times New Roman"/>
          <w:bCs/>
          <w:sz w:val="26"/>
          <w:szCs w:val="26"/>
        </w:rPr>
        <w:t>Заполярного района</w:t>
      </w:r>
      <w:r>
        <w:rPr>
          <w:rFonts w:ascii="Times New Roman" w:eastAsia="Times New Roman" w:hAnsi="Times New Roman"/>
          <w:sz w:val="26"/>
        </w:rPr>
        <w:t xml:space="preserve"> Ненецкого автономного округа – </w:t>
      </w:r>
      <w:proofErr w:type="spellStart"/>
      <w:r>
        <w:rPr>
          <w:rFonts w:ascii="Times New Roman" w:eastAsia="Times New Roman" w:hAnsi="Times New Roman"/>
          <w:sz w:val="26"/>
          <w:lang w:val="en-US"/>
        </w:rPr>
        <w:t>timanselsovet</w:t>
      </w:r>
      <w:proofErr w:type="spellEnd"/>
      <w:r>
        <w:rPr>
          <w:rFonts w:ascii="Times New Roman" w:eastAsia="Times New Roman" w:hAnsi="Times New Roman"/>
          <w:sz w:val="26"/>
        </w:rPr>
        <w:t>.</w:t>
      </w:r>
      <w:proofErr w:type="spellStart"/>
      <w:r>
        <w:rPr>
          <w:rFonts w:ascii="Times New Roman" w:eastAsia="Times New Roman" w:hAnsi="Times New Roman"/>
          <w:sz w:val="26"/>
          <w:lang w:val="en-US"/>
        </w:rPr>
        <w:t>ru</w:t>
      </w:r>
      <w:proofErr w:type="spellEnd"/>
      <w:r>
        <w:rPr>
          <w:rFonts w:ascii="Times New Roman" w:eastAsia="Times New Roman" w:hAnsi="Times New Roman"/>
          <w:sz w:val="26"/>
        </w:rPr>
        <w:t xml:space="preserve">,  а также на сайте </w:t>
      </w:r>
      <w:r>
        <w:rPr>
          <w:rFonts w:ascii="Times New Roman" w:eastAsia="Times New Roman" w:hAnsi="Times New Roman"/>
          <w:sz w:val="26"/>
          <w:lang w:val="en-US"/>
        </w:rPr>
        <w:t>www</w:t>
      </w:r>
      <w:r>
        <w:rPr>
          <w:rFonts w:ascii="Times New Roman" w:eastAsia="Times New Roman" w:hAnsi="Times New Roman"/>
          <w:sz w:val="26"/>
        </w:rPr>
        <w:t>.</w:t>
      </w:r>
      <w:proofErr w:type="spellStart"/>
      <w:r>
        <w:rPr>
          <w:rFonts w:ascii="Times New Roman" w:eastAsia="Times New Roman" w:hAnsi="Times New Roman"/>
          <w:sz w:val="26"/>
          <w:lang w:val="en-US"/>
        </w:rPr>
        <w:t>torgi</w:t>
      </w:r>
      <w:proofErr w:type="spellEnd"/>
      <w:r>
        <w:rPr>
          <w:rFonts w:ascii="Times New Roman" w:eastAsia="Times New Roman" w:hAnsi="Times New Roman"/>
          <w:sz w:val="26"/>
        </w:rPr>
        <w:t>.</w:t>
      </w:r>
      <w:proofErr w:type="spellStart"/>
      <w:r>
        <w:rPr>
          <w:rFonts w:ascii="Times New Roman" w:eastAsia="Times New Roman" w:hAnsi="Times New Roman"/>
          <w:sz w:val="26"/>
          <w:lang w:val="en-US"/>
        </w:rPr>
        <w:t>gov</w:t>
      </w:r>
      <w:proofErr w:type="spellEnd"/>
      <w:r>
        <w:rPr>
          <w:rFonts w:ascii="Times New Roman" w:eastAsia="Times New Roman" w:hAnsi="Times New Roman"/>
          <w:sz w:val="26"/>
        </w:rPr>
        <w:t>.</w:t>
      </w:r>
      <w:proofErr w:type="spellStart"/>
      <w:r>
        <w:rPr>
          <w:rFonts w:ascii="Times New Roman" w:eastAsia="Times New Roman" w:hAnsi="Times New Roman"/>
          <w:sz w:val="26"/>
          <w:lang w:val="en-US"/>
        </w:rPr>
        <w:t>ru</w:t>
      </w:r>
      <w:proofErr w:type="spellEnd"/>
      <w:r>
        <w:rPr>
          <w:rFonts w:ascii="Times New Roman" w:eastAsia="Times New Roman" w:hAnsi="Times New Roman"/>
          <w:sz w:val="26"/>
        </w:rPr>
        <w:t xml:space="preserve"> (Приложение № 1).</w:t>
      </w:r>
    </w:p>
    <w:p w:rsidR="009E40A0" w:rsidRDefault="009E40A0" w:rsidP="009E40A0">
      <w:pPr>
        <w:numPr>
          <w:ilvl w:val="0"/>
          <w:numId w:val="1"/>
        </w:numPr>
        <w:spacing w:after="0" w:line="240" w:lineRule="auto"/>
        <w:ind w:left="0" w:firstLine="720"/>
        <w:jc w:val="both"/>
        <w:rPr>
          <w:rFonts w:ascii="Times New Roman" w:eastAsia="Times New Roman" w:hAnsi="Times New Roman"/>
          <w:sz w:val="26"/>
        </w:rPr>
      </w:pPr>
      <w:r>
        <w:rPr>
          <w:rFonts w:ascii="Times New Roman" w:eastAsia="Times New Roman" w:hAnsi="Times New Roman"/>
          <w:sz w:val="26"/>
        </w:rPr>
        <w:lastRenderedPageBreak/>
        <w:t>Установить:</w:t>
      </w:r>
    </w:p>
    <w:p w:rsidR="009E40A0" w:rsidRDefault="009E40A0" w:rsidP="009E40A0">
      <w:pPr>
        <w:numPr>
          <w:ilvl w:val="1"/>
          <w:numId w:val="1"/>
        </w:numPr>
        <w:spacing w:after="0" w:line="240" w:lineRule="auto"/>
        <w:ind w:hanging="83"/>
        <w:jc w:val="both"/>
        <w:rPr>
          <w:rFonts w:ascii="Times New Roman" w:eastAsia="Times New Roman" w:hAnsi="Times New Roman"/>
          <w:sz w:val="26"/>
        </w:rPr>
      </w:pPr>
      <w:r>
        <w:rPr>
          <w:rFonts w:ascii="Times New Roman" w:eastAsia="Times New Roman" w:hAnsi="Times New Roman"/>
          <w:sz w:val="26"/>
          <w:szCs w:val="26"/>
        </w:rPr>
        <w:t>По лоту № 1:</w:t>
      </w:r>
    </w:p>
    <w:p w:rsidR="009E40A0" w:rsidRDefault="009E40A0" w:rsidP="009E40A0">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bCs/>
          <w:sz w:val="26"/>
          <w:szCs w:val="26"/>
        </w:rPr>
        <w:t xml:space="preserve">Земельный участок с кадастровым номером </w:t>
      </w:r>
      <w:r>
        <w:rPr>
          <w:rFonts w:ascii="Times New Roman" w:hAnsi="Times New Roman"/>
          <w:sz w:val="26"/>
          <w:szCs w:val="26"/>
        </w:rPr>
        <w:t>83:00:020003:467</w:t>
      </w:r>
      <w:r>
        <w:rPr>
          <w:rFonts w:ascii="Times New Roman" w:eastAsia="Times New Roman" w:hAnsi="Times New Roman"/>
          <w:bCs/>
          <w:sz w:val="26"/>
          <w:szCs w:val="26"/>
        </w:rPr>
        <w:t xml:space="preserve"> "</w:t>
      </w:r>
      <w:r>
        <w:rPr>
          <w:rFonts w:ascii="Times New Roman" w:eastAsia="Times New Roman" w:hAnsi="Times New Roman"/>
          <w:sz w:val="26"/>
          <w:szCs w:val="26"/>
        </w:rPr>
        <w:t>Под малоэтажную  жилую застройку</w:t>
      </w:r>
      <w:r>
        <w:rPr>
          <w:rFonts w:ascii="Times New Roman" w:eastAsia="Times New Roman" w:hAnsi="Times New Roman"/>
          <w:bCs/>
          <w:sz w:val="26"/>
          <w:szCs w:val="26"/>
        </w:rPr>
        <w:t xml:space="preserve">". </w:t>
      </w:r>
      <w:r>
        <w:rPr>
          <w:rFonts w:ascii="Times New Roman" w:eastAsia="Times New Roman" w:hAnsi="Times New Roman"/>
          <w:sz w:val="26"/>
          <w:szCs w:val="26"/>
        </w:rPr>
        <w:t xml:space="preserve">Местоположение: Ненецкий автономный округ, п. Индига, ул. </w:t>
      </w:r>
      <w:proofErr w:type="gramStart"/>
      <w:r>
        <w:rPr>
          <w:rFonts w:ascii="Times New Roman" w:eastAsia="Times New Roman" w:hAnsi="Times New Roman"/>
          <w:sz w:val="26"/>
          <w:szCs w:val="26"/>
        </w:rPr>
        <w:t>Новая</w:t>
      </w:r>
      <w:proofErr w:type="gramEnd"/>
      <w:r>
        <w:rPr>
          <w:rFonts w:ascii="Times New Roman" w:eastAsia="Times New Roman" w:hAnsi="Times New Roman"/>
          <w:sz w:val="26"/>
          <w:szCs w:val="26"/>
        </w:rPr>
        <w:t>.</w:t>
      </w:r>
    </w:p>
    <w:p w:rsidR="009E40A0" w:rsidRDefault="009E40A0" w:rsidP="009E40A0">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bCs/>
          <w:spacing w:val="2"/>
          <w:sz w:val="26"/>
          <w:szCs w:val="26"/>
        </w:rPr>
        <w:t>Начальный размер арендной платы: 2 398,82 (две тысячи триста девяносто восемь) рублей 82 копейки и равняется 1.5% от кадастровой стоимости земельного участка.</w:t>
      </w:r>
    </w:p>
    <w:p w:rsidR="009E40A0" w:rsidRDefault="009E40A0" w:rsidP="009E40A0">
      <w:pPr>
        <w:spacing w:after="0" w:line="240" w:lineRule="auto"/>
        <w:ind w:firstLine="709"/>
        <w:jc w:val="both"/>
        <w:rPr>
          <w:rFonts w:ascii="Times New Roman" w:eastAsia="Times New Roman" w:hAnsi="Times New Roman"/>
          <w:bCs/>
          <w:spacing w:val="2"/>
          <w:sz w:val="26"/>
          <w:szCs w:val="26"/>
        </w:rPr>
      </w:pPr>
      <w:r>
        <w:rPr>
          <w:rFonts w:ascii="Times New Roman" w:eastAsia="Times New Roman" w:hAnsi="Times New Roman"/>
          <w:bCs/>
          <w:spacing w:val="2"/>
          <w:sz w:val="26"/>
          <w:szCs w:val="26"/>
        </w:rPr>
        <w:t>Шаг аукциона в размере 3% от начального размера арендной платы.</w:t>
      </w:r>
    </w:p>
    <w:p w:rsidR="009E40A0" w:rsidRDefault="009E40A0" w:rsidP="009E40A0">
      <w:pPr>
        <w:spacing w:after="0" w:line="240" w:lineRule="auto"/>
        <w:ind w:firstLine="709"/>
        <w:jc w:val="both"/>
        <w:rPr>
          <w:rFonts w:ascii="Times New Roman" w:eastAsia="Times New Roman" w:hAnsi="Times New Roman"/>
          <w:bCs/>
          <w:spacing w:val="2"/>
          <w:sz w:val="26"/>
          <w:szCs w:val="26"/>
        </w:rPr>
      </w:pPr>
      <w:r>
        <w:rPr>
          <w:rFonts w:ascii="Times New Roman" w:eastAsia="Times New Roman" w:hAnsi="Times New Roman"/>
          <w:bCs/>
          <w:spacing w:val="2"/>
          <w:sz w:val="26"/>
          <w:szCs w:val="26"/>
        </w:rPr>
        <w:t>Сумма задатка в размере 100 % от начального размера арендной платы.</w:t>
      </w:r>
    </w:p>
    <w:p w:rsidR="009E40A0" w:rsidRDefault="009E40A0" w:rsidP="009E40A0">
      <w:pPr>
        <w:spacing w:after="0" w:line="240" w:lineRule="auto"/>
        <w:ind w:firstLine="709"/>
        <w:jc w:val="both"/>
        <w:rPr>
          <w:rFonts w:ascii="Times New Roman" w:eastAsia="Times New Roman" w:hAnsi="Times New Roman"/>
          <w:bCs/>
          <w:spacing w:val="2"/>
          <w:sz w:val="26"/>
          <w:szCs w:val="26"/>
        </w:rPr>
      </w:pPr>
      <w:r>
        <w:rPr>
          <w:rFonts w:ascii="Times New Roman" w:eastAsia="Times New Roman" w:hAnsi="Times New Roman"/>
          <w:bCs/>
          <w:spacing w:val="2"/>
          <w:sz w:val="26"/>
          <w:szCs w:val="26"/>
        </w:rPr>
        <w:t>Срок аренды – 20 (двадцать) лет.</w:t>
      </w:r>
    </w:p>
    <w:p w:rsidR="009E40A0" w:rsidRDefault="009E40A0" w:rsidP="009E40A0">
      <w:pPr>
        <w:numPr>
          <w:ilvl w:val="0"/>
          <w:numId w:val="1"/>
        </w:numPr>
        <w:spacing w:after="0" w:line="240" w:lineRule="auto"/>
        <w:jc w:val="both"/>
        <w:rPr>
          <w:rFonts w:ascii="Times New Roman" w:eastAsia="Times New Roman" w:hAnsi="Times New Roman"/>
          <w:sz w:val="26"/>
        </w:rPr>
      </w:pPr>
      <w:r>
        <w:rPr>
          <w:rFonts w:ascii="Times New Roman" w:eastAsia="Times New Roman" w:hAnsi="Times New Roman"/>
          <w:bCs/>
          <w:sz w:val="26"/>
          <w:szCs w:val="26"/>
        </w:rPr>
        <w:t xml:space="preserve">Утвердить состав комиссии </w:t>
      </w:r>
      <w:r>
        <w:rPr>
          <w:rFonts w:ascii="Times New Roman" w:eastAsia="Times New Roman" w:hAnsi="Times New Roman"/>
          <w:sz w:val="26"/>
        </w:rPr>
        <w:t xml:space="preserve">по продаже </w:t>
      </w:r>
      <w:r>
        <w:rPr>
          <w:rFonts w:ascii="Times New Roman" w:eastAsia="Times New Roman" w:hAnsi="Times New Roman"/>
          <w:bCs/>
          <w:sz w:val="26"/>
          <w:szCs w:val="26"/>
        </w:rPr>
        <w:t>права на заключение договора аренды земельного участка под малоэтажную жилую застройку на территории Администрации Сельского поселения «Тиманский сельсовет» Заполярного района Ненецкого автономного округа (Приложение № 2).</w:t>
      </w:r>
    </w:p>
    <w:p w:rsidR="009E40A0" w:rsidRDefault="009E40A0" w:rsidP="009E40A0">
      <w:pPr>
        <w:numPr>
          <w:ilvl w:val="0"/>
          <w:numId w:val="1"/>
        </w:numPr>
        <w:spacing w:after="0" w:line="240" w:lineRule="auto"/>
        <w:jc w:val="both"/>
        <w:rPr>
          <w:rFonts w:ascii="Times New Roman" w:eastAsia="Times New Roman" w:hAnsi="Times New Roman"/>
          <w:sz w:val="26"/>
        </w:rPr>
      </w:pPr>
      <w:r>
        <w:rPr>
          <w:rFonts w:ascii="Times New Roman" w:eastAsia="Times New Roman" w:hAnsi="Times New Roman"/>
          <w:sz w:val="26"/>
          <w:szCs w:val="26"/>
        </w:rPr>
        <w:t>Комиссии</w:t>
      </w:r>
      <w:r>
        <w:rPr>
          <w:rFonts w:ascii="Times New Roman" w:eastAsia="Times New Roman" w:hAnsi="Times New Roman"/>
          <w:bCs/>
          <w:sz w:val="26"/>
          <w:szCs w:val="26"/>
        </w:rPr>
        <w:t>, указанной в пункте 4 настоящего распоряжения,</w:t>
      </w:r>
      <w:r>
        <w:rPr>
          <w:rFonts w:ascii="Times New Roman" w:eastAsia="Times New Roman" w:hAnsi="Times New Roman"/>
          <w:sz w:val="26"/>
          <w:szCs w:val="26"/>
        </w:rPr>
        <w:t xml:space="preserve"> обеспечить проведение открытого аукциона </w:t>
      </w:r>
      <w:r>
        <w:rPr>
          <w:rFonts w:ascii="Times New Roman" w:eastAsia="Times New Roman" w:hAnsi="Times New Roman"/>
          <w:sz w:val="26"/>
        </w:rPr>
        <w:t xml:space="preserve">по продаже </w:t>
      </w:r>
      <w:r>
        <w:rPr>
          <w:rFonts w:ascii="Times New Roman" w:eastAsia="Times New Roman" w:hAnsi="Times New Roman"/>
          <w:bCs/>
          <w:sz w:val="26"/>
          <w:szCs w:val="26"/>
        </w:rPr>
        <w:t>права на заключение договора аренды земельного участка под малоэтажную  жилую застройку на территории Администрации Сельского поселения «Тиманский сельсовет» Заполярного района Ненецкого автономного округа</w:t>
      </w:r>
    </w:p>
    <w:p w:rsidR="009E40A0" w:rsidRDefault="009E40A0" w:rsidP="009E40A0">
      <w:pPr>
        <w:pStyle w:val="a4"/>
        <w:numPr>
          <w:ilvl w:val="0"/>
          <w:numId w:val="1"/>
        </w:numPr>
        <w:spacing w:after="0" w:line="240" w:lineRule="auto"/>
        <w:jc w:val="both"/>
        <w:rPr>
          <w:rFonts w:ascii="Times New Roman" w:eastAsia="Times New Roman" w:hAnsi="Times New Roman"/>
          <w:bCs/>
          <w:spacing w:val="2"/>
          <w:sz w:val="26"/>
          <w:szCs w:val="26"/>
        </w:rPr>
      </w:pPr>
      <w:r>
        <w:rPr>
          <w:rFonts w:ascii="Times New Roman" w:eastAsia="Times New Roman" w:hAnsi="Times New Roman"/>
          <w:bCs/>
          <w:sz w:val="26"/>
          <w:szCs w:val="24"/>
        </w:rPr>
        <w:t>Настоящее распоряжение вступает в силу с момента его принятия.</w:t>
      </w:r>
    </w:p>
    <w:p w:rsidR="009E40A0" w:rsidRDefault="009E40A0" w:rsidP="009E40A0">
      <w:pPr>
        <w:tabs>
          <w:tab w:val="left" w:pos="1665"/>
        </w:tabs>
        <w:jc w:val="both"/>
        <w:rPr>
          <w:rFonts w:ascii="Times New Roman" w:hAnsi="Times New Roman"/>
          <w:sz w:val="28"/>
          <w:szCs w:val="28"/>
        </w:rPr>
      </w:pPr>
    </w:p>
    <w:p w:rsidR="009E40A0" w:rsidRDefault="009E40A0" w:rsidP="009E40A0">
      <w:pPr>
        <w:tabs>
          <w:tab w:val="left" w:pos="1665"/>
        </w:tabs>
        <w:jc w:val="both"/>
        <w:rPr>
          <w:rFonts w:ascii="Times New Roman" w:hAnsi="Times New Roman"/>
          <w:sz w:val="28"/>
          <w:szCs w:val="28"/>
        </w:rPr>
      </w:pPr>
    </w:p>
    <w:p w:rsidR="009E40A0" w:rsidRDefault="009E40A0" w:rsidP="009E40A0">
      <w:pPr>
        <w:spacing w:after="0" w:line="240" w:lineRule="auto"/>
        <w:jc w:val="both"/>
        <w:rPr>
          <w:rFonts w:ascii="Times New Roman" w:eastAsia="Times New Roman" w:hAnsi="Times New Roman"/>
          <w:bCs/>
          <w:sz w:val="26"/>
          <w:szCs w:val="24"/>
        </w:rPr>
      </w:pPr>
      <w:r>
        <w:rPr>
          <w:rFonts w:ascii="Times New Roman" w:eastAsia="Times New Roman" w:hAnsi="Times New Roman"/>
          <w:bCs/>
          <w:sz w:val="26"/>
          <w:szCs w:val="24"/>
        </w:rPr>
        <w:t xml:space="preserve">Глава Сельского поселения </w:t>
      </w:r>
    </w:p>
    <w:p w:rsidR="009E40A0" w:rsidRDefault="009E40A0" w:rsidP="009E40A0">
      <w:pPr>
        <w:spacing w:after="0" w:line="240" w:lineRule="auto"/>
        <w:jc w:val="both"/>
        <w:rPr>
          <w:rFonts w:ascii="Times New Roman" w:eastAsia="Times New Roman" w:hAnsi="Times New Roman"/>
          <w:bCs/>
          <w:sz w:val="26"/>
          <w:szCs w:val="24"/>
        </w:rPr>
      </w:pPr>
      <w:r>
        <w:rPr>
          <w:rFonts w:ascii="Times New Roman" w:eastAsia="Times New Roman" w:hAnsi="Times New Roman"/>
          <w:bCs/>
          <w:sz w:val="26"/>
          <w:szCs w:val="24"/>
        </w:rPr>
        <w:t xml:space="preserve"> «Тиманский сельсовет» ЗР НАО                                                       </w:t>
      </w:r>
      <w:proofErr w:type="spellStart"/>
      <w:r>
        <w:rPr>
          <w:rFonts w:ascii="Times New Roman" w:eastAsia="Times New Roman" w:hAnsi="Times New Roman"/>
          <w:bCs/>
          <w:sz w:val="26"/>
          <w:szCs w:val="24"/>
        </w:rPr>
        <w:t>В.Е.Глухов</w:t>
      </w:r>
      <w:proofErr w:type="spellEnd"/>
    </w:p>
    <w:p w:rsidR="009E40A0" w:rsidRDefault="009E40A0" w:rsidP="009E40A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Default="00DD0A90" w:rsidP="00DD0A90">
      <w:pPr>
        <w:pStyle w:val="a4"/>
        <w:ind w:left="708"/>
        <w:jc w:val="both"/>
        <w:rPr>
          <w:rFonts w:ascii="Times New Roman" w:hAnsi="Times New Roman"/>
          <w:sz w:val="28"/>
          <w:szCs w:val="28"/>
        </w:rPr>
      </w:pPr>
    </w:p>
    <w:p w:rsidR="00DD0A90" w:rsidRPr="00EF4624" w:rsidRDefault="00DD0A90" w:rsidP="00DD0A90">
      <w:pPr>
        <w:pStyle w:val="a4"/>
        <w:ind w:left="708"/>
        <w:jc w:val="both"/>
        <w:rPr>
          <w:rFonts w:ascii="Times New Roman" w:hAnsi="Times New Roman"/>
          <w:sz w:val="28"/>
          <w:szCs w:val="28"/>
        </w:rPr>
      </w:pPr>
    </w:p>
    <w:p w:rsidR="00D520B0" w:rsidRDefault="00D520B0" w:rsidP="00D520B0">
      <w:pPr>
        <w:pStyle w:val="a4"/>
        <w:ind w:left="708"/>
        <w:jc w:val="both"/>
        <w:rPr>
          <w:rFonts w:ascii="Times New Roman" w:hAnsi="Times New Roman"/>
          <w:sz w:val="28"/>
          <w:szCs w:val="28"/>
        </w:rPr>
      </w:pPr>
    </w:p>
    <w:tbl>
      <w:tblPr>
        <w:tblW w:w="0" w:type="auto"/>
        <w:tblLook w:val="04A0"/>
      </w:tblPr>
      <w:tblGrid>
        <w:gridCol w:w="4697"/>
        <w:gridCol w:w="4874"/>
      </w:tblGrid>
      <w:tr w:rsidR="00D520B0" w:rsidTr="00D520B0">
        <w:tc>
          <w:tcPr>
            <w:tcW w:w="4697" w:type="dxa"/>
          </w:tcPr>
          <w:p w:rsidR="00D520B0" w:rsidRDefault="00D520B0">
            <w:pPr>
              <w:spacing w:after="0" w:line="240" w:lineRule="auto"/>
              <w:jc w:val="center"/>
              <w:rPr>
                <w:rFonts w:ascii="Times New Roman" w:eastAsia="Times New Roman" w:hAnsi="Times New Roman"/>
                <w:sz w:val="20"/>
                <w:szCs w:val="20"/>
                <w:lang w:eastAsia="en-US"/>
              </w:rPr>
            </w:pPr>
            <w:r>
              <w:rPr>
                <w:rFonts w:ascii="Times New Roman" w:hAnsi="Times New Roman"/>
                <w:sz w:val="20"/>
                <w:szCs w:val="20"/>
              </w:rPr>
              <w:br w:type="page"/>
            </w:r>
          </w:p>
        </w:tc>
        <w:tc>
          <w:tcPr>
            <w:tcW w:w="4874" w:type="dxa"/>
            <w:hideMark/>
          </w:tcPr>
          <w:p w:rsidR="00D520B0" w:rsidRDefault="00D520B0">
            <w:pPr>
              <w:spacing w:after="0" w:line="240" w:lineRule="auto"/>
              <w:jc w:val="right"/>
              <w:rPr>
                <w:rFonts w:ascii="Times New Roman" w:eastAsia="Times New Roman" w:hAnsi="Times New Roman"/>
                <w:sz w:val="20"/>
                <w:szCs w:val="20"/>
                <w:lang w:eastAsia="en-US"/>
              </w:rPr>
            </w:pPr>
            <w:r>
              <w:rPr>
                <w:rFonts w:ascii="Times New Roman" w:eastAsia="Times New Roman" w:hAnsi="Times New Roman"/>
                <w:sz w:val="20"/>
                <w:szCs w:val="20"/>
                <w:lang w:eastAsia="en-US"/>
              </w:rPr>
              <w:t>Приложение № 1</w:t>
            </w:r>
          </w:p>
          <w:p w:rsidR="00D520B0" w:rsidRDefault="00D520B0">
            <w:pPr>
              <w:spacing w:after="0" w:line="240" w:lineRule="auto"/>
              <w:jc w:val="right"/>
              <w:rPr>
                <w:rFonts w:ascii="Times New Roman" w:eastAsia="Times New Roman" w:hAnsi="Times New Roman"/>
                <w:sz w:val="20"/>
                <w:szCs w:val="20"/>
                <w:lang w:eastAsia="en-US"/>
              </w:rPr>
            </w:pPr>
            <w:r>
              <w:rPr>
                <w:rFonts w:ascii="Times New Roman" w:eastAsia="Times New Roman" w:hAnsi="Times New Roman"/>
                <w:sz w:val="20"/>
                <w:szCs w:val="20"/>
                <w:lang w:eastAsia="en-US"/>
              </w:rPr>
              <w:t>к распоряжению Администрации Сельского поселения «Тиманский сельсовет» ЗР НАО</w:t>
            </w:r>
          </w:p>
          <w:p w:rsidR="00D520B0" w:rsidRDefault="00D520B0">
            <w:pPr>
              <w:spacing w:after="0" w:line="240" w:lineRule="auto"/>
              <w:jc w:val="right"/>
              <w:rPr>
                <w:rFonts w:ascii="Times New Roman" w:eastAsia="Times New Roman" w:hAnsi="Times New Roman"/>
                <w:sz w:val="20"/>
                <w:szCs w:val="20"/>
                <w:lang w:eastAsia="en-US"/>
              </w:rPr>
            </w:pPr>
            <w:r>
              <w:rPr>
                <w:rFonts w:ascii="Times New Roman" w:eastAsia="Times New Roman" w:hAnsi="Times New Roman"/>
                <w:sz w:val="20"/>
                <w:szCs w:val="20"/>
                <w:lang w:eastAsia="en-US"/>
              </w:rPr>
              <w:t>от 16.06.2022 № 39 од</w:t>
            </w:r>
          </w:p>
        </w:tc>
      </w:tr>
    </w:tbl>
    <w:p w:rsidR="00D520B0" w:rsidRDefault="00D520B0" w:rsidP="00D520B0">
      <w:pPr>
        <w:spacing w:after="0" w:line="240" w:lineRule="auto"/>
        <w:jc w:val="center"/>
        <w:rPr>
          <w:rFonts w:ascii="Times New Roman" w:eastAsia="Times New Roman" w:hAnsi="Times New Roman"/>
          <w:b/>
          <w:sz w:val="20"/>
          <w:szCs w:val="20"/>
        </w:rPr>
      </w:pPr>
    </w:p>
    <w:p w:rsidR="00D520B0" w:rsidRDefault="00D520B0" w:rsidP="00D520B0">
      <w:pPr>
        <w:spacing w:after="0" w:line="240" w:lineRule="auto"/>
        <w:jc w:val="center"/>
        <w:rPr>
          <w:rFonts w:ascii="Times New Roman" w:eastAsia="Times New Roman" w:hAnsi="Times New Roman"/>
          <w:b/>
          <w:sz w:val="20"/>
          <w:szCs w:val="20"/>
        </w:rPr>
      </w:pPr>
    </w:p>
    <w:p w:rsidR="00D520B0" w:rsidRDefault="00D520B0" w:rsidP="00D520B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ИЗВЕЩЕНИЕ</w:t>
      </w:r>
    </w:p>
    <w:p w:rsidR="00D520B0" w:rsidRDefault="00D520B0" w:rsidP="00D520B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 проведении открытого аукциона по продаже права на заключение договора аренды земельного участка под малоэтажную  жилую застройку</w:t>
      </w:r>
    </w:p>
    <w:p w:rsidR="00D520B0" w:rsidRDefault="00D520B0" w:rsidP="00D520B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на территории Сельского поселения «Тиманский сельсовет» Заполярного района Ненецкого автономного округа </w:t>
      </w:r>
    </w:p>
    <w:p w:rsidR="00D520B0" w:rsidRDefault="00D520B0" w:rsidP="00D520B0">
      <w:pPr>
        <w:spacing w:after="0" w:line="240" w:lineRule="auto"/>
        <w:jc w:val="center"/>
        <w:rPr>
          <w:rFonts w:ascii="Times New Roman" w:eastAsia="Times New Roman" w:hAnsi="Times New Roman"/>
          <w:sz w:val="20"/>
          <w:szCs w:val="20"/>
        </w:rPr>
      </w:pPr>
    </w:p>
    <w:p w:rsidR="00D520B0" w:rsidRDefault="00D520B0" w:rsidP="00D520B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b/>
          <w:sz w:val="20"/>
          <w:szCs w:val="20"/>
        </w:rPr>
        <w:t xml:space="preserve">Организатор аукциона: </w:t>
      </w:r>
      <w:r>
        <w:rPr>
          <w:rFonts w:ascii="Times New Roman" w:eastAsia="Times New Roman" w:hAnsi="Times New Roman"/>
          <w:sz w:val="20"/>
          <w:szCs w:val="20"/>
        </w:rPr>
        <w:t>администрация Сельского поселения «Тиманский сельсовет» Заполярного района Ненецкого автономного округа.</w:t>
      </w:r>
    </w:p>
    <w:p w:rsidR="00D520B0" w:rsidRDefault="00D520B0" w:rsidP="00D520B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ИНН 2983003457</w:t>
      </w:r>
    </w:p>
    <w:p w:rsidR="00D520B0" w:rsidRDefault="00D520B0" w:rsidP="00D520B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ОГРН 1058383007671</w:t>
      </w:r>
    </w:p>
    <w:p w:rsidR="00D520B0" w:rsidRDefault="00D520B0" w:rsidP="00D520B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КПП 298301001</w:t>
      </w:r>
    </w:p>
    <w:p w:rsidR="00D520B0" w:rsidRDefault="00D520B0" w:rsidP="00D520B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ОКПО 04108941</w:t>
      </w:r>
    </w:p>
    <w:p w:rsidR="00D520B0" w:rsidRDefault="00D520B0" w:rsidP="00D520B0">
      <w:pPr>
        <w:spacing w:after="0" w:line="240" w:lineRule="auto"/>
        <w:jc w:val="both"/>
        <w:rPr>
          <w:rFonts w:ascii="Times New Roman" w:eastAsia="Times New Roman" w:hAnsi="Times New Roman"/>
          <w:bCs/>
          <w:sz w:val="20"/>
          <w:szCs w:val="20"/>
        </w:rPr>
      </w:pPr>
      <w:r>
        <w:rPr>
          <w:rFonts w:ascii="Times New Roman" w:eastAsia="Times New Roman" w:hAnsi="Times New Roman"/>
          <w:sz w:val="20"/>
          <w:szCs w:val="20"/>
        </w:rPr>
        <w:t>Адрес (место нахождения) постоянно действующего исполнительного органа юридического лица: 166722, Россия, Ненецкий автономный округ, поселок Индига,  ул. Центральная, дом 2.</w:t>
      </w:r>
    </w:p>
    <w:p w:rsidR="00D520B0" w:rsidRDefault="00D520B0" w:rsidP="00D520B0">
      <w:pPr>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Официальный сайт: </w:t>
      </w:r>
      <w:proofErr w:type="spellStart"/>
      <w:r>
        <w:rPr>
          <w:rFonts w:ascii="Times New Roman" w:eastAsia="Times New Roman" w:hAnsi="Times New Roman"/>
          <w:bCs/>
          <w:sz w:val="20"/>
          <w:szCs w:val="20"/>
          <w:lang w:val="en-US"/>
        </w:rPr>
        <w:t>timanselsovet</w:t>
      </w:r>
      <w:proofErr w:type="spellEnd"/>
      <w:r>
        <w:rPr>
          <w:rFonts w:ascii="Times New Roman" w:eastAsia="Times New Roman" w:hAnsi="Times New Roman"/>
          <w:bCs/>
          <w:sz w:val="20"/>
          <w:szCs w:val="20"/>
        </w:rPr>
        <w:t>.</w:t>
      </w:r>
      <w:proofErr w:type="spellStart"/>
      <w:r>
        <w:rPr>
          <w:rFonts w:ascii="Times New Roman" w:eastAsia="Times New Roman" w:hAnsi="Times New Roman"/>
          <w:bCs/>
          <w:sz w:val="20"/>
          <w:szCs w:val="20"/>
          <w:lang w:val="en-US"/>
        </w:rPr>
        <w:t>ru</w:t>
      </w:r>
      <w:proofErr w:type="spellEnd"/>
    </w:p>
    <w:p w:rsidR="00D520B0" w:rsidRDefault="00D520B0" w:rsidP="00D520B0">
      <w:pPr>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Контактное лицо: Тырлова Мария Геннадьевна .</w:t>
      </w:r>
    </w:p>
    <w:p w:rsidR="00D520B0" w:rsidRDefault="00D520B0" w:rsidP="00D520B0">
      <w:pPr>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Номер контактного телефона: (81857) 2-35-05.</w:t>
      </w:r>
    </w:p>
    <w:p w:rsidR="00D520B0" w:rsidRDefault="00D520B0" w:rsidP="00D520B0">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Аукцион проводится на основании:</w:t>
      </w:r>
      <w:r>
        <w:rPr>
          <w:rFonts w:ascii="Times New Roman" w:eastAsia="Times New Roman" w:hAnsi="Times New Roman"/>
          <w:sz w:val="20"/>
          <w:szCs w:val="20"/>
        </w:rPr>
        <w:t xml:space="preserve"> Распоряжения Администрации Сельского поселения  «Тиманский сельсовет» ЗР НАО от 16.06.2022 № 39 од "О проведении открытого аукциона по продаже права на заключение договора аренды земельного участка под малоэтажную  жилую застройку на территории Администрации Сельского поселения  «Тиманский сельсовет» ЗР НАО» </w:t>
      </w:r>
    </w:p>
    <w:p w:rsidR="00D520B0" w:rsidRDefault="00D520B0" w:rsidP="00D520B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Аукцион состоится: </w:t>
      </w:r>
      <w:r>
        <w:rPr>
          <w:rFonts w:ascii="Times New Roman" w:eastAsia="Times New Roman" w:hAnsi="Times New Roman"/>
          <w:bCs/>
          <w:sz w:val="20"/>
          <w:szCs w:val="20"/>
        </w:rPr>
        <w:t xml:space="preserve">По адресу: </w:t>
      </w:r>
      <w:r>
        <w:rPr>
          <w:rFonts w:ascii="Times New Roman" w:eastAsia="Times New Roman" w:hAnsi="Times New Roman"/>
          <w:b/>
          <w:bCs/>
          <w:sz w:val="20"/>
          <w:szCs w:val="20"/>
        </w:rPr>
        <w:t>166722,</w:t>
      </w:r>
      <w:r>
        <w:rPr>
          <w:rFonts w:ascii="Times New Roman" w:eastAsia="Times New Roman" w:hAnsi="Times New Roman"/>
          <w:bCs/>
          <w:sz w:val="20"/>
          <w:szCs w:val="20"/>
        </w:rPr>
        <w:t xml:space="preserve"> </w:t>
      </w:r>
      <w:r>
        <w:rPr>
          <w:rFonts w:ascii="Times New Roman" w:eastAsia="Times New Roman" w:hAnsi="Times New Roman"/>
          <w:b/>
          <w:bCs/>
          <w:sz w:val="20"/>
          <w:szCs w:val="20"/>
        </w:rPr>
        <w:t>Ненецкий АО, п. Индига, ул. Речная, д. 18, кабинет главы Сельского поселения.</w:t>
      </w:r>
    </w:p>
    <w:p w:rsidR="00D520B0" w:rsidRDefault="00D520B0" w:rsidP="00D520B0">
      <w:pPr>
        <w:spacing w:after="0" w:line="240" w:lineRule="auto"/>
        <w:ind w:firstLine="720"/>
        <w:jc w:val="both"/>
        <w:rPr>
          <w:rFonts w:ascii="Times New Roman" w:eastAsia="Times New Roman" w:hAnsi="Times New Roman"/>
          <w:b/>
          <w:bCs/>
          <w:sz w:val="20"/>
          <w:szCs w:val="20"/>
        </w:rPr>
      </w:pPr>
      <w:r>
        <w:rPr>
          <w:rFonts w:ascii="Times New Roman" w:eastAsia="Times New Roman" w:hAnsi="Times New Roman"/>
          <w:bCs/>
          <w:sz w:val="20"/>
          <w:szCs w:val="20"/>
        </w:rPr>
        <w:t>Дата проведения аукциона:</w:t>
      </w:r>
      <w:r>
        <w:rPr>
          <w:rFonts w:ascii="Times New Roman" w:eastAsia="Times New Roman" w:hAnsi="Times New Roman"/>
          <w:b/>
          <w:bCs/>
          <w:sz w:val="20"/>
          <w:szCs w:val="20"/>
        </w:rPr>
        <w:t>25.07.2022 года</w:t>
      </w:r>
    </w:p>
    <w:p w:rsidR="00D520B0" w:rsidRDefault="00D520B0" w:rsidP="00D520B0">
      <w:pPr>
        <w:spacing w:after="0" w:line="240" w:lineRule="auto"/>
        <w:ind w:firstLine="720"/>
        <w:jc w:val="both"/>
        <w:rPr>
          <w:rFonts w:ascii="Times New Roman" w:eastAsia="Times New Roman" w:hAnsi="Times New Roman"/>
          <w:b/>
          <w:bCs/>
          <w:sz w:val="20"/>
          <w:szCs w:val="20"/>
        </w:rPr>
      </w:pPr>
      <w:r>
        <w:rPr>
          <w:rFonts w:ascii="Times New Roman" w:eastAsia="Times New Roman" w:hAnsi="Times New Roman"/>
          <w:bCs/>
          <w:sz w:val="20"/>
          <w:szCs w:val="20"/>
        </w:rPr>
        <w:t xml:space="preserve">Время проведения аукциона: </w:t>
      </w:r>
      <w:r>
        <w:rPr>
          <w:rFonts w:ascii="Times New Roman" w:eastAsia="Times New Roman" w:hAnsi="Times New Roman"/>
          <w:b/>
          <w:bCs/>
          <w:sz w:val="20"/>
          <w:szCs w:val="20"/>
        </w:rPr>
        <w:t>10.00 (МСК).</w:t>
      </w:r>
    </w:p>
    <w:p w:rsidR="00D520B0" w:rsidRDefault="00D520B0" w:rsidP="00D520B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Предмет аукциона:</w:t>
      </w:r>
    </w:p>
    <w:p w:rsidR="00D520B0" w:rsidRDefault="00D520B0" w:rsidP="00D520B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Предметом аукциона являются земельные участки, имеющие следующие качественные характеристики: </w:t>
      </w:r>
    </w:p>
    <w:p w:rsidR="00D520B0" w:rsidRDefault="00D520B0" w:rsidP="00D520B0">
      <w:pPr>
        <w:spacing w:after="0" w:line="240" w:lineRule="auto"/>
        <w:ind w:firstLine="720"/>
        <w:jc w:val="both"/>
        <w:rPr>
          <w:rFonts w:ascii="Times New Roman" w:eastAsia="Times New Roman" w:hAnsi="Times New Roman"/>
          <w:b/>
          <w:sz w:val="20"/>
          <w:szCs w:val="20"/>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81"/>
      </w:tblGrid>
      <w:tr w:rsidR="00D520B0" w:rsidTr="00D520B0">
        <w:tc>
          <w:tcPr>
            <w:tcW w:w="2880" w:type="dxa"/>
            <w:tcBorders>
              <w:top w:val="single" w:sz="4" w:space="0" w:color="auto"/>
              <w:left w:val="single" w:sz="4" w:space="0" w:color="auto"/>
              <w:bottom w:val="single" w:sz="4" w:space="0" w:color="auto"/>
              <w:right w:val="single" w:sz="4" w:space="0" w:color="auto"/>
            </w:tcBorders>
          </w:tcPr>
          <w:p w:rsidR="00D520B0" w:rsidRDefault="00D520B0">
            <w:pPr>
              <w:spacing w:after="0" w:line="240" w:lineRule="auto"/>
              <w:ind w:left="72"/>
              <w:rPr>
                <w:rFonts w:ascii="Times New Roman" w:eastAsia="Times New Roman" w:hAnsi="Times New Roman"/>
                <w:sz w:val="20"/>
                <w:szCs w:val="20"/>
                <w:lang w:eastAsia="en-US"/>
              </w:rPr>
            </w:pP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b/>
                <w:sz w:val="20"/>
                <w:szCs w:val="20"/>
                <w:lang w:eastAsia="en-US"/>
              </w:rPr>
              <w:t>ЛОТ № 1</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z w:val="20"/>
                <w:szCs w:val="20"/>
                <w:lang w:eastAsia="en-US"/>
              </w:rPr>
              <w:t>Кадастровый номер:</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hAnsi="Times New Roman"/>
                <w:sz w:val="20"/>
                <w:szCs w:val="20"/>
                <w:lang w:eastAsia="en-US"/>
              </w:rPr>
              <w:t>83:00:020003:467</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z w:val="20"/>
                <w:szCs w:val="20"/>
                <w:lang w:eastAsia="en-US"/>
              </w:rPr>
              <w:t>Местоположение:</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Ненецкий автономный округ, п. Индига</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z w:val="20"/>
                <w:szCs w:val="20"/>
                <w:lang w:eastAsia="en-US"/>
              </w:rPr>
              <w:t>Категория земель:</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Земли населенных пунктов.</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z w:val="20"/>
                <w:szCs w:val="20"/>
                <w:lang w:eastAsia="en-US"/>
              </w:rPr>
              <w:t>Разрешенное использование:</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Под малоэтажную жилую застройку</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z w:val="20"/>
                <w:szCs w:val="20"/>
                <w:lang w:eastAsia="en-US"/>
              </w:rPr>
              <w:t>Площадь:</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hAnsi="Times New Roman" w:cs="Times New Roman"/>
                <w:sz w:val="20"/>
                <w:szCs w:val="20"/>
                <w:lang w:eastAsia="en-US"/>
              </w:rPr>
              <w:t>691</w:t>
            </w:r>
            <w:r>
              <w:rPr>
                <w:rFonts w:ascii="Times New Roman" w:eastAsia="Times New Roman" w:hAnsi="Times New Roman"/>
                <w:sz w:val="20"/>
                <w:szCs w:val="20"/>
                <w:lang w:eastAsia="en-US"/>
              </w:rPr>
              <w:t xml:space="preserve">  кв.м.</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z w:val="20"/>
                <w:szCs w:val="20"/>
                <w:lang w:eastAsia="en-US"/>
              </w:rPr>
              <w:t>Границы земельного участка:</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Установлены в соответствии с действующим земельным законодательством Российской Федерации.</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z w:val="20"/>
                <w:szCs w:val="20"/>
                <w:lang w:eastAsia="en-US"/>
              </w:rPr>
              <w:t>Права на земельный участок</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Собственность Администрации Сельского поселения «Тиманский сельсовет» Заполярного района  Ненецкого автономного округа</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pacing w:val="2"/>
                <w:sz w:val="20"/>
                <w:szCs w:val="20"/>
                <w:lang w:eastAsia="en-US"/>
              </w:rPr>
              <w:t>Обременения:</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pacing w:val="2"/>
                <w:sz w:val="20"/>
                <w:szCs w:val="20"/>
                <w:lang w:eastAsia="en-US"/>
              </w:rPr>
              <w:t>Отсутствуют.</w:t>
            </w:r>
          </w:p>
        </w:tc>
      </w:tr>
      <w:tr w:rsidR="00D520B0" w:rsidTr="00D520B0">
        <w:tc>
          <w:tcPr>
            <w:tcW w:w="288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rPr>
                <w:rFonts w:ascii="Times New Roman" w:eastAsia="Times New Roman" w:hAnsi="Times New Roman"/>
                <w:sz w:val="20"/>
                <w:szCs w:val="20"/>
                <w:lang w:eastAsia="en-US"/>
              </w:rPr>
            </w:pPr>
            <w:r>
              <w:rPr>
                <w:rFonts w:ascii="Times New Roman" w:eastAsia="Times New Roman" w:hAnsi="Times New Roman"/>
                <w:spacing w:val="2"/>
                <w:sz w:val="20"/>
                <w:szCs w:val="20"/>
                <w:lang w:eastAsia="en-US"/>
              </w:rPr>
              <w:t>Ограничения использования:</w:t>
            </w:r>
          </w:p>
        </w:tc>
        <w:tc>
          <w:tcPr>
            <w:tcW w:w="708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pacing w:val="2"/>
                <w:sz w:val="20"/>
                <w:szCs w:val="20"/>
                <w:lang w:eastAsia="en-US"/>
              </w:rPr>
              <w:t>Отсутствуют.</w:t>
            </w:r>
          </w:p>
        </w:tc>
      </w:tr>
    </w:tbl>
    <w:p w:rsidR="00D520B0" w:rsidRDefault="00D520B0" w:rsidP="00D520B0">
      <w:pPr>
        <w:spacing w:after="0" w:line="240" w:lineRule="auto"/>
        <w:rPr>
          <w:rFonts w:ascii="Times New Roman" w:eastAsia="Times New Roman" w:hAnsi="Times New Roman"/>
          <w:bCs/>
          <w:spacing w:val="2"/>
          <w:sz w:val="20"/>
          <w:szCs w:val="20"/>
        </w:rPr>
      </w:pPr>
      <w:r>
        <w:rPr>
          <w:rFonts w:ascii="Times New Roman" w:eastAsia="Times New Roman" w:hAnsi="Times New Roman"/>
          <w:bCs/>
          <w:spacing w:val="2"/>
          <w:sz w:val="20"/>
          <w:szCs w:val="20"/>
        </w:rPr>
        <w:t>Технические условия подключения к сетям инженерной инфраструктуры:</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541"/>
      </w:tblGrid>
      <w:tr w:rsidR="00D520B0" w:rsidTr="00D520B0">
        <w:tc>
          <w:tcPr>
            <w:tcW w:w="342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jc w:val="both"/>
              <w:rPr>
                <w:rFonts w:ascii="Times New Roman" w:eastAsia="Times New Roman" w:hAnsi="Times New Roman"/>
                <w:spacing w:val="2"/>
                <w:sz w:val="20"/>
                <w:szCs w:val="20"/>
                <w:lang w:eastAsia="en-US"/>
              </w:rPr>
            </w:pPr>
            <w:r>
              <w:rPr>
                <w:rFonts w:ascii="Times New Roman" w:eastAsia="Times New Roman" w:hAnsi="Times New Roman"/>
                <w:spacing w:val="2"/>
                <w:sz w:val="20"/>
                <w:szCs w:val="20"/>
                <w:lang w:eastAsia="en-US"/>
              </w:rPr>
              <w:t>Электроснабжение:</w:t>
            </w:r>
          </w:p>
        </w:tc>
        <w:tc>
          <w:tcPr>
            <w:tcW w:w="654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jc w:val="both"/>
              <w:rPr>
                <w:rFonts w:ascii="Times New Roman" w:eastAsia="Times New Roman" w:hAnsi="Times New Roman"/>
                <w:spacing w:val="2"/>
                <w:sz w:val="20"/>
                <w:szCs w:val="20"/>
                <w:lang w:eastAsia="en-US"/>
              </w:rPr>
            </w:pPr>
            <w:r>
              <w:rPr>
                <w:rFonts w:ascii="Times New Roman" w:eastAsia="Times New Roman" w:hAnsi="Times New Roman"/>
                <w:spacing w:val="2"/>
                <w:sz w:val="20"/>
                <w:szCs w:val="20"/>
                <w:lang w:eastAsia="en-US"/>
              </w:rPr>
              <w:t>Согласно техническим условиям МПЗР «Севержилкомсервис»</w:t>
            </w:r>
          </w:p>
        </w:tc>
      </w:tr>
      <w:tr w:rsidR="00D520B0" w:rsidTr="00D520B0">
        <w:tc>
          <w:tcPr>
            <w:tcW w:w="342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ind w:left="72"/>
              <w:jc w:val="both"/>
              <w:rPr>
                <w:rFonts w:ascii="Times New Roman" w:eastAsia="Times New Roman" w:hAnsi="Times New Roman"/>
                <w:spacing w:val="2"/>
                <w:sz w:val="20"/>
                <w:szCs w:val="20"/>
                <w:lang w:eastAsia="en-US"/>
              </w:rPr>
            </w:pPr>
            <w:r>
              <w:rPr>
                <w:rFonts w:ascii="Times New Roman" w:eastAsia="Times New Roman" w:hAnsi="Times New Roman"/>
                <w:spacing w:val="2"/>
                <w:sz w:val="20"/>
                <w:szCs w:val="20"/>
                <w:lang w:eastAsia="en-US"/>
              </w:rPr>
              <w:t>Стоимость платы за подключение</w:t>
            </w:r>
          </w:p>
        </w:tc>
        <w:tc>
          <w:tcPr>
            <w:tcW w:w="654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jc w:val="both"/>
              <w:rPr>
                <w:rFonts w:ascii="Times New Roman" w:eastAsia="Times New Roman" w:hAnsi="Times New Roman"/>
                <w:spacing w:val="2"/>
                <w:sz w:val="20"/>
                <w:szCs w:val="20"/>
                <w:lang w:eastAsia="en-US"/>
              </w:rPr>
            </w:pPr>
            <w:r>
              <w:rPr>
                <w:rFonts w:ascii="Times New Roman" w:eastAsia="Times New Roman" w:hAnsi="Times New Roman"/>
                <w:bCs/>
                <w:spacing w:val="2"/>
                <w:sz w:val="20"/>
                <w:szCs w:val="20"/>
                <w:lang w:eastAsia="en-US"/>
              </w:rPr>
              <w:t>Оплата за подключение к инженерным сетям</w:t>
            </w:r>
            <w:r>
              <w:rPr>
                <w:rFonts w:ascii="Times New Roman" w:eastAsia="Times New Roman" w:hAnsi="Times New Roman"/>
                <w:spacing w:val="2"/>
                <w:sz w:val="20"/>
                <w:szCs w:val="20"/>
                <w:lang w:eastAsia="en-US"/>
              </w:rPr>
              <w:t>: согласно техническим условиям.</w:t>
            </w:r>
          </w:p>
        </w:tc>
      </w:tr>
      <w:tr w:rsidR="00D520B0" w:rsidTr="00D520B0">
        <w:tc>
          <w:tcPr>
            <w:tcW w:w="9961" w:type="dxa"/>
            <w:gridSpan w:val="2"/>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Параметры строительства:</w:t>
            </w:r>
          </w:p>
          <w:p w:rsidR="00D520B0" w:rsidRDefault="00D520B0">
            <w:pPr>
              <w:pStyle w:val="ac"/>
              <w:spacing w:line="276" w:lineRule="auto"/>
              <w:rPr>
                <w:sz w:val="22"/>
                <w:szCs w:val="22"/>
              </w:rPr>
            </w:pPr>
            <w:r>
              <w:rPr>
                <w:rFonts w:eastAsia="Times New Roman"/>
                <w:bCs/>
                <w:spacing w:val="2"/>
              </w:rPr>
              <w:t xml:space="preserve">На земельном участке допускается строительство </w:t>
            </w:r>
            <w:r>
              <w:rPr>
                <w:sz w:val="22"/>
                <w:szCs w:val="22"/>
              </w:rPr>
              <w:t xml:space="preserve"> </w:t>
            </w:r>
            <w:r>
              <w:rPr>
                <w:rFonts w:eastAsia="Times New Roman"/>
                <w:bCs/>
                <w:spacing w:val="2"/>
              </w:rPr>
              <w:t>индивидуального жилого дома (дом, пригодный для постоянного проживания, высотой не выше трех надземных этажей);</w:t>
            </w:r>
          </w:p>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Минимальный отступ жилого дома от красных линий со стороны, выходящей:  на улицу 5 м., на проезд – 3 м.</w:t>
            </w:r>
          </w:p>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Минимальный отступ хозяйственных построек до красных линий улиц и проездов  5 м</w:t>
            </w:r>
          </w:p>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Минимальный отступ хозяйственных построек до границ соседнего земельного участка: от постройки для содержания скота и птицы -4 м, от других построек (бани, автостоянки и др.) – 1м.</w:t>
            </w:r>
          </w:p>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Минимальный отступ до границ соседнего земельного участка от стволов деревьев:</w:t>
            </w:r>
          </w:p>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lastRenderedPageBreak/>
              <w:t xml:space="preserve">высокорослых -4м., </w:t>
            </w:r>
            <w:proofErr w:type="spellStart"/>
            <w:r>
              <w:rPr>
                <w:rFonts w:ascii="Times New Roman" w:eastAsia="Times New Roman" w:hAnsi="Times New Roman"/>
                <w:bCs/>
                <w:spacing w:val="2"/>
                <w:sz w:val="20"/>
                <w:szCs w:val="20"/>
                <w:lang w:eastAsia="en-US"/>
              </w:rPr>
              <w:t>среднерослых</w:t>
            </w:r>
            <w:proofErr w:type="spellEnd"/>
            <w:r>
              <w:rPr>
                <w:rFonts w:ascii="Times New Roman" w:eastAsia="Times New Roman" w:hAnsi="Times New Roman"/>
                <w:bCs/>
                <w:spacing w:val="2"/>
                <w:sz w:val="20"/>
                <w:szCs w:val="20"/>
                <w:lang w:eastAsia="en-US"/>
              </w:rPr>
              <w:t xml:space="preserve"> -2м.,  от кустарника – 1м.</w:t>
            </w:r>
          </w:p>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Минимальный отступ жилых домов со стороны окон жилых помещений 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 6 м.</w:t>
            </w:r>
          </w:p>
          <w:p w:rsidR="00D520B0" w:rsidRDefault="00D520B0">
            <w:pPr>
              <w:pStyle w:val="ac"/>
              <w:spacing w:line="276" w:lineRule="auto"/>
              <w:rPr>
                <w:rFonts w:eastAsia="Times New Roman"/>
                <w:bCs/>
                <w:spacing w:val="2"/>
              </w:rPr>
            </w:pPr>
            <w:r>
              <w:rPr>
                <w:sz w:val="22"/>
                <w:szCs w:val="22"/>
              </w:rPr>
              <w:t xml:space="preserve"> </w:t>
            </w:r>
            <w:r>
              <w:rPr>
                <w:rFonts w:eastAsia="Times New Roman"/>
                <w:bCs/>
                <w:spacing w:val="2"/>
              </w:rPr>
              <w:t>Коэффициент застройки территории –  0,2.</w:t>
            </w:r>
          </w:p>
          <w:p w:rsidR="00D520B0" w:rsidRDefault="00D520B0">
            <w:pPr>
              <w:pStyle w:val="ac"/>
              <w:spacing w:line="276" w:lineRule="auto"/>
              <w:rPr>
                <w:rFonts w:eastAsia="Times New Roman"/>
                <w:bCs/>
                <w:spacing w:val="2"/>
              </w:rPr>
            </w:pPr>
            <w:r>
              <w:rPr>
                <w:rFonts w:eastAsia="Times New Roman"/>
                <w:bCs/>
                <w:spacing w:val="2"/>
              </w:rPr>
              <w:t xml:space="preserve">Высота зданий: </w:t>
            </w:r>
          </w:p>
          <w:p w:rsidR="00D520B0" w:rsidRDefault="00D520B0">
            <w:pPr>
              <w:spacing w:after="0" w:line="240" w:lineRule="auto"/>
              <w:jc w:val="both"/>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 для всех основных строений – количество этажей до трех.</w:t>
            </w:r>
          </w:p>
        </w:tc>
      </w:tr>
      <w:tr w:rsidR="00D520B0" w:rsidTr="00D520B0">
        <w:tc>
          <w:tcPr>
            <w:tcW w:w="342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lastRenderedPageBreak/>
              <w:t>Начальная цена предмета аукциона</w:t>
            </w:r>
          </w:p>
        </w:tc>
        <w:tc>
          <w:tcPr>
            <w:tcW w:w="654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bCs/>
                <w:spacing w:val="2"/>
                <w:sz w:val="20"/>
                <w:szCs w:val="20"/>
                <w:highlight w:val="yellow"/>
                <w:lang w:eastAsia="en-US"/>
              </w:rPr>
            </w:pPr>
            <w:r>
              <w:rPr>
                <w:rFonts w:ascii="Times New Roman" w:eastAsia="Times New Roman" w:hAnsi="Times New Roman"/>
                <w:bCs/>
                <w:spacing w:val="2"/>
                <w:sz w:val="20"/>
                <w:szCs w:val="20"/>
                <w:lang w:eastAsia="en-US"/>
              </w:rPr>
              <w:t xml:space="preserve"> 2 398,82  (две тысячи триста девяносто восемь ) рублей 82 копеек и равняется 1.5% от кадастровой стоимости земельного участка.</w:t>
            </w:r>
          </w:p>
        </w:tc>
      </w:tr>
      <w:tr w:rsidR="00D520B0" w:rsidTr="00D520B0">
        <w:tc>
          <w:tcPr>
            <w:tcW w:w="342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"Шаг" аукциона</w:t>
            </w:r>
          </w:p>
        </w:tc>
        <w:tc>
          <w:tcPr>
            <w:tcW w:w="654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bCs/>
                <w:spacing w:val="2"/>
                <w:sz w:val="20"/>
                <w:szCs w:val="20"/>
                <w:highlight w:val="yellow"/>
                <w:lang w:eastAsia="en-US"/>
              </w:rPr>
            </w:pPr>
            <w:r>
              <w:rPr>
                <w:rFonts w:ascii="Times New Roman" w:eastAsia="Times New Roman" w:hAnsi="Times New Roman"/>
                <w:bCs/>
                <w:spacing w:val="2"/>
                <w:sz w:val="20"/>
                <w:szCs w:val="20"/>
                <w:lang w:eastAsia="en-US"/>
              </w:rPr>
              <w:t xml:space="preserve">71,96 (семьдесят один) рубль  96 копеек  (3% от начальной цены предмета аукциона) </w:t>
            </w:r>
          </w:p>
        </w:tc>
      </w:tr>
      <w:tr w:rsidR="00D520B0" w:rsidTr="00D520B0">
        <w:tc>
          <w:tcPr>
            <w:tcW w:w="3420"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bCs/>
                <w:spacing w:val="2"/>
                <w:sz w:val="20"/>
                <w:szCs w:val="20"/>
                <w:lang w:eastAsia="en-US"/>
              </w:rPr>
            </w:pPr>
            <w:r>
              <w:rPr>
                <w:rFonts w:ascii="Times New Roman" w:eastAsia="Times New Roman" w:hAnsi="Times New Roman"/>
                <w:bCs/>
                <w:spacing w:val="2"/>
                <w:sz w:val="20"/>
                <w:szCs w:val="20"/>
                <w:lang w:eastAsia="en-US"/>
              </w:rPr>
              <w:t>Размер задатка</w:t>
            </w:r>
          </w:p>
        </w:tc>
        <w:tc>
          <w:tcPr>
            <w:tcW w:w="6541" w:type="dxa"/>
            <w:tcBorders>
              <w:top w:val="single" w:sz="4" w:space="0" w:color="auto"/>
              <w:left w:val="single" w:sz="4" w:space="0" w:color="auto"/>
              <w:bottom w:val="single" w:sz="4" w:space="0" w:color="auto"/>
              <w:right w:val="single" w:sz="4" w:space="0" w:color="auto"/>
            </w:tcBorders>
            <w:hideMark/>
          </w:tcPr>
          <w:p w:rsidR="00D520B0" w:rsidRDefault="00D520B0">
            <w:pPr>
              <w:spacing w:after="0" w:line="240" w:lineRule="auto"/>
              <w:rPr>
                <w:rFonts w:ascii="Times New Roman" w:eastAsia="Times New Roman" w:hAnsi="Times New Roman"/>
                <w:bCs/>
                <w:spacing w:val="2"/>
                <w:sz w:val="20"/>
                <w:szCs w:val="20"/>
                <w:highlight w:val="yellow"/>
                <w:lang w:eastAsia="en-US"/>
              </w:rPr>
            </w:pPr>
            <w:r>
              <w:rPr>
                <w:rFonts w:ascii="Times New Roman" w:eastAsia="Times New Roman" w:hAnsi="Times New Roman"/>
                <w:bCs/>
                <w:spacing w:val="2"/>
                <w:sz w:val="20"/>
                <w:szCs w:val="20"/>
                <w:lang w:eastAsia="en-US"/>
              </w:rPr>
              <w:t xml:space="preserve"> 2 398,82  (две тысячи триста девяносто восемь ) рублей 82 копеек и равняется 1.5% от кадастровой стоимости земельного участка.</w:t>
            </w:r>
          </w:p>
        </w:tc>
      </w:tr>
    </w:tbl>
    <w:p w:rsidR="00D520B0" w:rsidRDefault="00D520B0" w:rsidP="00D520B0">
      <w:pPr>
        <w:spacing w:after="0" w:line="240" w:lineRule="auto"/>
        <w:jc w:val="both"/>
        <w:rPr>
          <w:rFonts w:ascii="Times New Roman" w:eastAsia="Times New Roman" w:hAnsi="Times New Roman"/>
          <w:bCs/>
          <w:spacing w:val="2"/>
          <w:sz w:val="20"/>
          <w:szCs w:val="20"/>
        </w:rPr>
      </w:pPr>
    </w:p>
    <w:p w:rsidR="00D520B0" w:rsidRDefault="00D520B0" w:rsidP="00D520B0">
      <w:pPr>
        <w:spacing w:after="0" w:line="240" w:lineRule="auto"/>
        <w:ind w:firstLine="720"/>
        <w:jc w:val="both"/>
        <w:rPr>
          <w:rFonts w:ascii="Times New Roman" w:eastAsia="Times New Roman" w:hAnsi="Times New Roman"/>
          <w:bCs/>
          <w:spacing w:val="2"/>
          <w:sz w:val="20"/>
          <w:szCs w:val="20"/>
        </w:rPr>
      </w:pPr>
    </w:p>
    <w:p w:rsidR="00D520B0" w:rsidRDefault="00D520B0" w:rsidP="00D520B0">
      <w:pPr>
        <w:spacing w:after="0" w:line="240" w:lineRule="auto"/>
        <w:jc w:val="both"/>
        <w:rPr>
          <w:rFonts w:ascii="Times New Roman" w:eastAsia="Times New Roman" w:hAnsi="Times New Roman"/>
          <w:bCs/>
          <w:spacing w:val="2"/>
          <w:sz w:val="20"/>
          <w:szCs w:val="20"/>
        </w:rPr>
      </w:pPr>
      <w:r>
        <w:rPr>
          <w:rFonts w:ascii="Times New Roman" w:eastAsia="Times New Roman" w:hAnsi="Times New Roman"/>
          <w:b/>
          <w:spacing w:val="2"/>
          <w:sz w:val="20"/>
          <w:szCs w:val="20"/>
        </w:rPr>
        <w:t>Осмотр земельных участков</w:t>
      </w:r>
      <w:r>
        <w:rPr>
          <w:rFonts w:ascii="Times New Roman" w:eastAsia="Times New Roman" w:hAnsi="Times New Roman"/>
          <w:spacing w:val="2"/>
          <w:sz w:val="20"/>
          <w:szCs w:val="20"/>
        </w:rPr>
        <w:t xml:space="preserve"> на местности производится претендентами самостоятельно, для этого им предоставляются ориентиры расположения земельного участка, которые можно получить во время и месте приема заявок на аукцион.</w:t>
      </w:r>
    </w:p>
    <w:p w:rsidR="00D520B0" w:rsidRDefault="00D520B0" w:rsidP="00D520B0">
      <w:pPr>
        <w:spacing w:after="0" w:line="240" w:lineRule="auto"/>
        <w:jc w:val="both"/>
        <w:rPr>
          <w:rFonts w:ascii="Times New Roman" w:eastAsia="Times New Roman" w:hAnsi="Times New Roman"/>
          <w:b/>
          <w:sz w:val="20"/>
          <w:szCs w:val="20"/>
        </w:rPr>
      </w:pPr>
    </w:p>
    <w:p w:rsidR="00D520B0" w:rsidRDefault="00D520B0" w:rsidP="00D520B0">
      <w:pPr>
        <w:spacing w:after="0" w:line="240" w:lineRule="auto"/>
        <w:rPr>
          <w:rFonts w:ascii="Times New Roman" w:eastAsia="Times New Roman" w:hAnsi="Times New Roman"/>
          <w:bCs/>
          <w:color w:val="FF0000"/>
          <w:spacing w:val="2"/>
          <w:sz w:val="20"/>
          <w:szCs w:val="20"/>
        </w:rPr>
      </w:pPr>
      <w:r>
        <w:rPr>
          <w:rFonts w:ascii="Times New Roman" w:eastAsia="Times New Roman" w:hAnsi="Times New Roman"/>
          <w:b/>
          <w:bCs/>
          <w:spacing w:val="2"/>
          <w:sz w:val="20"/>
          <w:szCs w:val="20"/>
        </w:rPr>
        <w:t>Существенные условия договора аренды:</w:t>
      </w:r>
    </w:p>
    <w:p w:rsidR="00D520B0" w:rsidRDefault="00D520B0" w:rsidP="00D520B0">
      <w:pPr>
        <w:spacing w:after="0" w:line="240" w:lineRule="auto"/>
        <w:ind w:firstLine="720"/>
        <w:jc w:val="both"/>
        <w:rPr>
          <w:rFonts w:ascii="Times New Roman" w:eastAsia="Times New Roman" w:hAnsi="Times New Roman"/>
          <w:spacing w:val="2"/>
          <w:sz w:val="20"/>
          <w:szCs w:val="20"/>
        </w:rPr>
      </w:pPr>
      <w:r>
        <w:rPr>
          <w:rFonts w:ascii="Times New Roman" w:eastAsia="Times New Roman" w:hAnsi="Times New Roman"/>
          <w:spacing w:val="2"/>
          <w:sz w:val="20"/>
          <w:szCs w:val="20"/>
        </w:rPr>
        <w:t>Срок аренды земельных участков: 20 (двадцать) лет.</w:t>
      </w:r>
    </w:p>
    <w:p w:rsidR="00D520B0" w:rsidRDefault="00D520B0" w:rsidP="00D520B0">
      <w:p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520B0" w:rsidRDefault="00D520B0" w:rsidP="00D520B0">
      <w:pPr>
        <w:spacing w:after="0" w:line="240" w:lineRule="auto"/>
        <w:ind w:firstLine="720"/>
        <w:jc w:val="both"/>
        <w:rPr>
          <w:rFonts w:ascii="Times New Roman" w:eastAsia="Times New Roman" w:hAnsi="Times New Roman"/>
          <w:spacing w:val="2"/>
          <w:sz w:val="20"/>
          <w:szCs w:val="20"/>
          <w:lang w:val="en-US"/>
        </w:rPr>
      </w:pPr>
      <w:r>
        <w:rPr>
          <w:rFonts w:ascii="Times New Roman" w:eastAsia="Times New Roman" w:hAnsi="Times New Roman"/>
          <w:spacing w:val="2"/>
          <w:sz w:val="20"/>
          <w:szCs w:val="20"/>
        </w:rPr>
        <w:t>Характеристика земельного участка</w:t>
      </w:r>
      <w:r>
        <w:rPr>
          <w:rFonts w:ascii="Times New Roman" w:eastAsia="Times New Roman" w:hAnsi="Times New Roman"/>
          <w:spacing w:val="2"/>
          <w:sz w:val="20"/>
          <w:szCs w:val="20"/>
          <w:lang w:val="en-US"/>
        </w:rPr>
        <w:t>:</w:t>
      </w:r>
    </w:p>
    <w:p w:rsidR="00D520B0" w:rsidRDefault="00D520B0" w:rsidP="00D520B0">
      <w:pPr>
        <w:numPr>
          <w:ilvl w:val="0"/>
          <w:numId w:val="10"/>
        </w:numPr>
        <w:spacing w:after="0" w:line="240" w:lineRule="auto"/>
        <w:jc w:val="both"/>
        <w:rPr>
          <w:rFonts w:ascii="Times New Roman" w:eastAsia="Times New Roman" w:hAnsi="Times New Roman"/>
          <w:sz w:val="20"/>
          <w:szCs w:val="20"/>
          <w:lang w:val="en-US"/>
        </w:rPr>
      </w:pPr>
      <w:r>
        <w:rPr>
          <w:rFonts w:ascii="Times New Roman" w:eastAsia="Times New Roman" w:hAnsi="Times New Roman"/>
          <w:spacing w:val="2"/>
          <w:sz w:val="20"/>
          <w:szCs w:val="20"/>
        </w:rPr>
        <w:t>Категория земель</w:t>
      </w:r>
      <w:r>
        <w:rPr>
          <w:rFonts w:ascii="Times New Roman" w:eastAsia="Times New Roman" w:hAnsi="Times New Roman"/>
          <w:spacing w:val="2"/>
          <w:sz w:val="20"/>
          <w:szCs w:val="20"/>
          <w:lang w:val="en-US"/>
        </w:rPr>
        <w:t>;</w:t>
      </w:r>
    </w:p>
    <w:p w:rsidR="00D520B0" w:rsidRDefault="00D520B0" w:rsidP="00D520B0">
      <w:pPr>
        <w:numPr>
          <w:ilvl w:val="0"/>
          <w:numId w:val="10"/>
        </w:numPr>
        <w:spacing w:after="0" w:line="240" w:lineRule="auto"/>
        <w:jc w:val="both"/>
        <w:rPr>
          <w:rFonts w:ascii="Times New Roman" w:eastAsia="Times New Roman" w:hAnsi="Times New Roman"/>
          <w:sz w:val="20"/>
          <w:szCs w:val="20"/>
          <w:lang w:val="en-US"/>
        </w:rPr>
      </w:pPr>
      <w:r>
        <w:rPr>
          <w:rFonts w:ascii="Times New Roman" w:eastAsia="Times New Roman" w:hAnsi="Times New Roman"/>
          <w:spacing w:val="2"/>
          <w:sz w:val="20"/>
          <w:szCs w:val="20"/>
        </w:rPr>
        <w:t>Разрешенное использование</w:t>
      </w:r>
      <w:r>
        <w:rPr>
          <w:rFonts w:ascii="Times New Roman" w:eastAsia="Times New Roman" w:hAnsi="Times New Roman"/>
          <w:spacing w:val="2"/>
          <w:sz w:val="20"/>
          <w:szCs w:val="20"/>
          <w:lang w:val="en-US"/>
        </w:rPr>
        <w:t>;</w:t>
      </w:r>
    </w:p>
    <w:p w:rsidR="00D520B0" w:rsidRDefault="00D520B0" w:rsidP="00D520B0">
      <w:pPr>
        <w:numPr>
          <w:ilvl w:val="0"/>
          <w:numId w:val="10"/>
        </w:numPr>
        <w:spacing w:after="0" w:line="240" w:lineRule="auto"/>
        <w:jc w:val="both"/>
        <w:rPr>
          <w:rFonts w:ascii="Times New Roman" w:eastAsia="Times New Roman" w:hAnsi="Times New Roman"/>
          <w:sz w:val="20"/>
          <w:szCs w:val="20"/>
          <w:lang w:val="en-US"/>
        </w:rPr>
      </w:pPr>
      <w:r>
        <w:rPr>
          <w:rFonts w:ascii="Times New Roman" w:eastAsia="Times New Roman" w:hAnsi="Times New Roman"/>
          <w:spacing w:val="2"/>
          <w:sz w:val="20"/>
          <w:szCs w:val="20"/>
        </w:rPr>
        <w:t>Площадь земельного участка.</w:t>
      </w:r>
    </w:p>
    <w:p w:rsidR="00D520B0" w:rsidRDefault="00D520B0" w:rsidP="00D520B0">
      <w:pPr>
        <w:spacing w:after="0" w:line="240" w:lineRule="auto"/>
        <w:ind w:firstLine="720"/>
        <w:jc w:val="both"/>
        <w:rPr>
          <w:rFonts w:ascii="Times New Roman" w:eastAsia="Times New Roman" w:hAnsi="Times New Roman"/>
          <w:sz w:val="20"/>
          <w:szCs w:val="20"/>
        </w:rPr>
      </w:pPr>
    </w:p>
    <w:p w:rsidR="00D520B0" w:rsidRDefault="00D520B0" w:rsidP="00D520B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Порядок приема заявок на участие в аукционе.</w:t>
      </w:r>
    </w:p>
    <w:p w:rsidR="00D520B0" w:rsidRDefault="00D520B0" w:rsidP="00D520B0">
      <w:pPr>
        <w:numPr>
          <w:ilvl w:val="1"/>
          <w:numId w:val="4"/>
        </w:numPr>
        <w:tabs>
          <w:tab w:val="num" w:pos="720"/>
        </w:tabs>
        <w:spacing w:after="0" w:line="240" w:lineRule="auto"/>
        <w:ind w:firstLine="720"/>
        <w:jc w:val="both"/>
        <w:rPr>
          <w:rFonts w:ascii="Times New Roman" w:eastAsia="Times New Roman" w:hAnsi="Times New Roman"/>
          <w:spacing w:val="2"/>
          <w:sz w:val="20"/>
          <w:szCs w:val="20"/>
        </w:rPr>
      </w:pPr>
      <w:r>
        <w:rPr>
          <w:rFonts w:ascii="Times New Roman" w:eastAsia="Times New Roman" w:hAnsi="Times New Roman"/>
          <w:spacing w:val="2"/>
          <w:sz w:val="20"/>
          <w:szCs w:val="20"/>
        </w:rPr>
        <w:t>Дата и время начала приема заявок на участие в аукционе – 20.06.2022</w:t>
      </w:r>
      <w:r>
        <w:rPr>
          <w:rFonts w:ascii="Times New Roman" w:eastAsia="Times New Roman" w:hAnsi="Times New Roman"/>
          <w:b/>
          <w:spacing w:val="2"/>
          <w:sz w:val="20"/>
          <w:szCs w:val="20"/>
        </w:rPr>
        <w:t xml:space="preserve"> года</w:t>
      </w:r>
      <w:r>
        <w:rPr>
          <w:rFonts w:ascii="Times New Roman" w:eastAsia="Times New Roman" w:hAnsi="Times New Roman"/>
          <w:b/>
          <w:bCs/>
          <w:spacing w:val="2"/>
          <w:sz w:val="20"/>
          <w:szCs w:val="20"/>
        </w:rPr>
        <w:t xml:space="preserve"> с 09.00 </w:t>
      </w:r>
      <w:r>
        <w:rPr>
          <w:rFonts w:ascii="Times New Roman" w:eastAsia="Times New Roman" w:hAnsi="Times New Roman"/>
          <w:bCs/>
          <w:spacing w:val="2"/>
          <w:sz w:val="20"/>
          <w:szCs w:val="20"/>
        </w:rPr>
        <w:t>(МСК)</w:t>
      </w:r>
      <w:r>
        <w:rPr>
          <w:rFonts w:ascii="Times New Roman" w:eastAsia="Times New Roman" w:hAnsi="Times New Roman"/>
          <w:spacing w:val="2"/>
          <w:sz w:val="20"/>
          <w:szCs w:val="20"/>
        </w:rPr>
        <w:t>.</w:t>
      </w:r>
    </w:p>
    <w:p w:rsidR="00D520B0" w:rsidRDefault="00D520B0" w:rsidP="00D520B0">
      <w:pPr>
        <w:numPr>
          <w:ilvl w:val="1"/>
          <w:numId w:val="4"/>
        </w:numPr>
        <w:tabs>
          <w:tab w:val="num" w:pos="720"/>
        </w:tabs>
        <w:spacing w:after="0" w:line="240" w:lineRule="auto"/>
        <w:ind w:firstLine="720"/>
        <w:jc w:val="both"/>
        <w:rPr>
          <w:rFonts w:ascii="Times New Roman" w:eastAsia="Times New Roman" w:hAnsi="Times New Roman"/>
          <w:spacing w:val="2"/>
          <w:sz w:val="20"/>
          <w:szCs w:val="20"/>
        </w:rPr>
      </w:pPr>
      <w:r>
        <w:rPr>
          <w:rFonts w:ascii="Times New Roman" w:eastAsia="Times New Roman" w:hAnsi="Times New Roman"/>
          <w:spacing w:val="2"/>
          <w:sz w:val="20"/>
          <w:szCs w:val="20"/>
        </w:rPr>
        <w:t>Дата и время окончания приема заявок на участие в аукционе – 21.07.2022</w:t>
      </w:r>
      <w:r>
        <w:rPr>
          <w:rFonts w:ascii="Times New Roman" w:eastAsia="Times New Roman" w:hAnsi="Times New Roman"/>
          <w:b/>
          <w:bCs/>
          <w:spacing w:val="2"/>
          <w:sz w:val="20"/>
          <w:szCs w:val="20"/>
        </w:rPr>
        <w:t xml:space="preserve"> года в 17.00</w:t>
      </w:r>
      <w:r>
        <w:rPr>
          <w:rFonts w:ascii="Times New Roman" w:eastAsia="Times New Roman" w:hAnsi="Times New Roman"/>
          <w:bCs/>
          <w:spacing w:val="2"/>
          <w:sz w:val="20"/>
          <w:szCs w:val="20"/>
        </w:rPr>
        <w:t xml:space="preserve"> (МСК).</w:t>
      </w:r>
    </w:p>
    <w:p w:rsidR="00D520B0" w:rsidRDefault="00D520B0" w:rsidP="00D520B0">
      <w:pPr>
        <w:numPr>
          <w:ilvl w:val="1"/>
          <w:numId w:val="4"/>
        </w:numPr>
        <w:tabs>
          <w:tab w:val="num" w:pos="720"/>
        </w:tabs>
        <w:spacing w:after="0" w:line="240" w:lineRule="auto"/>
        <w:ind w:firstLine="720"/>
        <w:jc w:val="both"/>
        <w:rPr>
          <w:rFonts w:ascii="Times New Roman" w:eastAsia="Times New Roman" w:hAnsi="Times New Roman"/>
          <w:spacing w:val="2"/>
          <w:sz w:val="20"/>
          <w:szCs w:val="20"/>
        </w:rPr>
      </w:pPr>
      <w:r>
        <w:rPr>
          <w:rFonts w:ascii="Times New Roman" w:eastAsia="Times New Roman" w:hAnsi="Times New Roman"/>
          <w:spacing w:val="2"/>
          <w:sz w:val="20"/>
          <w:szCs w:val="20"/>
        </w:rPr>
        <w:t xml:space="preserve">Время и место приема заявок – </w:t>
      </w:r>
      <w:r>
        <w:rPr>
          <w:rFonts w:ascii="Times New Roman" w:eastAsia="Times New Roman" w:hAnsi="Times New Roman"/>
          <w:bCs/>
          <w:spacing w:val="2"/>
          <w:sz w:val="20"/>
          <w:szCs w:val="20"/>
        </w:rPr>
        <w:t>ра</w:t>
      </w:r>
      <w:r>
        <w:rPr>
          <w:rFonts w:ascii="Times New Roman" w:eastAsia="Times New Roman" w:hAnsi="Times New Roman"/>
          <w:bCs/>
          <w:spacing w:val="2"/>
          <w:sz w:val="20"/>
          <w:szCs w:val="20"/>
        </w:rPr>
        <w:softHyphen/>
        <w:t xml:space="preserve">бочие дни с 09.00 до 12.00 и с 13.00 до 17.00 ч (МСК) по </w:t>
      </w:r>
      <w:r>
        <w:rPr>
          <w:rFonts w:ascii="Times New Roman" w:eastAsia="Times New Roman" w:hAnsi="Times New Roman"/>
          <w:spacing w:val="2"/>
          <w:sz w:val="20"/>
          <w:szCs w:val="20"/>
        </w:rPr>
        <w:t xml:space="preserve">адресу: </w:t>
      </w:r>
      <w:r>
        <w:rPr>
          <w:rFonts w:ascii="Times New Roman" w:eastAsia="Times New Roman" w:hAnsi="Times New Roman"/>
          <w:bCs/>
          <w:sz w:val="20"/>
          <w:szCs w:val="20"/>
        </w:rPr>
        <w:t>166722, Ненецкий АО, п. Индига, ул. Речная, д. 18, помещение сельсовета, приемная</w:t>
      </w:r>
      <w:r>
        <w:rPr>
          <w:rFonts w:ascii="Times New Roman" w:eastAsia="Times New Roman" w:hAnsi="Times New Roman"/>
          <w:bCs/>
          <w:spacing w:val="2"/>
          <w:sz w:val="20"/>
          <w:szCs w:val="20"/>
        </w:rPr>
        <w:t>.</w:t>
      </w:r>
      <w:r>
        <w:rPr>
          <w:rFonts w:ascii="Times New Roman" w:eastAsia="Times New Roman" w:hAnsi="Times New Roman"/>
          <w:spacing w:val="2"/>
          <w:sz w:val="20"/>
          <w:szCs w:val="20"/>
        </w:rPr>
        <w:t xml:space="preserve"> </w:t>
      </w:r>
    </w:p>
    <w:p w:rsidR="00D520B0" w:rsidRDefault="00D520B0" w:rsidP="00D520B0">
      <w:pPr>
        <w:numPr>
          <w:ilvl w:val="1"/>
          <w:numId w:val="4"/>
        </w:numPr>
        <w:tabs>
          <w:tab w:val="num" w:pos="720"/>
        </w:tabs>
        <w:spacing w:after="0" w:line="240" w:lineRule="auto"/>
        <w:ind w:firstLine="720"/>
        <w:jc w:val="both"/>
        <w:rPr>
          <w:rFonts w:ascii="Times New Roman" w:eastAsia="Times New Roman" w:hAnsi="Times New Roman"/>
          <w:spacing w:val="2"/>
          <w:sz w:val="20"/>
          <w:szCs w:val="20"/>
        </w:rPr>
      </w:pPr>
      <w:r>
        <w:rPr>
          <w:rFonts w:ascii="Times New Roman" w:eastAsia="Times New Roman" w:hAnsi="Times New Roman"/>
          <w:sz w:val="20"/>
          <w:szCs w:val="20"/>
        </w:rPr>
        <w:t>Для участия в торгах претендент представляет организатору торгов лично или через своего представителя в указанный срок заявку по форме, утверждаемой организатором торгов (Приложение № 1).</w:t>
      </w:r>
    </w:p>
    <w:p w:rsidR="00D520B0" w:rsidRDefault="00D520B0" w:rsidP="00D520B0">
      <w:pPr>
        <w:numPr>
          <w:ilvl w:val="1"/>
          <w:numId w:val="4"/>
        </w:numPr>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Задаток вносится единым платежом на счет Администрации Сельского поселения  «Тиманский сельсовет» Заполярного района Ненецкого автономного округа:</w:t>
      </w:r>
      <w:r>
        <w:rPr>
          <w:sz w:val="20"/>
          <w:szCs w:val="20"/>
        </w:rPr>
        <w:t xml:space="preserve"> </w:t>
      </w:r>
      <w:r>
        <w:rPr>
          <w:rFonts w:ascii="Times New Roman" w:eastAsia="Times New Roman" w:hAnsi="Times New Roman"/>
          <w:sz w:val="20"/>
          <w:szCs w:val="20"/>
        </w:rPr>
        <w:tab/>
      </w:r>
      <w:r>
        <w:rPr>
          <w:rFonts w:ascii="Times New Roman" w:eastAsia="Times New Roman" w:hAnsi="Times New Roman"/>
          <w:b/>
          <w:sz w:val="20"/>
          <w:szCs w:val="20"/>
        </w:rPr>
        <w:t xml:space="preserve">БИК 041117401; ИНН 2983003457;  Отделение Архангельск Банка России//УФК по Архангельской области и Ненецкому автономному округу г.Архангельск; л/счет 05843000700; </w:t>
      </w:r>
      <w:proofErr w:type="spellStart"/>
      <w:r>
        <w:rPr>
          <w:rFonts w:ascii="Times New Roman" w:eastAsia="Times New Roman" w:hAnsi="Times New Roman"/>
          <w:b/>
          <w:sz w:val="20"/>
          <w:szCs w:val="20"/>
        </w:rPr>
        <w:t>р</w:t>
      </w:r>
      <w:proofErr w:type="spellEnd"/>
      <w:r>
        <w:rPr>
          <w:rFonts w:ascii="Times New Roman" w:eastAsia="Times New Roman" w:hAnsi="Times New Roman"/>
          <w:b/>
          <w:sz w:val="20"/>
          <w:szCs w:val="20"/>
        </w:rPr>
        <w:t>/счет 03100643000000012400, к/с 40102810045370000016, КБК 680 1 11 05025 10 0000 120.</w:t>
      </w:r>
    </w:p>
    <w:p w:rsidR="00D520B0" w:rsidRDefault="00D520B0" w:rsidP="00D520B0">
      <w:pPr>
        <w:numPr>
          <w:ilvl w:val="1"/>
          <w:numId w:val="4"/>
        </w:numPr>
        <w:tabs>
          <w:tab w:val="num" w:pos="720"/>
        </w:tabs>
        <w:spacing w:after="0" w:line="240" w:lineRule="auto"/>
        <w:ind w:firstLine="720"/>
        <w:jc w:val="both"/>
        <w:rPr>
          <w:rFonts w:ascii="Times New Roman" w:eastAsia="Times New Roman" w:hAnsi="Times New Roman"/>
          <w:b/>
          <w:spacing w:val="2"/>
          <w:sz w:val="20"/>
          <w:szCs w:val="20"/>
        </w:rPr>
      </w:pPr>
      <w:r>
        <w:rPr>
          <w:rFonts w:ascii="Times New Roman" w:eastAsia="Times New Roman" w:hAnsi="Times New Roman"/>
          <w:sz w:val="20"/>
          <w:szCs w:val="20"/>
        </w:rPr>
        <w:t xml:space="preserve">Задаток должен поступить на расчетный счет не позднее 21.07.2022 года. В назначении платежа указать: </w:t>
      </w:r>
      <w:r>
        <w:rPr>
          <w:rFonts w:ascii="Times New Roman" w:eastAsia="Times New Roman" w:hAnsi="Times New Roman"/>
          <w:b/>
          <w:sz w:val="20"/>
          <w:szCs w:val="20"/>
        </w:rPr>
        <w:t>"З</w:t>
      </w:r>
      <w:r>
        <w:rPr>
          <w:rFonts w:ascii="Times New Roman" w:eastAsia="Times New Roman" w:hAnsi="Times New Roman"/>
          <w:b/>
          <w:color w:val="000000"/>
          <w:spacing w:val="2"/>
          <w:sz w:val="20"/>
          <w:szCs w:val="20"/>
        </w:rPr>
        <w:t>адаток в счет цены права на заключение договора аренды земельного участка по лоту № _____</w:t>
      </w:r>
      <w:r>
        <w:rPr>
          <w:rFonts w:ascii="Times New Roman" w:eastAsia="Times New Roman" w:hAnsi="Times New Roman"/>
          <w:b/>
          <w:sz w:val="20"/>
          <w:szCs w:val="20"/>
        </w:rPr>
        <w:t>".</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z w:val="20"/>
          <w:szCs w:val="20"/>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z w:val="20"/>
          <w:szCs w:val="20"/>
        </w:rPr>
        <w:t>При подаче заявки физическим лицом предъявляется документ, удостоверяющий личность. В случае подачи заявки представителем претендента предъявляется доверенность</w:t>
      </w:r>
      <w:r>
        <w:rPr>
          <w:rFonts w:ascii="Times New Roman" w:eastAsia="Times New Roman" w:hAnsi="Times New Roman"/>
          <w:spacing w:val="2"/>
          <w:sz w:val="20"/>
          <w:szCs w:val="20"/>
        </w:rPr>
        <w:t>.</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pacing w:val="2"/>
          <w:sz w:val="20"/>
          <w:szCs w:val="20"/>
        </w:rPr>
        <w:t>Заявка и опись представленных документов, подписанная заявителем или его уполномоченным представителем, предоставляется в двух экземплярах.</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pacing w:val="2"/>
          <w:sz w:val="20"/>
          <w:szCs w:val="20"/>
        </w:rPr>
        <w:t>Заявки принимаются одновременно с полным пакетом документов, установленным настоящим извещением.</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pacing w:val="2"/>
          <w:sz w:val="20"/>
          <w:szCs w:val="20"/>
        </w:rPr>
        <w:t>Одно лицо имеет право подать только одну заявку на участие в аукционе.</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z w:val="20"/>
          <w:szCs w:val="20"/>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z w:val="20"/>
          <w:szCs w:val="20"/>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D520B0" w:rsidRDefault="00D520B0" w:rsidP="00D520B0">
      <w:pPr>
        <w:autoSpaceDE w:val="0"/>
        <w:autoSpaceDN w:val="0"/>
        <w:adjustRightInd w:val="0"/>
        <w:spacing w:after="0" w:line="240" w:lineRule="auto"/>
        <w:jc w:val="both"/>
        <w:outlineLvl w:val="1"/>
        <w:rPr>
          <w:rFonts w:ascii="Times New Roman" w:eastAsia="Times New Roman" w:hAnsi="Times New Roman"/>
          <w:b/>
          <w:sz w:val="20"/>
          <w:szCs w:val="20"/>
        </w:rPr>
      </w:pPr>
    </w:p>
    <w:p w:rsidR="00D520B0" w:rsidRDefault="00D520B0" w:rsidP="00D520B0">
      <w:pPr>
        <w:autoSpaceDE w:val="0"/>
        <w:autoSpaceDN w:val="0"/>
        <w:adjustRightInd w:val="0"/>
        <w:spacing w:after="0" w:line="240" w:lineRule="auto"/>
        <w:jc w:val="both"/>
        <w:outlineLvl w:val="1"/>
        <w:rPr>
          <w:rFonts w:ascii="Times New Roman" w:eastAsia="Times New Roman" w:hAnsi="Times New Roman"/>
          <w:b/>
          <w:sz w:val="20"/>
          <w:szCs w:val="20"/>
        </w:rPr>
      </w:pPr>
      <w:r>
        <w:rPr>
          <w:rFonts w:ascii="Times New Roman" w:eastAsia="Times New Roman" w:hAnsi="Times New Roman"/>
          <w:b/>
          <w:sz w:val="20"/>
          <w:szCs w:val="20"/>
        </w:rPr>
        <w:t>Перечень документов, прилагаемый к заявке:</w:t>
      </w:r>
    </w:p>
    <w:p w:rsidR="00D520B0" w:rsidRDefault="00D520B0" w:rsidP="00D520B0">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520B0" w:rsidRDefault="00D520B0" w:rsidP="00D520B0">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 копии документов, удостоверяющих личность заявителя (для граждан);</w:t>
      </w:r>
    </w:p>
    <w:p w:rsidR="00D520B0" w:rsidRDefault="00D520B0" w:rsidP="00D520B0">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20B0" w:rsidRDefault="00D520B0" w:rsidP="00D520B0">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 документы, подтверждающие внесение задатка.</w:t>
      </w:r>
    </w:p>
    <w:p w:rsidR="00D520B0" w:rsidRDefault="00D520B0" w:rsidP="00D520B0">
      <w:pPr>
        <w:autoSpaceDE w:val="0"/>
        <w:autoSpaceDN w:val="0"/>
        <w:adjustRightInd w:val="0"/>
        <w:spacing w:after="0" w:line="240" w:lineRule="auto"/>
        <w:jc w:val="both"/>
        <w:rPr>
          <w:rFonts w:ascii="Times New Roman" w:eastAsia="Times New Roman" w:hAnsi="Times New Roman"/>
          <w:sz w:val="20"/>
          <w:szCs w:val="20"/>
        </w:rPr>
      </w:pPr>
    </w:p>
    <w:p w:rsidR="00D520B0" w:rsidRDefault="00D520B0" w:rsidP="00D520B0">
      <w:pPr>
        <w:spacing w:after="0" w:line="240" w:lineRule="auto"/>
        <w:jc w:val="both"/>
        <w:rPr>
          <w:rFonts w:ascii="Times New Roman" w:eastAsia="Times New Roman" w:hAnsi="Times New Roman"/>
          <w:b/>
          <w:bCs/>
          <w:spacing w:val="2"/>
          <w:sz w:val="20"/>
          <w:szCs w:val="20"/>
        </w:rPr>
      </w:pPr>
      <w:r>
        <w:rPr>
          <w:rFonts w:ascii="Times New Roman" w:eastAsia="Times New Roman" w:hAnsi="Times New Roman"/>
          <w:b/>
          <w:bCs/>
          <w:spacing w:val="2"/>
          <w:sz w:val="20"/>
          <w:szCs w:val="20"/>
        </w:rPr>
        <w:t>Определение участников аукциона</w:t>
      </w:r>
    </w:p>
    <w:p w:rsidR="00D520B0" w:rsidRDefault="00D520B0" w:rsidP="00D520B0">
      <w:pPr>
        <w:spacing w:after="0" w:line="240" w:lineRule="auto"/>
        <w:ind w:firstLine="720"/>
        <w:jc w:val="both"/>
        <w:rPr>
          <w:rFonts w:ascii="Times New Roman" w:eastAsia="Times New Roman" w:hAnsi="Times New Roman"/>
          <w:bCs/>
          <w:sz w:val="20"/>
          <w:szCs w:val="20"/>
        </w:rPr>
      </w:pPr>
      <w:r>
        <w:rPr>
          <w:rFonts w:ascii="Times New Roman" w:eastAsia="Times New Roman" w:hAnsi="Times New Roman"/>
          <w:bCs/>
          <w:sz w:val="20"/>
          <w:szCs w:val="20"/>
        </w:rPr>
        <w:t>Адрес: 166722, Ненецкий АО, п. Индига, ул. Речная, д. 18, кабинет главы Сельского поселения.</w:t>
      </w:r>
    </w:p>
    <w:p w:rsidR="00D520B0" w:rsidRDefault="00D520B0" w:rsidP="00D520B0">
      <w:pPr>
        <w:spacing w:after="0" w:line="240" w:lineRule="auto"/>
        <w:ind w:firstLine="720"/>
        <w:jc w:val="both"/>
        <w:rPr>
          <w:rFonts w:ascii="Times New Roman" w:eastAsia="Times New Roman" w:hAnsi="Times New Roman"/>
          <w:b/>
          <w:bCs/>
          <w:sz w:val="20"/>
          <w:szCs w:val="20"/>
        </w:rPr>
      </w:pPr>
      <w:r>
        <w:rPr>
          <w:rFonts w:ascii="Times New Roman" w:eastAsia="Times New Roman" w:hAnsi="Times New Roman"/>
          <w:bCs/>
          <w:sz w:val="20"/>
          <w:szCs w:val="20"/>
        </w:rPr>
        <w:t>Дата: до 17 часов 00 минут 22.07.2022  года</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pacing w:val="2"/>
          <w:sz w:val="20"/>
          <w:szCs w:val="20"/>
        </w:rPr>
        <w:t>Заявитель становится участником аукциона с момента подписания организатором аукциона протокола приема заявок.</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Претенденты не допускаются к участию в торгах по следующим основаниям:</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непредставление необходимых для участия в аукционе документов или представление недостоверных сведений;</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непоступление</w:t>
      </w:r>
      <w:proofErr w:type="spellEnd"/>
      <w:r>
        <w:rPr>
          <w:rFonts w:ascii="Times New Roman" w:eastAsia="Times New Roman" w:hAnsi="Times New Roman"/>
          <w:sz w:val="20"/>
          <w:szCs w:val="20"/>
        </w:rPr>
        <w:t xml:space="preserve"> задатка на дату рассмотрения заявок на участие в аукционе;</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Отказ претенденту в приеме заявки на участие в торгах лишает его права представить предложение.</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520B0" w:rsidRDefault="00D520B0" w:rsidP="00D520B0">
      <w:pPr>
        <w:numPr>
          <w:ilvl w:val="1"/>
          <w:numId w:val="4"/>
        </w:numPr>
        <w:tabs>
          <w:tab w:val="num" w:pos="720"/>
        </w:tabs>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520B0" w:rsidRDefault="00D520B0" w:rsidP="00D520B0">
      <w:pPr>
        <w:tabs>
          <w:tab w:val="num" w:pos="1080"/>
        </w:tabs>
        <w:autoSpaceDE w:val="0"/>
        <w:autoSpaceDN w:val="0"/>
        <w:adjustRightInd w:val="0"/>
        <w:spacing w:after="0" w:line="240" w:lineRule="auto"/>
        <w:jc w:val="both"/>
        <w:rPr>
          <w:rFonts w:ascii="Times New Roman" w:eastAsia="Times New Roman" w:hAnsi="Times New Roman"/>
          <w:sz w:val="20"/>
          <w:szCs w:val="20"/>
        </w:rPr>
      </w:pP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Порядок проведения торгов</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а) аукцион ведет аукционист;</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D520B0" w:rsidRDefault="00D520B0" w:rsidP="00D520B0">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lastRenderedPageBreak/>
        <w:t>"Шаг аукциона" устанавливается в пределах трех процентов начальной цены предмета аукциона и не изменяется в течение всего аукциона;</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proofErr w:type="spellStart"/>
      <w:r>
        <w:rPr>
          <w:rFonts w:ascii="Times New Roman" w:eastAsia="Times New Roman" w:hAnsi="Times New Roman"/>
          <w:sz w:val="20"/>
          <w:szCs w:val="20"/>
        </w:rPr>
        <w:t>д</w:t>
      </w:r>
      <w:proofErr w:type="spellEnd"/>
      <w:r>
        <w:rPr>
          <w:rFonts w:ascii="Times New Roman" w:eastAsia="Times New Roman" w:hAnsi="Times New Roman"/>
          <w:sz w:val="20"/>
          <w:szCs w:val="20"/>
        </w:rPr>
        <w:t>)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520B0" w:rsidRDefault="00D520B0" w:rsidP="00D520B0">
      <w:pPr>
        <w:tabs>
          <w:tab w:val="num" w:pos="1080"/>
        </w:tabs>
        <w:autoSpaceDE w:val="0"/>
        <w:autoSpaceDN w:val="0"/>
        <w:adjustRightInd w:val="0"/>
        <w:spacing w:after="0" w:line="240" w:lineRule="auto"/>
        <w:ind w:left="1080"/>
        <w:jc w:val="both"/>
        <w:rPr>
          <w:rFonts w:ascii="Times New Roman" w:eastAsia="Times New Roman" w:hAnsi="Times New Roman"/>
          <w:sz w:val="20"/>
          <w:szCs w:val="20"/>
        </w:rPr>
      </w:pPr>
    </w:p>
    <w:p w:rsidR="00D520B0" w:rsidRDefault="00D520B0" w:rsidP="00D520B0">
      <w:pPr>
        <w:spacing w:after="0" w:line="240" w:lineRule="auto"/>
        <w:ind w:firstLine="720"/>
        <w:jc w:val="both"/>
        <w:rPr>
          <w:rFonts w:ascii="Times New Roman" w:eastAsia="Times New Roman" w:hAnsi="Times New Roman"/>
          <w:b/>
          <w:bCs/>
          <w:sz w:val="20"/>
          <w:szCs w:val="20"/>
        </w:rPr>
      </w:pPr>
      <w:r>
        <w:rPr>
          <w:rFonts w:ascii="Times New Roman" w:eastAsia="Times New Roman" w:hAnsi="Times New Roman"/>
          <w:b/>
          <w:bCs/>
          <w:sz w:val="20"/>
          <w:szCs w:val="20"/>
        </w:rPr>
        <w:t>Оформление результатов торгов</w:t>
      </w:r>
    </w:p>
    <w:p w:rsidR="00D520B0" w:rsidRDefault="00D520B0" w:rsidP="00D520B0">
      <w:pPr>
        <w:spacing w:after="0" w:line="240" w:lineRule="auto"/>
        <w:ind w:firstLine="720"/>
        <w:jc w:val="both"/>
        <w:rPr>
          <w:rFonts w:ascii="Times New Roman" w:eastAsia="Times New Roman" w:hAnsi="Times New Roman"/>
          <w:b/>
          <w:bCs/>
          <w:spacing w:val="2"/>
          <w:sz w:val="20"/>
          <w:szCs w:val="20"/>
        </w:rPr>
      </w:pPr>
      <w:r>
        <w:rPr>
          <w:rFonts w:ascii="Times New Roman" w:eastAsia="Times New Roman" w:hAnsi="Times New Roman"/>
          <w:spacing w:val="2"/>
          <w:sz w:val="20"/>
          <w:szCs w:val="20"/>
        </w:rPr>
        <w:t xml:space="preserve">Место и срок оформления итогов аукциона – в день проведения аукциона по адресу: </w:t>
      </w:r>
      <w:r>
        <w:rPr>
          <w:rFonts w:ascii="Times New Roman" w:eastAsia="Times New Roman" w:hAnsi="Times New Roman"/>
          <w:bCs/>
          <w:sz w:val="20"/>
          <w:szCs w:val="20"/>
        </w:rPr>
        <w:t>166722, Ненецкий АО, п. Индига, ул. Речная, д. 18, кабинет главы Сельского поселения</w:t>
      </w:r>
      <w:r>
        <w:rPr>
          <w:rFonts w:ascii="Times New Roman" w:eastAsia="Times New Roman" w:hAnsi="Times New Roman"/>
          <w:spacing w:val="2"/>
          <w:sz w:val="20"/>
          <w:szCs w:val="20"/>
        </w:rPr>
        <w:t>.</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z w:val="20"/>
          <w:szCs w:val="20"/>
        </w:rPr>
        <w:t>Результаты торгов оформляются протоколом, который подписывается организатором торгов,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D520B0" w:rsidRDefault="00D520B0" w:rsidP="00D520B0">
      <w:pPr>
        <w:numPr>
          <w:ilvl w:val="1"/>
          <w:numId w:val="4"/>
        </w:numPr>
        <w:tabs>
          <w:tab w:val="left"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z w:val="20"/>
          <w:szCs w:val="20"/>
        </w:rPr>
        <w:t>Протокол о результатах торгов является основанием для заключения с победителем торгов договора аренды земельного участка (Форма договора в Приложении № 2).</w:t>
      </w:r>
    </w:p>
    <w:p w:rsidR="00D520B0" w:rsidRDefault="00D520B0" w:rsidP="00D520B0">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Договор подлежит заключению в срок не ранее чем через 10 дней со дня размещения информации о результатах аукциона на официальном сайте.</w:t>
      </w:r>
    </w:p>
    <w:p w:rsidR="00D520B0" w:rsidRDefault="00D520B0" w:rsidP="00D520B0">
      <w:pPr>
        <w:numPr>
          <w:ilvl w:val="1"/>
          <w:numId w:val="4"/>
        </w:numPr>
        <w:tabs>
          <w:tab w:val="num" w:pos="720"/>
        </w:tabs>
        <w:spacing w:after="0" w:line="240" w:lineRule="auto"/>
        <w:ind w:firstLine="709"/>
        <w:jc w:val="both"/>
        <w:rPr>
          <w:rFonts w:ascii="Times New Roman" w:eastAsia="Times New Roman" w:hAnsi="Times New Roman"/>
          <w:spacing w:val="2"/>
          <w:sz w:val="20"/>
          <w:szCs w:val="20"/>
        </w:rPr>
      </w:pPr>
      <w:r>
        <w:rPr>
          <w:rFonts w:ascii="Times New Roman" w:eastAsia="Times New Roman" w:hAnsi="Times New Roman"/>
          <w:sz w:val="20"/>
          <w:szCs w:val="20"/>
        </w:rPr>
        <w:t>Внесенный победителем торгов задаток засчитывается в счет арендной платы.</w:t>
      </w:r>
    </w:p>
    <w:p w:rsidR="00D520B0" w:rsidRDefault="00D520B0" w:rsidP="00D520B0">
      <w:pPr>
        <w:tabs>
          <w:tab w:val="num" w:pos="1440"/>
        </w:tabs>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D520B0" w:rsidRDefault="00D520B0" w:rsidP="00D520B0">
      <w:pPr>
        <w:numPr>
          <w:ilvl w:val="1"/>
          <w:numId w:val="4"/>
        </w:numPr>
        <w:tabs>
          <w:tab w:val="num" w:pos="720"/>
        </w:tabs>
        <w:spacing w:after="0" w:line="240" w:lineRule="auto"/>
        <w:ind w:firstLine="690"/>
        <w:jc w:val="both"/>
        <w:rPr>
          <w:rFonts w:ascii="Times New Roman" w:eastAsia="Times New Roman" w:hAnsi="Times New Roman"/>
          <w:spacing w:val="2"/>
          <w:sz w:val="20"/>
          <w:szCs w:val="20"/>
        </w:rPr>
      </w:pPr>
      <w:r>
        <w:rPr>
          <w:rFonts w:ascii="Times New Roman" w:eastAsia="Times New Roman" w:hAnsi="Times New Roman"/>
          <w:sz w:val="20"/>
          <w:szCs w:val="20"/>
        </w:rPr>
        <w:t>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D520B0" w:rsidRDefault="00D520B0" w:rsidP="00D520B0">
      <w:p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Информация о результатах торгов публикуется </w:t>
      </w:r>
      <w:r>
        <w:rPr>
          <w:rFonts w:ascii="Times New Roman" w:eastAsia="Times New Roman" w:hAnsi="Times New Roman"/>
          <w:bCs/>
          <w:sz w:val="20"/>
          <w:szCs w:val="20"/>
        </w:rPr>
        <w:t xml:space="preserve">в информационном бюллетене МО «Тиманский сельсовет» НАО, на сайте </w:t>
      </w:r>
      <w:proofErr w:type="spellStart"/>
      <w:r>
        <w:rPr>
          <w:rFonts w:ascii="Times New Roman" w:eastAsia="Times New Roman" w:hAnsi="Times New Roman"/>
          <w:bCs/>
          <w:sz w:val="20"/>
          <w:szCs w:val="20"/>
          <w:lang w:val="en-US"/>
        </w:rPr>
        <w:t>timanselsovet</w:t>
      </w:r>
      <w:proofErr w:type="spellEnd"/>
      <w:r>
        <w:rPr>
          <w:rFonts w:ascii="Times New Roman" w:eastAsia="Times New Roman" w:hAnsi="Times New Roman"/>
          <w:bCs/>
          <w:sz w:val="20"/>
          <w:szCs w:val="20"/>
        </w:rPr>
        <w:t xml:space="preserve"> .</w:t>
      </w:r>
      <w:proofErr w:type="spellStart"/>
      <w:r>
        <w:rPr>
          <w:rFonts w:ascii="Times New Roman" w:eastAsia="Times New Roman" w:hAnsi="Times New Roman"/>
          <w:bCs/>
          <w:sz w:val="20"/>
          <w:szCs w:val="20"/>
          <w:lang w:val="en-US"/>
        </w:rPr>
        <w:t>ru</w:t>
      </w:r>
      <w:proofErr w:type="spellEnd"/>
      <w:r>
        <w:rPr>
          <w:rFonts w:ascii="Times New Roman" w:eastAsia="Times New Roman" w:hAnsi="Times New Roman"/>
          <w:bCs/>
          <w:sz w:val="20"/>
          <w:szCs w:val="20"/>
        </w:rPr>
        <w:t xml:space="preserve">, а также на сайте </w:t>
      </w:r>
      <w:hyperlink r:id="rId8" w:history="1">
        <w:r>
          <w:rPr>
            <w:rStyle w:val="ad"/>
            <w:bCs/>
            <w:sz w:val="20"/>
            <w:szCs w:val="20"/>
            <w:lang w:val="en-US"/>
          </w:rPr>
          <w:t>www</w:t>
        </w:r>
        <w:r>
          <w:rPr>
            <w:rStyle w:val="ad"/>
            <w:bCs/>
            <w:sz w:val="20"/>
            <w:szCs w:val="20"/>
          </w:rPr>
          <w:t>.</w:t>
        </w:r>
        <w:proofErr w:type="spellStart"/>
        <w:r>
          <w:rPr>
            <w:rStyle w:val="ad"/>
            <w:bCs/>
            <w:sz w:val="20"/>
            <w:szCs w:val="20"/>
            <w:lang w:val="en-US"/>
          </w:rPr>
          <w:t>torgi</w:t>
        </w:r>
        <w:proofErr w:type="spellEnd"/>
        <w:r>
          <w:rPr>
            <w:rStyle w:val="ad"/>
            <w:bCs/>
            <w:sz w:val="20"/>
            <w:szCs w:val="20"/>
          </w:rPr>
          <w:t>.</w:t>
        </w:r>
        <w:proofErr w:type="spellStart"/>
        <w:r>
          <w:rPr>
            <w:rStyle w:val="ad"/>
            <w:bCs/>
            <w:sz w:val="20"/>
            <w:szCs w:val="20"/>
            <w:lang w:val="en-US"/>
          </w:rPr>
          <w:t>gov</w:t>
        </w:r>
        <w:proofErr w:type="spellEnd"/>
        <w:r>
          <w:rPr>
            <w:rStyle w:val="ad"/>
            <w:bCs/>
            <w:sz w:val="20"/>
            <w:szCs w:val="20"/>
          </w:rPr>
          <w:t>.</w:t>
        </w:r>
        <w:proofErr w:type="spellStart"/>
        <w:r>
          <w:rPr>
            <w:rStyle w:val="ad"/>
            <w:bCs/>
            <w:sz w:val="20"/>
            <w:szCs w:val="20"/>
            <w:lang w:val="en-US"/>
          </w:rPr>
          <w:t>ru</w:t>
        </w:r>
        <w:proofErr w:type="spellEnd"/>
      </w:hyperlink>
      <w:r>
        <w:rPr>
          <w:rFonts w:ascii="Times New Roman" w:eastAsia="Times New Roman" w:hAnsi="Times New Roman"/>
          <w:sz w:val="20"/>
          <w:szCs w:val="20"/>
        </w:rPr>
        <w:t>.</w:t>
      </w:r>
    </w:p>
    <w:p w:rsidR="00D520B0" w:rsidRDefault="00D520B0" w:rsidP="00D520B0">
      <w:pPr>
        <w:autoSpaceDE w:val="0"/>
        <w:autoSpaceDN w:val="0"/>
        <w:adjustRightInd w:val="0"/>
        <w:spacing w:after="0" w:line="240" w:lineRule="auto"/>
        <w:ind w:firstLine="720"/>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jc w:val="both"/>
        <w:rPr>
          <w:rFonts w:ascii="Times New Roman" w:eastAsia="Times New Roman" w:hAnsi="Times New Roman"/>
          <w:sz w:val="20"/>
          <w:szCs w:val="20"/>
        </w:rPr>
      </w:pPr>
    </w:p>
    <w:p w:rsidR="00D520B0" w:rsidRDefault="00D520B0" w:rsidP="00D520B0">
      <w:pPr>
        <w:spacing w:after="0" w:line="240" w:lineRule="auto"/>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p>
    <w:p w:rsidR="00D520B0" w:rsidRDefault="00D520B0" w:rsidP="00D520B0">
      <w:pPr>
        <w:spacing w:after="0" w:line="240" w:lineRule="auto"/>
        <w:ind w:left="6096"/>
        <w:jc w:val="both"/>
        <w:rPr>
          <w:rFonts w:ascii="Times New Roman" w:eastAsia="Times New Roman" w:hAnsi="Times New Roman"/>
          <w:sz w:val="20"/>
          <w:szCs w:val="20"/>
        </w:rPr>
      </w:pPr>
      <w:r>
        <w:rPr>
          <w:rFonts w:ascii="Times New Roman" w:eastAsia="Times New Roman" w:hAnsi="Times New Roman"/>
          <w:sz w:val="20"/>
          <w:szCs w:val="20"/>
        </w:rPr>
        <w:t>Приложение № 1 к извещению о проведении открытого аукциона по продаже права на заключение договора аренды земельного участка под малоэтажную  жилую застройку на территории Сельского поселения  «Тиманский сельсовет» ЗР НАО</w:t>
      </w:r>
    </w:p>
    <w:p w:rsidR="00D520B0" w:rsidRDefault="00D520B0" w:rsidP="00D520B0">
      <w:pPr>
        <w:spacing w:after="0" w:line="240" w:lineRule="auto"/>
        <w:ind w:left="6379"/>
        <w:jc w:val="both"/>
        <w:rPr>
          <w:rFonts w:ascii="Times New Roman" w:eastAsia="Times New Roman" w:hAnsi="Times New Roman"/>
          <w:sz w:val="20"/>
          <w:szCs w:val="20"/>
        </w:rPr>
      </w:pPr>
      <w:r>
        <w:rPr>
          <w:rFonts w:ascii="Times New Roman" w:eastAsia="Times New Roman" w:hAnsi="Times New Roman"/>
          <w:sz w:val="20"/>
          <w:szCs w:val="20"/>
        </w:rPr>
        <w:t>Форма заявки на участие в аукционе</w:t>
      </w:r>
    </w:p>
    <w:p w:rsidR="00D520B0" w:rsidRDefault="00D520B0" w:rsidP="00D520B0">
      <w:pPr>
        <w:spacing w:before="240"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Организатору аукциона:</w:t>
      </w:r>
    </w:p>
    <w:p w:rsidR="00D520B0" w:rsidRDefault="00D520B0" w:rsidP="00D520B0">
      <w:pPr>
        <w:spacing w:after="0" w:line="240" w:lineRule="auto"/>
        <w:ind w:left="5103" w:right="423"/>
        <w:rPr>
          <w:rFonts w:ascii="Times New Roman" w:eastAsia="Times New Roman" w:hAnsi="Times New Roman"/>
          <w:sz w:val="20"/>
          <w:szCs w:val="20"/>
        </w:rPr>
      </w:pPr>
    </w:p>
    <w:p w:rsidR="00D520B0" w:rsidRDefault="00D520B0" w:rsidP="00D520B0">
      <w:pPr>
        <w:spacing w:after="120" w:line="240" w:lineRule="auto"/>
        <w:ind w:left="283" w:firstLine="708"/>
        <w:jc w:val="center"/>
        <w:rPr>
          <w:rFonts w:ascii="Times New Roman" w:eastAsia="Times New Roman" w:hAnsi="Times New Roman"/>
          <w:b/>
          <w:bCs/>
          <w:sz w:val="20"/>
          <w:szCs w:val="20"/>
        </w:rPr>
      </w:pPr>
      <w:r>
        <w:rPr>
          <w:rFonts w:ascii="Times New Roman" w:eastAsia="Times New Roman" w:hAnsi="Times New Roman"/>
          <w:b/>
          <w:bCs/>
          <w:sz w:val="20"/>
          <w:szCs w:val="20"/>
        </w:rPr>
        <w:t>ЗАЯВКА</w:t>
      </w:r>
    </w:p>
    <w:p w:rsidR="00D520B0" w:rsidRDefault="00D520B0" w:rsidP="00D520B0">
      <w:pPr>
        <w:spacing w:after="120" w:line="240" w:lineRule="auto"/>
        <w:ind w:left="283" w:firstLine="708"/>
        <w:jc w:val="center"/>
        <w:rPr>
          <w:rFonts w:ascii="Times New Roman" w:eastAsia="Times New Roman" w:hAnsi="Times New Roman"/>
          <w:b/>
          <w:bCs/>
          <w:sz w:val="20"/>
          <w:szCs w:val="20"/>
        </w:rPr>
      </w:pPr>
      <w:r>
        <w:rPr>
          <w:rFonts w:ascii="Times New Roman" w:eastAsia="Times New Roman" w:hAnsi="Times New Roman"/>
          <w:b/>
          <w:bCs/>
          <w:sz w:val="20"/>
          <w:szCs w:val="20"/>
        </w:rPr>
        <w:t>на участие в аукционе</w:t>
      </w:r>
    </w:p>
    <w:p w:rsidR="00D520B0" w:rsidRDefault="00D520B0" w:rsidP="00D520B0">
      <w:pPr>
        <w:spacing w:after="120" w:line="240" w:lineRule="auto"/>
        <w:ind w:left="257" w:right="252" w:firstLine="708"/>
        <w:jc w:val="right"/>
        <w:rPr>
          <w:rFonts w:ascii="Times New Roman" w:eastAsia="Times New Roman" w:hAnsi="Times New Roman"/>
          <w:sz w:val="20"/>
          <w:szCs w:val="20"/>
        </w:rPr>
      </w:pPr>
      <w:r>
        <w:rPr>
          <w:rFonts w:ascii="Times New Roman" w:eastAsia="Times New Roman" w:hAnsi="Times New Roman"/>
          <w:sz w:val="20"/>
          <w:szCs w:val="20"/>
        </w:rPr>
        <w:t>«____» _______________ 2022  г.</w:t>
      </w:r>
    </w:p>
    <w:p w:rsidR="00D520B0" w:rsidRDefault="00D520B0" w:rsidP="00D520B0">
      <w:pPr>
        <w:spacing w:after="120" w:line="240" w:lineRule="auto"/>
        <w:ind w:left="257" w:firstLine="708"/>
        <w:rPr>
          <w:rFonts w:ascii="Times New Roman" w:eastAsia="Times New Roman" w:hAnsi="Times New Roman"/>
          <w:sz w:val="20"/>
          <w:szCs w:val="20"/>
        </w:rPr>
      </w:pPr>
    </w:p>
    <w:p w:rsidR="00D520B0" w:rsidRDefault="00D520B0" w:rsidP="00D520B0">
      <w:pPr>
        <w:spacing w:after="120" w:line="240" w:lineRule="auto"/>
        <w:ind w:left="257" w:hanging="5"/>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w:t>
      </w:r>
    </w:p>
    <w:p w:rsidR="00D520B0" w:rsidRDefault="00D520B0" w:rsidP="00D520B0">
      <w:pPr>
        <w:spacing w:after="120" w:line="240" w:lineRule="auto"/>
        <w:ind w:left="257" w:firstLine="708"/>
        <w:rPr>
          <w:rFonts w:ascii="Times New Roman" w:eastAsia="Times New Roman" w:hAnsi="Times New Roman"/>
          <w:sz w:val="20"/>
          <w:szCs w:val="20"/>
        </w:rPr>
      </w:pPr>
      <w:r>
        <w:rPr>
          <w:rFonts w:ascii="Times New Roman" w:eastAsia="Times New Roman" w:hAnsi="Times New Roman"/>
          <w:sz w:val="20"/>
          <w:szCs w:val="20"/>
        </w:rPr>
        <w:t>(полное наименование юридического лица, подающего заявку, или фамилия, имя, отчество и паспортные данные физического лица, подающего заявку)</w:t>
      </w:r>
    </w:p>
    <w:p w:rsidR="00D520B0" w:rsidRDefault="00D520B0" w:rsidP="00D520B0">
      <w:pPr>
        <w:spacing w:after="120" w:line="240" w:lineRule="auto"/>
        <w:ind w:left="257" w:firstLine="708"/>
        <w:rPr>
          <w:rFonts w:ascii="Times New Roman" w:eastAsia="Times New Roman" w:hAnsi="Times New Roman"/>
          <w:sz w:val="20"/>
          <w:szCs w:val="20"/>
        </w:rPr>
      </w:pPr>
      <w:r>
        <w:rPr>
          <w:rFonts w:ascii="Times New Roman" w:eastAsia="Times New Roman" w:hAnsi="Times New Roman"/>
          <w:sz w:val="20"/>
          <w:szCs w:val="20"/>
        </w:rPr>
        <w:t>в лице ________________________________________________________________________</w:t>
      </w:r>
    </w:p>
    <w:p w:rsidR="00D520B0" w:rsidRDefault="00D520B0" w:rsidP="00D520B0">
      <w:pPr>
        <w:spacing w:after="120" w:line="240" w:lineRule="auto"/>
        <w:ind w:left="257" w:firstLine="708"/>
        <w:rPr>
          <w:rFonts w:ascii="Times New Roman" w:eastAsia="Times New Roman" w:hAnsi="Times New Roman"/>
          <w:sz w:val="20"/>
          <w:szCs w:val="20"/>
        </w:rPr>
      </w:pPr>
      <w:r>
        <w:rPr>
          <w:rFonts w:ascii="Times New Roman" w:eastAsia="Times New Roman" w:hAnsi="Times New Roman"/>
          <w:sz w:val="20"/>
          <w:szCs w:val="20"/>
        </w:rPr>
        <w:t xml:space="preserve">                                           (фамилия, имя, отчество, должность)</w:t>
      </w:r>
    </w:p>
    <w:p w:rsidR="00D520B0" w:rsidRDefault="00D520B0" w:rsidP="00D520B0">
      <w:pPr>
        <w:spacing w:after="120" w:line="240" w:lineRule="auto"/>
        <w:ind w:left="257" w:firstLine="708"/>
        <w:jc w:val="both"/>
        <w:rPr>
          <w:rFonts w:ascii="Times New Roman" w:eastAsia="Times New Roman" w:hAnsi="Times New Roman"/>
          <w:sz w:val="20"/>
          <w:szCs w:val="20"/>
        </w:rPr>
      </w:pPr>
      <w:r>
        <w:rPr>
          <w:rFonts w:ascii="Times New Roman" w:eastAsia="Times New Roman" w:hAnsi="Times New Roman"/>
          <w:sz w:val="20"/>
          <w:szCs w:val="20"/>
        </w:rPr>
        <w:t>действующего на основании ___________________________________________________</w:t>
      </w:r>
    </w:p>
    <w:p w:rsidR="00D520B0" w:rsidRDefault="00D520B0" w:rsidP="00D520B0">
      <w:pPr>
        <w:spacing w:after="120" w:line="240" w:lineRule="auto"/>
        <w:ind w:left="257" w:firstLine="708"/>
        <w:jc w:val="both"/>
        <w:rPr>
          <w:rFonts w:ascii="Times New Roman" w:eastAsia="Times New Roman" w:hAnsi="Times New Roman"/>
          <w:sz w:val="20"/>
          <w:szCs w:val="20"/>
        </w:rPr>
      </w:pPr>
      <w:r>
        <w:rPr>
          <w:rFonts w:ascii="Times New Roman" w:eastAsia="Times New Roman" w:hAnsi="Times New Roman"/>
          <w:sz w:val="20"/>
          <w:szCs w:val="20"/>
        </w:rPr>
        <w:t xml:space="preserve">Изучив извещение от ______________________________________ о проведении торгов </w:t>
      </w:r>
    </w:p>
    <w:p w:rsidR="00D520B0" w:rsidRDefault="00D520B0" w:rsidP="00D520B0">
      <w:pPr>
        <w:spacing w:after="120" w:line="240" w:lineRule="auto"/>
        <w:ind w:left="257" w:firstLine="708"/>
        <w:jc w:val="center"/>
        <w:rPr>
          <w:rFonts w:ascii="Times New Roman" w:eastAsia="Times New Roman" w:hAnsi="Times New Roman"/>
          <w:sz w:val="20"/>
          <w:szCs w:val="20"/>
        </w:rPr>
      </w:pPr>
      <w:r>
        <w:rPr>
          <w:rFonts w:ascii="Times New Roman" w:eastAsia="Times New Roman" w:hAnsi="Times New Roman"/>
          <w:sz w:val="20"/>
          <w:szCs w:val="20"/>
        </w:rPr>
        <w:t xml:space="preserve">(указать дату публикации извещения в </w:t>
      </w:r>
      <w:r>
        <w:rPr>
          <w:rFonts w:ascii="Times New Roman" w:eastAsia="Times New Roman" w:hAnsi="Times New Roman"/>
          <w:bCs/>
          <w:sz w:val="20"/>
          <w:szCs w:val="20"/>
        </w:rPr>
        <w:t>официальном печатном издании)</w:t>
      </w:r>
    </w:p>
    <w:p w:rsidR="00D520B0" w:rsidRDefault="00D520B0" w:rsidP="00D520B0">
      <w:pPr>
        <w:spacing w:after="0" w:line="240" w:lineRule="auto"/>
        <w:ind w:left="255"/>
        <w:jc w:val="both"/>
        <w:rPr>
          <w:rFonts w:ascii="Times New Roman" w:eastAsia="Times New Roman" w:hAnsi="Times New Roman"/>
          <w:sz w:val="20"/>
          <w:szCs w:val="20"/>
        </w:rPr>
      </w:pPr>
      <w:r>
        <w:rPr>
          <w:rFonts w:ascii="Times New Roman" w:eastAsia="Times New Roman" w:hAnsi="Times New Roman"/>
          <w:sz w:val="20"/>
          <w:szCs w:val="20"/>
        </w:rPr>
        <w:t xml:space="preserve">по продаже права на заключение договора аренды земельного участка, ознакомление с которым настоящим удостоверяется, перечислив задаток в размере </w:t>
      </w:r>
      <w:r>
        <w:rPr>
          <w:rFonts w:ascii="Times New Roman" w:eastAsia="Times New Roman" w:hAnsi="Times New Roman"/>
          <w:b/>
          <w:bCs/>
          <w:spacing w:val="2"/>
          <w:sz w:val="20"/>
          <w:szCs w:val="20"/>
        </w:rPr>
        <w:t>________________</w:t>
      </w:r>
      <w:r>
        <w:rPr>
          <w:rFonts w:ascii="Times New Roman" w:eastAsia="Times New Roman" w:hAnsi="Times New Roman"/>
          <w:sz w:val="20"/>
          <w:szCs w:val="20"/>
        </w:rPr>
        <w:t xml:space="preserve"> рублей,  заявляет (заявляю) о своем намерении участвовать в объявленных торгах и выполнить все условия, которые предусмотрены в извещении. Ознакомившись с техническими условиями и иными документами по освоению земельного участка, а также с проектом договора аренды земельного участка, выражает (выражаю)  свое согласие на данные условия и намерение участвовать в торгах по продаже права на заключение договора  аренды  на следующий объект:</w:t>
      </w:r>
    </w:p>
    <w:p w:rsidR="00D520B0" w:rsidRDefault="00D520B0" w:rsidP="00D520B0">
      <w:pPr>
        <w:autoSpaceDE w:val="0"/>
        <w:autoSpaceDN w:val="0"/>
        <w:adjustRightInd w:val="0"/>
        <w:spacing w:after="0" w:line="240" w:lineRule="auto"/>
        <w:ind w:left="257" w:firstLine="708"/>
        <w:jc w:val="both"/>
        <w:rPr>
          <w:rFonts w:ascii="Times New Roman" w:eastAsia="Times New Roman" w:hAnsi="Times New Roman"/>
          <w:sz w:val="20"/>
          <w:szCs w:val="20"/>
        </w:rPr>
      </w:pPr>
      <w:r>
        <w:rPr>
          <w:rFonts w:ascii="Times New Roman" w:eastAsia="Times New Roman" w:hAnsi="Times New Roman"/>
          <w:sz w:val="20"/>
          <w:szCs w:val="20"/>
        </w:rPr>
        <w:t>Земельный участок с кадастровым номером _________________________________.</w:t>
      </w:r>
    </w:p>
    <w:p w:rsidR="00D520B0" w:rsidRDefault="00D520B0" w:rsidP="00D520B0">
      <w:pPr>
        <w:spacing w:after="120" w:line="240" w:lineRule="auto"/>
        <w:ind w:left="257" w:firstLine="708"/>
        <w:jc w:val="both"/>
        <w:rPr>
          <w:rFonts w:ascii="Times New Roman" w:eastAsia="Times New Roman" w:hAnsi="Times New Roman"/>
          <w:sz w:val="20"/>
          <w:szCs w:val="20"/>
        </w:rPr>
      </w:pPr>
      <w:r>
        <w:rPr>
          <w:rFonts w:ascii="Times New Roman" w:eastAsia="Times New Roman" w:hAnsi="Times New Roman"/>
          <w:sz w:val="20"/>
          <w:szCs w:val="20"/>
        </w:rPr>
        <w:t xml:space="preserve">Обязуется (обязуюсь) в случае признания победителем торгов подписать в день проведения торгов протокол о результатах торгов, заключить договор аренды земельного участка по итогам торгов. </w:t>
      </w:r>
    </w:p>
    <w:p w:rsidR="00D520B0" w:rsidRDefault="00D520B0" w:rsidP="00D520B0">
      <w:pPr>
        <w:spacing w:after="0" w:line="240" w:lineRule="auto"/>
        <w:ind w:left="257" w:right="72"/>
        <w:jc w:val="both"/>
        <w:rPr>
          <w:rFonts w:ascii="Times New Roman" w:eastAsia="Times New Roman" w:hAnsi="Times New Roman"/>
          <w:sz w:val="20"/>
          <w:szCs w:val="20"/>
        </w:rPr>
      </w:pPr>
      <w:r>
        <w:rPr>
          <w:rFonts w:ascii="Times New Roman" w:eastAsia="Times New Roman" w:hAnsi="Times New Roman"/>
          <w:sz w:val="20"/>
          <w:szCs w:val="20"/>
        </w:rPr>
        <w:t>Юридический адрес и почтовый адрес заявителя, контактный тел. ___________ _____________________________________________________________________________</w:t>
      </w:r>
    </w:p>
    <w:p w:rsidR="00D520B0" w:rsidRDefault="00D520B0" w:rsidP="00D520B0">
      <w:pPr>
        <w:spacing w:after="120" w:line="480" w:lineRule="auto"/>
        <w:ind w:left="283"/>
        <w:rPr>
          <w:rFonts w:ascii="Times New Roman" w:eastAsia="Times New Roman" w:hAnsi="Times New Roman"/>
          <w:sz w:val="20"/>
          <w:szCs w:val="20"/>
        </w:rPr>
      </w:pPr>
      <w:r>
        <w:rPr>
          <w:rFonts w:ascii="Times New Roman" w:eastAsia="Times New Roman" w:hAnsi="Times New Roman"/>
          <w:sz w:val="20"/>
          <w:szCs w:val="20"/>
        </w:rPr>
        <w:t>Банковские реквизиты претендента, ИНН, платежные реквизиты гражданина, счет в банке, на который перечисляется сумма возвращаемого задатка _____________________________________________________________________________________________________________________________________________________________________________________________________________</w:t>
      </w:r>
    </w:p>
    <w:p w:rsidR="00D520B0" w:rsidRDefault="00D520B0" w:rsidP="00D520B0">
      <w:pPr>
        <w:spacing w:after="120" w:line="480" w:lineRule="auto"/>
        <w:ind w:left="283"/>
        <w:rPr>
          <w:rFonts w:ascii="Times New Roman" w:eastAsia="Times New Roman" w:hAnsi="Times New Roman"/>
          <w:sz w:val="20"/>
          <w:szCs w:val="20"/>
        </w:rPr>
      </w:pPr>
      <w:r>
        <w:rPr>
          <w:rFonts w:ascii="Times New Roman" w:eastAsia="Times New Roman" w:hAnsi="Times New Roman"/>
          <w:sz w:val="20"/>
          <w:szCs w:val="20"/>
        </w:rPr>
        <w:t>К заявке прилагаются документы на ____ листах</w:t>
      </w:r>
    </w:p>
    <w:p w:rsidR="00D520B0" w:rsidRDefault="00D520B0" w:rsidP="00D520B0">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                                                           Приложение:</w:t>
      </w:r>
    </w:p>
    <w:tbl>
      <w:tblPr>
        <w:tblW w:w="9945" w:type="dxa"/>
        <w:tblLayout w:type="fixed"/>
        <w:tblCellMar>
          <w:left w:w="28" w:type="dxa"/>
          <w:right w:w="28" w:type="dxa"/>
        </w:tblCellMar>
        <w:tblLook w:val="04A0"/>
      </w:tblPr>
      <w:tblGrid>
        <w:gridCol w:w="3790"/>
        <w:gridCol w:w="2125"/>
        <w:gridCol w:w="283"/>
        <w:gridCol w:w="3117"/>
        <w:gridCol w:w="39"/>
        <w:gridCol w:w="37"/>
        <w:gridCol w:w="554"/>
      </w:tblGrid>
      <w:tr w:rsidR="00D520B0" w:rsidTr="00D520B0">
        <w:tc>
          <w:tcPr>
            <w:tcW w:w="9360" w:type="dxa"/>
            <w:gridSpan w:val="5"/>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ind w:right="114"/>
              <w:rPr>
                <w:rFonts w:ascii="Times New Roman" w:eastAsia="Times New Roman" w:hAnsi="Times New Roman"/>
                <w:sz w:val="20"/>
                <w:szCs w:val="20"/>
                <w:lang w:eastAsia="en-US"/>
              </w:rPr>
            </w:pPr>
          </w:p>
        </w:tc>
        <w:tc>
          <w:tcPr>
            <w:tcW w:w="591" w:type="dxa"/>
            <w:gridSpan w:val="2"/>
            <w:tcBorders>
              <w:top w:val="single" w:sz="4" w:space="0" w:color="auto"/>
              <w:left w:val="single" w:sz="4" w:space="0" w:color="auto"/>
              <w:bottom w:val="single" w:sz="4" w:space="0" w:color="auto"/>
              <w:right w:val="single" w:sz="4" w:space="0" w:color="auto"/>
            </w:tcBorders>
            <w:vAlign w:val="bottom"/>
            <w:hideMark/>
          </w:tcPr>
          <w:p w:rsidR="00D520B0" w:rsidRDefault="00D520B0">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листов</w:t>
            </w:r>
          </w:p>
        </w:tc>
      </w:tr>
      <w:tr w:rsidR="00D520B0" w:rsidTr="00D520B0">
        <w:tc>
          <w:tcPr>
            <w:tcW w:w="9360" w:type="dxa"/>
            <w:gridSpan w:val="5"/>
            <w:tcBorders>
              <w:top w:val="single" w:sz="4" w:space="0" w:color="auto"/>
              <w:left w:val="single" w:sz="4" w:space="0" w:color="auto"/>
              <w:bottom w:val="single" w:sz="4" w:space="0" w:color="auto"/>
              <w:right w:val="single" w:sz="4" w:space="0" w:color="auto"/>
            </w:tcBorders>
            <w:vAlign w:val="bottom"/>
            <w:hideMark/>
          </w:tcPr>
          <w:p w:rsidR="00D520B0" w:rsidRDefault="00D520B0">
            <w:pPr>
              <w:spacing w:after="0" w:line="240" w:lineRule="auto"/>
              <w:ind w:left="142" w:right="114"/>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1. Копия документа, удостоверяющего личность (для физических лиц, в т.ч. </w:t>
            </w:r>
            <w:r>
              <w:rPr>
                <w:rFonts w:ascii="Times New Roman" w:eastAsia="Times New Roman" w:hAnsi="Times New Roman"/>
                <w:sz w:val="20"/>
                <w:szCs w:val="20"/>
                <w:lang w:eastAsia="en-US"/>
              </w:rPr>
              <w:br/>
              <w:t>индивидуальных предпринимателей)</w:t>
            </w:r>
          </w:p>
        </w:tc>
        <w:tc>
          <w:tcPr>
            <w:tcW w:w="591" w:type="dxa"/>
            <w:gridSpan w:val="2"/>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r>
      <w:tr w:rsidR="00D520B0" w:rsidTr="00D520B0">
        <w:tc>
          <w:tcPr>
            <w:tcW w:w="9360" w:type="dxa"/>
            <w:gridSpan w:val="5"/>
            <w:tcBorders>
              <w:top w:val="single" w:sz="4" w:space="0" w:color="auto"/>
              <w:left w:val="single" w:sz="4" w:space="0" w:color="auto"/>
              <w:bottom w:val="single" w:sz="4" w:space="0" w:color="auto"/>
              <w:right w:val="single" w:sz="4" w:space="0" w:color="auto"/>
            </w:tcBorders>
            <w:vAlign w:val="bottom"/>
            <w:hideMark/>
          </w:tcPr>
          <w:p w:rsidR="00D520B0" w:rsidRDefault="00D520B0">
            <w:pPr>
              <w:spacing w:after="0" w:line="240" w:lineRule="auto"/>
              <w:ind w:left="142" w:right="114"/>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 Платежное поручение с отметкой банка о его приеме к исполнению (о внесении задатка)</w:t>
            </w:r>
          </w:p>
        </w:tc>
        <w:tc>
          <w:tcPr>
            <w:tcW w:w="591" w:type="dxa"/>
            <w:gridSpan w:val="2"/>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r>
      <w:tr w:rsidR="00D520B0" w:rsidTr="00D520B0">
        <w:tc>
          <w:tcPr>
            <w:tcW w:w="9360" w:type="dxa"/>
            <w:gridSpan w:val="5"/>
            <w:tcBorders>
              <w:top w:val="single" w:sz="4" w:space="0" w:color="auto"/>
              <w:left w:val="single" w:sz="4" w:space="0" w:color="auto"/>
              <w:bottom w:val="single" w:sz="4" w:space="0" w:color="auto"/>
              <w:right w:val="single" w:sz="4" w:space="0" w:color="auto"/>
            </w:tcBorders>
            <w:vAlign w:val="bottom"/>
            <w:hideMark/>
          </w:tcPr>
          <w:p w:rsidR="00D520B0" w:rsidRDefault="00D520B0">
            <w:pPr>
              <w:spacing w:after="0" w:line="240" w:lineRule="auto"/>
              <w:ind w:left="142" w:right="114"/>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 xml:space="preserve">3. Выписки по банковскому счету, подтверждающей списание средств по поручению </w:t>
            </w:r>
            <w:r>
              <w:rPr>
                <w:rFonts w:ascii="Times New Roman" w:eastAsia="Times New Roman" w:hAnsi="Times New Roman"/>
                <w:sz w:val="20"/>
                <w:szCs w:val="20"/>
                <w:lang w:eastAsia="en-US"/>
              </w:rPr>
              <w:br/>
              <w:t>клиента со счета (о внесении задатка)</w:t>
            </w:r>
          </w:p>
        </w:tc>
        <w:tc>
          <w:tcPr>
            <w:tcW w:w="591" w:type="dxa"/>
            <w:gridSpan w:val="2"/>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r>
      <w:tr w:rsidR="00D520B0" w:rsidTr="00D520B0">
        <w:tc>
          <w:tcPr>
            <w:tcW w:w="9360" w:type="dxa"/>
            <w:gridSpan w:val="5"/>
            <w:tcBorders>
              <w:top w:val="single" w:sz="4" w:space="0" w:color="auto"/>
              <w:left w:val="single" w:sz="4" w:space="0" w:color="auto"/>
              <w:bottom w:val="single" w:sz="4" w:space="0" w:color="auto"/>
              <w:right w:val="single" w:sz="4" w:space="0" w:color="auto"/>
            </w:tcBorders>
            <w:vAlign w:val="bottom"/>
            <w:hideMark/>
          </w:tcPr>
          <w:p w:rsidR="00D520B0" w:rsidRDefault="00D520B0">
            <w:pPr>
              <w:spacing w:after="0" w:line="240" w:lineRule="auto"/>
              <w:ind w:left="142" w:right="114"/>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 Квитанции с отметкой учреждения банка о приеме средств (о внесении задатка)</w:t>
            </w:r>
          </w:p>
        </w:tc>
        <w:tc>
          <w:tcPr>
            <w:tcW w:w="591" w:type="dxa"/>
            <w:gridSpan w:val="2"/>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r>
      <w:tr w:rsidR="00D520B0" w:rsidTr="00D520B0">
        <w:trPr>
          <w:trHeight w:val="735"/>
        </w:trPr>
        <w:tc>
          <w:tcPr>
            <w:tcW w:w="9360" w:type="dxa"/>
            <w:gridSpan w:val="5"/>
            <w:tcBorders>
              <w:top w:val="single" w:sz="4" w:space="0" w:color="auto"/>
              <w:left w:val="single" w:sz="4" w:space="0" w:color="auto"/>
              <w:bottom w:val="single" w:sz="4" w:space="0" w:color="auto"/>
              <w:right w:val="single" w:sz="4" w:space="0" w:color="auto"/>
            </w:tcBorders>
            <w:vAlign w:val="bottom"/>
            <w:hideMark/>
          </w:tcPr>
          <w:p w:rsidR="00D520B0" w:rsidRDefault="00D520B0">
            <w:pPr>
              <w:spacing w:after="0" w:line="240" w:lineRule="auto"/>
              <w:ind w:left="142" w:right="114"/>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Дополнительно:</w:t>
            </w:r>
          </w:p>
        </w:tc>
        <w:tc>
          <w:tcPr>
            <w:tcW w:w="591" w:type="dxa"/>
            <w:gridSpan w:val="2"/>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r>
      <w:tr w:rsidR="00D520B0" w:rsidTr="00D520B0">
        <w:tc>
          <w:tcPr>
            <w:tcW w:w="9360" w:type="dxa"/>
            <w:gridSpan w:val="5"/>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ind w:left="142" w:right="114"/>
              <w:jc w:val="both"/>
              <w:rPr>
                <w:rFonts w:ascii="Times New Roman" w:eastAsia="Times New Roman" w:hAnsi="Times New Roman"/>
                <w:sz w:val="20"/>
                <w:szCs w:val="20"/>
                <w:lang w:eastAsia="en-US"/>
              </w:rPr>
            </w:pPr>
          </w:p>
        </w:tc>
        <w:tc>
          <w:tcPr>
            <w:tcW w:w="591" w:type="dxa"/>
            <w:gridSpan w:val="2"/>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r>
      <w:tr w:rsidR="00D520B0" w:rsidTr="00D520B0">
        <w:tc>
          <w:tcPr>
            <w:tcW w:w="9360" w:type="dxa"/>
            <w:gridSpan w:val="5"/>
            <w:tcBorders>
              <w:top w:val="single" w:sz="4" w:space="0" w:color="auto"/>
              <w:left w:val="single" w:sz="4" w:space="0" w:color="auto"/>
              <w:bottom w:val="single" w:sz="4" w:space="0" w:color="auto"/>
              <w:right w:val="single" w:sz="4" w:space="0" w:color="auto"/>
            </w:tcBorders>
            <w:vAlign w:val="bottom"/>
          </w:tcPr>
          <w:p w:rsidR="00D520B0" w:rsidRDefault="00D520B0">
            <w:pPr>
              <w:spacing w:after="0" w:line="240" w:lineRule="auto"/>
              <w:ind w:left="142" w:right="114"/>
              <w:jc w:val="both"/>
              <w:rPr>
                <w:rFonts w:ascii="Times New Roman" w:eastAsia="Times New Roman" w:hAnsi="Times New Roman"/>
                <w:sz w:val="20"/>
                <w:szCs w:val="20"/>
                <w:lang w:eastAsia="en-US"/>
              </w:rPr>
            </w:pPr>
          </w:p>
        </w:tc>
        <w:tc>
          <w:tcPr>
            <w:tcW w:w="591" w:type="dxa"/>
            <w:gridSpan w:val="2"/>
            <w:tcBorders>
              <w:top w:val="single" w:sz="4" w:space="0" w:color="auto"/>
              <w:left w:val="single" w:sz="4" w:space="0" w:color="auto"/>
              <w:bottom w:val="nil"/>
              <w:right w:val="single" w:sz="4" w:space="0" w:color="auto"/>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r>
      <w:tr w:rsidR="00D520B0" w:rsidTr="00D520B0">
        <w:tc>
          <w:tcPr>
            <w:tcW w:w="3793" w:type="dxa"/>
            <w:tcBorders>
              <w:top w:val="nil"/>
              <w:left w:val="single" w:sz="4" w:space="0" w:color="auto"/>
              <w:bottom w:val="nil"/>
              <w:right w:val="nil"/>
            </w:tcBorders>
            <w:vAlign w:val="bottom"/>
            <w:hideMark/>
          </w:tcPr>
          <w:p w:rsidR="00D520B0" w:rsidRDefault="00D520B0">
            <w:pPr>
              <w:spacing w:after="0" w:line="240" w:lineRule="auto"/>
              <w:ind w:left="142"/>
              <w:rPr>
                <w:rFonts w:ascii="Times New Roman" w:eastAsia="Times New Roman" w:hAnsi="Times New Roman"/>
                <w:sz w:val="20"/>
                <w:szCs w:val="20"/>
                <w:lang w:eastAsia="en-US"/>
              </w:rPr>
            </w:pPr>
            <w:r>
              <w:rPr>
                <w:rFonts w:ascii="Times New Roman" w:eastAsia="Times New Roman" w:hAnsi="Times New Roman"/>
                <w:sz w:val="20"/>
                <w:szCs w:val="20"/>
                <w:lang w:eastAsia="en-US"/>
              </w:rPr>
              <w:t>Доверенность представителя №</w:t>
            </w:r>
          </w:p>
        </w:tc>
        <w:tc>
          <w:tcPr>
            <w:tcW w:w="2126" w:type="dxa"/>
            <w:tcBorders>
              <w:top w:val="nil"/>
              <w:left w:val="nil"/>
              <w:bottom w:val="single" w:sz="4" w:space="0" w:color="auto"/>
              <w:right w:val="nil"/>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c>
          <w:tcPr>
            <w:tcW w:w="283" w:type="dxa"/>
            <w:vAlign w:val="bottom"/>
            <w:hideMark/>
          </w:tcPr>
          <w:p w:rsidR="00D520B0" w:rsidRDefault="00D520B0">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от</w:t>
            </w:r>
          </w:p>
        </w:tc>
        <w:tc>
          <w:tcPr>
            <w:tcW w:w="3119" w:type="dxa"/>
            <w:tcBorders>
              <w:top w:val="nil"/>
              <w:left w:val="nil"/>
              <w:bottom w:val="single" w:sz="4" w:space="0" w:color="auto"/>
              <w:right w:val="nil"/>
            </w:tcBorders>
            <w:vAlign w:val="bottom"/>
          </w:tcPr>
          <w:p w:rsidR="00D520B0" w:rsidRDefault="00D520B0">
            <w:pPr>
              <w:spacing w:after="0" w:line="240" w:lineRule="auto"/>
              <w:jc w:val="center"/>
              <w:rPr>
                <w:rFonts w:ascii="Times New Roman" w:eastAsia="Times New Roman" w:hAnsi="Times New Roman"/>
                <w:sz w:val="20"/>
                <w:szCs w:val="20"/>
                <w:lang w:eastAsia="en-US"/>
              </w:rPr>
            </w:pPr>
          </w:p>
        </w:tc>
        <w:tc>
          <w:tcPr>
            <w:tcW w:w="76" w:type="dxa"/>
            <w:gridSpan w:val="2"/>
            <w:vAlign w:val="bottom"/>
          </w:tcPr>
          <w:p w:rsidR="00D520B0" w:rsidRDefault="00D520B0">
            <w:pPr>
              <w:spacing w:after="0" w:line="240" w:lineRule="auto"/>
              <w:rPr>
                <w:rFonts w:ascii="Times New Roman" w:eastAsia="Times New Roman" w:hAnsi="Times New Roman"/>
                <w:sz w:val="20"/>
                <w:szCs w:val="20"/>
                <w:lang w:eastAsia="en-US"/>
              </w:rPr>
            </w:pPr>
          </w:p>
        </w:tc>
        <w:tc>
          <w:tcPr>
            <w:tcW w:w="554" w:type="dxa"/>
            <w:tcBorders>
              <w:top w:val="single" w:sz="4" w:space="0" w:color="auto"/>
              <w:left w:val="single" w:sz="4" w:space="0" w:color="auto"/>
              <w:bottom w:val="nil"/>
              <w:right w:val="single" w:sz="4" w:space="0" w:color="auto"/>
            </w:tcBorders>
            <w:vAlign w:val="bottom"/>
          </w:tcPr>
          <w:p w:rsidR="00D520B0" w:rsidRDefault="00D520B0">
            <w:pPr>
              <w:spacing w:after="0" w:line="240" w:lineRule="auto"/>
              <w:rPr>
                <w:rFonts w:ascii="Times New Roman" w:eastAsia="Times New Roman" w:hAnsi="Times New Roman"/>
                <w:sz w:val="20"/>
                <w:szCs w:val="20"/>
                <w:lang w:eastAsia="en-US"/>
              </w:rPr>
            </w:pPr>
          </w:p>
        </w:tc>
      </w:tr>
      <w:tr w:rsidR="00D520B0" w:rsidTr="00D520B0">
        <w:trPr>
          <w:trHeight w:hRule="exact" w:val="80"/>
        </w:trPr>
        <w:tc>
          <w:tcPr>
            <w:tcW w:w="9360" w:type="dxa"/>
            <w:gridSpan w:val="5"/>
            <w:tcBorders>
              <w:top w:val="nil"/>
              <w:left w:val="single" w:sz="4" w:space="0" w:color="auto"/>
              <w:bottom w:val="single" w:sz="4" w:space="0" w:color="auto"/>
              <w:right w:val="nil"/>
            </w:tcBorders>
            <w:vAlign w:val="bottom"/>
          </w:tcPr>
          <w:p w:rsidR="00D520B0" w:rsidRDefault="00D520B0">
            <w:pPr>
              <w:spacing w:after="0" w:line="240" w:lineRule="auto"/>
              <w:rPr>
                <w:rFonts w:ascii="Times New Roman" w:eastAsia="Times New Roman" w:hAnsi="Times New Roman"/>
                <w:sz w:val="20"/>
                <w:szCs w:val="20"/>
                <w:lang w:eastAsia="en-US"/>
              </w:rPr>
            </w:pPr>
          </w:p>
        </w:tc>
        <w:tc>
          <w:tcPr>
            <w:tcW w:w="591" w:type="dxa"/>
            <w:gridSpan w:val="2"/>
            <w:tcBorders>
              <w:top w:val="nil"/>
              <w:left w:val="single" w:sz="4" w:space="0" w:color="auto"/>
              <w:bottom w:val="single" w:sz="4" w:space="0" w:color="auto"/>
              <w:right w:val="single" w:sz="4" w:space="0" w:color="auto"/>
            </w:tcBorders>
            <w:vAlign w:val="bottom"/>
          </w:tcPr>
          <w:p w:rsidR="00D520B0" w:rsidRDefault="00D520B0">
            <w:pPr>
              <w:spacing w:after="0" w:line="240" w:lineRule="auto"/>
              <w:rPr>
                <w:rFonts w:ascii="Times New Roman" w:eastAsia="Times New Roman" w:hAnsi="Times New Roman"/>
                <w:sz w:val="20"/>
                <w:szCs w:val="20"/>
                <w:lang w:eastAsia="en-US"/>
              </w:rPr>
            </w:pPr>
          </w:p>
        </w:tc>
      </w:tr>
    </w:tbl>
    <w:p w:rsidR="00D520B0" w:rsidRDefault="00D520B0" w:rsidP="00D520B0">
      <w:pPr>
        <w:spacing w:after="0" w:line="240" w:lineRule="auto"/>
        <w:ind w:left="257"/>
        <w:jc w:val="both"/>
        <w:rPr>
          <w:rFonts w:ascii="Times New Roman" w:eastAsia="Times New Roman" w:hAnsi="Times New Roman"/>
          <w:sz w:val="20"/>
          <w:szCs w:val="20"/>
        </w:rPr>
      </w:pPr>
    </w:p>
    <w:p w:rsidR="00D520B0" w:rsidRDefault="00D520B0" w:rsidP="00D520B0">
      <w:pPr>
        <w:spacing w:after="0" w:line="240" w:lineRule="auto"/>
        <w:ind w:left="257"/>
        <w:jc w:val="both"/>
        <w:rPr>
          <w:rFonts w:ascii="Times New Roman" w:eastAsia="Times New Roman" w:hAnsi="Times New Roman"/>
          <w:sz w:val="20"/>
          <w:szCs w:val="20"/>
        </w:rPr>
      </w:pPr>
      <w:r>
        <w:rPr>
          <w:rFonts w:ascii="Times New Roman" w:eastAsia="Times New Roman" w:hAnsi="Times New Roman"/>
          <w:sz w:val="20"/>
          <w:szCs w:val="20"/>
        </w:rPr>
        <w:t>Подпись заявителя (его полномочного представителя) _________________  (расшифровка</w:t>
      </w:r>
    </w:p>
    <w:p w:rsidR="00D520B0" w:rsidRDefault="00D520B0" w:rsidP="00D520B0">
      <w:pPr>
        <w:spacing w:after="0" w:line="240" w:lineRule="auto"/>
        <w:ind w:left="257"/>
        <w:jc w:val="both"/>
        <w:rPr>
          <w:rFonts w:ascii="Times New Roman" w:eastAsia="Times New Roman" w:hAnsi="Times New Roman"/>
          <w:sz w:val="20"/>
          <w:szCs w:val="20"/>
        </w:rPr>
      </w:pPr>
      <w:r>
        <w:rPr>
          <w:rFonts w:ascii="Times New Roman" w:eastAsia="Times New Roman" w:hAnsi="Times New Roman"/>
          <w:sz w:val="20"/>
          <w:szCs w:val="20"/>
        </w:rPr>
        <w:t xml:space="preserve">                                                                                                                                     подписи)</w:t>
      </w:r>
    </w:p>
    <w:p w:rsidR="00D520B0" w:rsidRDefault="00D520B0" w:rsidP="00D520B0">
      <w:pPr>
        <w:spacing w:after="120" w:line="480" w:lineRule="auto"/>
        <w:ind w:left="283"/>
        <w:rPr>
          <w:rFonts w:ascii="Times New Roman" w:eastAsia="Times New Roman" w:hAnsi="Times New Roman"/>
          <w:sz w:val="20"/>
          <w:szCs w:val="20"/>
        </w:rPr>
      </w:pPr>
      <w:r>
        <w:rPr>
          <w:rFonts w:ascii="Times New Roman" w:eastAsia="Times New Roman" w:hAnsi="Times New Roman"/>
          <w:sz w:val="20"/>
          <w:szCs w:val="20"/>
        </w:rPr>
        <w:t>М.П.</w:t>
      </w:r>
    </w:p>
    <w:p w:rsidR="00D520B0" w:rsidRDefault="00D520B0" w:rsidP="00D520B0">
      <w:pPr>
        <w:spacing w:after="120" w:line="480" w:lineRule="auto"/>
        <w:ind w:left="283"/>
        <w:rPr>
          <w:rFonts w:ascii="Times New Roman" w:eastAsia="Times New Roman" w:hAnsi="Times New Roman"/>
          <w:sz w:val="20"/>
          <w:szCs w:val="20"/>
        </w:rPr>
      </w:pPr>
      <w:r>
        <w:rPr>
          <w:rFonts w:ascii="Times New Roman" w:eastAsia="Times New Roman" w:hAnsi="Times New Roman"/>
          <w:sz w:val="20"/>
          <w:szCs w:val="20"/>
        </w:rPr>
        <w:t xml:space="preserve">Заявка принята Комиссией </w:t>
      </w:r>
    </w:p>
    <w:p w:rsidR="00D520B0" w:rsidRDefault="00D520B0" w:rsidP="00D520B0">
      <w:pPr>
        <w:spacing w:after="120" w:line="480" w:lineRule="auto"/>
        <w:ind w:left="283"/>
        <w:rPr>
          <w:rFonts w:ascii="Times New Roman" w:eastAsia="Times New Roman" w:hAnsi="Times New Roman"/>
          <w:sz w:val="20"/>
          <w:szCs w:val="20"/>
        </w:rPr>
      </w:pPr>
      <w:r>
        <w:rPr>
          <w:rFonts w:ascii="Times New Roman" w:eastAsia="Times New Roman" w:hAnsi="Times New Roman"/>
          <w:sz w:val="20"/>
          <w:szCs w:val="20"/>
        </w:rPr>
        <w:t>____ час. ____ мин. ___________ 2022_г. за № ____/   ___________________________</w:t>
      </w:r>
    </w:p>
    <w:p w:rsidR="00D520B0" w:rsidRDefault="00D520B0" w:rsidP="00D520B0">
      <w:pPr>
        <w:spacing w:after="0" w:line="240" w:lineRule="auto"/>
        <w:ind w:left="257"/>
        <w:jc w:val="both"/>
        <w:rPr>
          <w:rFonts w:ascii="Times New Roman" w:eastAsia="Times New Roman" w:hAnsi="Times New Roman"/>
          <w:sz w:val="20"/>
          <w:szCs w:val="20"/>
        </w:rPr>
      </w:pPr>
      <w:r>
        <w:rPr>
          <w:rFonts w:ascii="Times New Roman" w:eastAsia="Times New Roman" w:hAnsi="Times New Roman"/>
          <w:sz w:val="20"/>
          <w:szCs w:val="20"/>
        </w:rPr>
        <w:t xml:space="preserve">                                                                                                  дата проведения торгов</w:t>
      </w:r>
    </w:p>
    <w:p w:rsidR="00D520B0" w:rsidRDefault="00D520B0" w:rsidP="00D520B0">
      <w:pPr>
        <w:spacing w:after="0" w:line="240" w:lineRule="auto"/>
        <w:ind w:left="257"/>
        <w:jc w:val="both"/>
        <w:rPr>
          <w:rFonts w:ascii="Times New Roman" w:eastAsia="Times New Roman" w:hAnsi="Times New Roman"/>
          <w:sz w:val="20"/>
          <w:szCs w:val="20"/>
        </w:rPr>
      </w:pPr>
    </w:p>
    <w:p w:rsidR="00D520B0" w:rsidRDefault="00D520B0" w:rsidP="00D520B0">
      <w:p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Подпись секретаря Комиссии___________________</w:t>
      </w:r>
    </w:p>
    <w:p w:rsidR="00D520B0" w:rsidRDefault="00D520B0" w:rsidP="00D520B0">
      <w:pPr>
        <w:autoSpaceDE w:val="0"/>
        <w:autoSpaceDN w:val="0"/>
        <w:adjustRightInd w:val="0"/>
        <w:spacing w:after="0" w:line="240" w:lineRule="auto"/>
        <w:ind w:firstLine="720"/>
        <w:jc w:val="both"/>
        <w:rPr>
          <w:rFonts w:ascii="Times New Roman" w:eastAsia="Times New Roman" w:hAnsi="Times New Roman"/>
          <w:sz w:val="20"/>
          <w:szCs w:val="20"/>
        </w:rPr>
      </w:pPr>
    </w:p>
    <w:p w:rsidR="00D520B0" w:rsidRDefault="00D520B0" w:rsidP="00D520B0">
      <w:pPr>
        <w:spacing w:after="0" w:line="240" w:lineRule="auto"/>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p>
    <w:p w:rsidR="00D520B0" w:rsidRDefault="00D520B0" w:rsidP="00D520B0">
      <w:pPr>
        <w:spacing w:after="0" w:line="240" w:lineRule="auto"/>
        <w:ind w:left="6521"/>
        <w:jc w:val="both"/>
        <w:rPr>
          <w:rFonts w:ascii="Times New Roman" w:eastAsia="Times New Roman" w:hAnsi="Times New Roman"/>
          <w:sz w:val="20"/>
          <w:szCs w:val="20"/>
        </w:rPr>
      </w:pPr>
      <w:r>
        <w:rPr>
          <w:rFonts w:ascii="Times New Roman" w:eastAsia="Times New Roman" w:hAnsi="Times New Roman"/>
          <w:sz w:val="20"/>
          <w:szCs w:val="20"/>
        </w:rPr>
        <w:t>Приложение № 2 к извещению о проведении открытого аукциона по продаже права на заключение договора аренды земельного участка под малоэтажную  жилую застройку на территории Сельского поселения «Тиманский сельсовет» ЗР НАО</w:t>
      </w:r>
    </w:p>
    <w:p w:rsidR="00D520B0" w:rsidRDefault="00D520B0" w:rsidP="00D520B0">
      <w:pPr>
        <w:autoSpaceDE w:val="0"/>
        <w:autoSpaceDN w:val="0"/>
        <w:adjustRightInd w:val="0"/>
        <w:spacing w:after="0" w:line="240" w:lineRule="auto"/>
        <w:ind w:left="6480"/>
        <w:jc w:val="both"/>
        <w:rPr>
          <w:rFonts w:ascii="Times New Roman" w:eastAsia="Times New Roman" w:hAnsi="Times New Roman"/>
          <w:sz w:val="20"/>
          <w:szCs w:val="20"/>
        </w:rPr>
      </w:pPr>
      <w:r>
        <w:rPr>
          <w:rFonts w:ascii="Times New Roman" w:eastAsia="Times New Roman" w:hAnsi="Times New Roman"/>
          <w:sz w:val="20"/>
          <w:szCs w:val="20"/>
        </w:rPr>
        <w:t>Форма договора аренды</w:t>
      </w:r>
    </w:p>
    <w:p w:rsidR="00D520B0" w:rsidRDefault="00D520B0" w:rsidP="00D520B0">
      <w:pPr>
        <w:autoSpaceDE w:val="0"/>
        <w:autoSpaceDN w:val="0"/>
        <w:adjustRightInd w:val="0"/>
        <w:spacing w:after="0" w:line="240" w:lineRule="auto"/>
        <w:ind w:firstLine="720"/>
        <w:jc w:val="right"/>
        <w:rPr>
          <w:rFonts w:ascii="Times New Roman" w:eastAsia="Times New Roman" w:hAnsi="Times New Roman"/>
          <w:sz w:val="20"/>
          <w:szCs w:val="20"/>
        </w:rPr>
      </w:pPr>
    </w:p>
    <w:p w:rsidR="00D520B0" w:rsidRDefault="00D520B0" w:rsidP="00D520B0">
      <w:pPr>
        <w:pBdr>
          <w:bottom w:val="single" w:sz="4" w:space="1" w:color="auto"/>
        </w:pBd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ДОГОВОР АРЕНДЫ ЗЕМЕЛЬНЫХ УЧАСТКОВ</w:t>
      </w:r>
    </w:p>
    <w:p w:rsidR="00D520B0" w:rsidRDefault="00D520B0" w:rsidP="00D520B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"____" от __________</w:t>
      </w:r>
    </w:p>
    <w:p w:rsidR="00D520B0" w:rsidRDefault="00D520B0" w:rsidP="00D520B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 Индига</w:t>
      </w:r>
    </w:p>
    <w:p w:rsidR="00D520B0" w:rsidRDefault="00D520B0" w:rsidP="00D520B0">
      <w:pPr>
        <w:spacing w:after="0" w:line="240" w:lineRule="auto"/>
        <w:ind w:firstLine="709"/>
        <w:rPr>
          <w:rFonts w:ascii="Times New Roman" w:eastAsia="Times New Roman" w:hAnsi="Times New Roman"/>
          <w:sz w:val="20"/>
          <w:szCs w:val="20"/>
        </w:rPr>
      </w:pPr>
    </w:p>
    <w:p w:rsidR="00D520B0" w:rsidRDefault="00D520B0" w:rsidP="00D520B0">
      <w:pPr>
        <w:widowControl w:val="0"/>
        <w:autoSpaceDE w:val="0"/>
        <w:autoSpaceDN w:val="0"/>
        <w:adjustRightInd w:val="0"/>
        <w:spacing w:after="0" w:line="240" w:lineRule="auto"/>
        <w:ind w:firstLine="708"/>
        <w:jc w:val="both"/>
        <w:rPr>
          <w:rFonts w:ascii="Times New Roman" w:eastAsia="Times New Roman" w:hAnsi="Times New Roman"/>
          <w:b/>
          <w:bCs/>
          <w:sz w:val="20"/>
          <w:szCs w:val="20"/>
          <w:u w:val="single"/>
        </w:rPr>
      </w:pPr>
      <w:r>
        <w:rPr>
          <w:rFonts w:ascii="Times New Roman" w:eastAsia="Times New Roman" w:hAnsi="Times New Roman"/>
          <w:b/>
          <w:bCs/>
          <w:sz w:val="20"/>
          <w:szCs w:val="20"/>
          <w:u w:val="single"/>
        </w:rPr>
        <w:t xml:space="preserve">Администрация Сельского поселения  «Тиманский сельсовет» Заполярного района  Ненецкого автономного округа </w:t>
      </w:r>
    </w:p>
    <w:p w:rsidR="00D520B0" w:rsidRDefault="00D520B0" w:rsidP="00D520B0">
      <w:pPr>
        <w:widowControl w:val="0"/>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Свидетельство о государственной регистрации юридического лица от 21 сентября 2005 года, выданное Межрайонной  ИФНС России  №4   по Архангельской области и Ненецкому автономному округу, ИНН 2983003457; ОГРН 1058383007671 , КПП 298301001, юридический и фактический адрес  местонахождения: 166722, Ненецкий автономный округ, поселок Индига, улица Центральная, д.2, фактический адрес местонахождения 166722, Ненецкий автономный округ, поселок Индига, улица Речная, д.18 действующая от имени Сельского поселения «Тиманский сельсовет» Заполярного района Ненецкого автономного округа</w:t>
      </w:r>
      <w:r>
        <w:rPr>
          <w:rFonts w:ascii="Times New Roman" w:eastAsia="Times New Roman" w:hAnsi="Times New Roman"/>
          <w:b/>
          <w:sz w:val="20"/>
          <w:szCs w:val="20"/>
        </w:rPr>
        <w:t xml:space="preserve">, </w:t>
      </w:r>
      <w:r>
        <w:rPr>
          <w:rFonts w:ascii="Times New Roman" w:eastAsia="Times New Roman" w:hAnsi="Times New Roman"/>
          <w:color w:val="000000"/>
          <w:sz w:val="20"/>
          <w:szCs w:val="20"/>
        </w:rPr>
        <w:t xml:space="preserve">в лице главы муниципального </w:t>
      </w:r>
      <w:proofErr w:type="spellStart"/>
      <w:r>
        <w:rPr>
          <w:rFonts w:ascii="Times New Roman" w:eastAsia="Times New Roman" w:hAnsi="Times New Roman"/>
          <w:color w:val="000000"/>
          <w:sz w:val="20"/>
          <w:szCs w:val="20"/>
        </w:rPr>
        <w:t>образованияГлухова</w:t>
      </w:r>
      <w:proofErr w:type="spellEnd"/>
      <w:r>
        <w:rPr>
          <w:rFonts w:ascii="Times New Roman" w:eastAsia="Times New Roman" w:hAnsi="Times New Roman"/>
          <w:color w:val="000000"/>
          <w:sz w:val="20"/>
          <w:szCs w:val="20"/>
        </w:rPr>
        <w:t xml:space="preserve"> Вадима Евгеньевича, действующего на основании Устава, </w:t>
      </w:r>
      <w:r>
        <w:rPr>
          <w:rFonts w:ascii="Times New Roman" w:eastAsia="Times New Roman" w:hAnsi="Times New Roman"/>
          <w:sz w:val="20"/>
          <w:szCs w:val="20"/>
        </w:rPr>
        <w:t>именуемый в дальнейшем "Арендодатель", и</w:t>
      </w:r>
    </w:p>
    <w:p w:rsidR="00D520B0" w:rsidRDefault="00D520B0" w:rsidP="00D520B0">
      <w:pPr>
        <w:spacing w:after="0" w:line="240" w:lineRule="auto"/>
        <w:ind w:firstLine="709"/>
        <w:jc w:val="center"/>
        <w:rPr>
          <w:rFonts w:ascii="Times New Roman" w:eastAsia="Times New Roman" w:hAnsi="Times New Roman"/>
          <w:b/>
          <w:sz w:val="20"/>
          <w:szCs w:val="20"/>
          <w:u w:val="single"/>
        </w:rPr>
      </w:pPr>
      <w:r>
        <w:rPr>
          <w:rFonts w:ascii="Times New Roman" w:eastAsia="Times New Roman" w:hAnsi="Times New Roman"/>
          <w:b/>
          <w:sz w:val="20"/>
          <w:szCs w:val="20"/>
          <w:u w:val="single"/>
        </w:rPr>
        <w:t>__________________________________________________________________________</w:t>
      </w:r>
    </w:p>
    <w:p w:rsidR="00D520B0" w:rsidRDefault="00D520B0" w:rsidP="00D520B0">
      <w:pPr>
        <w:spacing w:after="120" w:line="480" w:lineRule="auto"/>
        <w:jc w:val="center"/>
        <w:rPr>
          <w:rFonts w:ascii="Times New Roman" w:eastAsia="Times New Roman" w:hAnsi="Times New Roman"/>
          <w:sz w:val="20"/>
          <w:szCs w:val="20"/>
          <w:vertAlign w:val="superscript"/>
        </w:rPr>
      </w:pPr>
      <w:r>
        <w:rPr>
          <w:rFonts w:ascii="Times New Roman" w:eastAsia="Times New Roman" w:hAnsi="Times New Roman"/>
          <w:sz w:val="20"/>
          <w:szCs w:val="20"/>
          <w:vertAlign w:val="superscript"/>
        </w:rPr>
        <w:t xml:space="preserve"> (наименование организации, ФИО)</w:t>
      </w:r>
    </w:p>
    <w:p w:rsidR="00D520B0" w:rsidRDefault="00D520B0" w:rsidP="00D520B0">
      <w:pPr>
        <w:spacing w:after="120" w:line="480" w:lineRule="auto"/>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0B0" w:rsidRDefault="00D520B0" w:rsidP="00D520B0">
      <w:pPr>
        <w:spacing w:after="120" w:line="480" w:lineRule="auto"/>
        <w:jc w:val="center"/>
        <w:rPr>
          <w:rFonts w:ascii="Times New Roman" w:eastAsia="Times New Roman" w:hAnsi="Times New Roman"/>
          <w:bCs/>
          <w:spacing w:val="2"/>
          <w:sz w:val="20"/>
          <w:szCs w:val="20"/>
          <w:vertAlign w:val="superscript"/>
        </w:rPr>
      </w:pPr>
      <w:r>
        <w:rPr>
          <w:rFonts w:ascii="Times New Roman" w:eastAsia="Times New Roman" w:hAnsi="Times New Roman"/>
          <w:bCs/>
          <w:spacing w:val="2"/>
          <w:sz w:val="20"/>
          <w:szCs w:val="20"/>
          <w:vertAlign w:val="superscript"/>
        </w:rPr>
        <w:t>(реквизиты правоустанавливающих документов, паспорт)</w:t>
      </w:r>
    </w:p>
    <w:p w:rsidR="00D520B0" w:rsidRDefault="00D520B0" w:rsidP="00D520B0">
      <w:pPr>
        <w:spacing w:after="120" w:line="480" w:lineRule="auto"/>
        <w:rPr>
          <w:rFonts w:ascii="Times New Roman" w:eastAsia="Times New Roman" w:hAnsi="Times New Roman"/>
          <w:sz w:val="20"/>
          <w:szCs w:val="20"/>
        </w:rPr>
      </w:pPr>
      <w:r>
        <w:rPr>
          <w:rFonts w:ascii="Times New Roman" w:eastAsia="Times New Roman" w:hAnsi="Times New Roman"/>
          <w:sz w:val="20"/>
          <w:szCs w:val="20"/>
        </w:rPr>
        <w:t>в лице ___________________________________________________, действующего на основании Устава _______________________________, именуемое в дальнейшем "Арендатор", с другой стороны, и именуемые в дальнейшем "Стороны", заключили настоящий договор о нижеследующем:</w:t>
      </w:r>
    </w:p>
    <w:p w:rsidR="00D520B0" w:rsidRDefault="00D520B0" w:rsidP="00D520B0">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 Предмет договора</w:t>
      </w:r>
    </w:p>
    <w:p w:rsidR="00D520B0" w:rsidRDefault="00D520B0" w:rsidP="00D520B0">
      <w:pPr>
        <w:numPr>
          <w:ilvl w:val="1"/>
          <w:numId w:val="11"/>
        </w:numPr>
        <w:tabs>
          <w:tab w:val="num"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Арендодатель передает, а Арендатор принимает во временное владение и пользование земельный участок общей площадью ___________ кв.м. в границах, указанных в кадастровом паспорте земельного участка, прилагаемом к настоящему договору, с кадастровым номером </w:t>
      </w:r>
      <w:r>
        <w:rPr>
          <w:rFonts w:ascii="Times New Roman" w:eastAsia="Times New Roman" w:hAnsi="Times New Roman"/>
          <w:b/>
          <w:sz w:val="20"/>
          <w:szCs w:val="20"/>
        </w:rPr>
        <w:t>______________________</w:t>
      </w:r>
      <w:r>
        <w:rPr>
          <w:rFonts w:ascii="Times New Roman" w:eastAsia="Times New Roman" w:hAnsi="Times New Roman"/>
          <w:sz w:val="20"/>
          <w:szCs w:val="20"/>
        </w:rPr>
        <w:t xml:space="preserve">, категория земель - земли населенных пунктов, разрешенное использование земельного участка – </w:t>
      </w:r>
      <w:r>
        <w:rPr>
          <w:rFonts w:ascii="Times New Roman" w:eastAsia="Times New Roman" w:hAnsi="Times New Roman"/>
          <w:b/>
          <w:sz w:val="20"/>
          <w:szCs w:val="20"/>
        </w:rPr>
        <w:t>___________________________________________________________</w:t>
      </w:r>
      <w:r>
        <w:rPr>
          <w:rFonts w:ascii="Times New Roman" w:eastAsia="Times New Roman" w:hAnsi="Times New Roman"/>
          <w:sz w:val="20"/>
          <w:szCs w:val="20"/>
        </w:rPr>
        <w:t>.</w:t>
      </w:r>
    </w:p>
    <w:p w:rsidR="00D520B0" w:rsidRDefault="00D520B0" w:rsidP="00D520B0">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Местоположение: </w:t>
      </w:r>
      <w:r>
        <w:rPr>
          <w:rFonts w:ascii="Times New Roman" w:eastAsia="Times New Roman" w:hAnsi="Times New Roman"/>
          <w:b/>
          <w:sz w:val="20"/>
          <w:szCs w:val="20"/>
        </w:rPr>
        <w:t>Ненецкий автономный округ, _____________________________________________.</w:t>
      </w:r>
    </w:p>
    <w:p w:rsidR="00D520B0" w:rsidRDefault="00D520B0" w:rsidP="00D520B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Параметры разрешенного строительства: </w:t>
      </w:r>
    </w:p>
    <w:p w:rsidR="00D520B0" w:rsidRDefault="00D520B0" w:rsidP="00D520B0">
      <w:pPr>
        <w:pStyle w:val="a4"/>
        <w:spacing w:after="0" w:line="240" w:lineRule="auto"/>
        <w:ind w:left="360"/>
        <w:jc w:val="both"/>
        <w:rPr>
          <w:rFonts w:ascii="Times New Roman" w:eastAsia="Times New Roman" w:hAnsi="Times New Roman"/>
          <w:bCs/>
          <w:spacing w:val="2"/>
          <w:sz w:val="20"/>
          <w:szCs w:val="20"/>
        </w:rPr>
      </w:pPr>
      <w:r>
        <w:rPr>
          <w:rFonts w:ascii="Times New Roman" w:eastAsia="Times New Roman" w:hAnsi="Times New Roman"/>
          <w:bCs/>
          <w:spacing w:val="2"/>
          <w:sz w:val="20"/>
          <w:szCs w:val="20"/>
        </w:rPr>
        <w:t xml:space="preserve">На земельном участке допускается строительство </w:t>
      </w:r>
      <w:proofErr w:type="spellStart"/>
      <w:r>
        <w:rPr>
          <w:rFonts w:ascii="Times New Roman" w:eastAsia="Times New Roman" w:hAnsi="Times New Roman"/>
          <w:bCs/>
          <w:spacing w:val="2"/>
          <w:sz w:val="20"/>
          <w:szCs w:val="20"/>
        </w:rPr>
        <w:t>одно-двухэтажных</w:t>
      </w:r>
      <w:proofErr w:type="spellEnd"/>
      <w:r>
        <w:rPr>
          <w:rFonts w:ascii="Times New Roman" w:eastAsia="Times New Roman" w:hAnsi="Times New Roman"/>
          <w:bCs/>
          <w:spacing w:val="2"/>
          <w:sz w:val="20"/>
          <w:szCs w:val="20"/>
        </w:rPr>
        <w:t>, трехэтажных блокированных домов-квартир, коттеджей.</w:t>
      </w:r>
    </w:p>
    <w:p w:rsidR="00D520B0" w:rsidRDefault="00D520B0" w:rsidP="00D520B0">
      <w:pPr>
        <w:pStyle w:val="a4"/>
        <w:spacing w:after="0" w:line="240" w:lineRule="auto"/>
        <w:ind w:left="360"/>
        <w:rPr>
          <w:rFonts w:ascii="Times New Roman" w:eastAsia="Times New Roman" w:hAnsi="Times New Roman"/>
          <w:bCs/>
          <w:spacing w:val="2"/>
          <w:sz w:val="20"/>
          <w:szCs w:val="20"/>
        </w:rPr>
      </w:pPr>
      <w:r>
        <w:rPr>
          <w:rFonts w:ascii="Times New Roman" w:eastAsia="Times New Roman" w:hAnsi="Times New Roman"/>
          <w:bCs/>
          <w:spacing w:val="2"/>
          <w:sz w:val="20"/>
          <w:szCs w:val="20"/>
        </w:rPr>
        <w:t>Минимальный отступ жилого дома от красных линий со стороны, выходящей:  на улицу 5 м., на проезд – 3 м.</w:t>
      </w:r>
    </w:p>
    <w:p w:rsidR="00D520B0" w:rsidRDefault="00D520B0" w:rsidP="00D520B0">
      <w:pPr>
        <w:pStyle w:val="a4"/>
        <w:spacing w:after="0" w:line="240" w:lineRule="auto"/>
        <w:ind w:left="360"/>
        <w:rPr>
          <w:rFonts w:ascii="Times New Roman" w:eastAsia="Times New Roman" w:hAnsi="Times New Roman"/>
          <w:bCs/>
          <w:spacing w:val="2"/>
          <w:sz w:val="20"/>
          <w:szCs w:val="20"/>
        </w:rPr>
      </w:pPr>
      <w:r>
        <w:rPr>
          <w:rFonts w:ascii="Times New Roman" w:eastAsia="Times New Roman" w:hAnsi="Times New Roman"/>
          <w:bCs/>
          <w:spacing w:val="2"/>
          <w:sz w:val="20"/>
          <w:szCs w:val="20"/>
        </w:rPr>
        <w:t>Минимальный отступ хозяйственных построек до красных линий улиц и проездов  5 м</w:t>
      </w:r>
    </w:p>
    <w:p w:rsidR="00D520B0" w:rsidRDefault="00D520B0" w:rsidP="00D520B0">
      <w:pPr>
        <w:pStyle w:val="a4"/>
        <w:spacing w:after="0" w:line="240" w:lineRule="auto"/>
        <w:ind w:left="360"/>
        <w:rPr>
          <w:rFonts w:ascii="Times New Roman" w:eastAsia="Times New Roman" w:hAnsi="Times New Roman"/>
          <w:bCs/>
          <w:spacing w:val="2"/>
          <w:sz w:val="20"/>
          <w:szCs w:val="20"/>
        </w:rPr>
      </w:pPr>
      <w:r>
        <w:rPr>
          <w:rFonts w:ascii="Times New Roman" w:eastAsia="Times New Roman" w:hAnsi="Times New Roman"/>
          <w:bCs/>
          <w:spacing w:val="2"/>
          <w:sz w:val="20"/>
          <w:szCs w:val="20"/>
        </w:rPr>
        <w:t>Минимальный отступ хозяйственных построек до границ соседнего земельного участка: от постройки для содержания скота и птицы -4 м, от других построек (бани, автостоянки и др.) – 1м.</w:t>
      </w:r>
    </w:p>
    <w:p w:rsidR="00D520B0" w:rsidRDefault="00D520B0" w:rsidP="00D520B0">
      <w:pPr>
        <w:pStyle w:val="a4"/>
        <w:spacing w:after="0" w:line="240" w:lineRule="auto"/>
        <w:ind w:left="360"/>
        <w:rPr>
          <w:rFonts w:ascii="Times New Roman" w:eastAsia="Times New Roman" w:hAnsi="Times New Roman"/>
          <w:bCs/>
          <w:spacing w:val="2"/>
          <w:sz w:val="20"/>
          <w:szCs w:val="20"/>
        </w:rPr>
      </w:pPr>
      <w:r>
        <w:rPr>
          <w:rFonts w:ascii="Times New Roman" w:eastAsia="Times New Roman" w:hAnsi="Times New Roman"/>
          <w:bCs/>
          <w:spacing w:val="2"/>
          <w:sz w:val="20"/>
          <w:szCs w:val="20"/>
        </w:rPr>
        <w:t>Минимальный отступ до границ соседнего земельного участка от стволов деревьев:</w:t>
      </w:r>
    </w:p>
    <w:p w:rsidR="00D520B0" w:rsidRDefault="00D520B0" w:rsidP="00D520B0">
      <w:pPr>
        <w:pStyle w:val="a4"/>
        <w:spacing w:after="0" w:line="240" w:lineRule="auto"/>
        <w:ind w:left="360"/>
        <w:rPr>
          <w:rFonts w:ascii="Times New Roman" w:eastAsia="Times New Roman" w:hAnsi="Times New Roman"/>
          <w:bCs/>
          <w:spacing w:val="2"/>
          <w:sz w:val="20"/>
          <w:szCs w:val="20"/>
        </w:rPr>
      </w:pPr>
      <w:r>
        <w:rPr>
          <w:rFonts w:ascii="Times New Roman" w:eastAsia="Times New Roman" w:hAnsi="Times New Roman"/>
          <w:bCs/>
          <w:spacing w:val="2"/>
          <w:sz w:val="20"/>
          <w:szCs w:val="20"/>
        </w:rPr>
        <w:lastRenderedPageBreak/>
        <w:t xml:space="preserve">высокорослых -4м., </w:t>
      </w:r>
      <w:proofErr w:type="spellStart"/>
      <w:r>
        <w:rPr>
          <w:rFonts w:ascii="Times New Roman" w:eastAsia="Times New Roman" w:hAnsi="Times New Roman"/>
          <w:bCs/>
          <w:spacing w:val="2"/>
          <w:sz w:val="20"/>
          <w:szCs w:val="20"/>
        </w:rPr>
        <w:t>среднерослых</w:t>
      </w:r>
      <w:proofErr w:type="spellEnd"/>
      <w:r>
        <w:rPr>
          <w:rFonts w:ascii="Times New Roman" w:eastAsia="Times New Roman" w:hAnsi="Times New Roman"/>
          <w:bCs/>
          <w:spacing w:val="2"/>
          <w:sz w:val="20"/>
          <w:szCs w:val="20"/>
        </w:rPr>
        <w:t xml:space="preserve"> -2м.,  от кустарника – 1м.</w:t>
      </w:r>
    </w:p>
    <w:p w:rsidR="00D520B0" w:rsidRDefault="00D520B0" w:rsidP="00D520B0">
      <w:pPr>
        <w:pStyle w:val="a4"/>
        <w:spacing w:after="0" w:line="240" w:lineRule="auto"/>
        <w:ind w:left="360"/>
        <w:rPr>
          <w:rFonts w:ascii="Times New Roman" w:eastAsia="Times New Roman" w:hAnsi="Times New Roman"/>
          <w:bCs/>
          <w:spacing w:val="2"/>
          <w:sz w:val="20"/>
          <w:szCs w:val="20"/>
        </w:rPr>
      </w:pPr>
      <w:r>
        <w:rPr>
          <w:rFonts w:ascii="Times New Roman" w:eastAsia="Times New Roman" w:hAnsi="Times New Roman"/>
          <w:bCs/>
          <w:spacing w:val="2"/>
          <w:sz w:val="20"/>
          <w:szCs w:val="20"/>
        </w:rPr>
        <w:t>Минимальный отступ жилых домов со стороны окон жилых помещений 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 6 м.</w:t>
      </w:r>
    </w:p>
    <w:p w:rsidR="00D520B0" w:rsidRDefault="00D520B0" w:rsidP="00D520B0">
      <w:pPr>
        <w:numPr>
          <w:ilvl w:val="1"/>
          <w:numId w:val="12"/>
        </w:numPr>
        <w:spacing w:after="0" w:line="240" w:lineRule="auto"/>
        <w:ind w:hanging="7"/>
        <w:jc w:val="both"/>
        <w:rPr>
          <w:rFonts w:ascii="Times New Roman" w:eastAsia="Times New Roman" w:hAnsi="Times New Roman"/>
          <w:sz w:val="20"/>
          <w:szCs w:val="20"/>
        </w:rPr>
      </w:pPr>
      <w:r>
        <w:rPr>
          <w:rFonts w:ascii="Times New Roman" w:eastAsia="Times New Roman" w:hAnsi="Times New Roman"/>
          <w:sz w:val="20"/>
          <w:szCs w:val="20"/>
        </w:rPr>
        <w:t xml:space="preserve">Основание заключения договора: Протокол результатов аукциона по продаже права на заключение договоров аренды земельных участков под малоэтажную жилую застройку в МО «Тиманский сельсовет»  Ненецкого автономного округа от _____________. </w:t>
      </w:r>
    </w:p>
    <w:p w:rsidR="00D520B0" w:rsidRDefault="00D520B0" w:rsidP="00D520B0">
      <w:pPr>
        <w:numPr>
          <w:ilvl w:val="1"/>
          <w:numId w:val="12"/>
        </w:numPr>
        <w:spacing w:after="0" w:line="240" w:lineRule="auto"/>
        <w:ind w:firstLine="709"/>
        <w:jc w:val="both"/>
        <w:rPr>
          <w:rFonts w:ascii="Times New Roman" w:eastAsia="Times New Roman" w:hAnsi="Times New Roman"/>
          <w:bCs/>
          <w:sz w:val="20"/>
          <w:szCs w:val="20"/>
        </w:rPr>
      </w:pPr>
      <w:r>
        <w:rPr>
          <w:rFonts w:ascii="Times New Roman" w:eastAsia="Times New Roman" w:hAnsi="Times New Roman"/>
          <w:sz w:val="20"/>
          <w:szCs w:val="20"/>
        </w:rPr>
        <w:t>Срок действия договора аренды устанавливается с ____________</w:t>
      </w:r>
      <w:r>
        <w:rPr>
          <w:rFonts w:ascii="Times New Roman" w:eastAsia="Times New Roman" w:hAnsi="Times New Roman"/>
          <w:bCs/>
          <w:sz w:val="20"/>
          <w:szCs w:val="20"/>
        </w:rPr>
        <w:t xml:space="preserve"> по ______________.</w:t>
      </w:r>
    </w:p>
    <w:p w:rsidR="00D520B0" w:rsidRDefault="00D520B0" w:rsidP="00D520B0">
      <w:pPr>
        <w:numPr>
          <w:ilvl w:val="1"/>
          <w:numId w:val="12"/>
        </w:numPr>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Договор подлежит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520B0" w:rsidRDefault="00D520B0" w:rsidP="00D520B0">
      <w:pPr>
        <w:numPr>
          <w:ilvl w:val="0"/>
          <w:numId w:val="12"/>
        </w:num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Арендная плата</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Арендная плата за пользование земельным участком вносится Арендатором в порядке и на условиях, определенных настоящим договором.</w:t>
      </w:r>
    </w:p>
    <w:p w:rsidR="00D520B0" w:rsidRDefault="00D520B0" w:rsidP="00D520B0">
      <w:pPr>
        <w:numPr>
          <w:ilvl w:val="1"/>
          <w:numId w:val="12"/>
        </w:numPr>
        <w:tabs>
          <w:tab w:val="left" w:pos="1260"/>
        </w:tabs>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 xml:space="preserve">Размер ежегодной арендной платы, устанавливается согласно Протоколу результатов аукциона по продаже права на заключение договоров аренды земельных участков под малоэтажную жилую застройку в на территории муниципального образования «Тиманский сельсовет» Ненецкого автономного округа  от ______________ и составляет </w:t>
      </w:r>
      <w:r>
        <w:rPr>
          <w:rFonts w:ascii="Times New Roman" w:eastAsia="Times New Roman" w:hAnsi="Times New Roman"/>
          <w:b/>
          <w:sz w:val="20"/>
          <w:szCs w:val="20"/>
        </w:rPr>
        <w:t xml:space="preserve">____________ </w:t>
      </w:r>
      <w:r>
        <w:rPr>
          <w:rFonts w:ascii="Times New Roman" w:eastAsia="Times New Roman" w:hAnsi="Times New Roman"/>
          <w:b/>
          <w:bCs/>
          <w:sz w:val="20"/>
          <w:szCs w:val="20"/>
        </w:rPr>
        <w:t xml:space="preserve">(_______________) рублей ____ копеек </w:t>
      </w:r>
      <w:r>
        <w:rPr>
          <w:rFonts w:ascii="Times New Roman" w:eastAsia="Times New Roman" w:hAnsi="Times New Roman"/>
          <w:bCs/>
          <w:sz w:val="20"/>
          <w:szCs w:val="20"/>
        </w:rPr>
        <w:t>в год</w:t>
      </w:r>
      <w:r>
        <w:rPr>
          <w:rFonts w:ascii="Times New Roman" w:eastAsia="Times New Roman" w:hAnsi="Times New Roman"/>
          <w:sz w:val="20"/>
          <w:szCs w:val="20"/>
        </w:rPr>
        <w:t>.</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Сумма внесенного задатка зачисляется в счет арендных платежей.</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Арендная плата начисляется с __________ и вносится Арендатором ежеквартально равными частями не позднее пятнадцатого числа второго месяца текущего квартала на расчетный счет 03100643000000012400 Отделение Архангельск Банка России//УФК по Архангельской области и Ненецкому автономному округу г.Архангельск; л/счет 04843000700; к/с 40102810045370000016 БИК 011117401; ИНН 2983003457;  КПП 298301001, Код дохода 680 1 11 05025 10 0000 120, ОКТМО 11811468 (По договору аренды земельного участка № ____ от ______________ за ____ квартал 20___ года).</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Датой исполнения Арендатором обязательств по внесению арендной платы считается дата списания денежных средств с расчетного счета Арендатора.</w:t>
      </w:r>
    </w:p>
    <w:p w:rsidR="00D520B0" w:rsidRDefault="00D520B0" w:rsidP="00D520B0">
      <w:pPr>
        <w:numPr>
          <w:ilvl w:val="0"/>
          <w:numId w:val="12"/>
        </w:num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Права и обязанности Арендатора</w:t>
      </w:r>
    </w:p>
    <w:p w:rsidR="00D520B0" w:rsidRDefault="00D520B0" w:rsidP="00D520B0">
      <w:pPr>
        <w:numPr>
          <w:ilvl w:val="1"/>
          <w:numId w:val="12"/>
        </w:numPr>
        <w:tabs>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Арендатор имеет право:</w:t>
      </w:r>
    </w:p>
    <w:p w:rsidR="00D520B0" w:rsidRDefault="00D520B0" w:rsidP="00D520B0">
      <w:pPr>
        <w:numPr>
          <w:ilvl w:val="2"/>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Использовать земельный участок в соответствии с условиями его предоставления.</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На возмещение убытков, причиненных по вине Арендодателя.</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Иные права, не урегулированные настоящим Договором, применяются и действуют в соответствии с законодательством Российской Федерации.</w:t>
      </w:r>
    </w:p>
    <w:p w:rsidR="00D520B0" w:rsidRDefault="00D520B0" w:rsidP="00D520B0">
      <w:pPr>
        <w:numPr>
          <w:ilvl w:val="1"/>
          <w:numId w:val="12"/>
        </w:numPr>
        <w:tabs>
          <w:tab w:val="left" w:pos="126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Арендатор обязан:</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Использовать Участок в соответствии с целями и условиями его предоставления и надлежащим образом исполнять все условия настоящего Договора.</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Ежеквартально в полном объеме и в сроки, установленные договором, уплачивать причитающуюся Арендодателю арендную плату и представлять подтверждающие  платежные документы об уплате арендной платы.</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Обеспечить полномочным представителям Арендодателя свободный доступ на Участок. Выполнять в соответствии с требованиями эксплуатационных служб условия эксплуатации городских подземных и наземных коммуникаций, сооружений, дорог и проездов и т.п., расположенных на Участке. При необходимости проведения на Участке городскими службами и организациями аварийно-ремонтных работ, иных подобных работ обеспечить им беспрепятственный доступ и возможность выполнения этих работ на Участке.</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Получать согласие на сделки с правом аренды и/или земельным Участком, совершаемые на основании законодательства Российской Федерации и с соблюдением правил настоящего Договора, и заключать в этих случаях дополнительные соглашения к Договору с Арендодателем.</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Не допускать нанесения вреда здоровью граждан, окружающей природной среде, не нарушать права других землепользователей. </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Не осуществлять на Участке работы без разрешения соответствующих компетентных органов (архитектурно-градостроительных, пожарных, санитарных, </w:t>
      </w:r>
      <w:r>
        <w:rPr>
          <w:rFonts w:ascii="Times New Roman" w:eastAsia="Times New Roman" w:hAnsi="Times New Roman"/>
          <w:sz w:val="20"/>
          <w:szCs w:val="20"/>
        </w:rPr>
        <w:lastRenderedPageBreak/>
        <w:t>природоохранных и других органов), для проведения которых требуется соответствующее разрешение.</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Письменно в десятидневный срок уведомить Арендодателя об изменении своего наименования, места нахождения (почтовый адрес) и места регистрации юридического лица, платежных 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Арендодателем Арендатора о соответствующих изменениях.</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Оформить разрешение на строительство в соответствии со статьей 51 Градостроительного кодекса РФ в срок не позднее 12 месяцев с даты заключения договора аренды.</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bCs/>
          <w:spacing w:val="2"/>
          <w:sz w:val="20"/>
          <w:szCs w:val="20"/>
        </w:rPr>
        <w:t xml:space="preserve">Приступить к строительству </w:t>
      </w:r>
      <w:r>
        <w:rPr>
          <w:rFonts w:ascii="Times New Roman" w:eastAsia="Times New Roman" w:hAnsi="Times New Roman"/>
          <w:sz w:val="20"/>
          <w:szCs w:val="20"/>
        </w:rPr>
        <w:t>в срок не позднее 12 месяцев с даты заключения договора аренды.</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b/>
          <w:sz w:val="20"/>
          <w:szCs w:val="20"/>
          <w:u w:val="single"/>
        </w:rPr>
      </w:pPr>
      <w:r>
        <w:rPr>
          <w:rFonts w:ascii="Times New Roman" w:eastAsia="Times New Roman" w:hAnsi="Times New Roman"/>
          <w:sz w:val="20"/>
          <w:szCs w:val="20"/>
        </w:rPr>
        <w:t xml:space="preserve"> Завершить строительство и сдать в эксплуатацию построенный объект в срок не позднее 60 месяцев с даты заключения настоящего договора аренды.</w:t>
      </w:r>
    </w:p>
    <w:p w:rsidR="00D520B0" w:rsidRDefault="00D520B0" w:rsidP="00D520B0">
      <w:pPr>
        <w:numPr>
          <w:ilvl w:val="1"/>
          <w:numId w:val="12"/>
        </w:numPr>
        <w:tabs>
          <w:tab w:val="left" w:pos="126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Исполнять иные обязанности, предусмотренные законодательными актами Российской Федерации и нормативными актами Администрации Ненецкого автономного округа и МО "Тиманский сельсовет" НАО.</w:t>
      </w:r>
    </w:p>
    <w:p w:rsidR="00D520B0" w:rsidRDefault="00D520B0" w:rsidP="00D520B0">
      <w:pPr>
        <w:numPr>
          <w:ilvl w:val="1"/>
          <w:numId w:val="12"/>
        </w:numPr>
        <w:tabs>
          <w:tab w:val="left" w:pos="126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После подписания данного Договора и/или дополнительных соглашений к нему Арендатор обязан в 2-х месячный срок обратиться с заявлением о государственной регистрации с выполнением всех условий по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520B0" w:rsidRDefault="00D520B0" w:rsidP="00D520B0">
      <w:pPr>
        <w:numPr>
          <w:ilvl w:val="1"/>
          <w:numId w:val="12"/>
        </w:numPr>
        <w:autoSpaceDE w:val="0"/>
        <w:autoSpaceDN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В целях обеспечения исполнения арендатором обязательств, арендатор обязан представить арендодателю обеспечение в форме безотзывной банковской гарантии, выданной банком. Срок гарантии 5 лет. Сумма гарантии установлена в размере равном размеру арендной платы за пять лет аренды земельного участка, в соответствии с пунктом 2.2.</w:t>
      </w:r>
    </w:p>
    <w:p w:rsidR="00D520B0" w:rsidRDefault="00D520B0" w:rsidP="00D520B0">
      <w:pPr>
        <w:numPr>
          <w:ilvl w:val="1"/>
          <w:numId w:val="12"/>
        </w:numPr>
        <w:tabs>
          <w:tab w:val="left" w:pos="126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Обеспечение должно быть предоставлено арендатором в течении двух месяцев с даты подписания акта приема-передачи земельного участка. В случае не предоставления в течение двух месяцев обеспечения в форме банковской гарантии, текущая сумма арендной платы, подлежащей перечислению Арендодателю, рассчитывается Арендатором самостоятельно исходя из размера арендной платы, установленного п. 2.2. с применением повышающего коэффициента 2 до момента предоставления обеспечения.</w:t>
      </w:r>
    </w:p>
    <w:p w:rsidR="00D520B0" w:rsidRDefault="00D520B0" w:rsidP="00D520B0">
      <w:pPr>
        <w:tabs>
          <w:tab w:val="left" w:pos="1260"/>
        </w:tabs>
        <w:autoSpaceDE w:val="0"/>
        <w:autoSpaceDN w:val="0"/>
        <w:spacing w:after="0" w:line="240" w:lineRule="auto"/>
        <w:ind w:left="720"/>
        <w:jc w:val="both"/>
        <w:rPr>
          <w:rFonts w:ascii="Times New Roman" w:eastAsia="Times New Roman" w:hAnsi="Times New Roman"/>
          <w:sz w:val="20"/>
          <w:szCs w:val="20"/>
        </w:rPr>
      </w:pPr>
    </w:p>
    <w:p w:rsidR="00D520B0" w:rsidRDefault="00D520B0" w:rsidP="00D520B0">
      <w:pPr>
        <w:numPr>
          <w:ilvl w:val="0"/>
          <w:numId w:val="12"/>
        </w:num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Права и обязанности Арендодателя</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Арендодатель  имеет право:</w:t>
      </w:r>
    </w:p>
    <w:p w:rsidR="00D520B0" w:rsidRDefault="00D520B0" w:rsidP="00D520B0">
      <w:pPr>
        <w:numPr>
          <w:ilvl w:val="2"/>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Осуществлять контроль за соблюдением Арендатором условий землепользования, законодательства Российской Федерации и условий договора;</w:t>
      </w:r>
    </w:p>
    <w:p w:rsidR="00D520B0" w:rsidRDefault="00D520B0" w:rsidP="00D520B0">
      <w:pPr>
        <w:numPr>
          <w:ilvl w:val="2"/>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Требовать досрочного расторжения договора в случае нарушения Арендатором условий договора, а именно:</w:t>
      </w:r>
    </w:p>
    <w:p w:rsidR="00D520B0" w:rsidRDefault="00D520B0" w:rsidP="00D520B0">
      <w:pPr>
        <w:numPr>
          <w:ilvl w:val="0"/>
          <w:numId w:val="13"/>
        </w:numPr>
        <w:tabs>
          <w:tab w:val="left" w:pos="1080"/>
          <w:tab w:val="num" w:pos="144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не внесения арендной платы в течение двух кварталов подряд;</w:t>
      </w:r>
    </w:p>
    <w:p w:rsidR="00D520B0" w:rsidRDefault="00D520B0" w:rsidP="00D520B0">
      <w:pPr>
        <w:numPr>
          <w:ilvl w:val="0"/>
          <w:numId w:val="13"/>
        </w:numPr>
        <w:tabs>
          <w:tab w:val="left" w:pos="1080"/>
          <w:tab w:val="num" w:pos="144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использования Участка не по целевому назначению;</w:t>
      </w:r>
    </w:p>
    <w:p w:rsidR="00D520B0" w:rsidRDefault="00D520B0" w:rsidP="00D520B0">
      <w:pPr>
        <w:numPr>
          <w:ilvl w:val="0"/>
          <w:numId w:val="13"/>
        </w:numPr>
        <w:tabs>
          <w:tab w:val="left" w:pos="1080"/>
          <w:tab w:val="num" w:pos="144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неисполнения и/или ненадлежащего исполнения условий раздела 3 настоящего Договора;</w:t>
      </w:r>
    </w:p>
    <w:p w:rsidR="00D520B0" w:rsidRDefault="00D520B0" w:rsidP="00D520B0">
      <w:pPr>
        <w:numPr>
          <w:ilvl w:val="0"/>
          <w:numId w:val="14"/>
        </w:numPr>
        <w:tabs>
          <w:tab w:val="left" w:pos="1080"/>
          <w:tab w:val="num" w:pos="144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осуществления без согласия на то Арендодателя или без регистрации сделок, предусмотренных настоящим Договором, с правом аренды Участка, размещения без согласия Арендодателя недвижимого имущества иных лиц на Участке;</w:t>
      </w:r>
    </w:p>
    <w:p w:rsidR="00D520B0" w:rsidRDefault="00D520B0" w:rsidP="00D520B0">
      <w:pPr>
        <w:numPr>
          <w:ilvl w:val="0"/>
          <w:numId w:val="15"/>
        </w:numPr>
        <w:tabs>
          <w:tab w:val="left" w:pos="1080"/>
          <w:tab w:val="num" w:pos="1440"/>
        </w:tabs>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расторгнуть настоящий Договор также и по иным основаниям, предусмотренным законодательными актами Российской Федерации.</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На возмещение убытков, причиненных Арендатором, в соответствии с действующим законодательством Российской Федерации.</w:t>
      </w:r>
    </w:p>
    <w:p w:rsidR="00D520B0" w:rsidRDefault="00D520B0" w:rsidP="00D520B0">
      <w:pPr>
        <w:numPr>
          <w:ilvl w:val="2"/>
          <w:numId w:val="12"/>
        </w:numPr>
        <w:autoSpaceDE w:val="0"/>
        <w:autoSpaceDN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Иные права, не урегулированные настоящим Договором, применяются и действуют в соответствии с законодательством Российской Федерации.</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Арендодатель обязан:</w:t>
      </w:r>
    </w:p>
    <w:p w:rsidR="00D520B0" w:rsidRDefault="00D520B0" w:rsidP="00D520B0">
      <w:pPr>
        <w:numPr>
          <w:ilvl w:val="2"/>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Выполнять в полном объеме все условия договора.</w:t>
      </w:r>
    </w:p>
    <w:p w:rsidR="00D520B0" w:rsidRDefault="00D520B0" w:rsidP="00D520B0">
      <w:pPr>
        <w:numPr>
          <w:ilvl w:val="2"/>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Не вмешиваться в хозяйственную деятельность Арендатора, если она не наносит ущерба окружающей природной среде и не нарушает права и законные интересы других лиц. </w:t>
      </w:r>
    </w:p>
    <w:p w:rsidR="00D520B0" w:rsidRDefault="00D520B0" w:rsidP="00D520B0">
      <w:pPr>
        <w:numPr>
          <w:ilvl w:val="2"/>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lastRenderedPageBreak/>
        <w:t>В десятидневный срок известить Арендатора об изменении своего наименования, места нахождения (почтовый адрес) и места регистрации, платежных и иных реквизитов. Уведомление может быть сделано Арендодателем и через средства массовой информации неопределенному кругу лиц, обязательное для Арендатора.</w:t>
      </w:r>
    </w:p>
    <w:p w:rsidR="00D520B0" w:rsidRDefault="00D520B0" w:rsidP="00D520B0">
      <w:pPr>
        <w:numPr>
          <w:ilvl w:val="0"/>
          <w:numId w:val="12"/>
        </w:num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Ответственность сторон</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При неуплате Арендатором арендной платы в установленные договором сроки, с Арендатора взыскивается пеня. Процентная ставка пеней принимается равной 0,1 процента в день от суммы задолженности по арендной плате.</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bCs/>
          <w:sz w:val="20"/>
          <w:szCs w:val="20"/>
        </w:rPr>
        <w:t>При невозвращении земельного участка по окончании срока аренды, Арендодатель вправе потребовать уплаты Арендатором неустойки в размере 0,1  процентов в день от суммы годовой арендной платы за каждый день просрочки возврата земельного участка.</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За нарушение условий договора стороны несут ответственность в соответствии с действующим законодательством.</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w:t>
      </w:r>
    </w:p>
    <w:p w:rsidR="00D520B0" w:rsidRDefault="00D520B0" w:rsidP="00D520B0">
      <w:pPr>
        <w:tabs>
          <w:tab w:val="left" w:pos="1260"/>
        </w:tabs>
        <w:spacing w:after="120" w:line="480" w:lineRule="auto"/>
        <w:rPr>
          <w:rFonts w:ascii="Times New Roman" w:eastAsia="Times New Roman" w:hAnsi="Times New Roman"/>
          <w:sz w:val="20"/>
          <w:szCs w:val="20"/>
        </w:rPr>
      </w:pPr>
    </w:p>
    <w:p w:rsidR="00D520B0" w:rsidRDefault="00D520B0" w:rsidP="00D520B0">
      <w:pPr>
        <w:numPr>
          <w:ilvl w:val="0"/>
          <w:numId w:val="12"/>
        </w:num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Расторжение договора</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Настоящий договор может быть расторгнут в порядке и по основаниям предусмотренными  действующим законодательством Российской Федерации.</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 случае систематического не внесения арендной платы Арендодатель вправе расторгнуть договор аренды в одностороннем порядке. Под систематическим не внесением арендной платы понимается не внесение арендной платы  более двух раз подряд.</w:t>
      </w:r>
    </w:p>
    <w:p w:rsidR="00D520B0" w:rsidRDefault="00D520B0" w:rsidP="00D520B0">
      <w:pPr>
        <w:numPr>
          <w:ilvl w:val="1"/>
          <w:numId w:val="12"/>
        </w:numPr>
        <w:tabs>
          <w:tab w:val="num" w:pos="792"/>
          <w:tab w:val="left" w:pos="1260"/>
        </w:tabs>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Договор аренды подлежит расторжению по инициативе Арендодателя по основаниям, предусмотренным ст. 46 ЗК РФ.</w:t>
      </w:r>
    </w:p>
    <w:p w:rsidR="00D520B0" w:rsidRDefault="00D520B0" w:rsidP="00D520B0">
      <w:pPr>
        <w:numPr>
          <w:ilvl w:val="0"/>
          <w:numId w:val="12"/>
        </w:num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Прочие условия</w:t>
      </w:r>
    </w:p>
    <w:p w:rsidR="00D520B0" w:rsidRDefault="00D520B0" w:rsidP="00D520B0">
      <w:pPr>
        <w:numPr>
          <w:ilvl w:val="1"/>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Споры, возникшие между сторонами по договору аренды, рассматриваются сторонами в соответствии с действующим законодательством. </w:t>
      </w:r>
    </w:p>
    <w:p w:rsidR="00D520B0" w:rsidRDefault="00D520B0" w:rsidP="00D520B0">
      <w:pPr>
        <w:numPr>
          <w:ilvl w:val="1"/>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Настоящий договор составлен в трех экземплярах, из которых первый хранится у Арендатора, второй – у Арендодателя, третий –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520B0" w:rsidRDefault="00D520B0" w:rsidP="00D520B0">
      <w:pPr>
        <w:numPr>
          <w:ilvl w:val="1"/>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 Правоотношения по настоящему договору как в целом, так и в частности между Арендодателем и Арендатором возникают с даты вступления в действие настоящего договора, если другое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D520B0" w:rsidRDefault="00D520B0" w:rsidP="00D520B0">
      <w:pPr>
        <w:numPr>
          <w:ilvl w:val="1"/>
          <w:numId w:val="12"/>
        </w:num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 случае если Арендатор продолжает использовать Участок после истечения срока Договора при отсутствии возражений со стороны Арендодателя, настоящий Договор возобновляется на тех же условиях на неопределенный срок, в том числе с обязательной уплатой арендной платы. В этом случае каждая из Сторон вправе в любое время отказаться от Договора, предупредив об этом другую Сторону за один месяц.</w:t>
      </w:r>
    </w:p>
    <w:p w:rsidR="00D520B0" w:rsidRDefault="00D520B0" w:rsidP="00D520B0">
      <w:pPr>
        <w:numPr>
          <w:ilvl w:val="1"/>
          <w:numId w:val="12"/>
        </w:num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Внесение изменений в настоящий договор аренды земельного участка, в части изменения вида разрешенного использования такого земельного участка не допускается.</w:t>
      </w:r>
    </w:p>
    <w:p w:rsidR="00D520B0" w:rsidRDefault="00D520B0" w:rsidP="00D520B0">
      <w:pPr>
        <w:pStyle w:val="22"/>
        <w:numPr>
          <w:ilvl w:val="0"/>
          <w:numId w:val="12"/>
        </w:numPr>
        <w:spacing w:after="0" w:line="240" w:lineRule="auto"/>
        <w:jc w:val="center"/>
        <w:rPr>
          <w:b/>
          <w:bCs/>
          <w:sz w:val="20"/>
          <w:szCs w:val="20"/>
        </w:rPr>
      </w:pPr>
      <w:r>
        <w:rPr>
          <w:b/>
          <w:bCs/>
          <w:sz w:val="20"/>
          <w:szCs w:val="20"/>
        </w:rPr>
        <w:t>Реквизиты и подписи Сторон:</w:t>
      </w:r>
    </w:p>
    <w:p w:rsidR="00D520B0" w:rsidRDefault="00D520B0" w:rsidP="00D520B0">
      <w:pPr>
        <w:pStyle w:val="22"/>
        <w:spacing w:after="0"/>
        <w:ind w:left="0"/>
        <w:jc w:val="center"/>
        <w:rPr>
          <w:sz w:val="20"/>
          <w:szCs w:val="20"/>
        </w:rPr>
      </w:pPr>
      <w:r>
        <w:rPr>
          <w:b/>
          <w:bCs/>
          <w:sz w:val="20"/>
          <w:szCs w:val="20"/>
        </w:rPr>
        <w:t>АРЕНДОДАТЕЛЬ                                                                     АРЕНДАТОР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1620"/>
        <w:gridCol w:w="108"/>
        <w:gridCol w:w="72"/>
        <w:gridCol w:w="2996"/>
        <w:gridCol w:w="266"/>
        <w:gridCol w:w="1859"/>
        <w:gridCol w:w="1640"/>
        <w:gridCol w:w="245"/>
        <w:gridCol w:w="604"/>
        <w:gridCol w:w="53"/>
      </w:tblGrid>
      <w:tr w:rsidR="00D520B0" w:rsidTr="00D520B0">
        <w:trPr>
          <w:trHeight w:val="5432"/>
        </w:trPr>
        <w:tc>
          <w:tcPr>
            <w:tcW w:w="5778" w:type="dxa"/>
            <w:gridSpan w:val="6"/>
            <w:tcBorders>
              <w:top w:val="single" w:sz="4" w:space="0" w:color="auto"/>
              <w:left w:val="single" w:sz="4" w:space="0" w:color="auto"/>
              <w:bottom w:val="single" w:sz="4" w:space="0" w:color="auto"/>
              <w:right w:val="single" w:sz="4" w:space="0" w:color="auto"/>
            </w:tcBorders>
            <w:hideMark/>
          </w:tcPr>
          <w:p w:rsidR="00D520B0" w:rsidRDefault="00D520B0">
            <w:pPr>
              <w:autoSpaceDE w:val="0"/>
              <w:autoSpaceDN w:val="0"/>
              <w:adjustRightInd w:val="0"/>
              <w:spacing w:after="0"/>
              <w:jc w:val="both"/>
              <w:rPr>
                <w:rFonts w:ascii="Times New Roman" w:hAnsi="Times New Roman"/>
                <w:sz w:val="20"/>
                <w:szCs w:val="20"/>
                <w:lang w:eastAsia="en-US"/>
              </w:rPr>
            </w:pPr>
            <w:r>
              <w:rPr>
                <w:rFonts w:ascii="Times New Roman" w:hAnsi="Times New Roman"/>
                <w:sz w:val="20"/>
                <w:szCs w:val="20"/>
                <w:lang w:eastAsia="en-US"/>
              </w:rPr>
              <w:lastRenderedPageBreak/>
              <w:t>Администрация Сельского поселения «Тиманский  сельсовет» Заполярного района Ненецкого автономного округа</w:t>
            </w:r>
          </w:p>
          <w:p w:rsidR="00D520B0" w:rsidRDefault="00D520B0">
            <w:pPr>
              <w:autoSpaceDE w:val="0"/>
              <w:autoSpaceDN w:val="0"/>
              <w:adjustRightInd w:val="0"/>
              <w:spacing w:after="0"/>
              <w:jc w:val="both"/>
              <w:rPr>
                <w:rFonts w:ascii="Times New Roman" w:hAnsi="Times New Roman"/>
                <w:sz w:val="20"/>
                <w:szCs w:val="20"/>
                <w:lang w:eastAsia="en-US"/>
              </w:rPr>
            </w:pPr>
            <w:r>
              <w:rPr>
                <w:rFonts w:ascii="Times New Roman" w:hAnsi="Times New Roman"/>
                <w:sz w:val="20"/>
                <w:szCs w:val="20"/>
                <w:lang w:eastAsia="en-US"/>
              </w:rPr>
              <w:t xml:space="preserve">Юридический и почтовый адрес: 166722, Ненецкий автономный округ, </w:t>
            </w:r>
            <w:proofErr w:type="spellStart"/>
            <w:r>
              <w:rPr>
                <w:rFonts w:ascii="Times New Roman" w:hAnsi="Times New Roman"/>
                <w:sz w:val="20"/>
                <w:szCs w:val="20"/>
                <w:lang w:eastAsia="en-US"/>
              </w:rPr>
              <w:t>п.Индига</w:t>
            </w:r>
            <w:proofErr w:type="spellEnd"/>
            <w:r>
              <w:rPr>
                <w:rFonts w:ascii="Times New Roman" w:hAnsi="Times New Roman"/>
                <w:sz w:val="20"/>
                <w:szCs w:val="20"/>
                <w:lang w:eastAsia="en-US"/>
              </w:rPr>
              <w:t>, ул.Центральная, д.2</w:t>
            </w:r>
          </w:p>
          <w:p w:rsidR="00D520B0" w:rsidRDefault="00D520B0">
            <w:pPr>
              <w:autoSpaceDE w:val="0"/>
              <w:autoSpaceDN w:val="0"/>
              <w:adjustRightInd w:val="0"/>
              <w:spacing w:after="0"/>
              <w:jc w:val="both"/>
              <w:rPr>
                <w:rFonts w:ascii="Times New Roman" w:eastAsia="Times New Roman" w:hAnsi="Times New Roman"/>
                <w:sz w:val="20"/>
                <w:szCs w:val="20"/>
                <w:lang w:eastAsia="en-US"/>
              </w:rPr>
            </w:pPr>
            <w:r>
              <w:rPr>
                <w:rFonts w:ascii="Times New Roman" w:hAnsi="Times New Roman"/>
                <w:sz w:val="20"/>
                <w:szCs w:val="20"/>
                <w:lang w:eastAsia="en-US"/>
              </w:rPr>
              <w:t xml:space="preserve"> </w:t>
            </w:r>
            <w:r>
              <w:rPr>
                <w:rFonts w:ascii="Times New Roman" w:eastAsia="Times New Roman" w:hAnsi="Times New Roman"/>
                <w:sz w:val="20"/>
                <w:szCs w:val="20"/>
                <w:lang w:eastAsia="en-US"/>
              </w:rPr>
              <w:t>ИНН 2983003457,  КПП 298301001</w:t>
            </w:r>
          </w:p>
          <w:p w:rsidR="00D520B0" w:rsidRDefault="00D520B0">
            <w:pPr>
              <w:autoSpaceDE w:val="0"/>
              <w:autoSpaceDN w:val="0"/>
              <w:adjustRightInd w:val="0"/>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ОГРН 1058383007671,</w:t>
            </w:r>
          </w:p>
          <w:p w:rsidR="00D520B0" w:rsidRDefault="00D520B0">
            <w:pPr>
              <w:autoSpaceDE w:val="0"/>
              <w:autoSpaceDN w:val="0"/>
              <w:adjustRightInd w:val="0"/>
              <w:spacing w:after="0" w:line="240" w:lineRule="auto"/>
              <w:jc w:val="both"/>
              <w:rPr>
                <w:rFonts w:ascii="Times New Roman" w:eastAsia="Times New Roman" w:hAnsi="Times New Roman"/>
                <w:sz w:val="20"/>
                <w:szCs w:val="20"/>
                <w:lang w:eastAsia="en-US"/>
              </w:rPr>
            </w:pPr>
            <w:r>
              <w:rPr>
                <w:rFonts w:ascii="Times New Roman" w:eastAsia="Times New Roman" w:hAnsi="Times New Roman"/>
                <w:bCs/>
                <w:sz w:val="20"/>
                <w:szCs w:val="20"/>
                <w:lang w:eastAsia="ar-SA"/>
              </w:rPr>
              <w:t>ОКТМО 11811468</w:t>
            </w:r>
          </w:p>
          <w:p w:rsidR="00D520B0" w:rsidRDefault="00D520B0">
            <w:pPr>
              <w:autoSpaceDE w:val="0"/>
              <w:autoSpaceDN w:val="0"/>
              <w:adjustRightInd w:val="0"/>
              <w:spacing w:after="0"/>
              <w:jc w:val="both"/>
              <w:rPr>
                <w:rFonts w:ascii="Times New Roman" w:eastAsia="Times New Roman" w:hAnsi="Times New Roman"/>
                <w:sz w:val="20"/>
                <w:szCs w:val="20"/>
                <w:lang w:eastAsia="en-US"/>
              </w:rPr>
            </w:pPr>
            <w:proofErr w:type="spellStart"/>
            <w:r>
              <w:rPr>
                <w:rFonts w:ascii="Times New Roman" w:eastAsia="Times New Roman" w:hAnsi="Times New Roman"/>
                <w:sz w:val="20"/>
                <w:szCs w:val="20"/>
                <w:lang w:eastAsia="en-US"/>
              </w:rPr>
              <w:t>р</w:t>
            </w:r>
            <w:proofErr w:type="spellEnd"/>
            <w:r>
              <w:rPr>
                <w:rFonts w:ascii="Times New Roman" w:eastAsia="Times New Roman" w:hAnsi="Times New Roman"/>
                <w:sz w:val="20"/>
                <w:szCs w:val="20"/>
                <w:lang w:eastAsia="en-US"/>
              </w:rPr>
              <w:t xml:space="preserve">/с 03100643000000012400 Отделение Архангельск Банка России//УФК по Архангельской области и Ненецкому автономному округу г.Архангельск; </w:t>
            </w:r>
          </w:p>
          <w:p w:rsidR="00D520B0" w:rsidRDefault="00D520B0">
            <w:pPr>
              <w:autoSpaceDE w:val="0"/>
              <w:autoSpaceDN w:val="0"/>
              <w:adjustRightInd w:val="0"/>
              <w:spacing w:after="0"/>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л/счет 04843000700;</w:t>
            </w:r>
          </w:p>
          <w:p w:rsidR="00D520B0" w:rsidRDefault="00D520B0">
            <w:pPr>
              <w:autoSpaceDE w:val="0"/>
              <w:autoSpaceDN w:val="0"/>
              <w:adjustRightInd w:val="0"/>
              <w:spacing w:after="0"/>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 к/с 40102810045370000016 </w:t>
            </w:r>
          </w:p>
          <w:p w:rsidR="00D520B0" w:rsidRDefault="00D520B0">
            <w:pPr>
              <w:autoSpaceDE w:val="0"/>
              <w:autoSpaceDN w:val="0"/>
              <w:adjustRightInd w:val="0"/>
              <w:spacing w:after="0"/>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БИК 041117401</w:t>
            </w:r>
          </w:p>
          <w:p w:rsidR="00D520B0" w:rsidRDefault="00D520B0">
            <w:pPr>
              <w:autoSpaceDE w:val="0"/>
              <w:autoSpaceDN w:val="0"/>
              <w:adjustRightInd w:val="0"/>
              <w:spacing w:after="0"/>
              <w:jc w:val="both"/>
              <w:rPr>
                <w:rFonts w:ascii="Times New Roman" w:hAnsi="Times New Roman"/>
                <w:sz w:val="20"/>
                <w:szCs w:val="20"/>
                <w:lang w:eastAsia="en-US"/>
              </w:rPr>
            </w:pPr>
            <w:r>
              <w:rPr>
                <w:rFonts w:ascii="Times New Roman" w:hAnsi="Times New Roman"/>
                <w:sz w:val="20"/>
                <w:szCs w:val="20"/>
                <w:lang w:eastAsia="en-US"/>
              </w:rPr>
              <w:t xml:space="preserve">От Заказчика: </w:t>
            </w:r>
          </w:p>
          <w:p w:rsidR="00D520B0" w:rsidRDefault="00D520B0">
            <w:pPr>
              <w:autoSpaceDE w:val="0"/>
              <w:autoSpaceDN w:val="0"/>
              <w:adjustRightInd w:val="0"/>
              <w:spacing w:after="0"/>
              <w:jc w:val="both"/>
              <w:rPr>
                <w:rFonts w:ascii="Times New Roman" w:hAnsi="Times New Roman"/>
                <w:sz w:val="20"/>
                <w:szCs w:val="20"/>
                <w:lang w:eastAsia="en-US"/>
              </w:rPr>
            </w:pPr>
            <w:r>
              <w:rPr>
                <w:rFonts w:ascii="Times New Roman" w:hAnsi="Times New Roman"/>
                <w:sz w:val="20"/>
                <w:szCs w:val="20"/>
                <w:lang w:eastAsia="en-US"/>
              </w:rPr>
              <w:t xml:space="preserve">Глава </w:t>
            </w:r>
            <w:r>
              <w:rPr>
                <w:rFonts w:ascii="Times New Roman" w:hAnsi="Times New Roman"/>
                <w:sz w:val="20"/>
                <w:szCs w:val="20"/>
                <w:lang w:eastAsia="en-US"/>
              </w:rPr>
              <w:tab/>
              <w:t xml:space="preserve">Сельского поселения «Тиманский сельсовет» Заполярного района Ненецкого автономного округа                     </w:t>
            </w:r>
          </w:p>
          <w:p w:rsidR="00D520B0" w:rsidRDefault="00D520B0">
            <w:pPr>
              <w:autoSpaceDE w:val="0"/>
              <w:autoSpaceDN w:val="0"/>
              <w:adjustRightInd w:val="0"/>
              <w:spacing w:after="0"/>
              <w:jc w:val="both"/>
              <w:rPr>
                <w:rFonts w:ascii="Times New Roman" w:hAnsi="Times New Roman"/>
                <w:sz w:val="20"/>
                <w:szCs w:val="20"/>
                <w:lang w:eastAsia="en-US"/>
              </w:rPr>
            </w:pPr>
            <w:r>
              <w:rPr>
                <w:rFonts w:ascii="Times New Roman" w:hAnsi="Times New Roman"/>
                <w:sz w:val="20"/>
                <w:szCs w:val="20"/>
                <w:lang w:eastAsia="en-US"/>
              </w:rPr>
              <w:tab/>
            </w:r>
          </w:p>
          <w:p w:rsidR="00D520B0" w:rsidRDefault="00D520B0">
            <w:pPr>
              <w:autoSpaceDE w:val="0"/>
              <w:autoSpaceDN w:val="0"/>
              <w:adjustRightInd w:val="0"/>
              <w:spacing w:after="0"/>
              <w:jc w:val="both"/>
              <w:rPr>
                <w:rFonts w:ascii="Times New Roman" w:hAnsi="Times New Roman"/>
                <w:sz w:val="20"/>
                <w:szCs w:val="20"/>
                <w:lang w:eastAsia="en-US"/>
              </w:rPr>
            </w:pPr>
            <w:r>
              <w:rPr>
                <w:rFonts w:ascii="Times New Roman" w:hAnsi="Times New Roman"/>
                <w:sz w:val="20"/>
                <w:szCs w:val="20"/>
                <w:lang w:eastAsia="en-US"/>
              </w:rPr>
              <w:t xml:space="preserve"> ______________________/ В.Е. </w:t>
            </w:r>
            <w:proofErr w:type="spellStart"/>
            <w:r>
              <w:rPr>
                <w:rFonts w:ascii="Times New Roman" w:hAnsi="Times New Roman"/>
                <w:sz w:val="20"/>
                <w:szCs w:val="20"/>
                <w:lang w:eastAsia="en-US"/>
              </w:rPr>
              <w:t>Глухов</w:t>
            </w:r>
            <w:proofErr w:type="spellEnd"/>
            <w:r>
              <w:rPr>
                <w:rFonts w:ascii="Times New Roman" w:hAnsi="Times New Roman"/>
                <w:sz w:val="20"/>
                <w:szCs w:val="20"/>
                <w:lang w:eastAsia="en-US"/>
              </w:rPr>
              <w:t xml:space="preserve"> /</w:t>
            </w:r>
          </w:p>
          <w:p w:rsidR="00D520B0" w:rsidRDefault="00D520B0">
            <w:pPr>
              <w:autoSpaceDE w:val="0"/>
              <w:autoSpaceDN w:val="0"/>
              <w:adjustRightInd w:val="0"/>
              <w:spacing w:after="0"/>
              <w:jc w:val="both"/>
              <w:rPr>
                <w:rFonts w:ascii="Times New Roman" w:hAnsi="Times New Roman"/>
                <w:sz w:val="20"/>
                <w:szCs w:val="20"/>
                <w:lang w:eastAsia="en-US"/>
              </w:rPr>
            </w:pPr>
            <w:r>
              <w:rPr>
                <w:rFonts w:ascii="Times New Roman" w:hAnsi="Times New Roman"/>
                <w:sz w:val="20"/>
                <w:szCs w:val="20"/>
                <w:lang w:eastAsia="en-US"/>
              </w:rPr>
              <w:t xml:space="preserve">   м.п.      </w:t>
            </w:r>
          </w:p>
          <w:p w:rsidR="00D520B0" w:rsidRDefault="00D520B0">
            <w:pPr>
              <w:pStyle w:val="22"/>
              <w:spacing w:after="0"/>
              <w:ind w:left="0"/>
              <w:rPr>
                <w:sz w:val="20"/>
                <w:szCs w:val="20"/>
                <w:lang w:eastAsia="en-US"/>
              </w:rPr>
            </w:pPr>
            <w:r>
              <w:rPr>
                <w:sz w:val="20"/>
                <w:szCs w:val="20"/>
                <w:lang w:eastAsia="en-US"/>
              </w:rPr>
              <w:t xml:space="preserve">                               _  2022</w:t>
            </w:r>
          </w:p>
        </w:tc>
        <w:tc>
          <w:tcPr>
            <w:tcW w:w="4643" w:type="dxa"/>
            <w:gridSpan w:val="5"/>
            <w:tcBorders>
              <w:top w:val="single" w:sz="4" w:space="0" w:color="auto"/>
              <w:left w:val="single" w:sz="4" w:space="0" w:color="auto"/>
              <w:bottom w:val="single" w:sz="4" w:space="0" w:color="auto"/>
              <w:right w:val="single" w:sz="4" w:space="0" w:color="auto"/>
            </w:tcBorders>
          </w:tcPr>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b/>
                <w:bCs/>
                <w:sz w:val="20"/>
                <w:szCs w:val="20"/>
                <w:lang w:eastAsia="en-US"/>
              </w:rPr>
            </w:pPr>
          </w:p>
          <w:p w:rsidR="00D520B0" w:rsidRDefault="00D520B0">
            <w:pPr>
              <w:pStyle w:val="22"/>
              <w:spacing w:after="0"/>
              <w:ind w:left="0"/>
              <w:rPr>
                <w:sz w:val="20"/>
                <w:szCs w:val="20"/>
                <w:lang w:eastAsia="en-US"/>
              </w:rPr>
            </w:pPr>
            <w:r>
              <w:rPr>
                <w:b/>
                <w:bCs/>
                <w:sz w:val="20"/>
                <w:szCs w:val="20"/>
                <w:lang w:eastAsia="en-US"/>
              </w:rPr>
              <w:t>_______________________</w:t>
            </w:r>
            <w:r>
              <w:rPr>
                <w:sz w:val="20"/>
                <w:szCs w:val="20"/>
                <w:lang w:eastAsia="en-US"/>
              </w:rPr>
              <w:t xml:space="preserve">                     </w:t>
            </w:r>
          </w:p>
          <w:p w:rsidR="00D520B0" w:rsidRDefault="00D520B0">
            <w:pPr>
              <w:pStyle w:val="22"/>
              <w:spacing w:after="0"/>
              <w:ind w:left="0"/>
              <w:rPr>
                <w:b/>
                <w:bCs/>
                <w:sz w:val="20"/>
                <w:szCs w:val="20"/>
                <w:lang w:eastAsia="en-US"/>
              </w:rPr>
            </w:pPr>
            <w:r>
              <w:rPr>
                <w:sz w:val="20"/>
                <w:szCs w:val="20"/>
                <w:lang w:eastAsia="en-US"/>
              </w:rPr>
              <w:t>"__" ___________  2022</w:t>
            </w:r>
          </w:p>
          <w:p w:rsidR="00D520B0" w:rsidRDefault="00D520B0">
            <w:pPr>
              <w:pStyle w:val="22"/>
              <w:spacing w:after="0"/>
              <w:ind w:left="0"/>
              <w:rPr>
                <w:b/>
                <w:bCs/>
                <w:sz w:val="20"/>
                <w:szCs w:val="20"/>
                <w:lang w:eastAsia="en-US"/>
              </w:rPr>
            </w:pPr>
            <w:r>
              <w:rPr>
                <w:b/>
                <w:bCs/>
                <w:sz w:val="20"/>
                <w:szCs w:val="20"/>
                <w:lang w:eastAsia="en-US"/>
              </w:rPr>
              <w:t xml:space="preserve">         </w:t>
            </w:r>
          </w:p>
          <w:p w:rsidR="00D520B0" w:rsidRDefault="00D520B0">
            <w:pPr>
              <w:pStyle w:val="22"/>
              <w:spacing w:after="0"/>
              <w:ind w:left="0"/>
              <w:rPr>
                <w:sz w:val="20"/>
                <w:szCs w:val="20"/>
                <w:lang w:eastAsia="en-US"/>
              </w:rPr>
            </w:pPr>
          </w:p>
        </w:tc>
      </w:tr>
      <w:tr w:rsidR="00D520B0" w:rsidTr="00D520B0">
        <w:trPr>
          <w:gridAfter w:val="2"/>
          <w:wAfter w:w="708" w:type="dxa"/>
        </w:trPr>
        <w:tc>
          <w:tcPr>
            <w:tcW w:w="9713" w:type="dxa"/>
            <w:gridSpan w:val="9"/>
            <w:tcBorders>
              <w:top w:val="nil"/>
              <w:left w:val="nil"/>
              <w:bottom w:val="nil"/>
              <w:right w:val="nil"/>
            </w:tcBorders>
          </w:tcPr>
          <w:p w:rsidR="00D520B0" w:rsidRDefault="00D520B0">
            <w:pPr>
              <w:spacing w:after="0"/>
              <w:rPr>
                <w:rFonts w:ascii="Times New Roman" w:hAnsi="Times New Roman"/>
                <w:b/>
                <w:sz w:val="20"/>
                <w:szCs w:val="20"/>
                <w:lang w:eastAsia="en-US"/>
              </w:rPr>
            </w:pPr>
          </w:p>
          <w:p w:rsidR="00D520B0" w:rsidRDefault="00D520B0">
            <w:pPr>
              <w:spacing w:after="0"/>
              <w:jc w:val="right"/>
              <w:rPr>
                <w:rFonts w:ascii="Times New Roman" w:hAnsi="Times New Roman"/>
                <w:b/>
                <w:sz w:val="20"/>
                <w:szCs w:val="20"/>
                <w:lang w:eastAsia="en-US"/>
              </w:rPr>
            </w:pPr>
            <w:r>
              <w:rPr>
                <w:rFonts w:ascii="Times New Roman" w:hAnsi="Times New Roman"/>
                <w:b/>
                <w:sz w:val="20"/>
                <w:szCs w:val="20"/>
                <w:lang w:eastAsia="en-US"/>
              </w:rPr>
              <w:t>Приложение</w:t>
            </w:r>
          </w:p>
        </w:tc>
      </w:tr>
      <w:tr w:rsidR="00D520B0" w:rsidTr="00D520B0">
        <w:trPr>
          <w:gridAfter w:val="2"/>
          <w:wAfter w:w="708" w:type="dxa"/>
        </w:trPr>
        <w:tc>
          <w:tcPr>
            <w:tcW w:w="9713" w:type="dxa"/>
            <w:gridSpan w:val="9"/>
            <w:tcBorders>
              <w:top w:val="nil"/>
              <w:left w:val="nil"/>
              <w:bottom w:val="nil"/>
              <w:right w:val="nil"/>
            </w:tcBorders>
            <w:hideMark/>
          </w:tcPr>
          <w:p w:rsidR="00D520B0" w:rsidRDefault="00D520B0">
            <w:pPr>
              <w:spacing w:after="0"/>
              <w:jc w:val="right"/>
              <w:rPr>
                <w:rFonts w:ascii="Times New Roman" w:hAnsi="Times New Roman"/>
                <w:b/>
                <w:sz w:val="20"/>
                <w:szCs w:val="20"/>
                <w:lang w:eastAsia="en-US"/>
              </w:rPr>
            </w:pPr>
            <w:r>
              <w:rPr>
                <w:rFonts w:ascii="Times New Roman" w:hAnsi="Times New Roman"/>
                <w:b/>
                <w:sz w:val="20"/>
                <w:szCs w:val="20"/>
                <w:lang w:eastAsia="en-US"/>
              </w:rPr>
              <w:t>к договору от ________ № _____</w:t>
            </w:r>
          </w:p>
        </w:tc>
      </w:tr>
      <w:tr w:rsidR="00D520B0" w:rsidTr="00D520B0">
        <w:trPr>
          <w:gridAfter w:val="2"/>
          <w:wAfter w:w="708" w:type="dxa"/>
        </w:trPr>
        <w:tc>
          <w:tcPr>
            <w:tcW w:w="9713" w:type="dxa"/>
            <w:gridSpan w:val="9"/>
            <w:tcBorders>
              <w:top w:val="nil"/>
              <w:left w:val="nil"/>
              <w:bottom w:val="nil"/>
              <w:right w:val="nil"/>
            </w:tcBorders>
            <w:hideMark/>
          </w:tcPr>
          <w:p w:rsidR="00D520B0" w:rsidRDefault="00D520B0">
            <w:pPr>
              <w:spacing w:after="0"/>
              <w:jc w:val="right"/>
              <w:rPr>
                <w:rFonts w:ascii="Times New Roman" w:hAnsi="Times New Roman"/>
                <w:b/>
                <w:sz w:val="20"/>
                <w:szCs w:val="20"/>
                <w:lang w:eastAsia="en-US"/>
              </w:rPr>
            </w:pPr>
            <w:r>
              <w:rPr>
                <w:rFonts w:ascii="Times New Roman" w:hAnsi="Times New Roman"/>
                <w:b/>
                <w:sz w:val="20"/>
                <w:szCs w:val="20"/>
                <w:lang w:eastAsia="en-US"/>
              </w:rPr>
              <w:t>аренды земельного участка</w:t>
            </w:r>
          </w:p>
        </w:tc>
      </w:tr>
      <w:tr w:rsidR="00D520B0" w:rsidTr="00D520B0">
        <w:trPr>
          <w:gridAfter w:val="2"/>
          <w:wAfter w:w="708" w:type="dxa"/>
        </w:trPr>
        <w:tc>
          <w:tcPr>
            <w:tcW w:w="9713" w:type="dxa"/>
            <w:gridSpan w:val="9"/>
            <w:tcBorders>
              <w:top w:val="nil"/>
              <w:left w:val="nil"/>
              <w:bottom w:val="nil"/>
              <w:right w:val="nil"/>
            </w:tcBorders>
            <w:hideMark/>
          </w:tcPr>
          <w:p w:rsidR="00D520B0" w:rsidRDefault="00D520B0">
            <w:pPr>
              <w:spacing w:after="0"/>
              <w:jc w:val="center"/>
              <w:rPr>
                <w:rFonts w:ascii="Times New Roman" w:hAnsi="Times New Roman"/>
                <w:b/>
                <w:bCs/>
                <w:sz w:val="20"/>
                <w:szCs w:val="20"/>
                <w:lang w:eastAsia="en-US"/>
              </w:rPr>
            </w:pPr>
            <w:r>
              <w:rPr>
                <w:rFonts w:ascii="Times New Roman" w:hAnsi="Times New Roman"/>
                <w:b/>
                <w:sz w:val="20"/>
                <w:szCs w:val="20"/>
                <w:lang w:eastAsia="en-US"/>
              </w:rPr>
              <w:t>Акт</w:t>
            </w:r>
          </w:p>
        </w:tc>
      </w:tr>
      <w:tr w:rsidR="00D520B0" w:rsidTr="00D520B0">
        <w:trPr>
          <w:gridAfter w:val="2"/>
          <w:wAfter w:w="708" w:type="dxa"/>
          <w:cantSplit/>
        </w:trPr>
        <w:tc>
          <w:tcPr>
            <w:tcW w:w="9713" w:type="dxa"/>
            <w:gridSpan w:val="9"/>
            <w:tcBorders>
              <w:top w:val="nil"/>
              <w:left w:val="nil"/>
              <w:bottom w:val="nil"/>
              <w:right w:val="nil"/>
            </w:tcBorders>
            <w:hideMark/>
          </w:tcPr>
          <w:p w:rsidR="00D520B0" w:rsidRDefault="00D520B0">
            <w:pPr>
              <w:spacing w:after="0"/>
              <w:jc w:val="center"/>
              <w:rPr>
                <w:rFonts w:ascii="Times New Roman" w:hAnsi="Times New Roman"/>
                <w:b/>
                <w:bCs/>
                <w:sz w:val="20"/>
                <w:szCs w:val="20"/>
                <w:lang w:eastAsia="en-US"/>
              </w:rPr>
            </w:pPr>
            <w:r>
              <w:rPr>
                <w:rFonts w:ascii="Times New Roman" w:hAnsi="Times New Roman"/>
                <w:b/>
                <w:bCs/>
                <w:sz w:val="20"/>
                <w:szCs w:val="20"/>
                <w:lang w:eastAsia="en-US"/>
              </w:rPr>
              <w:t>приема-передачи земельного участка</w:t>
            </w:r>
          </w:p>
        </w:tc>
      </w:tr>
      <w:tr w:rsidR="00D520B0" w:rsidTr="00D520B0">
        <w:trPr>
          <w:gridAfter w:val="2"/>
          <w:wAfter w:w="708" w:type="dxa"/>
        </w:trPr>
        <w:tc>
          <w:tcPr>
            <w:tcW w:w="1836" w:type="dxa"/>
            <w:gridSpan w:val="3"/>
            <w:tcBorders>
              <w:top w:val="nil"/>
              <w:left w:val="nil"/>
              <w:bottom w:val="nil"/>
              <w:right w:val="nil"/>
            </w:tcBorders>
            <w:hideMark/>
          </w:tcPr>
          <w:p w:rsidR="00D520B0" w:rsidRDefault="00D520B0">
            <w:pPr>
              <w:spacing w:after="0"/>
              <w:rPr>
                <w:rFonts w:ascii="Times New Roman" w:hAnsi="Times New Roman"/>
                <w:sz w:val="20"/>
                <w:szCs w:val="20"/>
                <w:lang w:eastAsia="en-US"/>
              </w:rPr>
            </w:pPr>
            <w:r>
              <w:rPr>
                <w:rFonts w:ascii="Times New Roman" w:hAnsi="Times New Roman"/>
                <w:sz w:val="20"/>
                <w:szCs w:val="20"/>
                <w:lang w:eastAsia="en-US"/>
              </w:rPr>
              <w:t>п. Индига</w:t>
            </w:r>
          </w:p>
        </w:tc>
        <w:tc>
          <w:tcPr>
            <w:tcW w:w="5895" w:type="dxa"/>
            <w:gridSpan w:val="4"/>
            <w:tcBorders>
              <w:top w:val="nil"/>
              <w:left w:val="nil"/>
              <w:bottom w:val="nil"/>
              <w:right w:val="nil"/>
            </w:tcBorders>
          </w:tcPr>
          <w:p w:rsidR="00D520B0" w:rsidRDefault="00D520B0">
            <w:pPr>
              <w:spacing w:after="0"/>
              <w:rPr>
                <w:rFonts w:ascii="Times New Roman" w:hAnsi="Times New Roman"/>
                <w:sz w:val="20"/>
                <w:szCs w:val="20"/>
                <w:lang w:eastAsia="en-US"/>
              </w:rPr>
            </w:pPr>
          </w:p>
        </w:tc>
        <w:tc>
          <w:tcPr>
            <w:tcW w:w="1982" w:type="dxa"/>
            <w:gridSpan w:val="2"/>
            <w:tcBorders>
              <w:top w:val="nil"/>
              <w:left w:val="nil"/>
              <w:bottom w:val="nil"/>
              <w:right w:val="nil"/>
            </w:tcBorders>
            <w:hideMark/>
          </w:tcPr>
          <w:p w:rsidR="00D520B0" w:rsidRDefault="00D520B0">
            <w:pPr>
              <w:spacing w:after="0"/>
              <w:jc w:val="right"/>
              <w:rPr>
                <w:rFonts w:ascii="Times New Roman" w:hAnsi="Times New Roman"/>
                <w:sz w:val="20"/>
                <w:szCs w:val="20"/>
                <w:lang w:eastAsia="en-US"/>
              </w:rPr>
            </w:pPr>
            <w:r>
              <w:rPr>
                <w:rFonts w:ascii="Times New Roman" w:hAnsi="Times New Roman"/>
                <w:sz w:val="20"/>
                <w:szCs w:val="20"/>
                <w:lang w:eastAsia="en-US"/>
              </w:rPr>
              <w:t>___________</w:t>
            </w:r>
          </w:p>
        </w:tc>
      </w:tr>
      <w:tr w:rsidR="00D520B0" w:rsidTr="00D520B0">
        <w:trPr>
          <w:gridBefore w:val="1"/>
          <w:gridAfter w:val="1"/>
          <w:wBefore w:w="108" w:type="dxa"/>
          <w:wAfter w:w="53" w:type="dxa"/>
        </w:trPr>
        <w:tc>
          <w:tcPr>
            <w:tcW w:w="1800" w:type="dxa"/>
            <w:gridSpan w:val="3"/>
            <w:tcBorders>
              <w:top w:val="nil"/>
              <w:left w:val="nil"/>
              <w:bottom w:val="nil"/>
              <w:right w:val="nil"/>
            </w:tcBorders>
          </w:tcPr>
          <w:p w:rsidR="00D520B0" w:rsidRDefault="00D520B0">
            <w:pPr>
              <w:spacing w:after="0"/>
              <w:rPr>
                <w:rFonts w:ascii="Times New Roman" w:hAnsi="Times New Roman"/>
                <w:sz w:val="20"/>
                <w:szCs w:val="20"/>
                <w:lang w:eastAsia="en-US"/>
              </w:rPr>
            </w:pPr>
          </w:p>
        </w:tc>
        <w:tc>
          <w:tcPr>
            <w:tcW w:w="8460" w:type="dxa"/>
            <w:gridSpan w:val="6"/>
            <w:tcBorders>
              <w:top w:val="nil"/>
              <w:left w:val="nil"/>
              <w:bottom w:val="dotted" w:sz="4" w:space="0" w:color="auto"/>
              <w:right w:val="nil"/>
            </w:tcBorders>
            <w:hideMark/>
          </w:tcPr>
          <w:p w:rsidR="00D520B0" w:rsidRDefault="00D520B0">
            <w:pPr>
              <w:pStyle w:val="2"/>
              <w:spacing w:line="276" w:lineRule="auto"/>
              <w:rPr>
                <w:rFonts w:ascii="Times New Roman" w:hAnsi="Times New Roman" w:cs="Times New Roman"/>
                <w:b w:val="0"/>
                <w:szCs w:val="20"/>
                <w:lang w:eastAsia="en-US"/>
              </w:rPr>
            </w:pPr>
            <w:r>
              <w:rPr>
                <w:rFonts w:ascii="Times New Roman" w:hAnsi="Times New Roman" w:cs="Times New Roman"/>
                <w:b w:val="0"/>
                <w:szCs w:val="20"/>
                <w:lang w:eastAsia="en-US"/>
              </w:rPr>
              <w:t>На основании договора аренды земельного участка от _________ № ____</w:t>
            </w:r>
          </w:p>
        </w:tc>
      </w:tr>
      <w:tr w:rsidR="00D520B0" w:rsidTr="00D520B0">
        <w:trPr>
          <w:gridBefore w:val="1"/>
          <w:gridAfter w:val="1"/>
          <w:wBefore w:w="108" w:type="dxa"/>
          <w:wAfter w:w="53" w:type="dxa"/>
        </w:trPr>
        <w:tc>
          <w:tcPr>
            <w:tcW w:w="10260" w:type="dxa"/>
            <w:gridSpan w:val="9"/>
            <w:tcBorders>
              <w:top w:val="nil"/>
              <w:left w:val="nil"/>
              <w:bottom w:val="dotted" w:sz="4" w:space="0" w:color="auto"/>
              <w:right w:val="nil"/>
            </w:tcBorders>
          </w:tcPr>
          <w:p w:rsidR="00D520B0" w:rsidRDefault="00D520B0">
            <w:pPr>
              <w:pStyle w:val="ConsPlusNonformat"/>
              <w:spacing w:line="276" w:lineRule="auto"/>
              <w:jc w:val="both"/>
              <w:rPr>
                <w:rFonts w:ascii="Times New Roman" w:hAnsi="Times New Roman" w:cs="Times New Roman"/>
                <w:bCs/>
                <w:u w:val="single"/>
                <w:lang w:eastAsia="en-US"/>
              </w:rPr>
            </w:pPr>
            <w:r>
              <w:rPr>
                <w:rFonts w:ascii="Times New Roman" w:hAnsi="Times New Roman" w:cs="Times New Roman"/>
                <w:bCs/>
                <w:u w:val="single"/>
                <w:lang w:eastAsia="en-US"/>
              </w:rPr>
              <w:t xml:space="preserve">Администрация Сельского поселения «Тиманский сельсовет»  Заполярного района Ненецкого автономного округа </w:t>
            </w:r>
          </w:p>
          <w:p w:rsidR="00D520B0" w:rsidRDefault="00D520B0">
            <w:pPr>
              <w:pStyle w:val="ConsPlusNonformat"/>
              <w:spacing w:line="276" w:lineRule="auto"/>
              <w:jc w:val="both"/>
              <w:rPr>
                <w:rFonts w:ascii="Times New Roman" w:hAnsi="Times New Roman" w:cs="Times New Roman"/>
                <w:bCs/>
                <w:u w:val="single"/>
                <w:lang w:eastAsia="en-US"/>
              </w:rPr>
            </w:pPr>
            <w:r>
              <w:rPr>
                <w:rFonts w:ascii="Times New Roman" w:hAnsi="Times New Roman"/>
                <w:lang w:eastAsia="en-US"/>
              </w:rPr>
              <w:t>Свидетельство о государственной регистрации юридического лица от 21 сентября 2005 года, выданное Межрайонной  ИФНС России  № 4   по Архангельской области и Ненецкому автономному округу, ИНН 2983003457; ОГРН 1058383007671 , КПП 298301001, юридический и фактический адрес  местонахождения: 166722, Ненецкий автономный округ, поселок Индига, улица Центральная, д.2, действующая от имени Сельского поселения «Тиманский сельсовет» Заполярного района Ненецкого автономного округа</w:t>
            </w:r>
            <w:r>
              <w:rPr>
                <w:rFonts w:ascii="Times New Roman" w:hAnsi="Times New Roman"/>
                <w:b/>
                <w:lang w:eastAsia="en-US"/>
              </w:rPr>
              <w:t xml:space="preserve">, </w:t>
            </w:r>
            <w:r>
              <w:rPr>
                <w:rFonts w:ascii="Times New Roman" w:hAnsi="Times New Roman"/>
                <w:color w:val="000000"/>
                <w:lang w:eastAsia="en-US"/>
              </w:rPr>
              <w:t xml:space="preserve">в лице главы Сельского поселения Глухова Вадима Евгеньевича, действующего на основании Устава, </w:t>
            </w:r>
            <w:r>
              <w:rPr>
                <w:rFonts w:ascii="Times New Roman" w:hAnsi="Times New Roman"/>
                <w:lang w:eastAsia="en-US"/>
              </w:rPr>
              <w:t>именуемый в дальнейшем "Арендодатель"</w:t>
            </w:r>
          </w:p>
          <w:p w:rsidR="00D520B0" w:rsidRDefault="00D520B0">
            <w:pPr>
              <w:pStyle w:val="ConsPlusNonformat"/>
              <w:spacing w:line="276" w:lineRule="auto"/>
              <w:jc w:val="center"/>
              <w:rPr>
                <w:rFonts w:ascii="Times New Roman" w:hAnsi="Times New Roman" w:cs="Times New Roman"/>
                <w:bCs/>
                <w:u w:val="single"/>
                <w:lang w:eastAsia="en-US"/>
              </w:rPr>
            </w:pPr>
          </w:p>
        </w:tc>
      </w:tr>
      <w:tr w:rsidR="00D520B0" w:rsidTr="00D520B0">
        <w:trPr>
          <w:gridBefore w:val="1"/>
          <w:gridAfter w:val="1"/>
          <w:wBefore w:w="108" w:type="dxa"/>
          <w:wAfter w:w="53" w:type="dxa"/>
        </w:trPr>
        <w:tc>
          <w:tcPr>
            <w:tcW w:w="10260" w:type="dxa"/>
            <w:gridSpan w:val="9"/>
            <w:tcBorders>
              <w:top w:val="dotted" w:sz="4" w:space="0" w:color="auto"/>
              <w:left w:val="nil"/>
              <w:bottom w:val="nil"/>
              <w:right w:val="nil"/>
            </w:tcBorders>
          </w:tcPr>
          <w:p w:rsidR="00D520B0" w:rsidRDefault="00D520B0">
            <w:pPr>
              <w:pStyle w:val="ConsNonformat"/>
              <w:widowControl/>
              <w:pBdr>
                <w:bottom w:val="single" w:sz="12" w:space="1" w:color="auto"/>
              </w:pBdr>
              <w:spacing w:line="276" w:lineRule="auto"/>
              <w:jc w:val="both"/>
              <w:rPr>
                <w:rFonts w:ascii="Times New Roman" w:hAnsi="Times New Roman"/>
                <w:lang w:eastAsia="en-US"/>
              </w:rPr>
            </w:pPr>
          </w:p>
          <w:p w:rsidR="00D520B0" w:rsidRDefault="00D520B0">
            <w:pPr>
              <w:pStyle w:val="ConsNonformat"/>
              <w:widowControl/>
              <w:pBdr>
                <w:bottom w:val="single" w:sz="12" w:space="1" w:color="auto"/>
              </w:pBdr>
              <w:spacing w:line="276" w:lineRule="auto"/>
              <w:jc w:val="both"/>
              <w:rPr>
                <w:rFonts w:ascii="Times New Roman" w:hAnsi="Times New Roman"/>
                <w:lang w:eastAsia="en-US"/>
              </w:rPr>
            </w:pPr>
          </w:p>
          <w:p w:rsidR="00D520B0" w:rsidRDefault="00D520B0">
            <w:pPr>
              <w:pStyle w:val="ConsNonformat"/>
              <w:widowControl/>
              <w:spacing w:line="276" w:lineRule="auto"/>
              <w:ind w:left="2124" w:firstLine="708"/>
              <w:jc w:val="both"/>
              <w:rPr>
                <w:rFonts w:ascii="Times New Roman" w:hAnsi="Times New Roman"/>
                <w:lang w:eastAsia="en-US"/>
              </w:rPr>
            </w:pPr>
            <w:r>
              <w:rPr>
                <w:rFonts w:ascii="Times New Roman" w:hAnsi="Times New Roman"/>
                <w:lang w:eastAsia="en-US"/>
              </w:rPr>
              <w:t>(гражданин или юридическое лицо)</w:t>
            </w:r>
          </w:p>
          <w:p w:rsidR="00D520B0" w:rsidRDefault="00D520B0">
            <w:pPr>
              <w:pStyle w:val="ConsNonformat"/>
              <w:widowControl/>
              <w:spacing w:line="276" w:lineRule="auto"/>
              <w:jc w:val="both"/>
              <w:rPr>
                <w:rFonts w:ascii="Times New Roman" w:hAnsi="Times New Roman"/>
                <w:lang w:eastAsia="en-US"/>
              </w:rPr>
            </w:pPr>
            <w:r>
              <w:rPr>
                <w:rFonts w:ascii="Times New Roman" w:hAnsi="Times New Roman"/>
                <w:lang w:eastAsia="en-US"/>
              </w:rPr>
              <w:t xml:space="preserve">в лице </w:t>
            </w:r>
            <w:r>
              <w:rPr>
                <w:rFonts w:ascii="Times New Roman" w:hAnsi="Times New Roman"/>
                <w:b/>
                <w:u w:val="single"/>
                <w:lang w:eastAsia="en-US"/>
              </w:rPr>
              <w:t xml:space="preserve">_________________________________________________________________      _____      </w:t>
            </w:r>
          </w:p>
          <w:p w:rsidR="00D520B0" w:rsidRDefault="00D520B0">
            <w:pPr>
              <w:pStyle w:val="ConsNonformat"/>
              <w:widowControl/>
              <w:spacing w:line="276" w:lineRule="auto"/>
              <w:jc w:val="both"/>
              <w:rPr>
                <w:rFonts w:ascii="Times New Roman" w:hAnsi="Times New Roman"/>
                <w:b/>
                <w:u w:val="single"/>
                <w:lang w:eastAsia="en-US"/>
              </w:rPr>
            </w:pPr>
            <w:r>
              <w:rPr>
                <w:rFonts w:ascii="Times New Roman" w:hAnsi="Times New Roman"/>
                <w:lang w:eastAsia="en-US"/>
              </w:rPr>
              <w:t xml:space="preserve">действующего на основании </w:t>
            </w:r>
            <w:r>
              <w:rPr>
                <w:rFonts w:ascii="Times New Roman" w:hAnsi="Times New Roman"/>
                <w:b/>
                <w:u w:val="single"/>
                <w:lang w:eastAsia="en-US"/>
              </w:rPr>
              <w:t>_________________________________________________________</w:t>
            </w:r>
          </w:p>
        </w:tc>
      </w:tr>
      <w:tr w:rsidR="00D520B0" w:rsidTr="00D520B0">
        <w:trPr>
          <w:gridBefore w:val="1"/>
          <w:gridAfter w:val="1"/>
          <w:wBefore w:w="108" w:type="dxa"/>
          <w:wAfter w:w="53" w:type="dxa"/>
        </w:trPr>
        <w:tc>
          <w:tcPr>
            <w:tcW w:w="10260" w:type="dxa"/>
            <w:gridSpan w:val="9"/>
            <w:tcBorders>
              <w:top w:val="dotted" w:sz="4" w:space="0" w:color="auto"/>
              <w:left w:val="nil"/>
              <w:bottom w:val="dotted" w:sz="4" w:space="0" w:color="auto"/>
              <w:right w:val="nil"/>
            </w:tcBorders>
            <w:hideMark/>
          </w:tcPr>
          <w:p w:rsidR="00D520B0" w:rsidRDefault="00D520B0">
            <w:pPr>
              <w:spacing w:after="0"/>
              <w:jc w:val="both"/>
              <w:rPr>
                <w:rFonts w:ascii="Times New Roman" w:hAnsi="Times New Roman"/>
                <w:sz w:val="20"/>
                <w:szCs w:val="20"/>
                <w:lang w:eastAsia="en-US"/>
              </w:rPr>
            </w:pPr>
            <w:r>
              <w:rPr>
                <w:rFonts w:ascii="Times New Roman" w:hAnsi="Times New Roman"/>
                <w:sz w:val="20"/>
                <w:szCs w:val="20"/>
                <w:lang w:eastAsia="en-US"/>
              </w:rPr>
              <w:t xml:space="preserve">именуемое в дальнейшем "Арендатор", принимает земельный участок  </w:t>
            </w:r>
          </w:p>
        </w:tc>
      </w:tr>
      <w:tr w:rsidR="00D520B0" w:rsidTr="00D520B0">
        <w:trPr>
          <w:gridBefore w:val="1"/>
          <w:gridAfter w:val="1"/>
          <w:wBefore w:w="108" w:type="dxa"/>
          <w:wAfter w:w="53" w:type="dxa"/>
        </w:trPr>
        <w:tc>
          <w:tcPr>
            <w:tcW w:w="1620" w:type="dxa"/>
            <w:tcBorders>
              <w:top w:val="nil"/>
              <w:left w:val="nil"/>
              <w:bottom w:val="nil"/>
              <w:right w:val="nil"/>
            </w:tcBorders>
            <w:vAlign w:val="bottom"/>
            <w:hideMark/>
          </w:tcPr>
          <w:p w:rsidR="00D520B0" w:rsidRDefault="00D520B0">
            <w:pPr>
              <w:pStyle w:val="ConsNonformat"/>
              <w:widowControl/>
              <w:tabs>
                <w:tab w:val="num" w:pos="1080"/>
              </w:tabs>
              <w:spacing w:line="276" w:lineRule="auto"/>
              <w:rPr>
                <w:rFonts w:ascii="Times New Roman" w:hAnsi="Times New Roman"/>
                <w:lang w:eastAsia="en-US"/>
              </w:rPr>
            </w:pPr>
            <w:r>
              <w:rPr>
                <w:rFonts w:ascii="Times New Roman" w:hAnsi="Times New Roman"/>
                <w:lang w:eastAsia="en-US"/>
              </w:rPr>
              <w:t>из земель</w:t>
            </w:r>
          </w:p>
        </w:tc>
        <w:tc>
          <w:tcPr>
            <w:tcW w:w="8640" w:type="dxa"/>
            <w:gridSpan w:val="8"/>
            <w:tcBorders>
              <w:top w:val="nil"/>
              <w:left w:val="nil"/>
              <w:bottom w:val="dotted" w:sz="4" w:space="0" w:color="auto"/>
              <w:right w:val="nil"/>
            </w:tcBorders>
            <w:vAlign w:val="bottom"/>
            <w:hideMark/>
          </w:tcPr>
          <w:p w:rsidR="00D520B0" w:rsidRDefault="00D520B0">
            <w:pPr>
              <w:pStyle w:val="ConsNonformat"/>
              <w:widowControl/>
              <w:tabs>
                <w:tab w:val="num" w:pos="1080"/>
              </w:tabs>
              <w:spacing w:line="276" w:lineRule="auto"/>
              <w:jc w:val="center"/>
              <w:rPr>
                <w:rFonts w:ascii="Times New Roman" w:hAnsi="Times New Roman"/>
                <w:lang w:eastAsia="en-US"/>
              </w:rPr>
            </w:pPr>
            <w:r>
              <w:rPr>
                <w:rFonts w:ascii="Times New Roman" w:hAnsi="Times New Roman"/>
                <w:b/>
                <w:bCs/>
                <w:lang w:eastAsia="en-US"/>
              </w:rPr>
              <w:t>населенных пунктов</w:t>
            </w:r>
          </w:p>
        </w:tc>
      </w:tr>
      <w:tr w:rsidR="00D520B0" w:rsidTr="00D520B0">
        <w:trPr>
          <w:gridBefore w:val="1"/>
          <w:gridAfter w:val="1"/>
          <w:wBefore w:w="108" w:type="dxa"/>
          <w:wAfter w:w="53" w:type="dxa"/>
          <w:cantSplit/>
          <w:trHeight w:val="168"/>
        </w:trPr>
        <w:tc>
          <w:tcPr>
            <w:tcW w:w="1620" w:type="dxa"/>
            <w:tcBorders>
              <w:top w:val="nil"/>
              <w:left w:val="nil"/>
              <w:bottom w:val="nil"/>
              <w:right w:val="nil"/>
            </w:tcBorders>
          </w:tcPr>
          <w:p w:rsidR="00D520B0" w:rsidRDefault="00D520B0">
            <w:pPr>
              <w:spacing w:after="0"/>
              <w:jc w:val="center"/>
              <w:rPr>
                <w:rFonts w:ascii="Times New Roman" w:hAnsi="Times New Roman"/>
                <w:sz w:val="20"/>
                <w:szCs w:val="20"/>
                <w:vertAlign w:val="superscript"/>
                <w:lang w:eastAsia="en-US"/>
              </w:rPr>
            </w:pPr>
          </w:p>
        </w:tc>
        <w:tc>
          <w:tcPr>
            <w:tcW w:w="8640" w:type="dxa"/>
            <w:gridSpan w:val="8"/>
            <w:tcBorders>
              <w:top w:val="dotted" w:sz="4" w:space="0" w:color="auto"/>
              <w:left w:val="nil"/>
              <w:bottom w:val="nil"/>
              <w:right w:val="nil"/>
            </w:tcBorders>
            <w:hideMark/>
          </w:tcPr>
          <w:p w:rsidR="00D520B0" w:rsidRDefault="00D520B0">
            <w:pPr>
              <w:spacing w:after="0"/>
              <w:jc w:val="center"/>
              <w:rPr>
                <w:rFonts w:ascii="Times New Roman" w:hAnsi="Times New Roman"/>
                <w:sz w:val="20"/>
                <w:szCs w:val="20"/>
                <w:vertAlign w:val="superscript"/>
                <w:lang w:eastAsia="en-US"/>
              </w:rPr>
            </w:pPr>
            <w:r>
              <w:rPr>
                <w:rFonts w:ascii="Times New Roman" w:hAnsi="Times New Roman"/>
                <w:sz w:val="20"/>
                <w:szCs w:val="20"/>
                <w:vertAlign w:val="superscript"/>
                <w:lang w:eastAsia="en-US"/>
              </w:rPr>
              <w:t>(категория земель)</w:t>
            </w:r>
          </w:p>
        </w:tc>
      </w:tr>
      <w:tr w:rsidR="00D520B0" w:rsidTr="00D520B0">
        <w:trPr>
          <w:gridBefore w:val="1"/>
          <w:gridAfter w:val="1"/>
          <w:wBefore w:w="108" w:type="dxa"/>
          <w:wAfter w:w="53" w:type="dxa"/>
        </w:trPr>
        <w:tc>
          <w:tcPr>
            <w:tcW w:w="10260" w:type="dxa"/>
            <w:gridSpan w:val="9"/>
            <w:tcBorders>
              <w:top w:val="nil"/>
              <w:left w:val="nil"/>
              <w:bottom w:val="dotted" w:sz="4" w:space="0" w:color="auto"/>
              <w:right w:val="nil"/>
            </w:tcBorders>
            <w:hideMark/>
          </w:tcPr>
          <w:p w:rsidR="00D520B0" w:rsidRDefault="00D520B0">
            <w:pPr>
              <w:spacing w:after="0"/>
              <w:rPr>
                <w:rFonts w:ascii="Times New Roman" w:hAnsi="Times New Roman"/>
                <w:sz w:val="20"/>
                <w:szCs w:val="20"/>
                <w:lang w:eastAsia="en-US"/>
              </w:rPr>
            </w:pPr>
            <w:r>
              <w:rPr>
                <w:rFonts w:ascii="Times New Roman" w:hAnsi="Times New Roman"/>
                <w:sz w:val="20"/>
                <w:szCs w:val="20"/>
                <w:lang w:eastAsia="en-US"/>
              </w:rPr>
              <w:t>с кадастровым №__</w:t>
            </w:r>
            <w:r>
              <w:rPr>
                <w:rFonts w:ascii="Times New Roman" w:hAnsi="Times New Roman"/>
                <w:b/>
                <w:sz w:val="20"/>
                <w:szCs w:val="20"/>
                <w:u w:val="single"/>
                <w:lang w:eastAsia="en-US"/>
              </w:rPr>
              <w:t>__________________________</w:t>
            </w:r>
            <w:r>
              <w:rPr>
                <w:rFonts w:ascii="Times New Roman" w:hAnsi="Times New Roman"/>
                <w:sz w:val="20"/>
                <w:szCs w:val="20"/>
                <w:lang w:eastAsia="en-US"/>
              </w:rPr>
              <w:t>_____________________________________,</w:t>
            </w:r>
          </w:p>
          <w:p w:rsidR="00D520B0" w:rsidRDefault="00D520B0">
            <w:pPr>
              <w:pStyle w:val="ConsNonformat"/>
              <w:widowControl/>
              <w:spacing w:line="276" w:lineRule="auto"/>
              <w:jc w:val="both"/>
              <w:rPr>
                <w:rFonts w:ascii="Times New Roman" w:hAnsi="Times New Roman"/>
                <w:lang w:eastAsia="en-US"/>
              </w:rPr>
            </w:pPr>
            <w:r>
              <w:rPr>
                <w:rFonts w:ascii="Times New Roman" w:hAnsi="Times New Roman"/>
                <w:lang w:eastAsia="en-US"/>
              </w:rPr>
              <w:t xml:space="preserve">находящийся по адресу (имеющий адресные ориентиры): </w:t>
            </w:r>
          </w:p>
          <w:p w:rsidR="00D520B0" w:rsidRDefault="00D520B0">
            <w:pPr>
              <w:pStyle w:val="ConsNonformat"/>
              <w:widowControl/>
              <w:spacing w:line="276" w:lineRule="auto"/>
              <w:jc w:val="center"/>
              <w:rPr>
                <w:rFonts w:ascii="Times New Roman" w:hAnsi="Times New Roman"/>
                <w:b/>
                <w:u w:val="single"/>
                <w:lang w:eastAsia="en-US"/>
              </w:rPr>
            </w:pPr>
            <w:proofErr w:type="spellStart"/>
            <w:r>
              <w:rPr>
                <w:rFonts w:ascii="Times New Roman" w:hAnsi="Times New Roman"/>
                <w:b/>
                <w:bCs/>
                <w:u w:val="single"/>
                <w:lang w:eastAsia="en-US"/>
              </w:rPr>
              <w:t>_</w:t>
            </w:r>
            <w:r>
              <w:rPr>
                <w:rFonts w:ascii="Times New Roman" w:hAnsi="Times New Roman"/>
                <w:b/>
                <w:u w:val="single"/>
                <w:lang w:eastAsia="en-US"/>
              </w:rPr>
              <w:t>__________________Ненецкий</w:t>
            </w:r>
            <w:proofErr w:type="spellEnd"/>
            <w:r>
              <w:rPr>
                <w:rFonts w:ascii="Times New Roman" w:hAnsi="Times New Roman"/>
                <w:b/>
                <w:u w:val="single"/>
                <w:lang w:eastAsia="en-US"/>
              </w:rPr>
              <w:t xml:space="preserve"> автономный округ, п. Индига__________________________</w:t>
            </w:r>
            <w:r>
              <w:rPr>
                <w:rFonts w:ascii="Times New Roman" w:hAnsi="Times New Roman"/>
                <w:b/>
                <w:bCs/>
                <w:u w:val="single"/>
                <w:lang w:eastAsia="en-US"/>
              </w:rPr>
              <w:t>__</w:t>
            </w:r>
          </w:p>
          <w:p w:rsidR="00D520B0" w:rsidRDefault="00D520B0">
            <w:pPr>
              <w:pStyle w:val="ConsNonformat"/>
              <w:widowControl/>
              <w:spacing w:line="276" w:lineRule="auto"/>
              <w:jc w:val="center"/>
              <w:rPr>
                <w:rFonts w:ascii="Times New Roman" w:hAnsi="Times New Roman"/>
                <w:lang w:eastAsia="en-US"/>
              </w:rPr>
            </w:pPr>
            <w:r>
              <w:rPr>
                <w:rFonts w:ascii="Times New Roman" w:hAnsi="Times New Roman"/>
                <w:lang w:eastAsia="en-US"/>
              </w:rPr>
              <w:t>(субъект Российской Федерации, город, поселок, село и др.,</w:t>
            </w:r>
          </w:p>
          <w:p w:rsidR="00D520B0" w:rsidRDefault="00D520B0">
            <w:pPr>
              <w:pStyle w:val="ConsNonformat"/>
              <w:widowControl/>
              <w:spacing w:line="276" w:lineRule="auto"/>
              <w:jc w:val="center"/>
              <w:rPr>
                <w:rFonts w:ascii="Times New Roman" w:hAnsi="Times New Roman"/>
                <w:lang w:eastAsia="en-US"/>
              </w:rPr>
            </w:pPr>
            <w:r>
              <w:rPr>
                <w:rFonts w:ascii="Times New Roman" w:hAnsi="Times New Roman"/>
                <w:lang w:eastAsia="en-US"/>
              </w:rPr>
              <w:t>улица, дом, строение и др.,</w:t>
            </w:r>
          </w:p>
          <w:p w:rsidR="00D520B0" w:rsidRDefault="00D520B0">
            <w:pPr>
              <w:pStyle w:val="ConsNonformat"/>
              <w:widowControl/>
              <w:spacing w:line="276" w:lineRule="auto"/>
              <w:jc w:val="both"/>
              <w:rPr>
                <w:rFonts w:ascii="Times New Roman" w:hAnsi="Times New Roman"/>
                <w:lang w:eastAsia="en-US"/>
              </w:rPr>
            </w:pPr>
            <w:r>
              <w:rPr>
                <w:rFonts w:ascii="Times New Roman" w:hAnsi="Times New Roman"/>
                <w:lang w:eastAsia="en-US"/>
              </w:rPr>
              <w:lastRenderedPageBreak/>
              <w:t>____________________________________________________________ (далее - Участки),</w:t>
            </w:r>
          </w:p>
          <w:p w:rsidR="00D520B0" w:rsidRDefault="00D520B0">
            <w:pPr>
              <w:pStyle w:val="ConsNonformat"/>
              <w:widowControl/>
              <w:spacing w:line="276" w:lineRule="auto"/>
              <w:jc w:val="center"/>
              <w:rPr>
                <w:rFonts w:ascii="Times New Roman" w:hAnsi="Times New Roman"/>
                <w:b/>
                <w:bCs/>
                <w:lang w:eastAsia="en-US"/>
              </w:rPr>
            </w:pPr>
            <w:r>
              <w:rPr>
                <w:rFonts w:ascii="Times New Roman" w:hAnsi="Times New Roman"/>
                <w:lang w:eastAsia="en-US"/>
              </w:rPr>
              <w:t>иные адресные ориентиры)</w:t>
            </w:r>
          </w:p>
        </w:tc>
      </w:tr>
      <w:tr w:rsidR="00D520B0" w:rsidTr="00D520B0">
        <w:trPr>
          <w:gridBefore w:val="1"/>
          <w:gridAfter w:val="1"/>
          <w:wBefore w:w="108" w:type="dxa"/>
          <w:wAfter w:w="53" w:type="dxa"/>
        </w:trPr>
        <w:tc>
          <w:tcPr>
            <w:tcW w:w="10260" w:type="dxa"/>
            <w:gridSpan w:val="9"/>
            <w:tcBorders>
              <w:top w:val="dotted" w:sz="4" w:space="0" w:color="auto"/>
              <w:left w:val="nil"/>
              <w:bottom w:val="nil"/>
              <w:right w:val="nil"/>
            </w:tcBorders>
            <w:hideMark/>
          </w:tcPr>
          <w:p w:rsidR="00D520B0" w:rsidRDefault="00D520B0">
            <w:pPr>
              <w:pStyle w:val="ConsNonformat"/>
              <w:widowControl/>
              <w:spacing w:line="276" w:lineRule="auto"/>
              <w:jc w:val="center"/>
              <w:rPr>
                <w:rFonts w:ascii="Times New Roman" w:hAnsi="Times New Roman"/>
                <w:vertAlign w:val="superscript"/>
                <w:lang w:eastAsia="en-US"/>
              </w:rPr>
            </w:pPr>
            <w:r>
              <w:rPr>
                <w:rFonts w:ascii="Times New Roman" w:hAnsi="Times New Roman"/>
                <w:vertAlign w:val="superscript"/>
                <w:lang w:eastAsia="en-US"/>
              </w:rPr>
              <w:lastRenderedPageBreak/>
              <w:t>(субъект РФ, город, поселок, село и др., улица, дом, строение и др., иные адресные ориентиры)</w:t>
            </w:r>
          </w:p>
        </w:tc>
      </w:tr>
      <w:tr w:rsidR="00D520B0" w:rsidTr="00D520B0">
        <w:trPr>
          <w:gridBefore w:val="1"/>
          <w:gridAfter w:val="1"/>
          <w:wBefore w:w="108" w:type="dxa"/>
          <w:wAfter w:w="53" w:type="dxa"/>
        </w:trPr>
        <w:tc>
          <w:tcPr>
            <w:tcW w:w="5397" w:type="dxa"/>
            <w:gridSpan w:val="4"/>
            <w:tcBorders>
              <w:top w:val="nil"/>
              <w:left w:val="nil"/>
              <w:bottom w:val="nil"/>
              <w:right w:val="nil"/>
            </w:tcBorders>
            <w:hideMark/>
          </w:tcPr>
          <w:p w:rsidR="00D520B0" w:rsidRDefault="00D520B0">
            <w:pPr>
              <w:spacing w:after="0"/>
              <w:rPr>
                <w:rFonts w:ascii="Times New Roman" w:hAnsi="Times New Roman"/>
                <w:sz w:val="20"/>
                <w:szCs w:val="20"/>
                <w:lang w:eastAsia="en-US"/>
              </w:rPr>
            </w:pPr>
            <w:r>
              <w:rPr>
                <w:rFonts w:ascii="Times New Roman" w:hAnsi="Times New Roman"/>
                <w:sz w:val="20"/>
                <w:szCs w:val="20"/>
                <w:lang w:eastAsia="en-US"/>
              </w:rPr>
              <w:t>(далее Участки), для использования в целях</w:t>
            </w:r>
          </w:p>
        </w:tc>
        <w:tc>
          <w:tcPr>
            <w:tcW w:w="4863" w:type="dxa"/>
            <w:gridSpan w:val="5"/>
            <w:tcBorders>
              <w:top w:val="nil"/>
              <w:left w:val="nil"/>
              <w:bottom w:val="dotted" w:sz="4" w:space="0" w:color="auto"/>
              <w:right w:val="nil"/>
            </w:tcBorders>
          </w:tcPr>
          <w:p w:rsidR="00D520B0" w:rsidRDefault="00D520B0">
            <w:pPr>
              <w:spacing w:after="0"/>
              <w:rPr>
                <w:rFonts w:ascii="Times New Roman" w:hAnsi="Times New Roman"/>
                <w:b/>
                <w:bCs/>
                <w:sz w:val="20"/>
                <w:szCs w:val="20"/>
                <w:lang w:eastAsia="en-US"/>
              </w:rPr>
            </w:pPr>
          </w:p>
        </w:tc>
      </w:tr>
      <w:tr w:rsidR="00D520B0" w:rsidTr="00D520B0">
        <w:trPr>
          <w:gridBefore w:val="1"/>
          <w:gridAfter w:val="1"/>
          <w:wBefore w:w="108" w:type="dxa"/>
          <w:wAfter w:w="53" w:type="dxa"/>
          <w:cantSplit/>
        </w:trPr>
        <w:tc>
          <w:tcPr>
            <w:tcW w:w="10260" w:type="dxa"/>
            <w:gridSpan w:val="9"/>
            <w:tcBorders>
              <w:top w:val="nil"/>
              <w:left w:val="nil"/>
              <w:bottom w:val="nil"/>
              <w:right w:val="nil"/>
            </w:tcBorders>
            <w:hideMark/>
          </w:tcPr>
          <w:p w:rsidR="00D520B0" w:rsidRDefault="00D520B0">
            <w:pPr>
              <w:pStyle w:val="ConsNonformat"/>
              <w:widowControl/>
              <w:spacing w:line="276" w:lineRule="auto"/>
              <w:jc w:val="center"/>
              <w:rPr>
                <w:rFonts w:ascii="Times New Roman" w:hAnsi="Times New Roman"/>
                <w:vertAlign w:val="superscript"/>
                <w:lang w:eastAsia="en-US"/>
              </w:rPr>
            </w:pPr>
            <w:r>
              <w:rPr>
                <w:rFonts w:ascii="Times New Roman" w:hAnsi="Times New Roman"/>
                <w:vertAlign w:val="superscript"/>
                <w:lang w:eastAsia="en-US"/>
              </w:rPr>
              <w:t xml:space="preserve">                                                                                                                         (разрешенное использование)</w:t>
            </w:r>
          </w:p>
        </w:tc>
      </w:tr>
      <w:tr w:rsidR="00D520B0" w:rsidTr="00D520B0">
        <w:trPr>
          <w:gridBefore w:val="1"/>
          <w:gridAfter w:val="1"/>
          <w:wBefore w:w="108" w:type="dxa"/>
          <w:wAfter w:w="53" w:type="dxa"/>
          <w:cantSplit/>
        </w:trPr>
        <w:tc>
          <w:tcPr>
            <w:tcW w:w="10260" w:type="dxa"/>
            <w:gridSpan w:val="9"/>
            <w:tcBorders>
              <w:top w:val="nil"/>
              <w:left w:val="nil"/>
              <w:bottom w:val="nil"/>
              <w:right w:val="nil"/>
            </w:tcBorders>
            <w:hideMark/>
          </w:tcPr>
          <w:p w:rsidR="00D520B0" w:rsidRDefault="00D520B0">
            <w:pPr>
              <w:pStyle w:val="ConsNonformat"/>
              <w:widowControl/>
              <w:spacing w:line="276" w:lineRule="auto"/>
              <w:jc w:val="both"/>
              <w:rPr>
                <w:rFonts w:ascii="Times New Roman" w:hAnsi="Times New Roman"/>
                <w:vertAlign w:val="superscript"/>
                <w:lang w:eastAsia="en-US"/>
              </w:rPr>
            </w:pPr>
            <w:r>
              <w:rPr>
                <w:rFonts w:ascii="Times New Roman" w:hAnsi="Times New Roman"/>
                <w:lang w:eastAsia="en-US"/>
              </w:rPr>
              <w:t xml:space="preserve">в границах,   указанных  на  кадастровых  паспортах земельных участков </w:t>
            </w:r>
          </w:p>
        </w:tc>
      </w:tr>
      <w:tr w:rsidR="00D520B0" w:rsidTr="00D520B0">
        <w:trPr>
          <w:gridBefore w:val="1"/>
          <w:gridAfter w:val="1"/>
          <w:wBefore w:w="108" w:type="dxa"/>
          <w:wAfter w:w="53" w:type="dxa"/>
          <w:cantSplit/>
        </w:trPr>
        <w:tc>
          <w:tcPr>
            <w:tcW w:w="5670" w:type="dxa"/>
            <w:gridSpan w:val="5"/>
            <w:tcBorders>
              <w:top w:val="nil"/>
              <w:left w:val="nil"/>
              <w:bottom w:val="nil"/>
              <w:right w:val="nil"/>
            </w:tcBorders>
            <w:hideMark/>
          </w:tcPr>
          <w:p w:rsidR="00D520B0" w:rsidRDefault="00D520B0">
            <w:pPr>
              <w:pStyle w:val="ConsNonformat"/>
              <w:widowControl/>
              <w:spacing w:line="276" w:lineRule="auto"/>
              <w:rPr>
                <w:rFonts w:ascii="Times New Roman" w:hAnsi="Times New Roman"/>
                <w:vertAlign w:val="superscript"/>
                <w:lang w:eastAsia="en-US"/>
              </w:rPr>
            </w:pPr>
            <w:r>
              <w:rPr>
                <w:rFonts w:ascii="Times New Roman" w:hAnsi="Times New Roman"/>
                <w:lang w:eastAsia="en-US"/>
              </w:rPr>
              <w:t>общей площадью</w:t>
            </w:r>
            <w:r>
              <w:rPr>
                <w:rFonts w:ascii="Times New Roman" w:hAnsi="Times New Roman"/>
                <w:u w:val="single"/>
                <w:lang w:eastAsia="en-US"/>
              </w:rPr>
              <w:t xml:space="preserve">                                                                                    </w:t>
            </w:r>
          </w:p>
        </w:tc>
        <w:tc>
          <w:tcPr>
            <w:tcW w:w="3690" w:type="dxa"/>
            <w:gridSpan w:val="2"/>
            <w:tcBorders>
              <w:top w:val="nil"/>
              <w:left w:val="nil"/>
              <w:bottom w:val="dotted" w:sz="4" w:space="0" w:color="auto"/>
              <w:right w:val="nil"/>
            </w:tcBorders>
            <w:hideMark/>
          </w:tcPr>
          <w:p w:rsidR="00D520B0" w:rsidRDefault="00D520B0">
            <w:pPr>
              <w:pStyle w:val="ConsNonformat"/>
              <w:widowControl/>
              <w:spacing w:line="276" w:lineRule="auto"/>
              <w:jc w:val="center"/>
              <w:rPr>
                <w:rFonts w:ascii="Times New Roman" w:hAnsi="Times New Roman"/>
                <w:vertAlign w:val="superscript"/>
                <w:lang w:eastAsia="en-US"/>
              </w:rPr>
            </w:pPr>
            <w:r>
              <w:rPr>
                <w:rFonts w:ascii="Times New Roman" w:hAnsi="Times New Roman"/>
                <w:b/>
                <w:bCs/>
                <w:lang w:eastAsia="en-US"/>
              </w:rPr>
              <w:t xml:space="preserve"> кв.м. </w:t>
            </w:r>
          </w:p>
        </w:tc>
        <w:tc>
          <w:tcPr>
            <w:tcW w:w="900" w:type="dxa"/>
            <w:gridSpan w:val="2"/>
            <w:tcBorders>
              <w:top w:val="nil"/>
              <w:left w:val="nil"/>
              <w:bottom w:val="nil"/>
              <w:right w:val="nil"/>
            </w:tcBorders>
          </w:tcPr>
          <w:p w:rsidR="00D520B0" w:rsidRDefault="00D520B0">
            <w:pPr>
              <w:pStyle w:val="ConsNonformat"/>
              <w:widowControl/>
              <w:spacing w:line="276" w:lineRule="auto"/>
              <w:jc w:val="center"/>
              <w:rPr>
                <w:rFonts w:ascii="Times New Roman" w:hAnsi="Times New Roman"/>
                <w:vertAlign w:val="superscript"/>
                <w:lang w:eastAsia="en-US"/>
              </w:rPr>
            </w:pPr>
          </w:p>
        </w:tc>
      </w:tr>
      <w:tr w:rsidR="00D520B0" w:rsidTr="00D520B0">
        <w:trPr>
          <w:gridBefore w:val="1"/>
          <w:gridAfter w:val="1"/>
          <w:wBefore w:w="108" w:type="dxa"/>
          <w:wAfter w:w="53" w:type="dxa"/>
          <w:cantSplit/>
        </w:trPr>
        <w:tc>
          <w:tcPr>
            <w:tcW w:w="10260" w:type="dxa"/>
            <w:gridSpan w:val="9"/>
            <w:tcBorders>
              <w:top w:val="dotted" w:sz="4" w:space="0" w:color="auto"/>
              <w:left w:val="nil"/>
              <w:bottom w:val="nil"/>
              <w:right w:val="nil"/>
            </w:tcBorders>
            <w:hideMark/>
          </w:tcPr>
          <w:p w:rsidR="00D520B0" w:rsidRDefault="00D520B0">
            <w:pPr>
              <w:pStyle w:val="ConsPlusNonformat"/>
              <w:spacing w:line="276" w:lineRule="auto"/>
              <w:ind w:firstLine="612"/>
              <w:rPr>
                <w:rFonts w:ascii="Times New Roman" w:hAnsi="Times New Roman" w:cs="Times New Roman"/>
                <w:lang w:eastAsia="en-US"/>
              </w:rPr>
            </w:pPr>
            <w:r>
              <w:rPr>
                <w:rFonts w:ascii="Times New Roman" w:hAnsi="Times New Roman" w:cs="Times New Roman"/>
                <w:lang w:eastAsia="en-US"/>
              </w:rPr>
              <w:t>В момент передачи земельный участок находится  в  состоянии,  пригодном для</w:t>
            </w:r>
          </w:p>
        </w:tc>
      </w:tr>
      <w:tr w:rsidR="00D520B0" w:rsidTr="00D520B0">
        <w:trPr>
          <w:gridBefore w:val="1"/>
          <w:gridAfter w:val="1"/>
          <w:wBefore w:w="108" w:type="dxa"/>
          <w:wAfter w:w="53" w:type="dxa"/>
          <w:cantSplit/>
        </w:trPr>
        <w:tc>
          <w:tcPr>
            <w:tcW w:w="10260" w:type="dxa"/>
            <w:gridSpan w:val="9"/>
            <w:tcBorders>
              <w:top w:val="dotted" w:sz="4" w:space="0" w:color="auto"/>
              <w:left w:val="nil"/>
              <w:bottom w:val="nil"/>
              <w:right w:val="nil"/>
            </w:tcBorders>
            <w:hideMark/>
          </w:tcPr>
          <w:p w:rsidR="00D520B0" w:rsidRDefault="00D520B0">
            <w:pPr>
              <w:pStyle w:val="ConsPlusNonformat"/>
              <w:spacing w:line="276" w:lineRule="auto"/>
              <w:rPr>
                <w:rFonts w:ascii="Times New Roman" w:hAnsi="Times New Roman" w:cs="Times New Roman"/>
                <w:lang w:eastAsia="en-US"/>
              </w:rPr>
            </w:pPr>
            <w:r>
              <w:rPr>
                <w:rFonts w:ascii="Times New Roman" w:hAnsi="Times New Roman" w:cs="Times New Roman"/>
                <w:lang w:eastAsia="en-US"/>
              </w:rPr>
              <w:t>использования  в соответствии с целями и условиями его предоставления.</w:t>
            </w:r>
          </w:p>
        </w:tc>
      </w:tr>
      <w:tr w:rsidR="00D520B0" w:rsidTr="00D520B0">
        <w:trPr>
          <w:gridBefore w:val="1"/>
          <w:gridAfter w:val="1"/>
          <w:wBefore w:w="108" w:type="dxa"/>
          <w:wAfter w:w="53" w:type="dxa"/>
          <w:cantSplit/>
        </w:trPr>
        <w:tc>
          <w:tcPr>
            <w:tcW w:w="10260" w:type="dxa"/>
            <w:gridSpan w:val="9"/>
            <w:tcBorders>
              <w:top w:val="dotted" w:sz="4" w:space="0" w:color="auto"/>
              <w:left w:val="nil"/>
              <w:bottom w:val="nil"/>
              <w:right w:val="nil"/>
            </w:tcBorders>
            <w:hideMark/>
          </w:tcPr>
          <w:p w:rsidR="00D520B0" w:rsidRDefault="00D520B0">
            <w:pPr>
              <w:pStyle w:val="ConsPlusNonformat"/>
              <w:spacing w:line="276" w:lineRule="auto"/>
              <w:ind w:firstLine="612"/>
              <w:rPr>
                <w:rFonts w:ascii="Times New Roman" w:hAnsi="Times New Roman" w:cs="Times New Roman"/>
                <w:lang w:eastAsia="en-US"/>
              </w:rPr>
            </w:pPr>
            <w:r>
              <w:rPr>
                <w:rFonts w:ascii="Times New Roman" w:hAnsi="Times New Roman" w:cs="Times New Roman"/>
                <w:lang w:eastAsia="en-US"/>
              </w:rPr>
              <w:t>Арендодатель и Арендатор взаимных претензий не имеют.</w:t>
            </w:r>
          </w:p>
        </w:tc>
      </w:tr>
    </w:tbl>
    <w:p w:rsidR="00D520B0" w:rsidRDefault="00D520B0" w:rsidP="00D520B0">
      <w:pPr>
        <w:pStyle w:val="ConsNonformat"/>
        <w:widowControl/>
        <w:jc w:val="center"/>
        <w:rPr>
          <w:rFonts w:ascii="Times New Roman" w:hAnsi="Times New Roman"/>
          <w:b/>
          <w:bCs/>
        </w:rPr>
      </w:pPr>
      <w:r>
        <w:rPr>
          <w:rFonts w:ascii="Times New Roman" w:hAnsi="Times New Roman"/>
          <w:b/>
          <w:bCs/>
        </w:rPr>
        <w:t>Подписи Сторон</w:t>
      </w:r>
    </w:p>
    <w:p w:rsidR="00D520B0" w:rsidRDefault="00D520B0" w:rsidP="00D520B0">
      <w:pPr>
        <w:pStyle w:val="ConsNonformat"/>
        <w:widowControl/>
        <w:jc w:val="both"/>
        <w:rPr>
          <w:rFonts w:ascii="Times New Roman" w:hAnsi="Times New Roman"/>
        </w:rPr>
      </w:pPr>
      <w:r>
        <w:rPr>
          <w:rFonts w:ascii="Times New Roman" w:hAnsi="Times New Roman"/>
        </w:rPr>
        <w:t xml:space="preserve">     Арендодатель:</w:t>
      </w:r>
    </w:p>
    <w:p w:rsidR="00D520B0" w:rsidRDefault="00D520B0" w:rsidP="00D520B0">
      <w:pPr>
        <w:pStyle w:val="ConsNonformat"/>
        <w:widowControl/>
        <w:jc w:val="center"/>
        <w:rPr>
          <w:rFonts w:ascii="Times New Roman" w:hAnsi="Times New Roman"/>
        </w:rPr>
      </w:pPr>
      <w:r>
        <w:rPr>
          <w:rFonts w:ascii="Times New Roman" w:hAnsi="Times New Roman"/>
        </w:rPr>
        <w:t xml:space="preserve">______________                                                                                                                                                                                                                                                                                                                                                                                                                                  </w:t>
      </w:r>
    </w:p>
    <w:p w:rsidR="00D520B0" w:rsidRDefault="00D520B0" w:rsidP="00D520B0">
      <w:pPr>
        <w:pStyle w:val="ConsNonformat"/>
        <w:widowControl/>
        <w:rPr>
          <w:rFonts w:ascii="Times New Roman" w:hAnsi="Times New Roman"/>
        </w:rPr>
      </w:pPr>
      <w:r>
        <w:rPr>
          <w:rFonts w:ascii="Times New Roman" w:hAnsi="Times New Roman"/>
        </w:rPr>
        <w:t xml:space="preserve">                   (Ф.И.О.)                                      (подпись)   </w:t>
      </w:r>
    </w:p>
    <w:p w:rsidR="00D520B0" w:rsidRDefault="00D520B0" w:rsidP="00D520B0">
      <w:pPr>
        <w:pStyle w:val="ConsNonformat"/>
        <w:widowControl/>
        <w:rPr>
          <w:rFonts w:ascii="Times New Roman" w:hAnsi="Times New Roman"/>
        </w:rPr>
      </w:pPr>
      <w:r>
        <w:rPr>
          <w:rFonts w:ascii="Times New Roman" w:hAnsi="Times New Roman"/>
        </w:rPr>
        <w:t xml:space="preserve">    Арендатор:                 </w:t>
      </w:r>
    </w:p>
    <w:p w:rsidR="00D520B0" w:rsidRDefault="00D520B0" w:rsidP="00D520B0">
      <w:pPr>
        <w:pStyle w:val="ConsNonformat"/>
        <w:widowControl/>
        <w:rPr>
          <w:rFonts w:ascii="Times New Roman" w:hAnsi="Times New Roman"/>
        </w:rPr>
      </w:pPr>
      <w:r>
        <w:rPr>
          <w:rFonts w:ascii="Times New Roman" w:hAnsi="Times New Roman"/>
        </w:rPr>
        <w:t xml:space="preserve">               ______________                                  _____________</w:t>
      </w:r>
    </w:p>
    <w:p w:rsidR="00D520B0" w:rsidRDefault="00D520B0" w:rsidP="00D520B0">
      <w:pPr>
        <w:pStyle w:val="22"/>
        <w:spacing w:after="0" w:line="240" w:lineRule="auto"/>
        <w:rPr>
          <w:sz w:val="20"/>
          <w:szCs w:val="20"/>
        </w:rPr>
      </w:pPr>
      <w:r>
        <w:rPr>
          <w:sz w:val="20"/>
          <w:szCs w:val="20"/>
        </w:rPr>
        <w:t xml:space="preserve">                (Ф.И.О.)                                       (подпись)</w:t>
      </w:r>
    </w:p>
    <w:p w:rsidR="00D520B0" w:rsidRDefault="00D520B0" w:rsidP="00D520B0">
      <w:pPr>
        <w:tabs>
          <w:tab w:val="left" w:pos="1260"/>
        </w:tabs>
        <w:spacing w:after="0" w:line="240" w:lineRule="auto"/>
        <w:jc w:val="both"/>
        <w:rPr>
          <w:rFonts w:ascii="Times New Roman" w:eastAsia="Times New Roman" w:hAnsi="Times New Roman"/>
          <w:sz w:val="20"/>
          <w:szCs w:val="20"/>
        </w:rPr>
      </w:pPr>
    </w:p>
    <w:p w:rsidR="00D520B0" w:rsidRDefault="00D520B0" w:rsidP="00D520B0">
      <w:pPr>
        <w:numPr>
          <w:ilvl w:val="0"/>
          <w:numId w:val="12"/>
        </w:num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Реквизиты и подписи Сторон:</w:t>
      </w:r>
    </w:p>
    <w:p w:rsidR="00D520B0" w:rsidRDefault="00D520B0" w:rsidP="00D520B0">
      <w:pPr>
        <w:spacing w:after="0" w:line="48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АРЕНДОДАТЕЛЬ                                                                     АРЕНДАТОР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2"/>
        <w:gridCol w:w="4174"/>
        <w:gridCol w:w="635"/>
      </w:tblGrid>
      <w:tr w:rsidR="00D520B0" w:rsidTr="00D520B0">
        <w:trPr>
          <w:trHeight w:val="70"/>
        </w:trPr>
        <w:tc>
          <w:tcPr>
            <w:tcW w:w="4762" w:type="dxa"/>
            <w:tcBorders>
              <w:top w:val="single" w:sz="4" w:space="0" w:color="auto"/>
              <w:left w:val="single" w:sz="4" w:space="0" w:color="auto"/>
              <w:bottom w:val="single" w:sz="4" w:space="0" w:color="auto"/>
              <w:right w:val="single" w:sz="4" w:space="0" w:color="auto"/>
            </w:tcBorders>
          </w:tcPr>
          <w:p w:rsidR="00D520B0" w:rsidRDefault="00D520B0">
            <w:pPr>
              <w:spacing w:after="0" w:line="480" w:lineRule="auto"/>
              <w:rPr>
                <w:rFonts w:ascii="Times New Roman" w:eastAsia="Times New Roman" w:hAnsi="Times New Roman"/>
                <w:sz w:val="20"/>
                <w:szCs w:val="20"/>
                <w:lang w:eastAsia="en-US"/>
              </w:rPr>
            </w:pPr>
          </w:p>
        </w:tc>
        <w:tc>
          <w:tcPr>
            <w:tcW w:w="4809" w:type="dxa"/>
            <w:gridSpan w:val="2"/>
            <w:tcBorders>
              <w:top w:val="single" w:sz="4" w:space="0" w:color="auto"/>
              <w:left w:val="single" w:sz="4" w:space="0" w:color="auto"/>
              <w:bottom w:val="single" w:sz="4" w:space="0" w:color="auto"/>
              <w:right w:val="single" w:sz="4" w:space="0" w:color="auto"/>
            </w:tcBorders>
          </w:tcPr>
          <w:p w:rsidR="00D520B0" w:rsidRDefault="00D520B0">
            <w:pPr>
              <w:spacing w:after="0" w:line="480" w:lineRule="auto"/>
              <w:rPr>
                <w:rFonts w:ascii="Times New Roman" w:eastAsia="Times New Roman" w:hAnsi="Times New Roman"/>
                <w:sz w:val="20"/>
                <w:szCs w:val="20"/>
                <w:lang w:eastAsia="en-US"/>
              </w:rPr>
            </w:pPr>
          </w:p>
        </w:tc>
      </w:tr>
      <w:tr w:rsidR="00D520B0" w:rsidTr="00D520B0">
        <w:trPr>
          <w:gridAfter w:val="1"/>
          <w:wAfter w:w="635" w:type="dxa"/>
        </w:trPr>
        <w:tc>
          <w:tcPr>
            <w:tcW w:w="8936" w:type="dxa"/>
            <w:gridSpan w:val="2"/>
            <w:tcBorders>
              <w:top w:val="nil"/>
              <w:left w:val="nil"/>
              <w:bottom w:val="nil"/>
              <w:right w:val="nil"/>
            </w:tcBorders>
          </w:tcPr>
          <w:p w:rsidR="00D520B0" w:rsidRDefault="00D520B0">
            <w:pPr>
              <w:spacing w:after="0" w:line="240" w:lineRule="auto"/>
              <w:jc w:val="right"/>
              <w:rPr>
                <w:rFonts w:ascii="Times New Roman" w:eastAsia="Times New Roman" w:hAnsi="Times New Roman"/>
                <w:b/>
                <w:sz w:val="20"/>
                <w:szCs w:val="20"/>
                <w:lang w:eastAsia="en-US"/>
              </w:rPr>
            </w:pPr>
          </w:p>
        </w:tc>
      </w:tr>
      <w:tr w:rsidR="00D520B0" w:rsidTr="00D520B0">
        <w:trPr>
          <w:gridAfter w:val="1"/>
          <w:wAfter w:w="635" w:type="dxa"/>
        </w:trPr>
        <w:tc>
          <w:tcPr>
            <w:tcW w:w="8936" w:type="dxa"/>
            <w:gridSpan w:val="2"/>
            <w:tcBorders>
              <w:top w:val="nil"/>
              <w:left w:val="nil"/>
              <w:bottom w:val="nil"/>
              <w:right w:val="nil"/>
            </w:tcBorders>
          </w:tcPr>
          <w:p w:rsidR="00D520B0" w:rsidRDefault="00D520B0">
            <w:pPr>
              <w:spacing w:after="0" w:line="240" w:lineRule="auto"/>
              <w:rPr>
                <w:rFonts w:ascii="Times New Roman" w:eastAsia="Times New Roman" w:hAnsi="Times New Roman"/>
                <w:b/>
                <w:sz w:val="20"/>
                <w:szCs w:val="20"/>
                <w:lang w:eastAsia="en-US"/>
              </w:rPr>
            </w:pPr>
          </w:p>
        </w:tc>
      </w:tr>
      <w:tr w:rsidR="00D520B0" w:rsidTr="00D520B0">
        <w:trPr>
          <w:gridAfter w:val="1"/>
          <w:wAfter w:w="635" w:type="dxa"/>
        </w:trPr>
        <w:tc>
          <w:tcPr>
            <w:tcW w:w="8936" w:type="dxa"/>
            <w:gridSpan w:val="2"/>
            <w:tcBorders>
              <w:top w:val="nil"/>
              <w:left w:val="nil"/>
              <w:bottom w:val="nil"/>
              <w:right w:val="nil"/>
            </w:tcBorders>
          </w:tcPr>
          <w:p w:rsidR="00D520B0" w:rsidRDefault="00D520B0">
            <w:pPr>
              <w:spacing w:after="0" w:line="240" w:lineRule="auto"/>
              <w:jc w:val="center"/>
              <w:rPr>
                <w:rFonts w:ascii="Times New Roman" w:eastAsia="Times New Roman" w:hAnsi="Times New Roman"/>
                <w:b/>
                <w:bCs/>
                <w:sz w:val="20"/>
                <w:szCs w:val="20"/>
                <w:lang w:eastAsia="en-US"/>
              </w:rPr>
            </w:pPr>
          </w:p>
        </w:tc>
      </w:tr>
    </w:tbl>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rPr>
          <w:rFonts w:ascii="Times New Roman" w:eastAsia="Times New Roman" w:hAnsi="Times New Roman"/>
          <w:sz w:val="20"/>
          <w:szCs w:val="20"/>
        </w:rPr>
      </w:pPr>
    </w:p>
    <w:p w:rsidR="00D520B0" w:rsidRDefault="00D520B0" w:rsidP="00D520B0">
      <w:pPr>
        <w:spacing w:after="0"/>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p>
    <w:p w:rsidR="00D520B0" w:rsidRDefault="00D520B0" w:rsidP="00D520B0">
      <w:pPr>
        <w:spacing w:after="0"/>
        <w:ind w:firstLine="720"/>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 2</w:t>
      </w:r>
    </w:p>
    <w:p w:rsidR="00D520B0" w:rsidRDefault="00D520B0" w:rsidP="00D520B0">
      <w:pPr>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к распоряжению администрации</w:t>
      </w:r>
    </w:p>
    <w:p w:rsidR="00D520B0" w:rsidRDefault="00D520B0" w:rsidP="00D520B0">
      <w:pPr>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 xml:space="preserve"> Сельского поселения «Тиманский сельсовет» ЗР  НАО</w:t>
      </w:r>
    </w:p>
    <w:p w:rsidR="00D520B0" w:rsidRDefault="00D520B0" w:rsidP="00D520B0">
      <w:pPr>
        <w:spacing w:after="0" w:line="240" w:lineRule="auto"/>
        <w:ind w:firstLine="720"/>
        <w:jc w:val="center"/>
        <w:rPr>
          <w:rFonts w:ascii="Times New Roman" w:eastAsia="Times New Roman" w:hAnsi="Times New Roman"/>
          <w:sz w:val="20"/>
          <w:szCs w:val="20"/>
        </w:rPr>
      </w:pPr>
      <w:r>
        <w:rPr>
          <w:rFonts w:ascii="Times New Roman" w:eastAsia="Times New Roman" w:hAnsi="Times New Roman"/>
          <w:sz w:val="20"/>
          <w:szCs w:val="20"/>
        </w:rPr>
        <w:t xml:space="preserve">                                                                                                                                   от  16.06.2022 № 39 од</w:t>
      </w:r>
    </w:p>
    <w:p w:rsidR="00D520B0" w:rsidRDefault="00D520B0" w:rsidP="00D520B0">
      <w:pPr>
        <w:spacing w:after="0" w:line="240" w:lineRule="auto"/>
        <w:ind w:firstLine="720"/>
        <w:jc w:val="both"/>
        <w:rPr>
          <w:rFonts w:ascii="Times New Roman" w:eastAsia="Times New Roman" w:hAnsi="Times New Roman"/>
          <w:sz w:val="20"/>
          <w:szCs w:val="20"/>
        </w:rPr>
      </w:pPr>
    </w:p>
    <w:p w:rsidR="00D520B0" w:rsidRDefault="00D520B0" w:rsidP="00D520B0">
      <w:pPr>
        <w:spacing w:after="0" w:line="240" w:lineRule="auto"/>
        <w:ind w:firstLine="708"/>
        <w:jc w:val="center"/>
        <w:rPr>
          <w:rFonts w:ascii="Times New Roman" w:eastAsia="Times New Roman" w:hAnsi="Times New Roman"/>
          <w:b/>
          <w:bCs/>
          <w:sz w:val="20"/>
          <w:szCs w:val="20"/>
        </w:rPr>
      </w:pPr>
      <w:r>
        <w:rPr>
          <w:rFonts w:ascii="Times New Roman" w:eastAsia="Times New Roman" w:hAnsi="Times New Roman"/>
          <w:b/>
          <w:sz w:val="20"/>
          <w:szCs w:val="20"/>
        </w:rPr>
        <w:t>Состав комиссии по</w:t>
      </w:r>
      <w:r>
        <w:rPr>
          <w:rFonts w:ascii="Times New Roman" w:eastAsia="Times New Roman" w:hAnsi="Times New Roman"/>
          <w:b/>
          <w:bCs/>
          <w:sz w:val="20"/>
          <w:szCs w:val="20"/>
        </w:rPr>
        <w:t xml:space="preserve"> проведению открытого аукциона</w:t>
      </w:r>
    </w:p>
    <w:p w:rsidR="00D520B0" w:rsidRDefault="00D520B0" w:rsidP="00D520B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по продаже права на заключение договора аренды земельного участка под малоэтажную  жилую застройку на территории Сельского поселения  «Тиманский сельсовет»</w:t>
      </w:r>
    </w:p>
    <w:p w:rsidR="00D520B0" w:rsidRDefault="00D520B0" w:rsidP="00D520B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Заполярного района Ненецкого автономного округа </w:t>
      </w:r>
    </w:p>
    <w:p w:rsidR="00D520B0" w:rsidRDefault="00D520B0" w:rsidP="00D520B0">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 </w:t>
      </w:r>
    </w:p>
    <w:tbl>
      <w:tblPr>
        <w:tblW w:w="0" w:type="auto"/>
        <w:tblLook w:val="01E0"/>
      </w:tblPr>
      <w:tblGrid>
        <w:gridCol w:w="4238"/>
        <w:gridCol w:w="5333"/>
      </w:tblGrid>
      <w:tr w:rsidR="00D520B0" w:rsidTr="00D520B0">
        <w:tc>
          <w:tcPr>
            <w:tcW w:w="4238" w:type="dxa"/>
            <w:hideMark/>
          </w:tcPr>
          <w:p w:rsidR="00D520B0" w:rsidRDefault="00D520B0">
            <w:pPr>
              <w:tabs>
                <w:tab w:val="right" w:pos="4212"/>
              </w:tabs>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Председатель комиссии</w:t>
            </w:r>
          </w:p>
        </w:tc>
        <w:tc>
          <w:tcPr>
            <w:tcW w:w="5333" w:type="dxa"/>
          </w:tcPr>
          <w:p w:rsidR="00D520B0" w:rsidRDefault="00D520B0">
            <w:pPr>
              <w:spacing w:after="0" w:line="240" w:lineRule="auto"/>
              <w:jc w:val="both"/>
              <w:rPr>
                <w:rFonts w:ascii="Times New Roman" w:eastAsia="Times New Roman" w:hAnsi="Times New Roman"/>
                <w:sz w:val="20"/>
                <w:szCs w:val="20"/>
                <w:lang w:eastAsia="en-US"/>
              </w:rPr>
            </w:pPr>
          </w:p>
        </w:tc>
      </w:tr>
      <w:tr w:rsidR="00D520B0" w:rsidTr="00D520B0">
        <w:tc>
          <w:tcPr>
            <w:tcW w:w="4238" w:type="dxa"/>
            <w:hideMark/>
          </w:tcPr>
          <w:p w:rsidR="00D520B0" w:rsidRDefault="00D520B0">
            <w:pPr>
              <w:spacing w:after="0" w:line="240" w:lineRule="auto"/>
              <w:jc w:val="both"/>
              <w:rPr>
                <w:rFonts w:ascii="Times New Roman" w:eastAsia="Times New Roman" w:hAnsi="Times New Roman"/>
                <w:sz w:val="20"/>
                <w:szCs w:val="20"/>
                <w:lang w:eastAsia="en-US"/>
              </w:rPr>
            </w:pPr>
            <w:proofErr w:type="spellStart"/>
            <w:r>
              <w:rPr>
                <w:rFonts w:ascii="Times New Roman" w:eastAsia="Times New Roman" w:hAnsi="Times New Roman"/>
                <w:sz w:val="20"/>
                <w:szCs w:val="20"/>
                <w:lang w:eastAsia="en-US"/>
              </w:rPr>
              <w:t>Глухов</w:t>
            </w:r>
            <w:proofErr w:type="spellEnd"/>
            <w:r>
              <w:rPr>
                <w:rFonts w:ascii="Times New Roman" w:eastAsia="Times New Roman" w:hAnsi="Times New Roman"/>
                <w:sz w:val="20"/>
                <w:szCs w:val="20"/>
                <w:lang w:eastAsia="en-US"/>
              </w:rPr>
              <w:t xml:space="preserve"> Вадим Евгеньевич</w:t>
            </w:r>
          </w:p>
        </w:tc>
        <w:tc>
          <w:tcPr>
            <w:tcW w:w="5333" w:type="dxa"/>
            <w:hideMark/>
          </w:tcPr>
          <w:p w:rsidR="00D520B0" w:rsidRDefault="00D520B0">
            <w:pPr>
              <w:spacing w:after="0" w:line="240" w:lineRule="auto"/>
              <w:ind w:firstLine="75"/>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глава Сельского поселения «Тиманский сельсовет» Заполярного района Ненецкого АО;</w:t>
            </w:r>
          </w:p>
        </w:tc>
      </w:tr>
      <w:tr w:rsidR="00D520B0" w:rsidTr="00D520B0">
        <w:tc>
          <w:tcPr>
            <w:tcW w:w="4238" w:type="dxa"/>
            <w:hideMark/>
          </w:tcPr>
          <w:p w:rsidR="00D520B0" w:rsidRDefault="00D520B0">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Члены комиссии:</w:t>
            </w:r>
          </w:p>
        </w:tc>
        <w:tc>
          <w:tcPr>
            <w:tcW w:w="5333" w:type="dxa"/>
          </w:tcPr>
          <w:p w:rsidR="00D520B0" w:rsidRDefault="00D520B0">
            <w:pPr>
              <w:spacing w:after="0" w:line="240" w:lineRule="auto"/>
              <w:jc w:val="both"/>
              <w:rPr>
                <w:rFonts w:ascii="Times New Roman" w:eastAsia="Times New Roman" w:hAnsi="Times New Roman"/>
                <w:sz w:val="20"/>
                <w:szCs w:val="20"/>
                <w:lang w:eastAsia="en-US"/>
              </w:rPr>
            </w:pPr>
          </w:p>
        </w:tc>
      </w:tr>
      <w:tr w:rsidR="00D520B0" w:rsidTr="00D520B0">
        <w:tc>
          <w:tcPr>
            <w:tcW w:w="4238" w:type="dxa"/>
            <w:hideMark/>
          </w:tcPr>
          <w:p w:rsidR="00D520B0" w:rsidRDefault="00D520B0">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color w:val="000000"/>
                <w:sz w:val="20"/>
                <w:szCs w:val="20"/>
                <w:lang w:eastAsia="en-US"/>
              </w:rPr>
              <w:t>Тырлова Мария Геннадьевна</w:t>
            </w:r>
          </w:p>
        </w:tc>
        <w:tc>
          <w:tcPr>
            <w:tcW w:w="5333" w:type="dxa"/>
            <w:hideMark/>
          </w:tcPr>
          <w:p w:rsidR="00D520B0" w:rsidRDefault="00D520B0">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w:t>
            </w:r>
            <w:r>
              <w:rPr>
                <w:rFonts w:ascii="Times New Roman" w:eastAsia="Times New Roman" w:hAnsi="Times New Roman"/>
                <w:color w:val="000000"/>
                <w:sz w:val="20"/>
                <w:szCs w:val="20"/>
                <w:lang w:eastAsia="en-US"/>
              </w:rPr>
              <w:t xml:space="preserve"> главный специалист администрации </w:t>
            </w:r>
            <w:r>
              <w:rPr>
                <w:rFonts w:ascii="Times New Roman" w:eastAsia="Times New Roman" w:hAnsi="Times New Roman"/>
                <w:sz w:val="20"/>
                <w:szCs w:val="20"/>
                <w:lang w:eastAsia="en-US"/>
              </w:rPr>
              <w:t>Сельского поселения «Тиманский сельсовет» Заполярного района Ненецкого АО;</w:t>
            </w:r>
          </w:p>
        </w:tc>
      </w:tr>
      <w:tr w:rsidR="00D520B0" w:rsidTr="00D520B0">
        <w:tc>
          <w:tcPr>
            <w:tcW w:w="4238" w:type="dxa"/>
            <w:hideMark/>
          </w:tcPr>
          <w:p w:rsidR="00D520B0" w:rsidRDefault="00D520B0">
            <w:pPr>
              <w:spacing w:after="0"/>
              <w:rPr>
                <w:rFonts w:eastAsiaTheme="minorHAnsi" w:cs="Times New Roman"/>
                <w:lang w:eastAsia="en-US"/>
              </w:rPr>
            </w:pPr>
          </w:p>
        </w:tc>
        <w:tc>
          <w:tcPr>
            <w:tcW w:w="5333" w:type="dxa"/>
            <w:hideMark/>
          </w:tcPr>
          <w:p w:rsidR="00D520B0" w:rsidRDefault="00D520B0">
            <w:pPr>
              <w:spacing w:after="0"/>
              <w:rPr>
                <w:rFonts w:eastAsiaTheme="minorHAnsi" w:cs="Times New Roman"/>
                <w:lang w:eastAsia="en-US"/>
              </w:rPr>
            </w:pPr>
          </w:p>
        </w:tc>
      </w:tr>
      <w:tr w:rsidR="00D520B0" w:rsidTr="00D520B0">
        <w:tc>
          <w:tcPr>
            <w:tcW w:w="4238" w:type="dxa"/>
            <w:hideMark/>
          </w:tcPr>
          <w:p w:rsidR="00D520B0" w:rsidRDefault="00D520B0">
            <w:pPr>
              <w:spacing w:after="0"/>
              <w:rPr>
                <w:rFonts w:eastAsiaTheme="minorHAnsi" w:cs="Times New Roman"/>
                <w:lang w:eastAsia="en-US"/>
              </w:rPr>
            </w:pPr>
          </w:p>
        </w:tc>
        <w:tc>
          <w:tcPr>
            <w:tcW w:w="5333" w:type="dxa"/>
            <w:hideMark/>
          </w:tcPr>
          <w:p w:rsidR="00D520B0" w:rsidRDefault="00D520B0">
            <w:pPr>
              <w:spacing w:after="0"/>
              <w:rPr>
                <w:rFonts w:eastAsiaTheme="minorHAnsi" w:cs="Times New Roman"/>
                <w:lang w:eastAsia="en-US"/>
              </w:rPr>
            </w:pPr>
          </w:p>
        </w:tc>
      </w:tr>
      <w:tr w:rsidR="00D520B0" w:rsidTr="00D520B0">
        <w:tc>
          <w:tcPr>
            <w:tcW w:w="4238" w:type="dxa"/>
            <w:hideMark/>
          </w:tcPr>
          <w:p w:rsidR="00D520B0" w:rsidRDefault="00D520B0">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Кожина Галина Вячеславовна</w:t>
            </w:r>
          </w:p>
        </w:tc>
        <w:tc>
          <w:tcPr>
            <w:tcW w:w="5333" w:type="dxa"/>
            <w:hideMark/>
          </w:tcPr>
          <w:p w:rsidR="00D520B0" w:rsidRDefault="00D520B0">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ведущий специалист администрации Сельского поселения «Тиманский сельсовет» Заполярного района Ненецкого АО;</w:t>
            </w:r>
          </w:p>
        </w:tc>
      </w:tr>
      <w:tr w:rsidR="00D520B0" w:rsidTr="00D520B0">
        <w:tc>
          <w:tcPr>
            <w:tcW w:w="4238" w:type="dxa"/>
            <w:hideMark/>
          </w:tcPr>
          <w:p w:rsidR="00D520B0" w:rsidRDefault="00D520B0">
            <w:pPr>
              <w:spacing w:after="0" w:line="240" w:lineRule="auto"/>
              <w:jc w:val="both"/>
              <w:rPr>
                <w:rFonts w:ascii="Times New Roman" w:eastAsia="Times New Roman" w:hAnsi="Times New Roman"/>
                <w:sz w:val="20"/>
                <w:szCs w:val="20"/>
                <w:lang w:eastAsia="en-US"/>
              </w:rPr>
            </w:pPr>
            <w:proofErr w:type="spellStart"/>
            <w:r>
              <w:rPr>
                <w:rFonts w:ascii="Times New Roman" w:eastAsia="Times New Roman" w:hAnsi="Times New Roman"/>
                <w:sz w:val="20"/>
                <w:szCs w:val="20"/>
                <w:lang w:eastAsia="en-US"/>
              </w:rPr>
              <w:t>Апицына</w:t>
            </w:r>
            <w:proofErr w:type="spellEnd"/>
            <w:r>
              <w:rPr>
                <w:rFonts w:ascii="Times New Roman" w:eastAsia="Times New Roman" w:hAnsi="Times New Roman"/>
                <w:sz w:val="20"/>
                <w:szCs w:val="20"/>
                <w:lang w:eastAsia="en-US"/>
              </w:rPr>
              <w:t xml:space="preserve"> </w:t>
            </w:r>
            <w:proofErr w:type="spellStart"/>
            <w:r>
              <w:rPr>
                <w:rFonts w:ascii="Times New Roman" w:eastAsia="Times New Roman" w:hAnsi="Times New Roman"/>
                <w:sz w:val="20"/>
                <w:szCs w:val="20"/>
                <w:lang w:eastAsia="en-US"/>
              </w:rPr>
              <w:t>Ульяна</w:t>
            </w:r>
            <w:proofErr w:type="spellEnd"/>
            <w:r>
              <w:rPr>
                <w:rFonts w:ascii="Times New Roman" w:eastAsia="Times New Roman" w:hAnsi="Times New Roman"/>
                <w:sz w:val="20"/>
                <w:szCs w:val="20"/>
                <w:lang w:eastAsia="en-US"/>
              </w:rPr>
              <w:t xml:space="preserve"> Николаевна</w:t>
            </w:r>
          </w:p>
        </w:tc>
        <w:tc>
          <w:tcPr>
            <w:tcW w:w="5333" w:type="dxa"/>
            <w:hideMark/>
          </w:tcPr>
          <w:p w:rsidR="00D520B0" w:rsidRDefault="00D520B0">
            <w:pPr>
              <w:tabs>
                <w:tab w:val="left" w:pos="1365"/>
              </w:tabs>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депутат Совета депутатов Сельского поселения «Тиманский сельсовет» Заполярного района Ненецкого АО.</w:t>
            </w:r>
          </w:p>
        </w:tc>
      </w:tr>
      <w:tr w:rsidR="00D520B0" w:rsidTr="00D520B0">
        <w:tc>
          <w:tcPr>
            <w:tcW w:w="4238" w:type="dxa"/>
          </w:tcPr>
          <w:p w:rsidR="00D520B0" w:rsidRDefault="00D520B0">
            <w:pPr>
              <w:spacing w:after="0" w:line="240" w:lineRule="auto"/>
              <w:jc w:val="both"/>
              <w:rPr>
                <w:rFonts w:ascii="Times New Roman" w:eastAsia="Times New Roman" w:hAnsi="Times New Roman"/>
                <w:sz w:val="20"/>
                <w:szCs w:val="20"/>
                <w:lang w:eastAsia="en-US"/>
              </w:rPr>
            </w:pPr>
          </w:p>
          <w:p w:rsidR="00D520B0" w:rsidRDefault="00D520B0">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Выучейский Григорий Николаевич </w:t>
            </w:r>
          </w:p>
        </w:tc>
        <w:tc>
          <w:tcPr>
            <w:tcW w:w="5333" w:type="dxa"/>
            <w:hideMark/>
          </w:tcPr>
          <w:p w:rsidR="00D520B0" w:rsidRDefault="00D520B0">
            <w:pPr>
              <w:tabs>
                <w:tab w:val="left" w:pos="1365"/>
              </w:tabs>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депутат Совета депутатов Сельского поселения «Тиманский сельсовет» Заполярного района Ненецкого АО.</w:t>
            </w:r>
          </w:p>
        </w:tc>
      </w:tr>
      <w:tr w:rsidR="00D520B0" w:rsidTr="00D520B0">
        <w:tc>
          <w:tcPr>
            <w:tcW w:w="4238" w:type="dxa"/>
            <w:hideMark/>
          </w:tcPr>
          <w:p w:rsidR="00D520B0" w:rsidRDefault="00D520B0">
            <w:pPr>
              <w:spacing w:after="0"/>
              <w:rPr>
                <w:rFonts w:eastAsiaTheme="minorHAnsi" w:cs="Times New Roman"/>
                <w:lang w:eastAsia="en-US"/>
              </w:rPr>
            </w:pPr>
          </w:p>
        </w:tc>
        <w:tc>
          <w:tcPr>
            <w:tcW w:w="5333" w:type="dxa"/>
            <w:hideMark/>
          </w:tcPr>
          <w:p w:rsidR="00D520B0" w:rsidRDefault="00D520B0">
            <w:pPr>
              <w:spacing w:after="0"/>
              <w:rPr>
                <w:rFonts w:eastAsiaTheme="minorHAnsi" w:cs="Times New Roman"/>
                <w:lang w:eastAsia="en-US"/>
              </w:rPr>
            </w:pPr>
          </w:p>
        </w:tc>
      </w:tr>
      <w:tr w:rsidR="00D520B0" w:rsidTr="00D520B0">
        <w:tc>
          <w:tcPr>
            <w:tcW w:w="4238" w:type="dxa"/>
            <w:hideMark/>
          </w:tcPr>
          <w:p w:rsidR="00D520B0" w:rsidRDefault="00D520B0">
            <w:pPr>
              <w:spacing w:after="0"/>
              <w:rPr>
                <w:rFonts w:eastAsiaTheme="minorHAnsi" w:cs="Times New Roman"/>
                <w:lang w:eastAsia="en-US"/>
              </w:rPr>
            </w:pPr>
          </w:p>
        </w:tc>
        <w:tc>
          <w:tcPr>
            <w:tcW w:w="5333" w:type="dxa"/>
            <w:hideMark/>
          </w:tcPr>
          <w:p w:rsidR="00D520B0" w:rsidRDefault="00D520B0">
            <w:pPr>
              <w:spacing w:after="0"/>
              <w:rPr>
                <w:rFonts w:eastAsiaTheme="minorHAnsi" w:cs="Times New Roman"/>
                <w:lang w:eastAsia="en-US"/>
              </w:rPr>
            </w:pPr>
          </w:p>
        </w:tc>
      </w:tr>
    </w:tbl>
    <w:p w:rsidR="00D520B0" w:rsidRDefault="00D520B0" w:rsidP="00D520B0">
      <w:pPr>
        <w:pStyle w:val="a4"/>
        <w:spacing w:after="0"/>
        <w:ind w:left="708"/>
        <w:jc w:val="both"/>
        <w:rPr>
          <w:rFonts w:ascii="Times New Roman" w:hAnsi="Times New Roman"/>
          <w:sz w:val="20"/>
          <w:szCs w:val="20"/>
        </w:rPr>
      </w:pPr>
    </w:p>
    <w:p w:rsidR="00D520B0" w:rsidRDefault="00D520B0" w:rsidP="00D520B0">
      <w:pPr>
        <w:spacing w:after="0"/>
        <w:rPr>
          <w:rFonts w:ascii="Times New Roman" w:hAnsi="Times New Roman"/>
          <w:sz w:val="20"/>
          <w:szCs w:val="20"/>
        </w:rPr>
      </w:pPr>
    </w:p>
    <w:p w:rsidR="00D520B0" w:rsidRDefault="00D520B0" w:rsidP="00D520B0">
      <w:pPr>
        <w:spacing w:after="0" w:line="240" w:lineRule="auto"/>
        <w:rPr>
          <w:rFonts w:ascii="Times New Roman" w:hAnsi="Times New Roman"/>
          <w:sz w:val="20"/>
          <w:szCs w:val="20"/>
        </w:rPr>
      </w:pPr>
    </w:p>
    <w:p w:rsidR="00D520B0" w:rsidRDefault="00D520B0" w:rsidP="00D520B0">
      <w:pPr>
        <w:spacing w:after="0"/>
        <w:rPr>
          <w:rFonts w:ascii="Times New Roman" w:hAnsi="Times New Roman"/>
          <w:sz w:val="20"/>
          <w:szCs w:val="20"/>
        </w:rPr>
      </w:pPr>
    </w:p>
    <w:p w:rsidR="00D520B0" w:rsidRDefault="00D520B0" w:rsidP="00D520B0">
      <w:pPr>
        <w:autoSpaceDE w:val="0"/>
        <w:autoSpaceDN w:val="0"/>
        <w:adjustRightInd w:val="0"/>
        <w:spacing w:after="0" w:line="240" w:lineRule="auto"/>
        <w:ind w:firstLine="540"/>
        <w:jc w:val="both"/>
        <w:rPr>
          <w:rFonts w:ascii="Times New Roman" w:hAnsi="Times New Roman"/>
          <w:sz w:val="24"/>
          <w:szCs w:val="24"/>
        </w:rPr>
      </w:pPr>
    </w:p>
    <w:p w:rsidR="00D520B0" w:rsidRDefault="00D520B0" w:rsidP="00D520B0">
      <w:pPr>
        <w:autoSpaceDE w:val="0"/>
        <w:autoSpaceDN w:val="0"/>
        <w:adjustRightInd w:val="0"/>
        <w:spacing w:after="0" w:line="240" w:lineRule="auto"/>
        <w:ind w:firstLine="540"/>
        <w:jc w:val="both"/>
        <w:rPr>
          <w:rFonts w:ascii="Times New Roman" w:hAnsi="Times New Roman"/>
          <w:sz w:val="24"/>
          <w:szCs w:val="24"/>
        </w:rPr>
      </w:pPr>
    </w:p>
    <w:p w:rsidR="00D520B0" w:rsidRDefault="00D520B0" w:rsidP="00D520B0">
      <w:pPr>
        <w:autoSpaceDE w:val="0"/>
        <w:autoSpaceDN w:val="0"/>
        <w:adjustRightInd w:val="0"/>
        <w:spacing w:after="0" w:line="240" w:lineRule="auto"/>
        <w:ind w:firstLine="540"/>
        <w:jc w:val="both"/>
        <w:rPr>
          <w:rFonts w:ascii="Times New Roman" w:hAnsi="Times New Roman"/>
          <w:sz w:val="24"/>
          <w:szCs w:val="24"/>
        </w:rPr>
      </w:pPr>
    </w:p>
    <w:p w:rsidR="00D520B0" w:rsidRDefault="00D520B0" w:rsidP="00D520B0">
      <w:pPr>
        <w:autoSpaceDE w:val="0"/>
        <w:autoSpaceDN w:val="0"/>
        <w:adjustRightInd w:val="0"/>
        <w:spacing w:after="0" w:line="240" w:lineRule="auto"/>
        <w:ind w:firstLine="540"/>
        <w:jc w:val="both"/>
        <w:rPr>
          <w:rFonts w:ascii="Times New Roman" w:hAnsi="Times New Roman"/>
          <w:sz w:val="24"/>
          <w:szCs w:val="24"/>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Pr>
        <w:pStyle w:val="a3"/>
        <w:jc w:val="right"/>
        <w:rPr>
          <w:rFonts w:ascii="Times New Roman" w:hAnsi="Times New Roman"/>
          <w:b/>
        </w:rPr>
      </w:pPr>
    </w:p>
    <w:p w:rsidR="00D520B0" w:rsidRDefault="00D520B0" w:rsidP="00D520B0"/>
    <w:p w:rsidR="00D520B0" w:rsidRDefault="00D520B0" w:rsidP="00D520B0"/>
    <w:p w:rsidR="00D520B0" w:rsidRDefault="00D520B0" w:rsidP="00D520B0"/>
    <w:p w:rsidR="00D520B0" w:rsidRDefault="00D520B0" w:rsidP="00D520B0"/>
    <w:p w:rsidR="00DD0A90" w:rsidRDefault="00DD0A90" w:rsidP="00DD0A90">
      <w:pPr>
        <w:pStyle w:val="a3"/>
        <w:jc w:val="right"/>
        <w:rPr>
          <w:rFonts w:ascii="Times New Roman" w:hAnsi="Times New Roman"/>
          <w:b/>
        </w:rPr>
      </w:pPr>
    </w:p>
    <w:p w:rsidR="00DD0A90" w:rsidRDefault="00DD0A90" w:rsidP="00DD0A90">
      <w:pPr>
        <w:pStyle w:val="a3"/>
        <w:jc w:val="right"/>
        <w:rPr>
          <w:rFonts w:ascii="Times New Roman" w:hAnsi="Times New Roman"/>
          <w:b/>
        </w:rPr>
      </w:pPr>
    </w:p>
    <w:p w:rsidR="00DD0A90" w:rsidRDefault="00DD0A90" w:rsidP="00DD0A90">
      <w:pPr>
        <w:pStyle w:val="a3"/>
        <w:jc w:val="right"/>
        <w:rPr>
          <w:rFonts w:ascii="Times New Roman" w:hAnsi="Times New Roman"/>
          <w:b/>
        </w:rPr>
      </w:pPr>
    </w:p>
    <w:p w:rsidR="00DD0A90" w:rsidRDefault="00DD0A90" w:rsidP="00DD0A90">
      <w:pPr>
        <w:pStyle w:val="a3"/>
        <w:jc w:val="right"/>
        <w:rPr>
          <w:rFonts w:ascii="Times New Roman" w:hAnsi="Times New Roman"/>
          <w:b/>
        </w:rPr>
      </w:pPr>
    </w:p>
    <w:p w:rsidR="00DD0A90" w:rsidRDefault="00DD0A90" w:rsidP="00DD0A90">
      <w:pPr>
        <w:pStyle w:val="a3"/>
        <w:jc w:val="right"/>
        <w:rPr>
          <w:rFonts w:ascii="Times New Roman" w:hAnsi="Times New Roman"/>
          <w:b/>
        </w:rPr>
      </w:pPr>
    </w:p>
    <w:p w:rsidR="00DD0A90" w:rsidRDefault="00DD0A90" w:rsidP="00DD0A90">
      <w:pPr>
        <w:pStyle w:val="a3"/>
        <w:jc w:val="right"/>
        <w:rPr>
          <w:rFonts w:ascii="Times New Roman" w:hAnsi="Times New Roman"/>
          <w:b/>
        </w:rPr>
      </w:pPr>
    </w:p>
    <w:p w:rsidR="00DD0A90" w:rsidRDefault="00DD0A90" w:rsidP="00DD0A90">
      <w:pPr>
        <w:pStyle w:val="a3"/>
        <w:jc w:val="right"/>
        <w:rPr>
          <w:rFonts w:ascii="Times New Roman" w:hAnsi="Times New Roman"/>
          <w:b/>
        </w:rPr>
      </w:pPr>
    </w:p>
    <w:p w:rsidR="009E40A0" w:rsidRDefault="009E40A0" w:rsidP="009E40A0">
      <w:pPr>
        <w:pStyle w:val="a4"/>
        <w:ind w:left="708"/>
        <w:jc w:val="both"/>
        <w:rPr>
          <w:rFonts w:ascii="Times New Roman" w:hAnsi="Times New Roman"/>
          <w:sz w:val="28"/>
          <w:szCs w:val="28"/>
        </w:rPr>
      </w:pPr>
    </w:p>
    <w:p w:rsidR="009E40A0" w:rsidRDefault="009E40A0" w:rsidP="009E40A0">
      <w:pPr>
        <w:widowControl w:val="0"/>
        <w:autoSpaceDE w:val="0"/>
        <w:autoSpaceDN w:val="0"/>
        <w:adjustRightInd w:val="0"/>
        <w:spacing w:line="20" w:lineRule="atLeast"/>
        <w:jc w:val="both"/>
      </w:pPr>
      <w:r>
        <w:rPr>
          <w:b/>
        </w:rPr>
        <w:t xml:space="preserve">Информационный бюллетень № 34 от  16.06.2022   Издатель:  Администрация Сельского поселения  «Тиманский сельсовет»  ЗР НАО и Совет депутатов Сельского поселения  «Тиманский сельсовет»  ЗР НАО поселок Индига. Редактор: </w:t>
      </w:r>
      <w:proofErr w:type="spellStart"/>
      <w:r>
        <w:rPr>
          <w:b/>
        </w:rPr>
        <w:t>Глухов</w:t>
      </w:r>
      <w:proofErr w:type="spellEnd"/>
      <w:r>
        <w:rPr>
          <w:b/>
        </w:rPr>
        <w:t xml:space="preserve"> В.Е.  Тираж  15  экз. Бесплатно. Отпечатан на принтере Администрации  Сельского поселения  «Тиманский сельсовет»  ЗР НАО</w:t>
      </w:r>
    </w:p>
    <w:p w:rsidR="009E40A0" w:rsidRDefault="009E40A0" w:rsidP="009E40A0"/>
    <w:p w:rsidR="009E40A0" w:rsidRDefault="009E40A0" w:rsidP="009E40A0">
      <w:pPr>
        <w:pStyle w:val="a4"/>
        <w:ind w:left="708"/>
        <w:jc w:val="both"/>
        <w:rPr>
          <w:rFonts w:ascii="Times New Roman" w:hAnsi="Times New Roman"/>
          <w:sz w:val="28"/>
          <w:szCs w:val="28"/>
        </w:rPr>
      </w:pPr>
    </w:p>
    <w:p w:rsidR="009E40A0" w:rsidRDefault="009E40A0" w:rsidP="009E40A0">
      <w:pPr>
        <w:pStyle w:val="a4"/>
        <w:ind w:left="708"/>
        <w:jc w:val="both"/>
        <w:rPr>
          <w:rFonts w:ascii="Times New Roman" w:hAnsi="Times New Roman"/>
          <w:sz w:val="28"/>
          <w:szCs w:val="28"/>
        </w:rPr>
      </w:pPr>
    </w:p>
    <w:p w:rsidR="009E40A0" w:rsidRDefault="009E40A0" w:rsidP="009E40A0">
      <w:pPr>
        <w:pStyle w:val="a4"/>
        <w:ind w:left="708"/>
        <w:jc w:val="both"/>
        <w:rPr>
          <w:rFonts w:ascii="Times New Roman" w:hAnsi="Times New Roman"/>
          <w:sz w:val="28"/>
          <w:szCs w:val="28"/>
        </w:rPr>
      </w:pPr>
    </w:p>
    <w:p w:rsidR="009E40A0" w:rsidRDefault="009E40A0" w:rsidP="009E40A0">
      <w:pPr>
        <w:pStyle w:val="a4"/>
        <w:ind w:left="708"/>
        <w:jc w:val="both"/>
        <w:rPr>
          <w:rFonts w:ascii="Times New Roman" w:hAnsi="Times New Roman"/>
          <w:sz w:val="28"/>
          <w:szCs w:val="28"/>
        </w:rPr>
      </w:pPr>
    </w:p>
    <w:p w:rsidR="009E40A0" w:rsidRDefault="009E40A0" w:rsidP="009E40A0">
      <w:pPr>
        <w:pStyle w:val="a4"/>
        <w:ind w:left="708"/>
        <w:jc w:val="both"/>
        <w:rPr>
          <w:rFonts w:ascii="Times New Roman" w:hAnsi="Times New Roman"/>
          <w:sz w:val="28"/>
          <w:szCs w:val="28"/>
        </w:rPr>
      </w:pPr>
    </w:p>
    <w:p w:rsidR="009E40A0" w:rsidRDefault="009E40A0" w:rsidP="009E40A0"/>
    <w:p w:rsidR="006163F6" w:rsidRPr="009E40A0" w:rsidRDefault="006163F6" w:rsidP="009E40A0"/>
    <w:sectPr w:rsidR="006163F6" w:rsidRPr="009E40A0" w:rsidSect="006163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E4" w:rsidRDefault="00DB4AE4" w:rsidP="009E40A0">
      <w:pPr>
        <w:spacing w:after="0" w:line="240" w:lineRule="auto"/>
      </w:pPr>
      <w:r>
        <w:separator/>
      </w:r>
    </w:p>
  </w:endnote>
  <w:endnote w:type="continuationSeparator" w:id="0">
    <w:p w:rsidR="00DB4AE4" w:rsidRDefault="00DB4AE4" w:rsidP="009E4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E4" w:rsidRDefault="00DB4AE4" w:rsidP="009E40A0">
      <w:pPr>
        <w:spacing w:after="0" w:line="240" w:lineRule="auto"/>
      </w:pPr>
      <w:r>
        <w:separator/>
      </w:r>
    </w:p>
  </w:footnote>
  <w:footnote w:type="continuationSeparator" w:id="0">
    <w:p w:rsidR="00DB4AE4" w:rsidRDefault="00DB4AE4" w:rsidP="009E40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6614"/>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sz w:val="26"/>
        <w:szCs w:val="20"/>
      </w:rPr>
    </w:lvl>
    <w:lvl w:ilvl="2">
      <w:start w:val="1"/>
      <w:numFmt w:val="decimal"/>
      <w:lvlText w:val="%1.%2.%3."/>
      <w:lvlJc w:val="left"/>
      <w:pPr>
        <w:tabs>
          <w:tab w:val="num" w:pos="1440"/>
        </w:tabs>
        <w:ind w:left="1224" w:hanging="504"/>
      </w:pPr>
      <w:rPr>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5191166"/>
    <w:multiLevelType w:val="multilevel"/>
    <w:tmpl w:val="DE4CAB8A"/>
    <w:lvl w:ilvl="0">
      <w:start w:val="1"/>
      <w:numFmt w:val="decimal"/>
      <w:lvlText w:val="%1."/>
      <w:lvlJc w:val="left"/>
      <w:pPr>
        <w:tabs>
          <w:tab w:val="num" w:pos="360"/>
        </w:tabs>
        <w:ind w:left="360" w:hanging="360"/>
      </w:pPr>
      <w:rPr>
        <w:sz w:val="26"/>
      </w:rPr>
    </w:lvl>
    <w:lvl w:ilvl="1">
      <w:start w:val="1"/>
      <w:numFmt w:val="decimal"/>
      <w:lvlText w:val="%1.%2."/>
      <w:lvlJc w:val="left"/>
      <w:pPr>
        <w:tabs>
          <w:tab w:val="num" w:pos="1425"/>
        </w:tabs>
        <w:ind w:left="1425" w:hanging="432"/>
      </w:pPr>
      <w:rPr>
        <w:b w:val="0"/>
        <w:sz w:val="26"/>
        <w:szCs w:val="20"/>
      </w:rPr>
    </w:lvl>
    <w:lvl w:ilvl="2">
      <w:start w:val="1"/>
      <w:numFmt w:val="decimal"/>
      <w:lvlText w:val="%1.%2.%3."/>
      <w:lvlJc w:val="left"/>
      <w:pPr>
        <w:tabs>
          <w:tab w:val="num" w:pos="1440"/>
        </w:tabs>
        <w:ind w:left="1224" w:hanging="504"/>
      </w:pPr>
      <w:rPr>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30143D44"/>
    <w:multiLevelType w:val="multilevel"/>
    <w:tmpl w:val="9EBE78E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sz w:val="26"/>
        <w:szCs w:val="20"/>
      </w:rPr>
    </w:lvl>
    <w:lvl w:ilvl="2">
      <w:start w:val="1"/>
      <w:numFmt w:val="decimal"/>
      <w:lvlText w:val="%1.%2.%3."/>
      <w:lvlJc w:val="left"/>
      <w:pPr>
        <w:tabs>
          <w:tab w:val="num" w:pos="1440"/>
        </w:tabs>
        <w:ind w:left="1224" w:hanging="504"/>
      </w:pPr>
      <w:rPr>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B4B6BA1"/>
    <w:multiLevelType w:val="hybridMultilevel"/>
    <w:tmpl w:val="3912E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D97362"/>
    <w:multiLevelType w:val="multilevel"/>
    <w:tmpl w:val="502291C2"/>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rPr>
        <w:b w:val="0"/>
        <w:sz w:val="26"/>
        <w:szCs w:val="20"/>
      </w:rPr>
    </w:lvl>
    <w:lvl w:ilvl="2">
      <w:start w:val="1"/>
      <w:numFmt w:val="decimal"/>
      <w:lvlText w:val="%1.%2.%3."/>
      <w:lvlJc w:val="left"/>
      <w:pPr>
        <w:tabs>
          <w:tab w:val="num" w:pos="1440"/>
        </w:tabs>
        <w:ind w:left="1224" w:hanging="504"/>
      </w:pPr>
      <w:rPr>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5D2052E9"/>
    <w:multiLevelType w:val="hybridMultilevel"/>
    <w:tmpl w:val="2C74E824"/>
    <w:lvl w:ilvl="0" w:tplc="52F0548E">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9A2D81"/>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sz w:val="26"/>
        <w:szCs w:val="20"/>
      </w:rPr>
    </w:lvl>
    <w:lvl w:ilvl="2">
      <w:start w:val="1"/>
      <w:numFmt w:val="decimal"/>
      <w:lvlText w:val="%1.%2.%3."/>
      <w:lvlJc w:val="left"/>
      <w:pPr>
        <w:tabs>
          <w:tab w:val="num" w:pos="1440"/>
        </w:tabs>
        <w:ind w:left="1224" w:hanging="504"/>
      </w:pPr>
      <w:rPr>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B282A06"/>
    <w:multiLevelType w:val="hybridMultilevel"/>
    <w:tmpl w:val="E3143BA8"/>
    <w:lvl w:ilvl="0" w:tplc="E7E6038C">
      <w:start w:val="1"/>
      <w:numFmt w:val="upperRoman"/>
      <w:lvlText w:val="%1."/>
      <w:lvlJc w:val="left"/>
      <w:pPr>
        <w:tabs>
          <w:tab w:val="num" w:pos="1080"/>
        </w:tabs>
        <w:ind w:left="1080" w:hanging="720"/>
      </w:pPr>
    </w:lvl>
    <w:lvl w:ilvl="1" w:tplc="880A68CA">
      <w:numFmt w:val="none"/>
      <w:lvlText w:val=""/>
      <w:lvlJc w:val="left"/>
      <w:pPr>
        <w:tabs>
          <w:tab w:val="num" w:pos="360"/>
        </w:tabs>
        <w:ind w:left="0" w:firstLine="0"/>
      </w:pPr>
    </w:lvl>
    <w:lvl w:ilvl="2" w:tplc="A80A2B56">
      <w:numFmt w:val="none"/>
      <w:lvlText w:val=""/>
      <w:lvlJc w:val="left"/>
      <w:pPr>
        <w:tabs>
          <w:tab w:val="num" w:pos="360"/>
        </w:tabs>
        <w:ind w:left="0" w:firstLine="0"/>
      </w:pPr>
    </w:lvl>
    <w:lvl w:ilvl="3" w:tplc="CA7CB0D2">
      <w:numFmt w:val="none"/>
      <w:lvlText w:val=""/>
      <w:lvlJc w:val="left"/>
      <w:pPr>
        <w:tabs>
          <w:tab w:val="num" w:pos="360"/>
        </w:tabs>
        <w:ind w:left="0" w:firstLine="0"/>
      </w:pPr>
    </w:lvl>
    <w:lvl w:ilvl="4" w:tplc="EC3AFE36">
      <w:numFmt w:val="none"/>
      <w:lvlText w:val=""/>
      <w:lvlJc w:val="left"/>
      <w:pPr>
        <w:tabs>
          <w:tab w:val="num" w:pos="360"/>
        </w:tabs>
        <w:ind w:left="0" w:firstLine="0"/>
      </w:pPr>
    </w:lvl>
    <w:lvl w:ilvl="5" w:tplc="FB2A1138">
      <w:numFmt w:val="none"/>
      <w:lvlText w:val=""/>
      <w:lvlJc w:val="left"/>
      <w:pPr>
        <w:tabs>
          <w:tab w:val="num" w:pos="360"/>
        </w:tabs>
        <w:ind w:left="0" w:firstLine="0"/>
      </w:pPr>
    </w:lvl>
    <w:lvl w:ilvl="6" w:tplc="167AC4F0">
      <w:numFmt w:val="none"/>
      <w:lvlText w:val=""/>
      <w:lvlJc w:val="left"/>
      <w:pPr>
        <w:tabs>
          <w:tab w:val="num" w:pos="360"/>
        </w:tabs>
        <w:ind w:left="0" w:firstLine="0"/>
      </w:pPr>
    </w:lvl>
    <w:lvl w:ilvl="7" w:tplc="C602ACF0">
      <w:numFmt w:val="none"/>
      <w:lvlText w:val=""/>
      <w:lvlJc w:val="left"/>
      <w:pPr>
        <w:tabs>
          <w:tab w:val="num" w:pos="360"/>
        </w:tabs>
        <w:ind w:left="0" w:firstLine="0"/>
      </w:pPr>
    </w:lvl>
    <w:lvl w:ilvl="8" w:tplc="F4642268">
      <w:numFmt w:val="none"/>
      <w:lvlText w:val=""/>
      <w:lvlJc w:val="left"/>
      <w:pPr>
        <w:tabs>
          <w:tab w:val="num" w:pos="360"/>
        </w:tabs>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31C8"/>
    <w:rsid w:val="000025D5"/>
    <w:rsid w:val="000056C8"/>
    <w:rsid w:val="00005F43"/>
    <w:rsid w:val="0000742E"/>
    <w:rsid w:val="000117E2"/>
    <w:rsid w:val="00013F9E"/>
    <w:rsid w:val="00015E25"/>
    <w:rsid w:val="000202EA"/>
    <w:rsid w:val="00021226"/>
    <w:rsid w:val="00025A2F"/>
    <w:rsid w:val="00026032"/>
    <w:rsid w:val="00031B9B"/>
    <w:rsid w:val="00034B67"/>
    <w:rsid w:val="00035FCC"/>
    <w:rsid w:val="000505A3"/>
    <w:rsid w:val="0005221F"/>
    <w:rsid w:val="0005227F"/>
    <w:rsid w:val="00053EB7"/>
    <w:rsid w:val="00054D9A"/>
    <w:rsid w:val="00057AC8"/>
    <w:rsid w:val="00057B73"/>
    <w:rsid w:val="00063AF7"/>
    <w:rsid w:val="00065AA7"/>
    <w:rsid w:val="00070079"/>
    <w:rsid w:val="00071D05"/>
    <w:rsid w:val="000828C2"/>
    <w:rsid w:val="000863E5"/>
    <w:rsid w:val="00093245"/>
    <w:rsid w:val="00094370"/>
    <w:rsid w:val="00094DEA"/>
    <w:rsid w:val="00096178"/>
    <w:rsid w:val="000961E8"/>
    <w:rsid w:val="000A2B5B"/>
    <w:rsid w:val="000A415A"/>
    <w:rsid w:val="000A44FE"/>
    <w:rsid w:val="000A4A8E"/>
    <w:rsid w:val="000A6C42"/>
    <w:rsid w:val="000A6CE6"/>
    <w:rsid w:val="000B17F4"/>
    <w:rsid w:val="000B262D"/>
    <w:rsid w:val="000B521A"/>
    <w:rsid w:val="000C1E62"/>
    <w:rsid w:val="000C207A"/>
    <w:rsid w:val="000C2191"/>
    <w:rsid w:val="000C4C29"/>
    <w:rsid w:val="000D271D"/>
    <w:rsid w:val="000D6161"/>
    <w:rsid w:val="000D6843"/>
    <w:rsid w:val="000D6D17"/>
    <w:rsid w:val="000D7B15"/>
    <w:rsid w:val="000E0DA9"/>
    <w:rsid w:val="000E1D99"/>
    <w:rsid w:val="000E2F2E"/>
    <w:rsid w:val="000F0473"/>
    <w:rsid w:val="000F0C7D"/>
    <w:rsid w:val="000F148E"/>
    <w:rsid w:val="000F15B6"/>
    <w:rsid w:val="000F1A2A"/>
    <w:rsid w:val="000F4D50"/>
    <w:rsid w:val="000F573F"/>
    <w:rsid w:val="00101BCB"/>
    <w:rsid w:val="00103CBC"/>
    <w:rsid w:val="001056B9"/>
    <w:rsid w:val="0010632E"/>
    <w:rsid w:val="0011018F"/>
    <w:rsid w:val="0011241D"/>
    <w:rsid w:val="00122863"/>
    <w:rsid w:val="00123814"/>
    <w:rsid w:val="001276CD"/>
    <w:rsid w:val="00130675"/>
    <w:rsid w:val="00132063"/>
    <w:rsid w:val="0013211F"/>
    <w:rsid w:val="001338E5"/>
    <w:rsid w:val="001402FA"/>
    <w:rsid w:val="00141072"/>
    <w:rsid w:val="00141C86"/>
    <w:rsid w:val="00142940"/>
    <w:rsid w:val="00145DCA"/>
    <w:rsid w:val="001474F0"/>
    <w:rsid w:val="00147807"/>
    <w:rsid w:val="00162606"/>
    <w:rsid w:val="00164DF9"/>
    <w:rsid w:val="00167C96"/>
    <w:rsid w:val="00172BCF"/>
    <w:rsid w:val="00173FE7"/>
    <w:rsid w:val="00180BE7"/>
    <w:rsid w:val="0018259C"/>
    <w:rsid w:val="00184347"/>
    <w:rsid w:val="00185075"/>
    <w:rsid w:val="00191423"/>
    <w:rsid w:val="00194D31"/>
    <w:rsid w:val="00195898"/>
    <w:rsid w:val="001A0E52"/>
    <w:rsid w:val="001A4150"/>
    <w:rsid w:val="001A7A2D"/>
    <w:rsid w:val="001B4280"/>
    <w:rsid w:val="001C001A"/>
    <w:rsid w:val="001C08D3"/>
    <w:rsid w:val="001C1C69"/>
    <w:rsid w:val="001C241C"/>
    <w:rsid w:val="001C3DA6"/>
    <w:rsid w:val="001D1525"/>
    <w:rsid w:val="001D5A3B"/>
    <w:rsid w:val="001E2E61"/>
    <w:rsid w:val="001E7E22"/>
    <w:rsid w:val="001F0609"/>
    <w:rsid w:val="001F6E9F"/>
    <w:rsid w:val="00202429"/>
    <w:rsid w:val="00204C57"/>
    <w:rsid w:val="00207C41"/>
    <w:rsid w:val="002101DB"/>
    <w:rsid w:val="002133F6"/>
    <w:rsid w:val="00213CA9"/>
    <w:rsid w:val="00214A58"/>
    <w:rsid w:val="002168D0"/>
    <w:rsid w:val="00217075"/>
    <w:rsid w:val="00220444"/>
    <w:rsid w:val="00222555"/>
    <w:rsid w:val="002249CD"/>
    <w:rsid w:val="00227078"/>
    <w:rsid w:val="0023772C"/>
    <w:rsid w:val="002405DD"/>
    <w:rsid w:val="00241229"/>
    <w:rsid w:val="0024322D"/>
    <w:rsid w:val="002444C3"/>
    <w:rsid w:val="00245730"/>
    <w:rsid w:val="00247A2C"/>
    <w:rsid w:val="00247B21"/>
    <w:rsid w:val="002510BC"/>
    <w:rsid w:val="0025141B"/>
    <w:rsid w:val="00253507"/>
    <w:rsid w:val="00253CC8"/>
    <w:rsid w:val="00254E8B"/>
    <w:rsid w:val="00254EA3"/>
    <w:rsid w:val="002558A7"/>
    <w:rsid w:val="00256416"/>
    <w:rsid w:val="0026563D"/>
    <w:rsid w:val="00266D82"/>
    <w:rsid w:val="00267DBD"/>
    <w:rsid w:val="002706C3"/>
    <w:rsid w:val="002710A9"/>
    <w:rsid w:val="00272668"/>
    <w:rsid w:val="002744F9"/>
    <w:rsid w:val="0027577B"/>
    <w:rsid w:val="002765E4"/>
    <w:rsid w:val="0027691F"/>
    <w:rsid w:val="00283620"/>
    <w:rsid w:val="00284184"/>
    <w:rsid w:val="00285B9C"/>
    <w:rsid w:val="00286BF9"/>
    <w:rsid w:val="00287AC0"/>
    <w:rsid w:val="002917BC"/>
    <w:rsid w:val="00293C38"/>
    <w:rsid w:val="00295694"/>
    <w:rsid w:val="002A563C"/>
    <w:rsid w:val="002A6C22"/>
    <w:rsid w:val="002B2518"/>
    <w:rsid w:val="002B5930"/>
    <w:rsid w:val="002B7465"/>
    <w:rsid w:val="002C0368"/>
    <w:rsid w:val="002C2164"/>
    <w:rsid w:val="002C59EE"/>
    <w:rsid w:val="002D6EB2"/>
    <w:rsid w:val="002E088B"/>
    <w:rsid w:val="002E1717"/>
    <w:rsid w:val="002E4E57"/>
    <w:rsid w:val="00304F17"/>
    <w:rsid w:val="003052EF"/>
    <w:rsid w:val="00305430"/>
    <w:rsid w:val="003058B0"/>
    <w:rsid w:val="0030737F"/>
    <w:rsid w:val="00307391"/>
    <w:rsid w:val="00310E98"/>
    <w:rsid w:val="00313988"/>
    <w:rsid w:val="0031552C"/>
    <w:rsid w:val="00316779"/>
    <w:rsid w:val="0032011C"/>
    <w:rsid w:val="00320705"/>
    <w:rsid w:val="0032550E"/>
    <w:rsid w:val="00326133"/>
    <w:rsid w:val="00327614"/>
    <w:rsid w:val="00330B69"/>
    <w:rsid w:val="003327CC"/>
    <w:rsid w:val="00335632"/>
    <w:rsid w:val="00347089"/>
    <w:rsid w:val="0035241E"/>
    <w:rsid w:val="00352C90"/>
    <w:rsid w:val="0035553A"/>
    <w:rsid w:val="00357E45"/>
    <w:rsid w:val="00362F5C"/>
    <w:rsid w:val="00363B63"/>
    <w:rsid w:val="00365BE7"/>
    <w:rsid w:val="003670B2"/>
    <w:rsid w:val="003719EA"/>
    <w:rsid w:val="0038207E"/>
    <w:rsid w:val="00386F2D"/>
    <w:rsid w:val="003903E5"/>
    <w:rsid w:val="00390BE7"/>
    <w:rsid w:val="00392510"/>
    <w:rsid w:val="00393555"/>
    <w:rsid w:val="003A0D85"/>
    <w:rsid w:val="003A5CFE"/>
    <w:rsid w:val="003B216E"/>
    <w:rsid w:val="003B2365"/>
    <w:rsid w:val="003B26F1"/>
    <w:rsid w:val="003B6823"/>
    <w:rsid w:val="003C265E"/>
    <w:rsid w:val="003C37AA"/>
    <w:rsid w:val="003C3940"/>
    <w:rsid w:val="003C4050"/>
    <w:rsid w:val="003C515B"/>
    <w:rsid w:val="003C6D4C"/>
    <w:rsid w:val="003D3101"/>
    <w:rsid w:val="003D43CC"/>
    <w:rsid w:val="003E20A4"/>
    <w:rsid w:val="003E20C4"/>
    <w:rsid w:val="003E29FD"/>
    <w:rsid w:val="003E3852"/>
    <w:rsid w:val="003E3BFC"/>
    <w:rsid w:val="003E3C00"/>
    <w:rsid w:val="003E467B"/>
    <w:rsid w:val="003E5D7E"/>
    <w:rsid w:val="003E5ECC"/>
    <w:rsid w:val="003E7288"/>
    <w:rsid w:val="003E7A93"/>
    <w:rsid w:val="003F0AF3"/>
    <w:rsid w:val="003F190A"/>
    <w:rsid w:val="003F5822"/>
    <w:rsid w:val="003F6138"/>
    <w:rsid w:val="003F783D"/>
    <w:rsid w:val="00400AE5"/>
    <w:rsid w:val="00401E85"/>
    <w:rsid w:val="00403697"/>
    <w:rsid w:val="00405B12"/>
    <w:rsid w:val="00406388"/>
    <w:rsid w:val="00406EC0"/>
    <w:rsid w:val="0040764C"/>
    <w:rsid w:val="0041582A"/>
    <w:rsid w:val="00417B8F"/>
    <w:rsid w:val="00421153"/>
    <w:rsid w:val="00426CBB"/>
    <w:rsid w:val="00432511"/>
    <w:rsid w:val="00434563"/>
    <w:rsid w:val="0044465A"/>
    <w:rsid w:val="0044584A"/>
    <w:rsid w:val="004458DA"/>
    <w:rsid w:val="00446EA0"/>
    <w:rsid w:val="00450A05"/>
    <w:rsid w:val="004517D8"/>
    <w:rsid w:val="00453265"/>
    <w:rsid w:val="00453978"/>
    <w:rsid w:val="00453AC9"/>
    <w:rsid w:val="00455768"/>
    <w:rsid w:val="00456AD0"/>
    <w:rsid w:val="0046123A"/>
    <w:rsid w:val="00461753"/>
    <w:rsid w:val="00465C18"/>
    <w:rsid w:val="00465C8E"/>
    <w:rsid w:val="004665EC"/>
    <w:rsid w:val="004738C5"/>
    <w:rsid w:val="00474217"/>
    <w:rsid w:val="004777CC"/>
    <w:rsid w:val="00482481"/>
    <w:rsid w:val="0048329B"/>
    <w:rsid w:val="0048354A"/>
    <w:rsid w:val="0049072F"/>
    <w:rsid w:val="0049157C"/>
    <w:rsid w:val="00494A3B"/>
    <w:rsid w:val="00496780"/>
    <w:rsid w:val="00496927"/>
    <w:rsid w:val="00497469"/>
    <w:rsid w:val="004A21F8"/>
    <w:rsid w:val="004A3C32"/>
    <w:rsid w:val="004A4152"/>
    <w:rsid w:val="004A5270"/>
    <w:rsid w:val="004B4DAB"/>
    <w:rsid w:val="004B691D"/>
    <w:rsid w:val="004C3208"/>
    <w:rsid w:val="004C5D32"/>
    <w:rsid w:val="004C6456"/>
    <w:rsid w:val="004D26BB"/>
    <w:rsid w:val="004D7092"/>
    <w:rsid w:val="004E00F1"/>
    <w:rsid w:val="004E112B"/>
    <w:rsid w:val="004E6E0F"/>
    <w:rsid w:val="004E6ECC"/>
    <w:rsid w:val="004F4443"/>
    <w:rsid w:val="004F4B49"/>
    <w:rsid w:val="004F6878"/>
    <w:rsid w:val="004F7E56"/>
    <w:rsid w:val="00501893"/>
    <w:rsid w:val="00502CE1"/>
    <w:rsid w:val="00505394"/>
    <w:rsid w:val="0050592D"/>
    <w:rsid w:val="00507461"/>
    <w:rsid w:val="00507AA2"/>
    <w:rsid w:val="00515BC3"/>
    <w:rsid w:val="0052031B"/>
    <w:rsid w:val="00531172"/>
    <w:rsid w:val="00531890"/>
    <w:rsid w:val="00534042"/>
    <w:rsid w:val="005401B3"/>
    <w:rsid w:val="005439D8"/>
    <w:rsid w:val="00544922"/>
    <w:rsid w:val="005463EF"/>
    <w:rsid w:val="00546AA8"/>
    <w:rsid w:val="0054767F"/>
    <w:rsid w:val="00547986"/>
    <w:rsid w:val="00547AE0"/>
    <w:rsid w:val="005554AF"/>
    <w:rsid w:val="00564C5E"/>
    <w:rsid w:val="00564FF8"/>
    <w:rsid w:val="00565317"/>
    <w:rsid w:val="00572521"/>
    <w:rsid w:val="005752A2"/>
    <w:rsid w:val="00576125"/>
    <w:rsid w:val="005803A3"/>
    <w:rsid w:val="00582AE5"/>
    <w:rsid w:val="00586B76"/>
    <w:rsid w:val="005909E4"/>
    <w:rsid w:val="005919EA"/>
    <w:rsid w:val="005925B7"/>
    <w:rsid w:val="00593B06"/>
    <w:rsid w:val="00595AAF"/>
    <w:rsid w:val="005A1A61"/>
    <w:rsid w:val="005A46AB"/>
    <w:rsid w:val="005A7AD9"/>
    <w:rsid w:val="005B3B37"/>
    <w:rsid w:val="005B45F0"/>
    <w:rsid w:val="005B5BD1"/>
    <w:rsid w:val="005B6A1A"/>
    <w:rsid w:val="005B6A26"/>
    <w:rsid w:val="005C0F27"/>
    <w:rsid w:val="005C3C16"/>
    <w:rsid w:val="005D0EA3"/>
    <w:rsid w:val="005D10E9"/>
    <w:rsid w:val="005D175B"/>
    <w:rsid w:val="005D17FD"/>
    <w:rsid w:val="005D1F3E"/>
    <w:rsid w:val="005D260F"/>
    <w:rsid w:val="005D5A6B"/>
    <w:rsid w:val="005D6D8C"/>
    <w:rsid w:val="005E0295"/>
    <w:rsid w:val="005E188C"/>
    <w:rsid w:val="005E43AE"/>
    <w:rsid w:val="005E59A6"/>
    <w:rsid w:val="005F0822"/>
    <w:rsid w:val="005F4DC8"/>
    <w:rsid w:val="005F591A"/>
    <w:rsid w:val="00603ABA"/>
    <w:rsid w:val="00606BE9"/>
    <w:rsid w:val="00613635"/>
    <w:rsid w:val="006163F6"/>
    <w:rsid w:val="0061774B"/>
    <w:rsid w:val="00620EB2"/>
    <w:rsid w:val="006219A3"/>
    <w:rsid w:val="00624C0C"/>
    <w:rsid w:val="0063468F"/>
    <w:rsid w:val="006353CD"/>
    <w:rsid w:val="0063564E"/>
    <w:rsid w:val="0063684E"/>
    <w:rsid w:val="006404E9"/>
    <w:rsid w:val="0064056B"/>
    <w:rsid w:val="00640602"/>
    <w:rsid w:val="00643B13"/>
    <w:rsid w:val="00651092"/>
    <w:rsid w:val="0065130A"/>
    <w:rsid w:val="00654492"/>
    <w:rsid w:val="0066162C"/>
    <w:rsid w:val="00661B35"/>
    <w:rsid w:val="00662DC9"/>
    <w:rsid w:val="006633AE"/>
    <w:rsid w:val="00663F8F"/>
    <w:rsid w:val="00666C48"/>
    <w:rsid w:val="00667133"/>
    <w:rsid w:val="00667647"/>
    <w:rsid w:val="006708AD"/>
    <w:rsid w:val="006713D0"/>
    <w:rsid w:val="00671C27"/>
    <w:rsid w:val="00676A5F"/>
    <w:rsid w:val="00677A97"/>
    <w:rsid w:val="00687957"/>
    <w:rsid w:val="0069140D"/>
    <w:rsid w:val="00692B7B"/>
    <w:rsid w:val="00692E3D"/>
    <w:rsid w:val="00695BDE"/>
    <w:rsid w:val="00696260"/>
    <w:rsid w:val="00697897"/>
    <w:rsid w:val="006A0338"/>
    <w:rsid w:val="006A3143"/>
    <w:rsid w:val="006B0F11"/>
    <w:rsid w:val="006B31C3"/>
    <w:rsid w:val="006B6BBC"/>
    <w:rsid w:val="006C03FC"/>
    <w:rsid w:val="006C132C"/>
    <w:rsid w:val="006C1A68"/>
    <w:rsid w:val="006C1C0E"/>
    <w:rsid w:val="006C26DE"/>
    <w:rsid w:val="006C6B3D"/>
    <w:rsid w:val="006C717B"/>
    <w:rsid w:val="006D416A"/>
    <w:rsid w:val="006D41B7"/>
    <w:rsid w:val="006D5FF1"/>
    <w:rsid w:val="006D6481"/>
    <w:rsid w:val="006D6C7F"/>
    <w:rsid w:val="006E0C0D"/>
    <w:rsid w:val="006E3A7B"/>
    <w:rsid w:val="006E69E7"/>
    <w:rsid w:val="006F1169"/>
    <w:rsid w:val="006F4E84"/>
    <w:rsid w:val="00701FE6"/>
    <w:rsid w:val="00703180"/>
    <w:rsid w:val="007039EB"/>
    <w:rsid w:val="00703CDC"/>
    <w:rsid w:val="00703DEE"/>
    <w:rsid w:val="0070569E"/>
    <w:rsid w:val="00711333"/>
    <w:rsid w:val="00711757"/>
    <w:rsid w:val="0071250F"/>
    <w:rsid w:val="00720E37"/>
    <w:rsid w:val="0072313A"/>
    <w:rsid w:val="00724A31"/>
    <w:rsid w:val="00732D31"/>
    <w:rsid w:val="007336A6"/>
    <w:rsid w:val="00733FAA"/>
    <w:rsid w:val="00734F85"/>
    <w:rsid w:val="00740101"/>
    <w:rsid w:val="00741469"/>
    <w:rsid w:val="00741EF2"/>
    <w:rsid w:val="00742EEB"/>
    <w:rsid w:val="00743AE5"/>
    <w:rsid w:val="00745614"/>
    <w:rsid w:val="00752F4E"/>
    <w:rsid w:val="00753AB7"/>
    <w:rsid w:val="00754DED"/>
    <w:rsid w:val="0075692D"/>
    <w:rsid w:val="0075752E"/>
    <w:rsid w:val="00757EB7"/>
    <w:rsid w:val="00762FEC"/>
    <w:rsid w:val="0076358D"/>
    <w:rsid w:val="00763ECE"/>
    <w:rsid w:val="00767E0E"/>
    <w:rsid w:val="0077291F"/>
    <w:rsid w:val="00773535"/>
    <w:rsid w:val="00774E85"/>
    <w:rsid w:val="007760A0"/>
    <w:rsid w:val="00776382"/>
    <w:rsid w:val="0077777F"/>
    <w:rsid w:val="00780DB7"/>
    <w:rsid w:val="00784B66"/>
    <w:rsid w:val="007870A5"/>
    <w:rsid w:val="00787F95"/>
    <w:rsid w:val="00793216"/>
    <w:rsid w:val="00793AD4"/>
    <w:rsid w:val="007954FC"/>
    <w:rsid w:val="0079650A"/>
    <w:rsid w:val="007A680F"/>
    <w:rsid w:val="007B0AE4"/>
    <w:rsid w:val="007B1C55"/>
    <w:rsid w:val="007B2F9A"/>
    <w:rsid w:val="007B5A8E"/>
    <w:rsid w:val="007B5E69"/>
    <w:rsid w:val="007B6802"/>
    <w:rsid w:val="007C3B80"/>
    <w:rsid w:val="007C458C"/>
    <w:rsid w:val="007D0449"/>
    <w:rsid w:val="007D199B"/>
    <w:rsid w:val="007D2672"/>
    <w:rsid w:val="007D5CDE"/>
    <w:rsid w:val="007D5D4E"/>
    <w:rsid w:val="007D5E42"/>
    <w:rsid w:val="007D5E6E"/>
    <w:rsid w:val="007D7E91"/>
    <w:rsid w:val="007E02CF"/>
    <w:rsid w:val="007E1FDD"/>
    <w:rsid w:val="007E5630"/>
    <w:rsid w:val="007F0FD7"/>
    <w:rsid w:val="007F1CD8"/>
    <w:rsid w:val="007F386D"/>
    <w:rsid w:val="007F4408"/>
    <w:rsid w:val="00801466"/>
    <w:rsid w:val="008019AB"/>
    <w:rsid w:val="00805098"/>
    <w:rsid w:val="008105AF"/>
    <w:rsid w:val="00816B48"/>
    <w:rsid w:val="00821115"/>
    <w:rsid w:val="00821334"/>
    <w:rsid w:val="00821D34"/>
    <w:rsid w:val="00823A26"/>
    <w:rsid w:val="00827DBA"/>
    <w:rsid w:val="00832152"/>
    <w:rsid w:val="00832B29"/>
    <w:rsid w:val="008333C7"/>
    <w:rsid w:val="00834059"/>
    <w:rsid w:val="00834B67"/>
    <w:rsid w:val="008359AE"/>
    <w:rsid w:val="00837F29"/>
    <w:rsid w:val="00841194"/>
    <w:rsid w:val="0084439D"/>
    <w:rsid w:val="008459C7"/>
    <w:rsid w:val="008476A3"/>
    <w:rsid w:val="00851047"/>
    <w:rsid w:val="00851C37"/>
    <w:rsid w:val="008526DE"/>
    <w:rsid w:val="008549F4"/>
    <w:rsid w:val="00854AE2"/>
    <w:rsid w:val="008631C8"/>
    <w:rsid w:val="0086435C"/>
    <w:rsid w:val="00867E27"/>
    <w:rsid w:val="0087203A"/>
    <w:rsid w:val="00872663"/>
    <w:rsid w:val="00874557"/>
    <w:rsid w:val="008773E2"/>
    <w:rsid w:val="00880CBA"/>
    <w:rsid w:val="00886FC7"/>
    <w:rsid w:val="008876CC"/>
    <w:rsid w:val="00887CB2"/>
    <w:rsid w:val="00890FF3"/>
    <w:rsid w:val="008947F5"/>
    <w:rsid w:val="008A0704"/>
    <w:rsid w:val="008A28F3"/>
    <w:rsid w:val="008A5CBA"/>
    <w:rsid w:val="008A5EBC"/>
    <w:rsid w:val="008A66C9"/>
    <w:rsid w:val="008B02CD"/>
    <w:rsid w:val="008B0FCF"/>
    <w:rsid w:val="008B3C7A"/>
    <w:rsid w:val="008B65E1"/>
    <w:rsid w:val="008B737F"/>
    <w:rsid w:val="008C04C3"/>
    <w:rsid w:val="008C14C1"/>
    <w:rsid w:val="008C3AF8"/>
    <w:rsid w:val="008C42BD"/>
    <w:rsid w:val="008D0AA4"/>
    <w:rsid w:val="008D676D"/>
    <w:rsid w:val="008D72F3"/>
    <w:rsid w:val="008E1F7C"/>
    <w:rsid w:val="008F236E"/>
    <w:rsid w:val="008F2DF7"/>
    <w:rsid w:val="008F32CE"/>
    <w:rsid w:val="00901504"/>
    <w:rsid w:val="0090435C"/>
    <w:rsid w:val="0090490E"/>
    <w:rsid w:val="00905135"/>
    <w:rsid w:val="00905277"/>
    <w:rsid w:val="00907DDE"/>
    <w:rsid w:val="00910079"/>
    <w:rsid w:val="0091027E"/>
    <w:rsid w:val="00910F3F"/>
    <w:rsid w:val="00914C49"/>
    <w:rsid w:val="00915085"/>
    <w:rsid w:val="0091584A"/>
    <w:rsid w:val="00917613"/>
    <w:rsid w:val="009176EA"/>
    <w:rsid w:val="00925CC9"/>
    <w:rsid w:val="00925FBF"/>
    <w:rsid w:val="00927EC6"/>
    <w:rsid w:val="009302C2"/>
    <w:rsid w:val="00931961"/>
    <w:rsid w:val="0093503F"/>
    <w:rsid w:val="00937263"/>
    <w:rsid w:val="00937717"/>
    <w:rsid w:val="00940A4E"/>
    <w:rsid w:val="00941874"/>
    <w:rsid w:val="00944BE7"/>
    <w:rsid w:val="00951777"/>
    <w:rsid w:val="00953002"/>
    <w:rsid w:val="00955FD7"/>
    <w:rsid w:val="009567DA"/>
    <w:rsid w:val="00956854"/>
    <w:rsid w:val="009605A2"/>
    <w:rsid w:val="0096151F"/>
    <w:rsid w:val="0096234F"/>
    <w:rsid w:val="00963932"/>
    <w:rsid w:val="0096424C"/>
    <w:rsid w:val="00964B4A"/>
    <w:rsid w:val="00964DBF"/>
    <w:rsid w:val="00965A2F"/>
    <w:rsid w:val="00967BEF"/>
    <w:rsid w:val="00970CB2"/>
    <w:rsid w:val="009729D2"/>
    <w:rsid w:val="009747BA"/>
    <w:rsid w:val="00982789"/>
    <w:rsid w:val="009836CD"/>
    <w:rsid w:val="0098483D"/>
    <w:rsid w:val="009863AE"/>
    <w:rsid w:val="00987AE5"/>
    <w:rsid w:val="0099104C"/>
    <w:rsid w:val="009951CD"/>
    <w:rsid w:val="009966EB"/>
    <w:rsid w:val="00996F9A"/>
    <w:rsid w:val="009A031D"/>
    <w:rsid w:val="009A1C4A"/>
    <w:rsid w:val="009A3AD9"/>
    <w:rsid w:val="009A4233"/>
    <w:rsid w:val="009A52E5"/>
    <w:rsid w:val="009A5975"/>
    <w:rsid w:val="009A629A"/>
    <w:rsid w:val="009A69B5"/>
    <w:rsid w:val="009A6A2F"/>
    <w:rsid w:val="009B0737"/>
    <w:rsid w:val="009B436B"/>
    <w:rsid w:val="009B4A6A"/>
    <w:rsid w:val="009B4C34"/>
    <w:rsid w:val="009B4C6C"/>
    <w:rsid w:val="009B4E6F"/>
    <w:rsid w:val="009C06D8"/>
    <w:rsid w:val="009C24E6"/>
    <w:rsid w:val="009C306A"/>
    <w:rsid w:val="009C4601"/>
    <w:rsid w:val="009C4752"/>
    <w:rsid w:val="009C5890"/>
    <w:rsid w:val="009C695E"/>
    <w:rsid w:val="009D128E"/>
    <w:rsid w:val="009D13DC"/>
    <w:rsid w:val="009D3BEA"/>
    <w:rsid w:val="009D5624"/>
    <w:rsid w:val="009D5704"/>
    <w:rsid w:val="009D63EC"/>
    <w:rsid w:val="009D760B"/>
    <w:rsid w:val="009D7B5E"/>
    <w:rsid w:val="009E1130"/>
    <w:rsid w:val="009E1BEB"/>
    <w:rsid w:val="009E40A0"/>
    <w:rsid w:val="009E6550"/>
    <w:rsid w:val="009F11B7"/>
    <w:rsid w:val="009F23C2"/>
    <w:rsid w:val="009F7F94"/>
    <w:rsid w:val="00A01B17"/>
    <w:rsid w:val="00A04C76"/>
    <w:rsid w:val="00A0525A"/>
    <w:rsid w:val="00A058BB"/>
    <w:rsid w:val="00A068C8"/>
    <w:rsid w:val="00A073F4"/>
    <w:rsid w:val="00A10609"/>
    <w:rsid w:val="00A10926"/>
    <w:rsid w:val="00A110E1"/>
    <w:rsid w:val="00A13A3E"/>
    <w:rsid w:val="00A15254"/>
    <w:rsid w:val="00A20B52"/>
    <w:rsid w:val="00A23A06"/>
    <w:rsid w:val="00A32DC2"/>
    <w:rsid w:val="00A36944"/>
    <w:rsid w:val="00A404D2"/>
    <w:rsid w:val="00A419E9"/>
    <w:rsid w:val="00A4250D"/>
    <w:rsid w:val="00A45ABE"/>
    <w:rsid w:val="00A45E4F"/>
    <w:rsid w:val="00A46AC4"/>
    <w:rsid w:val="00A47DE7"/>
    <w:rsid w:val="00A5060F"/>
    <w:rsid w:val="00A51DCC"/>
    <w:rsid w:val="00A52279"/>
    <w:rsid w:val="00A540F5"/>
    <w:rsid w:val="00A5464A"/>
    <w:rsid w:val="00A55649"/>
    <w:rsid w:val="00A61127"/>
    <w:rsid w:val="00A624D6"/>
    <w:rsid w:val="00A6384D"/>
    <w:rsid w:val="00A648B3"/>
    <w:rsid w:val="00A66891"/>
    <w:rsid w:val="00A66A2A"/>
    <w:rsid w:val="00A703F1"/>
    <w:rsid w:val="00A73780"/>
    <w:rsid w:val="00A76DD0"/>
    <w:rsid w:val="00A802C9"/>
    <w:rsid w:val="00A816FC"/>
    <w:rsid w:val="00A827E8"/>
    <w:rsid w:val="00A840DF"/>
    <w:rsid w:val="00A85E77"/>
    <w:rsid w:val="00A9275D"/>
    <w:rsid w:val="00A9496A"/>
    <w:rsid w:val="00AA1F32"/>
    <w:rsid w:val="00AA2F43"/>
    <w:rsid w:val="00AA3A15"/>
    <w:rsid w:val="00AA3F0F"/>
    <w:rsid w:val="00AB0503"/>
    <w:rsid w:val="00AB13B5"/>
    <w:rsid w:val="00AB22C6"/>
    <w:rsid w:val="00AB318C"/>
    <w:rsid w:val="00AB54FF"/>
    <w:rsid w:val="00AB5D77"/>
    <w:rsid w:val="00AC41B5"/>
    <w:rsid w:val="00AD2744"/>
    <w:rsid w:val="00AD7A7A"/>
    <w:rsid w:val="00AE0F31"/>
    <w:rsid w:val="00AE2E6B"/>
    <w:rsid w:val="00AE61C9"/>
    <w:rsid w:val="00AE6D3D"/>
    <w:rsid w:val="00AF0D0C"/>
    <w:rsid w:val="00AF0DA3"/>
    <w:rsid w:val="00AF12A1"/>
    <w:rsid w:val="00AF6A01"/>
    <w:rsid w:val="00AF780A"/>
    <w:rsid w:val="00B000AD"/>
    <w:rsid w:val="00B00EC2"/>
    <w:rsid w:val="00B01758"/>
    <w:rsid w:val="00B07188"/>
    <w:rsid w:val="00B1411C"/>
    <w:rsid w:val="00B225CD"/>
    <w:rsid w:val="00B22C66"/>
    <w:rsid w:val="00B302D4"/>
    <w:rsid w:val="00B31372"/>
    <w:rsid w:val="00B347C2"/>
    <w:rsid w:val="00B3512F"/>
    <w:rsid w:val="00B37D87"/>
    <w:rsid w:val="00B42C05"/>
    <w:rsid w:val="00B4336D"/>
    <w:rsid w:val="00B4636F"/>
    <w:rsid w:val="00B47573"/>
    <w:rsid w:val="00B47C03"/>
    <w:rsid w:val="00B52A51"/>
    <w:rsid w:val="00B559B1"/>
    <w:rsid w:val="00B613B3"/>
    <w:rsid w:val="00B61539"/>
    <w:rsid w:val="00B634F2"/>
    <w:rsid w:val="00B64988"/>
    <w:rsid w:val="00B70232"/>
    <w:rsid w:val="00B70901"/>
    <w:rsid w:val="00B71D9B"/>
    <w:rsid w:val="00B73592"/>
    <w:rsid w:val="00B75609"/>
    <w:rsid w:val="00B75771"/>
    <w:rsid w:val="00B76C5A"/>
    <w:rsid w:val="00B83163"/>
    <w:rsid w:val="00B861F1"/>
    <w:rsid w:val="00B876EB"/>
    <w:rsid w:val="00B904C6"/>
    <w:rsid w:val="00B91214"/>
    <w:rsid w:val="00B92ADC"/>
    <w:rsid w:val="00B9424A"/>
    <w:rsid w:val="00B9715D"/>
    <w:rsid w:val="00BA16D1"/>
    <w:rsid w:val="00BA1DF0"/>
    <w:rsid w:val="00BA29CC"/>
    <w:rsid w:val="00BA5A62"/>
    <w:rsid w:val="00BB66BA"/>
    <w:rsid w:val="00BC0E87"/>
    <w:rsid w:val="00BC2706"/>
    <w:rsid w:val="00BC39BE"/>
    <w:rsid w:val="00BC4618"/>
    <w:rsid w:val="00BD0C81"/>
    <w:rsid w:val="00BD1975"/>
    <w:rsid w:val="00BD3249"/>
    <w:rsid w:val="00BD55FB"/>
    <w:rsid w:val="00BD5BBF"/>
    <w:rsid w:val="00BD5C89"/>
    <w:rsid w:val="00BD702C"/>
    <w:rsid w:val="00BE0AF4"/>
    <w:rsid w:val="00BE12F6"/>
    <w:rsid w:val="00BF1A4A"/>
    <w:rsid w:val="00BF4B8E"/>
    <w:rsid w:val="00BF6D42"/>
    <w:rsid w:val="00BF7C53"/>
    <w:rsid w:val="00C01E38"/>
    <w:rsid w:val="00C050E3"/>
    <w:rsid w:val="00C05764"/>
    <w:rsid w:val="00C140F1"/>
    <w:rsid w:val="00C14CB7"/>
    <w:rsid w:val="00C206C4"/>
    <w:rsid w:val="00C21D6B"/>
    <w:rsid w:val="00C27D91"/>
    <w:rsid w:val="00C3004F"/>
    <w:rsid w:val="00C37026"/>
    <w:rsid w:val="00C373F6"/>
    <w:rsid w:val="00C44196"/>
    <w:rsid w:val="00C4444F"/>
    <w:rsid w:val="00C467C8"/>
    <w:rsid w:val="00C50DD0"/>
    <w:rsid w:val="00C61010"/>
    <w:rsid w:val="00C63960"/>
    <w:rsid w:val="00C64FB2"/>
    <w:rsid w:val="00C6785F"/>
    <w:rsid w:val="00C715F9"/>
    <w:rsid w:val="00C71994"/>
    <w:rsid w:val="00C7360E"/>
    <w:rsid w:val="00C74697"/>
    <w:rsid w:val="00C76241"/>
    <w:rsid w:val="00C771B9"/>
    <w:rsid w:val="00C830AB"/>
    <w:rsid w:val="00C873BC"/>
    <w:rsid w:val="00C87681"/>
    <w:rsid w:val="00C9119E"/>
    <w:rsid w:val="00C91A2D"/>
    <w:rsid w:val="00C948CD"/>
    <w:rsid w:val="00C978D1"/>
    <w:rsid w:val="00CA015E"/>
    <w:rsid w:val="00CA26E2"/>
    <w:rsid w:val="00CA4950"/>
    <w:rsid w:val="00CA6E94"/>
    <w:rsid w:val="00CB155A"/>
    <w:rsid w:val="00CB194A"/>
    <w:rsid w:val="00CB3DBE"/>
    <w:rsid w:val="00CB6A68"/>
    <w:rsid w:val="00CC1B0E"/>
    <w:rsid w:val="00CC2052"/>
    <w:rsid w:val="00CC3147"/>
    <w:rsid w:val="00CC426B"/>
    <w:rsid w:val="00CC651F"/>
    <w:rsid w:val="00CD019A"/>
    <w:rsid w:val="00CD0A98"/>
    <w:rsid w:val="00CD0E06"/>
    <w:rsid w:val="00CE29E4"/>
    <w:rsid w:val="00CE4AED"/>
    <w:rsid w:val="00CE666B"/>
    <w:rsid w:val="00CF24F6"/>
    <w:rsid w:val="00CF3F96"/>
    <w:rsid w:val="00CF4DCB"/>
    <w:rsid w:val="00CF6EDF"/>
    <w:rsid w:val="00D00BF1"/>
    <w:rsid w:val="00D039CC"/>
    <w:rsid w:val="00D06B84"/>
    <w:rsid w:val="00D14F0D"/>
    <w:rsid w:val="00D15FD1"/>
    <w:rsid w:val="00D17436"/>
    <w:rsid w:val="00D177DA"/>
    <w:rsid w:val="00D22307"/>
    <w:rsid w:val="00D23600"/>
    <w:rsid w:val="00D23D96"/>
    <w:rsid w:val="00D2499F"/>
    <w:rsid w:val="00D25414"/>
    <w:rsid w:val="00D2565C"/>
    <w:rsid w:val="00D26605"/>
    <w:rsid w:val="00D36911"/>
    <w:rsid w:val="00D36987"/>
    <w:rsid w:val="00D479B5"/>
    <w:rsid w:val="00D47CAE"/>
    <w:rsid w:val="00D51180"/>
    <w:rsid w:val="00D520B0"/>
    <w:rsid w:val="00D5606B"/>
    <w:rsid w:val="00D57E46"/>
    <w:rsid w:val="00D57FB6"/>
    <w:rsid w:val="00D60148"/>
    <w:rsid w:val="00D61FF2"/>
    <w:rsid w:val="00D62B6E"/>
    <w:rsid w:val="00D62D36"/>
    <w:rsid w:val="00D62DF9"/>
    <w:rsid w:val="00D64BAF"/>
    <w:rsid w:val="00D65594"/>
    <w:rsid w:val="00D65CE5"/>
    <w:rsid w:val="00D73D77"/>
    <w:rsid w:val="00D75DBC"/>
    <w:rsid w:val="00D80BEF"/>
    <w:rsid w:val="00D82C58"/>
    <w:rsid w:val="00D83650"/>
    <w:rsid w:val="00D90CEC"/>
    <w:rsid w:val="00D90DAD"/>
    <w:rsid w:val="00D91ACA"/>
    <w:rsid w:val="00D92645"/>
    <w:rsid w:val="00D947E4"/>
    <w:rsid w:val="00D962F9"/>
    <w:rsid w:val="00DA0A8D"/>
    <w:rsid w:val="00DA12CC"/>
    <w:rsid w:val="00DA4354"/>
    <w:rsid w:val="00DA4E66"/>
    <w:rsid w:val="00DA4FA6"/>
    <w:rsid w:val="00DB04FB"/>
    <w:rsid w:val="00DB2464"/>
    <w:rsid w:val="00DB4555"/>
    <w:rsid w:val="00DB4AE4"/>
    <w:rsid w:val="00DC3B26"/>
    <w:rsid w:val="00DC3DD6"/>
    <w:rsid w:val="00DC52BA"/>
    <w:rsid w:val="00DD0A90"/>
    <w:rsid w:val="00DD14A9"/>
    <w:rsid w:val="00DE4F0C"/>
    <w:rsid w:val="00DE7F50"/>
    <w:rsid w:val="00DF2D7B"/>
    <w:rsid w:val="00DF4496"/>
    <w:rsid w:val="00DF7656"/>
    <w:rsid w:val="00DF7DDC"/>
    <w:rsid w:val="00E0032A"/>
    <w:rsid w:val="00E042B2"/>
    <w:rsid w:val="00E05AE1"/>
    <w:rsid w:val="00E062E1"/>
    <w:rsid w:val="00E11443"/>
    <w:rsid w:val="00E15DF5"/>
    <w:rsid w:val="00E16AD6"/>
    <w:rsid w:val="00E17853"/>
    <w:rsid w:val="00E17BC6"/>
    <w:rsid w:val="00E20380"/>
    <w:rsid w:val="00E21E5E"/>
    <w:rsid w:val="00E224DF"/>
    <w:rsid w:val="00E238C2"/>
    <w:rsid w:val="00E301A2"/>
    <w:rsid w:val="00E31AFF"/>
    <w:rsid w:val="00E37040"/>
    <w:rsid w:val="00E37DFC"/>
    <w:rsid w:val="00E424DA"/>
    <w:rsid w:val="00E44349"/>
    <w:rsid w:val="00E45C25"/>
    <w:rsid w:val="00E505C7"/>
    <w:rsid w:val="00E52D93"/>
    <w:rsid w:val="00E538DE"/>
    <w:rsid w:val="00E61203"/>
    <w:rsid w:val="00E61319"/>
    <w:rsid w:val="00E630E1"/>
    <w:rsid w:val="00E640F6"/>
    <w:rsid w:val="00E65A5F"/>
    <w:rsid w:val="00E662DF"/>
    <w:rsid w:val="00E70FD9"/>
    <w:rsid w:val="00E72F74"/>
    <w:rsid w:val="00E82755"/>
    <w:rsid w:val="00E8483B"/>
    <w:rsid w:val="00E878E2"/>
    <w:rsid w:val="00E92233"/>
    <w:rsid w:val="00E933E6"/>
    <w:rsid w:val="00E94146"/>
    <w:rsid w:val="00E95EDF"/>
    <w:rsid w:val="00EA0F7A"/>
    <w:rsid w:val="00EA2017"/>
    <w:rsid w:val="00EA27A2"/>
    <w:rsid w:val="00EA52F7"/>
    <w:rsid w:val="00EB157F"/>
    <w:rsid w:val="00EB72D1"/>
    <w:rsid w:val="00EC1EE5"/>
    <w:rsid w:val="00EC20B8"/>
    <w:rsid w:val="00EC2A44"/>
    <w:rsid w:val="00EC3DE3"/>
    <w:rsid w:val="00EC56FB"/>
    <w:rsid w:val="00EC5910"/>
    <w:rsid w:val="00EC5E78"/>
    <w:rsid w:val="00EC7CDB"/>
    <w:rsid w:val="00ED4762"/>
    <w:rsid w:val="00EE115B"/>
    <w:rsid w:val="00EE1947"/>
    <w:rsid w:val="00EE31C8"/>
    <w:rsid w:val="00EE5757"/>
    <w:rsid w:val="00EE7738"/>
    <w:rsid w:val="00EF147C"/>
    <w:rsid w:val="00EF4AD2"/>
    <w:rsid w:val="00EF56E5"/>
    <w:rsid w:val="00EF59F8"/>
    <w:rsid w:val="00F109C6"/>
    <w:rsid w:val="00F11AF3"/>
    <w:rsid w:val="00F11CB3"/>
    <w:rsid w:val="00F137BF"/>
    <w:rsid w:val="00F147B6"/>
    <w:rsid w:val="00F17D45"/>
    <w:rsid w:val="00F17DFC"/>
    <w:rsid w:val="00F20F55"/>
    <w:rsid w:val="00F21C05"/>
    <w:rsid w:val="00F21FE4"/>
    <w:rsid w:val="00F24859"/>
    <w:rsid w:val="00F31BFC"/>
    <w:rsid w:val="00F35279"/>
    <w:rsid w:val="00F35E49"/>
    <w:rsid w:val="00F36753"/>
    <w:rsid w:val="00F40B44"/>
    <w:rsid w:val="00F4583F"/>
    <w:rsid w:val="00F479DC"/>
    <w:rsid w:val="00F51EB1"/>
    <w:rsid w:val="00F639A9"/>
    <w:rsid w:val="00F65853"/>
    <w:rsid w:val="00F6612B"/>
    <w:rsid w:val="00F772F1"/>
    <w:rsid w:val="00F773BB"/>
    <w:rsid w:val="00F83D0F"/>
    <w:rsid w:val="00F849BE"/>
    <w:rsid w:val="00F85F9D"/>
    <w:rsid w:val="00F90A8A"/>
    <w:rsid w:val="00F933A1"/>
    <w:rsid w:val="00F95A8A"/>
    <w:rsid w:val="00F9660C"/>
    <w:rsid w:val="00F9734B"/>
    <w:rsid w:val="00FA2C04"/>
    <w:rsid w:val="00FB04D6"/>
    <w:rsid w:val="00FB2990"/>
    <w:rsid w:val="00FB6E62"/>
    <w:rsid w:val="00FC158C"/>
    <w:rsid w:val="00FC16FE"/>
    <w:rsid w:val="00FC2F82"/>
    <w:rsid w:val="00FC54CA"/>
    <w:rsid w:val="00FC61E1"/>
    <w:rsid w:val="00FC703F"/>
    <w:rsid w:val="00FC75D0"/>
    <w:rsid w:val="00FD59FA"/>
    <w:rsid w:val="00FD77DA"/>
    <w:rsid w:val="00FD7DEF"/>
    <w:rsid w:val="00FE0F4D"/>
    <w:rsid w:val="00FE3C8C"/>
    <w:rsid w:val="00FE6C67"/>
    <w:rsid w:val="00FE7F3E"/>
    <w:rsid w:val="00FF47A9"/>
    <w:rsid w:val="00FF58E3"/>
    <w:rsid w:val="00FF7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C8"/>
    <w:rPr>
      <w:rFonts w:eastAsiaTheme="minorEastAsia"/>
      <w:lang w:eastAsia="ru-RU"/>
    </w:rPr>
  </w:style>
  <w:style w:type="paragraph" w:styleId="2">
    <w:name w:val="heading 2"/>
    <w:basedOn w:val="a"/>
    <w:next w:val="a"/>
    <w:link w:val="20"/>
    <w:unhideWhenUsed/>
    <w:qFormat/>
    <w:rsid w:val="00DD0A90"/>
    <w:pPr>
      <w:keepNext/>
      <w:spacing w:after="0" w:line="240" w:lineRule="auto"/>
      <w:outlineLvl w:val="1"/>
    </w:pPr>
    <w:rPr>
      <w:rFonts w:ascii="Courier New" w:eastAsia="Times New Roman" w:hAnsi="Courier New" w:cs="Courier New"/>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E31C8"/>
    <w:pPr>
      <w:spacing w:after="0" w:line="240" w:lineRule="auto"/>
    </w:pPr>
    <w:rPr>
      <w:rFonts w:ascii="Calibri" w:eastAsia="Calibri" w:hAnsi="Calibri" w:cs="Times New Roman"/>
    </w:rPr>
  </w:style>
  <w:style w:type="paragraph" w:styleId="a4">
    <w:name w:val="List Paragraph"/>
    <w:basedOn w:val="a"/>
    <w:uiPriority w:val="34"/>
    <w:qFormat/>
    <w:rsid w:val="00EE31C8"/>
    <w:pPr>
      <w:ind w:left="720"/>
      <w:contextualSpacing/>
    </w:pPr>
    <w:rPr>
      <w:rFonts w:ascii="Calibri" w:eastAsia="Calibri" w:hAnsi="Calibri" w:cs="Times New Roman"/>
      <w:lang w:eastAsia="en-US"/>
    </w:rPr>
  </w:style>
  <w:style w:type="paragraph" w:customStyle="1" w:styleId="ConsPlusNonformat">
    <w:name w:val="ConsPlusNonformat"/>
    <w:rsid w:val="00EE3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E31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E31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EE3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31C8"/>
    <w:rPr>
      <w:rFonts w:ascii="Tahoma" w:eastAsiaTheme="minorEastAsia" w:hAnsi="Tahoma" w:cs="Tahoma"/>
      <w:sz w:val="16"/>
      <w:szCs w:val="16"/>
      <w:lang w:eastAsia="ru-RU"/>
    </w:rPr>
  </w:style>
  <w:style w:type="paragraph" w:styleId="a7">
    <w:name w:val="header"/>
    <w:basedOn w:val="a"/>
    <w:link w:val="a8"/>
    <w:uiPriority w:val="99"/>
    <w:semiHidden/>
    <w:unhideWhenUsed/>
    <w:rsid w:val="009E40A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40A0"/>
    <w:rPr>
      <w:rFonts w:eastAsiaTheme="minorEastAsia"/>
      <w:lang w:eastAsia="ru-RU"/>
    </w:rPr>
  </w:style>
  <w:style w:type="paragraph" w:styleId="a9">
    <w:name w:val="footer"/>
    <w:basedOn w:val="a"/>
    <w:link w:val="aa"/>
    <w:uiPriority w:val="99"/>
    <w:semiHidden/>
    <w:unhideWhenUsed/>
    <w:rsid w:val="009E40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40A0"/>
    <w:rPr>
      <w:rFonts w:eastAsiaTheme="minorEastAsia"/>
      <w:lang w:eastAsia="ru-RU"/>
    </w:rPr>
  </w:style>
  <w:style w:type="paragraph" w:customStyle="1" w:styleId="21">
    <w:name w:val="Заголовок 21"/>
    <w:basedOn w:val="a"/>
    <w:next w:val="a"/>
    <w:rsid w:val="009E40A0"/>
    <w:pPr>
      <w:keepNext/>
      <w:widowControl w:val="0"/>
      <w:numPr>
        <w:numId w:val="2"/>
      </w:numPr>
      <w:suppressAutoHyphens/>
      <w:autoSpaceDN w:val="0"/>
      <w:spacing w:before="240" w:after="0" w:line="240" w:lineRule="auto"/>
      <w:jc w:val="center"/>
      <w:textAlignment w:val="baseline"/>
      <w:outlineLvl w:val="1"/>
    </w:pPr>
    <w:rPr>
      <w:rFonts w:ascii="Times New Roman" w:eastAsia="SimSun" w:hAnsi="Times New Roman" w:cs="Times New Roman"/>
      <w:b/>
      <w:kern w:val="3"/>
      <w:sz w:val="24"/>
      <w:szCs w:val="20"/>
      <w:lang w:eastAsia="zh-CN" w:bidi="hi-IN"/>
    </w:rPr>
  </w:style>
  <w:style w:type="numbering" w:customStyle="1" w:styleId="WW8Num1">
    <w:name w:val="WW8Num1"/>
    <w:basedOn w:val="a2"/>
    <w:rsid w:val="009E40A0"/>
    <w:pPr>
      <w:numPr>
        <w:numId w:val="2"/>
      </w:numPr>
    </w:pPr>
  </w:style>
  <w:style w:type="paragraph" w:customStyle="1" w:styleId="Heading2">
    <w:name w:val="Heading 2"/>
    <w:basedOn w:val="a"/>
    <w:next w:val="a"/>
    <w:rsid w:val="009E40A0"/>
    <w:pPr>
      <w:keepNext/>
      <w:widowControl w:val="0"/>
      <w:suppressAutoHyphens/>
      <w:autoSpaceDN w:val="0"/>
      <w:spacing w:before="240" w:after="0" w:line="240" w:lineRule="auto"/>
      <w:jc w:val="center"/>
      <w:textAlignment w:val="baseline"/>
      <w:outlineLvl w:val="1"/>
    </w:pPr>
    <w:rPr>
      <w:rFonts w:ascii="Times New Roman" w:eastAsia="SimSun" w:hAnsi="Times New Roman" w:cs="Times New Roman"/>
      <w:b/>
      <w:kern w:val="3"/>
      <w:sz w:val="24"/>
      <w:szCs w:val="20"/>
      <w:lang w:eastAsia="zh-CN" w:bidi="hi-IN"/>
    </w:rPr>
  </w:style>
  <w:style w:type="character" w:customStyle="1" w:styleId="20">
    <w:name w:val="Заголовок 2 Знак"/>
    <w:basedOn w:val="a0"/>
    <w:link w:val="2"/>
    <w:rsid w:val="00DD0A90"/>
    <w:rPr>
      <w:rFonts w:ascii="Courier New" w:eastAsia="Times New Roman" w:hAnsi="Courier New" w:cs="Courier New"/>
      <w:b/>
      <w:bCs/>
      <w:sz w:val="20"/>
      <w:szCs w:val="24"/>
      <w:lang w:eastAsia="ru-RU"/>
    </w:rPr>
  </w:style>
  <w:style w:type="paragraph" w:styleId="22">
    <w:name w:val="Body Text Indent 2"/>
    <w:basedOn w:val="a"/>
    <w:link w:val="23"/>
    <w:unhideWhenUsed/>
    <w:rsid w:val="00DD0A90"/>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DD0A90"/>
    <w:rPr>
      <w:rFonts w:ascii="Times New Roman" w:eastAsia="Times New Roman" w:hAnsi="Times New Roman" w:cs="Times New Roman"/>
      <w:sz w:val="24"/>
      <w:szCs w:val="24"/>
      <w:lang w:eastAsia="ru-RU"/>
    </w:rPr>
  </w:style>
  <w:style w:type="paragraph" w:customStyle="1" w:styleId="ConsNonformat">
    <w:name w:val="ConsNonformat"/>
    <w:rsid w:val="00DD0A90"/>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b">
    <w:name w:val="таблица Знак"/>
    <w:link w:val="ac"/>
    <w:locked/>
    <w:rsid w:val="00DD0A90"/>
    <w:rPr>
      <w:rFonts w:ascii="Times New Roman" w:eastAsia="Calibri" w:hAnsi="Times New Roman" w:cs="Times New Roman"/>
      <w:sz w:val="20"/>
      <w:szCs w:val="20"/>
    </w:rPr>
  </w:style>
  <w:style w:type="paragraph" w:customStyle="1" w:styleId="ac">
    <w:name w:val="таблица"/>
    <w:basedOn w:val="a"/>
    <w:link w:val="ab"/>
    <w:qFormat/>
    <w:rsid w:val="00DD0A90"/>
    <w:pPr>
      <w:spacing w:before="60" w:after="60" w:line="240" w:lineRule="auto"/>
      <w:jc w:val="both"/>
    </w:pPr>
    <w:rPr>
      <w:rFonts w:ascii="Times New Roman" w:eastAsia="Calibri" w:hAnsi="Times New Roman" w:cs="Times New Roman"/>
      <w:sz w:val="20"/>
      <w:szCs w:val="20"/>
      <w:lang w:eastAsia="en-US"/>
    </w:rPr>
  </w:style>
  <w:style w:type="character" w:styleId="ad">
    <w:name w:val="Hyperlink"/>
    <w:basedOn w:val="a0"/>
    <w:uiPriority w:val="99"/>
    <w:semiHidden/>
    <w:unhideWhenUsed/>
    <w:rsid w:val="00DD0A90"/>
    <w:rPr>
      <w:color w:val="0000FF"/>
      <w:u w:val="single"/>
    </w:rPr>
  </w:style>
</w:styles>
</file>

<file path=word/webSettings.xml><?xml version="1.0" encoding="utf-8"?>
<w:webSettings xmlns:r="http://schemas.openxmlformats.org/officeDocument/2006/relationships" xmlns:w="http://schemas.openxmlformats.org/wordprocessingml/2006/main">
  <w:divs>
    <w:div w:id="1860967679">
      <w:bodyDiv w:val="1"/>
      <w:marLeft w:val="0"/>
      <w:marRight w:val="0"/>
      <w:marTop w:val="0"/>
      <w:marBottom w:val="0"/>
      <w:divBdr>
        <w:top w:val="none" w:sz="0" w:space="0" w:color="auto"/>
        <w:left w:val="none" w:sz="0" w:space="0" w:color="auto"/>
        <w:bottom w:val="none" w:sz="0" w:space="0" w:color="auto"/>
        <w:right w:val="none" w:sz="0" w:space="0" w:color="auto"/>
      </w:divBdr>
    </w:div>
    <w:div w:id="19659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5891</Words>
  <Characters>33580</Characters>
  <Application>Microsoft Office Word</Application>
  <DocSecurity>0</DocSecurity>
  <Lines>279</Lines>
  <Paragraphs>78</Paragraphs>
  <ScaleCrop>false</ScaleCrop>
  <Company>Reanimator Extreme Edition</Company>
  <LinksUpToDate>false</LinksUpToDate>
  <CharactersWithSpaces>39393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12</cp:revision>
  <dcterms:created xsi:type="dcterms:W3CDTF">2022-06-16T13:26:00Z</dcterms:created>
  <dcterms:modified xsi:type="dcterms:W3CDTF">2022-06-17T12:18:00Z</dcterms:modified>
</cp:coreProperties>
</file>