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57891" w:rsidRDefault="00757891" w:rsidP="00757891">
      <w:pPr>
        <w:rPr>
          <w:lang w:eastAsia="zh-CN"/>
        </w:rPr>
      </w:pPr>
    </w:p>
    <w:p w:rsidR="00757891" w:rsidRDefault="00757891" w:rsidP="00757891">
      <w:pPr>
        <w:rPr>
          <w:lang w:eastAsia="zh-CN"/>
        </w:rPr>
      </w:pPr>
    </w:p>
    <w:p w:rsidR="00757891" w:rsidRPr="000A6173" w:rsidRDefault="00757891" w:rsidP="00757891">
      <w:pPr>
        <w:pStyle w:val="affffff5"/>
        <w:spacing w:before="40" w:after="40" w:line="240" w:lineRule="auto"/>
        <w:ind w:left="2552" w:right="-285"/>
        <w:jc w:val="center"/>
        <w:rPr>
          <w:rFonts w:ascii="Times New Roman" w:hAnsi="Times New Roman"/>
          <w:b/>
          <w:caps/>
          <w:noProof/>
        </w:rPr>
      </w:pPr>
      <w:r w:rsidRPr="000A6173">
        <w:rPr>
          <w:rFonts w:ascii="Times New Roman" w:hAnsi="Times New Roman"/>
          <w:b/>
          <w:caps/>
          <w:noProof/>
          <w:color w:val="FF0000"/>
        </w:rPr>
        <w:drawing>
          <wp:anchor distT="0" distB="0" distL="114300" distR="114300" simplePos="0" relativeHeight="251659264" behindDoc="1" locked="0" layoutInCell="1" allowOverlap="1">
            <wp:simplePos x="0" y="0"/>
            <wp:positionH relativeFrom="column">
              <wp:posOffset>-357505</wp:posOffset>
            </wp:positionH>
            <wp:positionV relativeFrom="paragraph">
              <wp:posOffset>-379417</wp:posOffset>
            </wp:positionV>
            <wp:extent cx="6634480" cy="10041255"/>
            <wp:effectExtent l="0" t="0" r="0" b="0"/>
            <wp:wrapNone/>
            <wp:docPr id="4" name="Рисунок 3"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Титульный лист"/>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34480" cy="10041255"/>
                    </a:xfrm>
                    <a:prstGeom prst="rect">
                      <a:avLst/>
                    </a:prstGeom>
                    <a:noFill/>
                    <a:ln>
                      <a:noFill/>
                    </a:ln>
                  </pic:spPr>
                </pic:pic>
              </a:graphicData>
            </a:graphic>
          </wp:anchor>
        </w:drawing>
      </w:r>
      <w:r w:rsidRPr="000A6173">
        <w:rPr>
          <w:rFonts w:ascii="Times New Roman" w:hAnsi="Times New Roman"/>
          <w:b/>
          <w:caps/>
          <w:noProof/>
        </w:rPr>
        <w:t>Ненецкий автономный округ</w:t>
      </w:r>
    </w:p>
    <w:p w:rsidR="00757891" w:rsidRPr="000A6173" w:rsidRDefault="00757891" w:rsidP="00757891">
      <w:pPr>
        <w:pStyle w:val="affffff5"/>
        <w:spacing w:before="60" w:after="60" w:line="240" w:lineRule="auto"/>
        <w:ind w:left="2552" w:right="-442"/>
        <w:jc w:val="center"/>
        <w:rPr>
          <w:rFonts w:ascii="Times New Roman" w:hAnsi="Times New Roman"/>
          <w:b/>
          <w:caps/>
          <w:color w:val="FF0000"/>
        </w:rPr>
      </w:pPr>
      <w:r w:rsidRPr="000A6173">
        <w:rPr>
          <w:rFonts w:ascii="Times New Roman" w:hAnsi="Times New Roman"/>
          <w:b/>
          <w:caps/>
        </w:rPr>
        <w:t>Муниципальное образование "Заполярный район"</w:t>
      </w:r>
    </w:p>
    <w:p w:rsidR="00757891" w:rsidRPr="000A6173" w:rsidRDefault="00757891" w:rsidP="00757891">
      <w:pPr>
        <w:pStyle w:val="affffff5"/>
        <w:spacing w:before="60" w:after="60" w:line="240" w:lineRule="auto"/>
        <w:ind w:left="2552" w:right="-442"/>
        <w:jc w:val="center"/>
        <w:rPr>
          <w:rFonts w:ascii="Times New Roman" w:hAnsi="Times New Roman"/>
          <w:b/>
          <w:caps/>
        </w:rPr>
      </w:pPr>
      <w:r w:rsidRPr="000A6173">
        <w:rPr>
          <w:rFonts w:ascii="Times New Roman" w:hAnsi="Times New Roman"/>
          <w:b/>
          <w:caps/>
        </w:rPr>
        <w:t xml:space="preserve">Муниципальное образование </w:t>
      </w:r>
    </w:p>
    <w:p w:rsidR="00757891" w:rsidRPr="000A6173" w:rsidRDefault="00757891" w:rsidP="00757891">
      <w:pPr>
        <w:pStyle w:val="affffff5"/>
        <w:spacing w:before="60" w:after="60" w:line="240" w:lineRule="auto"/>
        <w:ind w:left="2552" w:right="-442"/>
        <w:jc w:val="center"/>
        <w:rPr>
          <w:rFonts w:ascii="Times New Roman" w:hAnsi="Times New Roman"/>
          <w:b/>
          <w:caps/>
        </w:rPr>
      </w:pPr>
      <w:r w:rsidRPr="000A6173">
        <w:rPr>
          <w:rFonts w:ascii="Times New Roman" w:hAnsi="Times New Roman"/>
          <w:b/>
          <w:caps/>
        </w:rPr>
        <w:t>"тиманский сельсовет"</w:t>
      </w:r>
    </w:p>
    <w:p w:rsidR="00757891" w:rsidRPr="000A6173" w:rsidRDefault="00757891" w:rsidP="00757891">
      <w:pPr>
        <w:pStyle w:val="S1"/>
        <w:spacing w:before="40" w:after="40" w:line="240" w:lineRule="auto"/>
        <w:ind w:left="2552" w:right="-285"/>
        <w:jc w:val="center"/>
        <w:rPr>
          <w:rFonts w:ascii="Times New Roman" w:hAnsi="Times New Roman"/>
          <w:caps/>
          <w:color w:val="FF0000"/>
          <w:sz w:val="28"/>
          <w:szCs w:val="28"/>
          <w:lang w:val="ru-RU"/>
        </w:rPr>
      </w:pPr>
    </w:p>
    <w:p w:rsidR="00757891" w:rsidRPr="000A6173"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0A6173"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0A6173"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0A6173"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0A6173"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0A6173"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0A6173"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0A6173" w:rsidRDefault="00757891" w:rsidP="00757891">
      <w:pPr>
        <w:pStyle w:val="affffff5"/>
        <w:spacing w:before="40" w:after="40" w:line="240" w:lineRule="auto"/>
        <w:ind w:left="2552" w:right="-285"/>
        <w:jc w:val="center"/>
        <w:rPr>
          <w:rFonts w:ascii="Times New Roman" w:hAnsi="Times New Roman"/>
          <w:b/>
          <w:caps/>
          <w:sz w:val="40"/>
          <w:szCs w:val="40"/>
          <w:lang w:eastAsia="en-US" w:bidi="en-US"/>
        </w:rPr>
      </w:pPr>
      <w:r>
        <w:rPr>
          <w:rFonts w:ascii="Times New Roman" w:hAnsi="Times New Roman"/>
          <w:b/>
          <w:caps/>
          <w:sz w:val="40"/>
          <w:szCs w:val="40"/>
          <w:lang w:eastAsia="en-US" w:bidi="en-US"/>
        </w:rPr>
        <w:t>ГЕНЕРАЛЬНый ПЛАН</w:t>
      </w:r>
      <w:r w:rsidRPr="000A6173">
        <w:rPr>
          <w:rFonts w:ascii="Times New Roman" w:hAnsi="Times New Roman"/>
          <w:b/>
          <w:caps/>
          <w:sz w:val="40"/>
          <w:szCs w:val="40"/>
          <w:lang w:eastAsia="en-US" w:bidi="en-US"/>
        </w:rPr>
        <w:t xml:space="preserve"> МУНИЦИПАЛЬНОГО ОБРАЗОВАНИЯ "тиманский сельсовет" НЕНЕЦКОГО АВТОНОМНОГО ОКРУГА</w:t>
      </w:r>
    </w:p>
    <w:p w:rsidR="00757891" w:rsidRPr="000A6173"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0A6173"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0A6173" w:rsidRDefault="00757891" w:rsidP="00757891">
      <w:pPr>
        <w:pStyle w:val="S1"/>
        <w:spacing w:before="40" w:after="40" w:line="240" w:lineRule="auto"/>
        <w:ind w:left="2552" w:right="-285"/>
        <w:jc w:val="center"/>
        <w:rPr>
          <w:rFonts w:ascii="Times New Roman" w:hAnsi="Times New Roman"/>
          <w:caps/>
          <w:sz w:val="28"/>
          <w:szCs w:val="28"/>
          <w:lang w:val="ru-RU"/>
        </w:rPr>
      </w:pPr>
      <w:r w:rsidRPr="000A6173">
        <w:rPr>
          <w:rFonts w:ascii="Times New Roman" w:hAnsi="Times New Roman"/>
          <w:caps/>
          <w:sz w:val="28"/>
          <w:szCs w:val="28"/>
          <w:lang w:val="ru-RU"/>
        </w:rPr>
        <w:t>пояснительная записка</w:t>
      </w:r>
    </w:p>
    <w:p w:rsidR="00757891" w:rsidRPr="000A6173" w:rsidRDefault="00757891" w:rsidP="00757891">
      <w:pPr>
        <w:pStyle w:val="S1"/>
        <w:spacing w:before="40" w:after="40" w:line="240" w:lineRule="auto"/>
        <w:ind w:left="2552" w:right="-285"/>
        <w:jc w:val="center"/>
        <w:rPr>
          <w:rFonts w:ascii="Times New Roman" w:hAnsi="Times New Roman"/>
          <w:caps/>
          <w:sz w:val="28"/>
          <w:szCs w:val="28"/>
          <w:lang w:val="ru-RU"/>
        </w:rPr>
      </w:pPr>
    </w:p>
    <w:p w:rsidR="00757891" w:rsidRPr="000A6173" w:rsidRDefault="00757891" w:rsidP="00757891">
      <w:pPr>
        <w:pStyle w:val="S1"/>
        <w:spacing w:before="40" w:after="40" w:line="240" w:lineRule="auto"/>
        <w:ind w:left="2552" w:right="-285"/>
        <w:jc w:val="center"/>
        <w:rPr>
          <w:rFonts w:ascii="Times New Roman" w:hAnsi="Times New Roman"/>
          <w:caps/>
          <w:sz w:val="28"/>
          <w:szCs w:val="28"/>
          <w:lang w:val="ru-RU"/>
        </w:rPr>
      </w:pPr>
    </w:p>
    <w:p w:rsidR="00757891" w:rsidRPr="000A6173" w:rsidRDefault="00757891" w:rsidP="00757891">
      <w:pPr>
        <w:pStyle w:val="S1"/>
        <w:spacing w:before="40" w:after="40" w:line="240" w:lineRule="auto"/>
        <w:ind w:left="2552" w:right="-285"/>
        <w:jc w:val="center"/>
        <w:rPr>
          <w:rFonts w:ascii="Times New Roman" w:hAnsi="Times New Roman"/>
          <w:caps/>
          <w:sz w:val="28"/>
          <w:szCs w:val="28"/>
          <w:lang w:val="ru-RU"/>
        </w:rPr>
      </w:pPr>
    </w:p>
    <w:p w:rsidR="00757891" w:rsidRPr="000A6173" w:rsidRDefault="00757891" w:rsidP="00757891">
      <w:pPr>
        <w:pStyle w:val="S1"/>
        <w:spacing w:before="40" w:after="40" w:line="240" w:lineRule="auto"/>
        <w:ind w:left="2552" w:right="-285"/>
        <w:jc w:val="center"/>
        <w:rPr>
          <w:rFonts w:ascii="Times New Roman" w:hAnsi="Times New Roman"/>
          <w:caps/>
          <w:sz w:val="28"/>
          <w:szCs w:val="28"/>
          <w:lang w:val="ru-RU"/>
        </w:rPr>
      </w:pPr>
    </w:p>
    <w:p w:rsidR="00757891" w:rsidRPr="000A6173" w:rsidRDefault="00757891" w:rsidP="00757891">
      <w:pPr>
        <w:pStyle w:val="S1"/>
        <w:spacing w:before="40" w:after="40" w:line="240" w:lineRule="auto"/>
        <w:ind w:left="2552" w:right="-285"/>
        <w:jc w:val="center"/>
        <w:rPr>
          <w:rFonts w:ascii="Times New Roman" w:hAnsi="Times New Roman"/>
          <w:caps/>
          <w:sz w:val="28"/>
          <w:szCs w:val="28"/>
          <w:lang w:val="ru-RU"/>
        </w:rPr>
      </w:pPr>
    </w:p>
    <w:p w:rsidR="00757891" w:rsidRPr="000A6173" w:rsidRDefault="00757891" w:rsidP="00757891">
      <w:pPr>
        <w:pStyle w:val="S1"/>
        <w:spacing w:before="40" w:after="40" w:line="240" w:lineRule="auto"/>
        <w:ind w:left="2552" w:right="-285"/>
        <w:jc w:val="center"/>
        <w:rPr>
          <w:rFonts w:ascii="Times New Roman" w:hAnsi="Times New Roman"/>
          <w:caps/>
          <w:sz w:val="28"/>
          <w:szCs w:val="28"/>
          <w:lang w:val="ru-RU"/>
        </w:rPr>
      </w:pPr>
    </w:p>
    <w:p w:rsidR="00757891" w:rsidRPr="000A6173" w:rsidRDefault="00757891" w:rsidP="00757891">
      <w:pPr>
        <w:pStyle w:val="S1"/>
        <w:spacing w:before="40" w:after="40" w:line="240" w:lineRule="auto"/>
        <w:ind w:left="2552" w:right="-285"/>
        <w:jc w:val="center"/>
        <w:rPr>
          <w:rFonts w:ascii="Times New Roman" w:hAnsi="Times New Roman"/>
          <w:caps/>
          <w:sz w:val="28"/>
          <w:szCs w:val="28"/>
          <w:lang w:val="ru-RU"/>
        </w:rPr>
      </w:pPr>
    </w:p>
    <w:p w:rsidR="00757891" w:rsidRPr="000A6173"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0A6173"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0A6173"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0A6173"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0A6173"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0A6173"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0A6173"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0A6173"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0A6173"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0A6173" w:rsidRDefault="00757891" w:rsidP="00757891">
      <w:pPr>
        <w:pStyle w:val="S1"/>
        <w:spacing w:before="40" w:after="40" w:line="240" w:lineRule="auto"/>
        <w:ind w:left="2552" w:right="-285"/>
        <w:jc w:val="center"/>
        <w:rPr>
          <w:rFonts w:ascii="Times New Roman" w:hAnsi="Times New Roman"/>
          <w:caps/>
          <w:sz w:val="24"/>
          <w:szCs w:val="24"/>
          <w:lang w:val="ru-RU"/>
        </w:rPr>
      </w:pPr>
      <w:r w:rsidRPr="000A6173">
        <w:rPr>
          <w:rFonts w:ascii="Times New Roman" w:hAnsi="Times New Roman"/>
          <w:caps/>
          <w:sz w:val="24"/>
          <w:szCs w:val="24"/>
          <w:lang w:val="ru-RU"/>
        </w:rPr>
        <w:t>ОМСК 2017</w:t>
      </w:r>
    </w:p>
    <w:sdt>
      <w:sdtPr>
        <w:rPr>
          <w:rFonts w:ascii="Times New Roman" w:eastAsia="Times New Roman" w:hAnsi="Times New Roman" w:cs="Times New Roman"/>
          <w:b w:val="0"/>
          <w:bCs w:val="0"/>
          <w:color w:val="FF0000"/>
          <w:sz w:val="24"/>
          <w:szCs w:val="24"/>
        </w:rPr>
        <w:id w:val="-1302467490"/>
        <w:docPartObj>
          <w:docPartGallery w:val="Table of Contents"/>
          <w:docPartUnique/>
        </w:docPartObj>
      </w:sdtPr>
      <w:sdtEndPr>
        <w:rPr>
          <w:highlight w:val="yellow"/>
        </w:rPr>
      </w:sdtEndPr>
      <w:sdtContent>
        <w:p w:rsidR="00757891" w:rsidRPr="000A6173" w:rsidRDefault="00757891" w:rsidP="00757891">
          <w:pPr>
            <w:pStyle w:val="afff1"/>
            <w:rPr>
              <w:rFonts w:ascii="Times New Roman" w:hAnsi="Times New Roman" w:cs="Times New Roman"/>
              <w:color w:val="auto"/>
            </w:rPr>
          </w:pPr>
          <w:r w:rsidRPr="000A6173">
            <w:rPr>
              <w:rFonts w:ascii="Times New Roman" w:hAnsi="Times New Roman" w:cs="Times New Roman"/>
              <w:color w:val="auto"/>
            </w:rPr>
            <w:t>Оглавление</w:t>
          </w:r>
        </w:p>
        <w:p w:rsidR="00757891" w:rsidRDefault="00840995" w:rsidP="00757891">
          <w:pPr>
            <w:pStyle w:val="12"/>
            <w:tabs>
              <w:tab w:val="right" w:leader="dot" w:pos="9344"/>
            </w:tabs>
            <w:rPr>
              <w:rFonts w:asciiTheme="minorHAnsi" w:eastAsiaTheme="minorEastAsia" w:hAnsiTheme="minorHAnsi" w:cstheme="minorBidi"/>
              <w:b w:val="0"/>
              <w:bCs w:val="0"/>
              <w:caps w:val="0"/>
              <w:noProof/>
              <w:sz w:val="22"/>
              <w:szCs w:val="22"/>
            </w:rPr>
          </w:pPr>
          <w:r w:rsidRPr="00840995">
            <w:rPr>
              <w:color w:val="FF0000"/>
            </w:rPr>
            <w:fldChar w:fldCharType="begin"/>
          </w:r>
          <w:r w:rsidR="00757891" w:rsidRPr="000A6173">
            <w:rPr>
              <w:color w:val="FF0000"/>
            </w:rPr>
            <w:instrText xml:space="preserve"> TOC \o "1-3" \h \z \u </w:instrText>
          </w:r>
          <w:r w:rsidRPr="00840995">
            <w:rPr>
              <w:color w:val="FF0000"/>
            </w:rPr>
            <w:fldChar w:fldCharType="separate"/>
          </w:r>
          <w:hyperlink w:anchor="_Toc498535496" w:history="1">
            <w:r w:rsidR="00757891" w:rsidRPr="0076150C">
              <w:rPr>
                <w:rStyle w:val="aff5"/>
                <w:noProof/>
              </w:rPr>
              <w:t>1 Общие сведения</w:t>
            </w:r>
            <w:r w:rsidR="00757891">
              <w:rPr>
                <w:noProof/>
                <w:webHidden/>
              </w:rPr>
              <w:tab/>
            </w:r>
            <w:r>
              <w:rPr>
                <w:noProof/>
                <w:webHidden/>
              </w:rPr>
              <w:fldChar w:fldCharType="begin"/>
            </w:r>
            <w:r w:rsidR="00757891">
              <w:rPr>
                <w:noProof/>
                <w:webHidden/>
              </w:rPr>
              <w:instrText xml:space="preserve"> PAGEREF _Toc498535496 \h </w:instrText>
            </w:r>
            <w:r>
              <w:rPr>
                <w:noProof/>
                <w:webHidden/>
              </w:rPr>
            </w:r>
            <w:r>
              <w:rPr>
                <w:noProof/>
                <w:webHidden/>
              </w:rPr>
              <w:fldChar w:fldCharType="separate"/>
            </w:r>
            <w:r w:rsidR="00757891">
              <w:rPr>
                <w:noProof/>
                <w:webHidden/>
              </w:rPr>
              <w:t>5</w:t>
            </w:r>
            <w:r>
              <w:rPr>
                <w:noProof/>
                <w:webHidden/>
              </w:rPr>
              <w:fldChar w:fldCharType="end"/>
            </w:r>
          </w:hyperlink>
        </w:p>
        <w:p w:rsidR="00757891" w:rsidRDefault="00840995" w:rsidP="00757891">
          <w:pPr>
            <w:pStyle w:val="21"/>
            <w:tabs>
              <w:tab w:val="right" w:leader="dot" w:pos="9344"/>
            </w:tabs>
            <w:rPr>
              <w:rFonts w:asciiTheme="minorHAnsi" w:eastAsiaTheme="minorEastAsia" w:hAnsiTheme="minorHAnsi" w:cstheme="minorBidi"/>
              <w:smallCaps w:val="0"/>
              <w:noProof/>
              <w:sz w:val="22"/>
              <w:szCs w:val="22"/>
            </w:rPr>
          </w:pPr>
          <w:hyperlink w:anchor="_Toc498535497" w:history="1">
            <w:r w:rsidR="00757891" w:rsidRPr="0076150C">
              <w:rPr>
                <w:rStyle w:val="aff5"/>
                <w:noProof/>
              </w:rPr>
              <w:t>1.1 Историческая справка</w:t>
            </w:r>
            <w:r w:rsidR="00757891">
              <w:rPr>
                <w:noProof/>
                <w:webHidden/>
              </w:rPr>
              <w:tab/>
            </w:r>
            <w:r>
              <w:rPr>
                <w:noProof/>
                <w:webHidden/>
              </w:rPr>
              <w:fldChar w:fldCharType="begin"/>
            </w:r>
            <w:r w:rsidR="00757891">
              <w:rPr>
                <w:noProof/>
                <w:webHidden/>
              </w:rPr>
              <w:instrText xml:space="preserve"> PAGEREF _Toc498535497 \h </w:instrText>
            </w:r>
            <w:r>
              <w:rPr>
                <w:noProof/>
                <w:webHidden/>
              </w:rPr>
            </w:r>
            <w:r>
              <w:rPr>
                <w:noProof/>
                <w:webHidden/>
              </w:rPr>
              <w:fldChar w:fldCharType="separate"/>
            </w:r>
            <w:r w:rsidR="00757891">
              <w:rPr>
                <w:noProof/>
                <w:webHidden/>
              </w:rPr>
              <w:t>5</w:t>
            </w:r>
            <w:r>
              <w:rPr>
                <w:noProof/>
                <w:webHidden/>
              </w:rPr>
              <w:fldChar w:fldCharType="end"/>
            </w:r>
          </w:hyperlink>
        </w:p>
        <w:p w:rsidR="00757891" w:rsidRDefault="00840995" w:rsidP="00757891">
          <w:pPr>
            <w:pStyle w:val="21"/>
            <w:tabs>
              <w:tab w:val="right" w:leader="dot" w:pos="9344"/>
            </w:tabs>
            <w:rPr>
              <w:rFonts w:asciiTheme="minorHAnsi" w:eastAsiaTheme="minorEastAsia" w:hAnsiTheme="minorHAnsi" w:cstheme="minorBidi"/>
              <w:smallCaps w:val="0"/>
              <w:noProof/>
              <w:sz w:val="22"/>
              <w:szCs w:val="22"/>
            </w:rPr>
          </w:pPr>
          <w:hyperlink w:anchor="_Toc498535498" w:history="1">
            <w:r w:rsidR="00757891" w:rsidRPr="0076150C">
              <w:rPr>
                <w:rStyle w:val="aff5"/>
                <w:noProof/>
              </w:rPr>
              <w:t>1.2 Природные условия</w:t>
            </w:r>
            <w:r w:rsidR="00757891">
              <w:rPr>
                <w:noProof/>
                <w:webHidden/>
              </w:rPr>
              <w:tab/>
            </w:r>
            <w:r>
              <w:rPr>
                <w:noProof/>
                <w:webHidden/>
              </w:rPr>
              <w:fldChar w:fldCharType="begin"/>
            </w:r>
            <w:r w:rsidR="00757891">
              <w:rPr>
                <w:noProof/>
                <w:webHidden/>
              </w:rPr>
              <w:instrText xml:space="preserve"> PAGEREF _Toc498535498 \h </w:instrText>
            </w:r>
            <w:r>
              <w:rPr>
                <w:noProof/>
                <w:webHidden/>
              </w:rPr>
            </w:r>
            <w:r>
              <w:rPr>
                <w:noProof/>
                <w:webHidden/>
              </w:rPr>
              <w:fldChar w:fldCharType="separate"/>
            </w:r>
            <w:r w:rsidR="00757891">
              <w:rPr>
                <w:noProof/>
                <w:webHidden/>
              </w:rPr>
              <w:t>5</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499" w:history="1">
            <w:r w:rsidR="00757891" w:rsidRPr="0076150C">
              <w:rPr>
                <w:rStyle w:val="aff5"/>
                <w:noProof/>
              </w:rPr>
              <w:t>1.2.1 Природные условия</w:t>
            </w:r>
            <w:r w:rsidR="00757891">
              <w:rPr>
                <w:noProof/>
                <w:webHidden/>
              </w:rPr>
              <w:tab/>
            </w:r>
            <w:r>
              <w:rPr>
                <w:noProof/>
                <w:webHidden/>
              </w:rPr>
              <w:fldChar w:fldCharType="begin"/>
            </w:r>
            <w:r w:rsidR="00757891">
              <w:rPr>
                <w:noProof/>
                <w:webHidden/>
              </w:rPr>
              <w:instrText xml:space="preserve"> PAGEREF _Toc498535499 \h </w:instrText>
            </w:r>
            <w:r>
              <w:rPr>
                <w:noProof/>
                <w:webHidden/>
              </w:rPr>
            </w:r>
            <w:r>
              <w:rPr>
                <w:noProof/>
                <w:webHidden/>
              </w:rPr>
              <w:fldChar w:fldCharType="separate"/>
            </w:r>
            <w:r w:rsidR="00757891">
              <w:rPr>
                <w:noProof/>
                <w:webHidden/>
              </w:rPr>
              <w:t>5</w:t>
            </w:r>
            <w:r>
              <w:rPr>
                <w:noProof/>
                <w:webHidden/>
              </w:rPr>
              <w:fldChar w:fldCharType="end"/>
            </w:r>
          </w:hyperlink>
        </w:p>
        <w:p w:rsidR="00757891" w:rsidRDefault="00840995" w:rsidP="00757891">
          <w:pPr>
            <w:pStyle w:val="12"/>
            <w:tabs>
              <w:tab w:val="right" w:leader="dot" w:pos="9344"/>
            </w:tabs>
            <w:rPr>
              <w:rFonts w:asciiTheme="minorHAnsi" w:eastAsiaTheme="minorEastAsia" w:hAnsiTheme="minorHAnsi" w:cstheme="minorBidi"/>
              <w:b w:val="0"/>
              <w:bCs w:val="0"/>
              <w:caps w:val="0"/>
              <w:noProof/>
              <w:sz w:val="22"/>
              <w:szCs w:val="22"/>
            </w:rPr>
          </w:pPr>
          <w:hyperlink w:anchor="_Toc498535500" w:history="1">
            <w:r w:rsidR="00757891" w:rsidRPr="0076150C">
              <w:rPr>
                <w:rStyle w:val="aff5"/>
                <w:noProof/>
              </w:rPr>
              <w:t>2 Сведения о планах и программах комплексного социально-экономического развития муниципального образования, для реализации которых осуществляется создание объектов местного значения</w:t>
            </w:r>
            <w:r w:rsidR="00757891">
              <w:rPr>
                <w:noProof/>
                <w:webHidden/>
              </w:rPr>
              <w:tab/>
            </w:r>
            <w:r>
              <w:rPr>
                <w:noProof/>
                <w:webHidden/>
              </w:rPr>
              <w:fldChar w:fldCharType="begin"/>
            </w:r>
            <w:r w:rsidR="00757891">
              <w:rPr>
                <w:noProof/>
                <w:webHidden/>
              </w:rPr>
              <w:instrText xml:space="preserve"> PAGEREF _Toc498535500 \h </w:instrText>
            </w:r>
            <w:r>
              <w:rPr>
                <w:noProof/>
                <w:webHidden/>
              </w:rPr>
            </w:r>
            <w:r>
              <w:rPr>
                <w:noProof/>
                <w:webHidden/>
              </w:rPr>
              <w:fldChar w:fldCharType="separate"/>
            </w:r>
            <w:r w:rsidR="00757891">
              <w:rPr>
                <w:noProof/>
                <w:webHidden/>
              </w:rPr>
              <w:t>7</w:t>
            </w:r>
            <w:r>
              <w:rPr>
                <w:noProof/>
                <w:webHidden/>
              </w:rPr>
              <w:fldChar w:fldCharType="end"/>
            </w:r>
          </w:hyperlink>
        </w:p>
        <w:p w:rsidR="00757891" w:rsidRDefault="00840995" w:rsidP="00757891">
          <w:pPr>
            <w:pStyle w:val="12"/>
            <w:tabs>
              <w:tab w:val="right" w:leader="dot" w:pos="9344"/>
            </w:tabs>
            <w:rPr>
              <w:rFonts w:asciiTheme="minorHAnsi" w:eastAsiaTheme="minorEastAsia" w:hAnsiTheme="minorHAnsi" w:cstheme="minorBidi"/>
              <w:b w:val="0"/>
              <w:bCs w:val="0"/>
              <w:caps w:val="0"/>
              <w:noProof/>
              <w:sz w:val="22"/>
              <w:szCs w:val="22"/>
            </w:rPr>
          </w:pPr>
          <w:hyperlink w:anchor="_Toc498535501" w:history="1">
            <w:r w:rsidR="00757891" w:rsidRPr="0076150C">
              <w:rPr>
                <w:rStyle w:val="aff5"/>
                <w:noProof/>
              </w:rPr>
              <w:t>3 анализ использования территорий поселения, возможных направлений развития этих территорий и прогнозируемых ограничений их использования</w:t>
            </w:r>
            <w:r w:rsidR="00757891">
              <w:rPr>
                <w:noProof/>
                <w:webHidden/>
              </w:rPr>
              <w:tab/>
            </w:r>
            <w:r>
              <w:rPr>
                <w:noProof/>
                <w:webHidden/>
              </w:rPr>
              <w:fldChar w:fldCharType="begin"/>
            </w:r>
            <w:r w:rsidR="00757891">
              <w:rPr>
                <w:noProof/>
                <w:webHidden/>
              </w:rPr>
              <w:instrText xml:space="preserve"> PAGEREF _Toc498535501 \h </w:instrText>
            </w:r>
            <w:r>
              <w:rPr>
                <w:noProof/>
                <w:webHidden/>
              </w:rPr>
            </w:r>
            <w:r>
              <w:rPr>
                <w:noProof/>
                <w:webHidden/>
              </w:rPr>
              <w:fldChar w:fldCharType="separate"/>
            </w:r>
            <w:r w:rsidR="00757891">
              <w:rPr>
                <w:noProof/>
                <w:webHidden/>
              </w:rPr>
              <w:t>9</w:t>
            </w:r>
            <w:r>
              <w:rPr>
                <w:noProof/>
                <w:webHidden/>
              </w:rPr>
              <w:fldChar w:fldCharType="end"/>
            </w:r>
          </w:hyperlink>
        </w:p>
        <w:p w:rsidR="00757891" w:rsidRDefault="00840995" w:rsidP="00757891">
          <w:pPr>
            <w:pStyle w:val="21"/>
            <w:tabs>
              <w:tab w:val="right" w:leader="dot" w:pos="9344"/>
            </w:tabs>
            <w:rPr>
              <w:rFonts w:asciiTheme="minorHAnsi" w:eastAsiaTheme="minorEastAsia" w:hAnsiTheme="minorHAnsi" w:cstheme="minorBidi"/>
              <w:smallCaps w:val="0"/>
              <w:noProof/>
              <w:sz w:val="22"/>
              <w:szCs w:val="22"/>
            </w:rPr>
          </w:pPr>
          <w:hyperlink w:anchor="_Toc498535502" w:history="1">
            <w:r w:rsidR="00757891" w:rsidRPr="0076150C">
              <w:rPr>
                <w:rStyle w:val="aff5"/>
                <w:noProof/>
              </w:rPr>
              <w:t>3.1 Демографическая ситуация и прогнозирование численности населения</w:t>
            </w:r>
            <w:r w:rsidR="00757891">
              <w:rPr>
                <w:noProof/>
                <w:webHidden/>
              </w:rPr>
              <w:tab/>
            </w:r>
            <w:r>
              <w:rPr>
                <w:noProof/>
                <w:webHidden/>
              </w:rPr>
              <w:fldChar w:fldCharType="begin"/>
            </w:r>
            <w:r w:rsidR="00757891">
              <w:rPr>
                <w:noProof/>
                <w:webHidden/>
              </w:rPr>
              <w:instrText xml:space="preserve"> PAGEREF _Toc498535502 \h </w:instrText>
            </w:r>
            <w:r>
              <w:rPr>
                <w:noProof/>
                <w:webHidden/>
              </w:rPr>
            </w:r>
            <w:r>
              <w:rPr>
                <w:noProof/>
                <w:webHidden/>
              </w:rPr>
              <w:fldChar w:fldCharType="separate"/>
            </w:r>
            <w:r w:rsidR="00757891">
              <w:rPr>
                <w:noProof/>
                <w:webHidden/>
              </w:rPr>
              <w:t>9</w:t>
            </w:r>
            <w:r>
              <w:rPr>
                <w:noProof/>
                <w:webHidden/>
              </w:rPr>
              <w:fldChar w:fldCharType="end"/>
            </w:r>
          </w:hyperlink>
        </w:p>
        <w:p w:rsidR="00757891" w:rsidRDefault="00840995" w:rsidP="00757891">
          <w:pPr>
            <w:pStyle w:val="21"/>
            <w:tabs>
              <w:tab w:val="right" w:leader="dot" w:pos="9344"/>
            </w:tabs>
            <w:rPr>
              <w:rFonts w:asciiTheme="minorHAnsi" w:eastAsiaTheme="minorEastAsia" w:hAnsiTheme="minorHAnsi" w:cstheme="minorBidi"/>
              <w:smallCaps w:val="0"/>
              <w:noProof/>
              <w:sz w:val="22"/>
              <w:szCs w:val="22"/>
            </w:rPr>
          </w:pPr>
          <w:hyperlink w:anchor="_Toc498535503" w:history="1">
            <w:r w:rsidR="00757891" w:rsidRPr="0076150C">
              <w:rPr>
                <w:rStyle w:val="aff5"/>
                <w:noProof/>
              </w:rPr>
              <w:t>3.2 Анализ развития жилищной сферы</w:t>
            </w:r>
            <w:r w:rsidR="00757891">
              <w:rPr>
                <w:noProof/>
                <w:webHidden/>
              </w:rPr>
              <w:tab/>
            </w:r>
            <w:r>
              <w:rPr>
                <w:noProof/>
                <w:webHidden/>
              </w:rPr>
              <w:fldChar w:fldCharType="begin"/>
            </w:r>
            <w:r w:rsidR="00757891">
              <w:rPr>
                <w:noProof/>
                <w:webHidden/>
              </w:rPr>
              <w:instrText xml:space="preserve"> PAGEREF _Toc498535503 \h </w:instrText>
            </w:r>
            <w:r>
              <w:rPr>
                <w:noProof/>
                <w:webHidden/>
              </w:rPr>
            </w:r>
            <w:r>
              <w:rPr>
                <w:noProof/>
                <w:webHidden/>
              </w:rPr>
              <w:fldChar w:fldCharType="separate"/>
            </w:r>
            <w:r w:rsidR="00757891">
              <w:rPr>
                <w:noProof/>
                <w:webHidden/>
              </w:rPr>
              <w:t>11</w:t>
            </w:r>
            <w:r>
              <w:rPr>
                <w:noProof/>
                <w:webHidden/>
              </w:rPr>
              <w:fldChar w:fldCharType="end"/>
            </w:r>
          </w:hyperlink>
        </w:p>
        <w:p w:rsidR="00757891" w:rsidRDefault="00840995" w:rsidP="00757891">
          <w:pPr>
            <w:pStyle w:val="21"/>
            <w:tabs>
              <w:tab w:val="right" w:leader="dot" w:pos="9344"/>
            </w:tabs>
            <w:rPr>
              <w:rFonts w:asciiTheme="minorHAnsi" w:eastAsiaTheme="minorEastAsia" w:hAnsiTheme="minorHAnsi" w:cstheme="minorBidi"/>
              <w:smallCaps w:val="0"/>
              <w:noProof/>
              <w:sz w:val="22"/>
              <w:szCs w:val="22"/>
            </w:rPr>
          </w:pPr>
          <w:hyperlink w:anchor="_Toc498535504" w:history="1">
            <w:r w:rsidR="00757891" w:rsidRPr="0076150C">
              <w:rPr>
                <w:rStyle w:val="aff5"/>
                <w:noProof/>
              </w:rPr>
              <w:t>3.3 Анализ развития социальной сферы</w:t>
            </w:r>
            <w:r w:rsidR="00757891">
              <w:rPr>
                <w:noProof/>
                <w:webHidden/>
              </w:rPr>
              <w:tab/>
            </w:r>
            <w:r>
              <w:rPr>
                <w:noProof/>
                <w:webHidden/>
              </w:rPr>
              <w:fldChar w:fldCharType="begin"/>
            </w:r>
            <w:r w:rsidR="00757891">
              <w:rPr>
                <w:noProof/>
                <w:webHidden/>
              </w:rPr>
              <w:instrText xml:space="preserve"> PAGEREF _Toc498535504 \h </w:instrText>
            </w:r>
            <w:r>
              <w:rPr>
                <w:noProof/>
                <w:webHidden/>
              </w:rPr>
            </w:r>
            <w:r>
              <w:rPr>
                <w:noProof/>
                <w:webHidden/>
              </w:rPr>
              <w:fldChar w:fldCharType="separate"/>
            </w:r>
            <w:r w:rsidR="00757891">
              <w:rPr>
                <w:noProof/>
                <w:webHidden/>
              </w:rPr>
              <w:t>12</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05" w:history="1">
            <w:r w:rsidR="00757891" w:rsidRPr="0076150C">
              <w:rPr>
                <w:rStyle w:val="aff5"/>
                <w:noProof/>
              </w:rPr>
              <w:t>3.3.1 Объекты образования</w:t>
            </w:r>
            <w:r w:rsidR="00757891">
              <w:rPr>
                <w:noProof/>
                <w:webHidden/>
              </w:rPr>
              <w:tab/>
            </w:r>
            <w:r>
              <w:rPr>
                <w:noProof/>
                <w:webHidden/>
              </w:rPr>
              <w:fldChar w:fldCharType="begin"/>
            </w:r>
            <w:r w:rsidR="00757891">
              <w:rPr>
                <w:noProof/>
                <w:webHidden/>
              </w:rPr>
              <w:instrText xml:space="preserve"> PAGEREF _Toc498535505 \h </w:instrText>
            </w:r>
            <w:r>
              <w:rPr>
                <w:noProof/>
                <w:webHidden/>
              </w:rPr>
            </w:r>
            <w:r>
              <w:rPr>
                <w:noProof/>
                <w:webHidden/>
              </w:rPr>
              <w:fldChar w:fldCharType="separate"/>
            </w:r>
            <w:r w:rsidR="00757891">
              <w:rPr>
                <w:noProof/>
                <w:webHidden/>
              </w:rPr>
              <w:t>12</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06" w:history="1">
            <w:r w:rsidR="00757891" w:rsidRPr="0076150C">
              <w:rPr>
                <w:rStyle w:val="aff5"/>
                <w:noProof/>
              </w:rPr>
              <w:t>3.3.2 Объекты здравоохранения и социального обеспечения</w:t>
            </w:r>
            <w:r w:rsidR="00757891">
              <w:rPr>
                <w:noProof/>
                <w:webHidden/>
              </w:rPr>
              <w:tab/>
            </w:r>
            <w:r>
              <w:rPr>
                <w:noProof/>
                <w:webHidden/>
              </w:rPr>
              <w:fldChar w:fldCharType="begin"/>
            </w:r>
            <w:r w:rsidR="00757891">
              <w:rPr>
                <w:noProof/>
                <w:webHidden/>
              </w:rPr>
              <w:instrText xml:space="preserve"> PAGEREF _Toc498535506 \h </w:instrText>
            </w:r>
            <w:r>
              <w:rPr>
                <w:noProof/>
                <w:webHidden/>
              </w:rPr>
            </w:r>
            <w:r>
              <w:rPr>
                <w:noProof/>
                <w:webHidden/>
              </w:rPr>
              <w:fldChar w:fldCharType="separate"/>
            </w:r>
            <w:r w:rsidR="00757891">
              <w:rPr>
                <w:noProof/>
                <w:webHidden/>
              </w:rPr>
              <w:t>14</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07" w:history="1">
            <w:r w:rsidR="00757891" w:rsidRPr="0076150C">
              <w:rPr>
                <w:rStyle w:val="aff5"/>
                <w:noProof/>
              </w:rPr>
              <w:t>3.3.3 Объекты культуры и искусства</w:t>
            </w:r>
            <w:r w:rsidR="00757891">
              <w:rPr>
                <w:noProof/>
                <w:webHidden/>
              </w:rPr>
              <w:tab/>
            </w:r>
            <w:r>
              <w:rPr>
                <w:noProof/>
                <w:webHidden/>
              </w:rPr>
              <w:fldChar w:fldCharType="begin"/>
            </w:r>
            <w:r w:rsidR="00757891">
              <w:rPr>
                <w:noProof/>
                <w:webHidden/>
              </w:rPr>
              <w:instrText xml:space="preserve"> PAGEREF _Toc498535507 \h </w:instrText>
            </w:r>
            <w:r>
              <w:rPr>
                <w:noProof/>
                <w:webHidden/>
              </w:rPr>
            </w:r>
            <w:r>
              <w:rPr>
                <w:noProof/>
                <w:webHidden/>
              </w:rPr>
              <w:fldChar w:fldCharType="separate"/>
            </w:r>
            <w:r w:rsidR="00757891">
              <w:rPr>
                <w:noProof/>
                <w:webHidden/>
              </w:rPr>
              <w:t>15</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08" w:history="1">
            <w:r w:rsidR="00757891" w:rsidRPr="0076150C">
              <w:rPr>
                <w:rStyle w:val="aff5"/>
                <w:noProof/>
              </w:rPr>
              <w:t>3.3.4 Объекты физической культуры и спорта</w:t>
            </w:r>
            <w:r w:rsidR="00757891">
              <w:rPr>
                <w:noProof/>
                <w:webHidden/>
              </w:rPr>
              <w:tab/>
            </w:r>
            <w:r>
              <w:rPr>
                <w:noProof/>
                <w:webHidden/>
              </w:rPr>
              <w:fldChar w:fldCharType="begin"/>
            </w:r>
            <w:r w:rsidR="00757891">
              <w:rPr>
                <w:noProof/>
                <w:webHidden/>
              </w:rPr>
              <w:instrText xml:space="preserve"> PAGEREF _Toc498535508 \h </w:instrText>
            </w:r>
            <w:r>
              <w:rPr>
                <w:noProof/>
                <w:webHidden/>
              </w:rPr>
            </w:r>
            <w:r>
              <w:rPr>
                <w:noProof/>
                <w:webHidden/>
              </w:rPr>
              <w:fldChar w:fldCharType="separate"/>
            </w:r>
            <w:r w:rsidR="00757891">
              <w:rPr>
                <w:noProof/>
                <w:webHidden/>
              </w:rPr>
              <w:t>15</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09" w:history="1">
            <w:r w:rsidR="00757891" w:rsidRPr="0076150C">
              <w:rPr>
                <w:rStyle w:val="aff5"/>
                <w:noProof/>
              </w:rPr>
              <w:t>3.3.5 Предприятия торговли, общественного питания, объекты бытового обслуживания</w:t>
            </w:r>
            <w:r w:rsidR="00757891">
              <w:rPr>
                <w:noProof/>
                <w:webHidden/>
              </w:rPr>
              <w:tab/>
            </w:r>
            <w:r>
              <w:rPr>
                <w:noProof/>
                <w:webHidden/>
              </w:rPr>
              <w:fldChar w:fldCharType="begin"/>
            </w:r>
            <w:r w:rsidR="00757891">
              <w:rPr>
                <w:noProof/>
                <w:webHidden/>
              </w:rPr>
              <w:instrText xml:space="preserve"> PAGEREF _Toc498535509 \h </w:instrText>
            </w:r>
            <w:r>
              <w:rPr>
                <w:noProof/>
                <w:webHidden/>
              </w:rPr>
            </w:r>
            <w:r>
              <w:rPr>
                <w:noProof/>
                <w:webHidden/>
              </w:rPr>
              <w:fldChar w:fldCharType="separate"/>
            </w:r>
            <w:r w:rsidR="00757891">
              <w:rPr>
                <w:noProof/>
                <w:webHidden/>
              </w:rPr>
              <w:t>16</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10" w:history="1">
            <w:r w:rsidR="00757891" w:rsidRPr="0076150C">
              <w:rPr>
                <w:rStyle w:val="aff5"/>
                <w:noProof/>
              </w:rPr>
              <w:t>3.3.6 Административно-деловые и коммунально-хозяйственные предприятия, объекты пожарной безопасности и прочие</w:t>
            </w:r>
            <w:r w:rsidR="00757891">
              <w:rPr>
                <w:noProof/>
                <w:webHidden/>
              </w:rPr>
              <w:tab/>
            </w:r>
            <w:r>
              <w:rPr>
                <w:noProof/>
                <w:webHidden/>
              </w:rPr>
              <w:fldChar w:fldCharType="begin"/>
            </w:r>
            <w:r w:rsidR="00757891">
              <w:rPr>
                <w:noProof/>
                <w:webHidden/>
              </w:rPr>
              <w:instrText xml:space="preserve"> PAGEREF _Toc498535510 \h </w:instrText>
            </w:r>
            <w:r>
              <w:rPr>
                <w:noProof/>
                <w:webHidden/>
              </w:rPr>
            </w:r>
            <w:r>
              <w:rPr>
                <w:noProof/>
                <w:webHidden/>
              </w:rPr>
              <w:fldChar w:fldCharType="separate"/>
            </w:r>
            <w:r w:rsidR="00757891">
              <w:rPr>
                <w:noProof/>
                <w:webHidden/>
              </w:rPr>
              <w:t>17</w:t>
            </w:r>
            <w:r>
              <w:rPr>
                <w:noProof/>
                <w:webHidden/>
              </w:rPr>
              <w:fldChar w:fldCharType="end"/>
            </w:r>
          </w:hyperlink>
        </w:p>
        <w:p w:rsidR="00757891" w:rsidRDefault="00840995" w:rsidP="00757891">
          <w:pPr>
            <w:pStyle w:val="21"/>
            <w:tabs>
              <w:tab w:val="right" w:leader="dot" w:pos="9344"/>
            </w:tabs>
            <w:rPr>
              <w:rFonts w:asciiTheme="minorHAnsi" w:eastAsiaTheme="minorEastAsia" w:hAnsiTheme="minorHAnsi" w:cstheme="minorBidi"/>
              <w:smallCaps w:val="0"/>
              <w:noProof/>
              <w:sz w:val="22"/>
              <w:szCs w:val="22"/>
            </w:rPr>
          </w:pPr>
          <w:hyperlink w:anchor="_Toc498535511" w:history="1">
            <w:r w:rsidR="00757891" w:rsidRPr="0076150C">
              <w:rPr>
                <w:rStyle w:val="aff5"/>
                <w:noProof/>
              </w:rPr>
              <w:t>3.4 Производственная и сельскохозяйственная сферы</w:t>
            </w:r>
            <w:r w:rsidR="00757891">
              <w:rPr>
                <w:noProof/>
                <w:webHidden/>
              </w:rPr>
              <w:tab/>
            </w:r>
            <w:r>
              <w:rPr>
                <w:noProof/>
                <w:webHidden/>
              </w:rPr>
              <w:fldChar w:fldCharType="begin"/>
            </w:r>
            <w:r w:rsidR="00757891">
              <w:rPr>
                <w:noProof/>
                <w:webHidden/>
              </w:rPr>
              <w:instrText xml:space="preserve"> PAGEREF _Toc498535511 \h </w:instrText>
            </w:r>
            <w:r>
              <w:rPr>
                <w:noProof/>
                <w:webHidden/>
              </w:rPr>
            </w:r>
            <w:r>
              <w:rPr>
                <w:noProof/>
                <w:webHidden/>
              </w:rPr>
              <w:fldChar w:fldCharType="separate"/>
            </w:r>
            <w:r w:rsidR="00757891">
              <w:rPr>
                <w:noProof/>
                <w:webHidden/>
              </w:rPr>
              <w:t>17</w:t>
            </w:r>
            <w:r>
              <w:rPr>
                <w:noProof/>
                <w:webHidden/>
              </w:rPr>
              <w:fldChar w:fldCharType="end"/>
            </w:r>
          </w:hyperlink>
        </w:p>
        <w:p w:rsidR="00757891" w:rsidRDefault="00840995" w:rsidP="00757891">
          <w:pPr>
            <w:pStyle w:val="21"/>
            <w:tabs>
              <w:tab w:val="right" w:leader="dot" w:pos="9344"/>
            </w:tabs>
            <w:rPr>
              <w:rFonts w:asciiTheme="minorHAnsi" w:eastAsiaTheme="minorEastAsia" w:hAnsiTheme="minorHAnsi" w:cstheme="minorBidi"/>
              <w:smallCaps w:val="0"/>
              <w:noProof/>
              <w:sz w:val="22"/>
              <w:szCs w:val="22"/>
            </w:rPr>
          </w:pPr>
          <w:hyperlink w:anchor="_Toc498535512" w:history="1">
            <w:r w:rsidR="00757891" w:rsidRPr="0076150C">
              <w:rPr>
                <w:rStyle w:val="aff5"/>
                <w:noProof/>
              </w:rPr>
              <w:t>3.5 Анализ современного состояния транспортной инфраструктуры</w:t>
            </w:r>
            <w:r w:rsidR="00757891">
              <w:rPr>
                <w:noProof/>
                <w:webHidden/>
              </w:rPr>
              <w:tab/>
            </w:r>
            <w:r>
              <w:rPr>
                <w:noProof/>
                <w:webHidden/>
              </w:rPr>
              <w:fldChar w:fldCharType="begin"/>
            </w:r>
            <w:r w:rsidR="00757891">
              <w:rPr>
                <w:noProof/>
                <w:webHidden/>
              </w:rPr>
              <w:instrText xml:space="preserve"> PAGEREF _Toc498535512 \h </w:instrText>
            </w:r>
            <w:r>
              <w:rPr>
                <w:noProof/>
                <w:webHidden/>
              </w:rPr>
            </w:r>
            <w:r>
              <w:rPr>
                <w:noProof/>
                <w:webHidden/>
              </w:rPr>
              <w:fldChar w:fldCharType="separate"/>
            </w:r>
            <w:r w:rsidR="00757891">
              <w:rPr>
                <w:noProof/>
                <w:webHidden/>
              </w:rPr>
              <w:t>18</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13" w:history="1">
            <w:r w:rsidR="00757891" w:rsidRPr="0076150C">
              <w:rPr>
                <w:rStyle w:val="aff5"/>
                <w:noProof/>
              </w:rPr>
              <w:t>3.5.1 Внешний транспорт</w:t>
            </w:r>
            <w:r w:rsidR="00757891">
              <w:rPr>
                <w:noProof/>
                <w:webHidden/>
              </w:rPr>
              <w:tab/>
            </w:r>
            <w:r>
              <w:rPr>
                <w:noProof/>
                <w:webHidden/>
              </w:rPr>
              <w:fldChar w:fldCharType="begin"/>
            </w:r>
            <w:r w:rsidR="00757891">
              <w:rPr>
                <w:noProof/>
                <w:webHidden/>
              </w:rPr>
              <w:instrText xml:space="preserve"> PAGEREF _Toc498535513 \h </w:instrText>
            </w:r>
            <w:r>
              <w:rPr>
                <w:noProof/>
                <w:webHidden/>
              </w:rPr>
            </w:r>
            <w:r>
              <w:rPr>
                <w:noProof/>
                <w:webHidden/>
              </w:rPr>
              <w:fldChar w:fldCharType="separate"/>
            </w:r>
            <w:r w:rsidR="00757891">
              <w:rPr>
                <w:noProof/>
                <w:webHidden/>
              </w:rPr>
              <w:t>18</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14" w:history="1">
            <w:r w:rsidR="00757891" w:rsidRPr="0076150C">
              <w:rPr>
                <w:rStyle w:val="aff5"/>
                <w:noProof/>
              </w:rPr>
              <w:t>3.5.2 Улично-дорожная сеть</w:t>
            </w:r>
            <w:r w:rsidR="00757891">
              <w:rPr>
                <w:noProof/>
                <w:webHidden/>
              </w:rPr>
              <w:tab/>
            </w:r>
            <w:r>
              <w:rPr>
                <w:noProof/>
                <w:webHidden/>
              </w:rPr>
              <w:fldChar w:fldCharType="begin"/>
            </w:r>
            <w:r w:rsidR="00757891">
              <w:rPr>
                <w:noProof/>
                <w:webHidden/>
              </w:rPr>
              <w:instrText xml:space="preserve"> PAGEREF _Toc498535514 \h </w:instrText>
            </w:r>
            <w:r>
              <w:rPr>
                <w:noProof/>
                <w:webHidden/>
              </w:rPr>
            </w:r>
            <w:r>
              <w:rPr>
                <w:noProof/>
                <w:webHidden/>
              </w:rPr>
              <w:fldChar w:fldCharType="separate"/>
            </w:r>
            <w:r w:rsidR="00757891">
              <w:rPr>
                <w:noProof/>
                <w:webHidden/>
              </w:rPr>
              <w:t>18</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15" w:history="1">
            <w:r w:rsidR="00757891" w:rsidRPr="0076150C">
              <w:rPr>
                <w:rStyle w:val="aff5"/>
                <w:noProof/>
              </w:rPr>
              <w:t>3.5.3 Объекты транспортного обслуживания</w:t>
            </w:r>
            <w:r w:rsidR="00757891">
              <w:rPr>
                <w:noProof/>
                <w:webHidden/>
              </w:rPr>
              <w:tab/>
            </w:r>
            <w:r>
              <w:rPr>
                <w:noProof/>
                <w:webHidden/>
              </w:rPr>
              <w:fldChar w:fldCharType="begin"/>
            </w:r>
            <w:r w:rsidR="00757891">
              <w:rPr>
                <w:noProof/>
                <w:webHidden/>
              </w:rPr>
              <w:instrText xml:space="preserve"> PAGEREF _Toc498535515 \h </w:instrText>
            </w:r>
            <w:r>
              <w:rPr>
                <w:noProof/>
                <w:webHidden/>
              </w:rPr>
            </w:r>
            <w:r>
              <w:rPr>
                <w:noProof/>
                <w:webHidden/>
              </w:rPr>
              <w:fldChar w:fldCharType="separate"/>
            </w:r>
            <w:r w:rsidR="00757891">
              <w:rPr>
                <w:noProof/>
                <w:webHidden/>
              </w:rPr>
              <w:t>18</w:t>
            </w:r>
            <w:r>
              <w:rPr>
                <w:noProof/>
                <w:webHidden/>
              </w:rPr>
              <w:fldChar w:fldCharType="end"/>
            </w:r>
          </w:hyperlink>
        </w:p>
        <w:p w:rsidR="00757891" w:rsidRDefault="00840995" w:rsidP="00757891">
          <w:pPr>
            <w:pStyle w:val="21"/>
            <w:tabs>
              <w:tab w:val="right" w:leader="dot" w:pos="9344"/>
            </w:tabs>
            <w:rPr>
              <w:rFonts w:asciiTheme="minorHAnsi" w:eastAsiaTheme="minorEastAsia" w:hAnsiTheme="minorHAnsi" w:cstheme="minorBidi"/>
              <w:smallCaps w:val="0"/>
              <w:noProof/>
              <w:sz w:val="22"/>
              <w:szCs w:val="22"/>
            </w:rPr>
          </w:pPr>
          <w:hyperlink w:anchor="_Toc498535516" w:history="1">
            <w:r w:rsidR="00757891" w:rsidRPr="0076150C">
              <w:rPr>
                <w:rStyle w:val="aff5"/>
                <w:noProof/>
              </w:rPr>
              <w:t>3.6 Инженерная инфраструктура</w:t>
            </w:r>
            <w:r w:rsidR="00757891">
              <w:rPr>
                <w:noProof/>
                <w:webHidden/>
              </w:rPr>
              <w:tab/>
            </w:r>
            <w:r>
              <w:rPr>
                <w:noProof/>
                <w:webHidden/>
              </w:rPr>
              <w:fldChar w:fldCharType="begin"/>
            </w:r>
            <w:r w:rsidR="00757891">
              <w:rPr>
                <w:noProof/>
                <w:webHidden/>
              </w:rPr>
              <w:instrText xml:space="preserve"> PAGEREF _Toc498535516 \h </w:instrText>
            </w:r>
            <w:r>
              <w:rPr>
                <w:noProof/>
                <w:webHidden/>
              </w:rPr>
            </w:r>
            <w:r>
              <w:rPr>
                <w:noProof/>
                <w:webHidden/>
              </w:rPr>
              <w:fldChar w:fldCharType="separate"/>
            </w:r>
            <w:r w:rsidR="00757891">
              <w:rPr>
                <w:noProof/>
                <w:webHidden/>
              </w:rPr>
              <w:t>18</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17" w:history="1">
            <w:r w:rsidR="00757891" w:rsidRPr="0076150C">
              <w:rPr>
                <w:rStyle w:val="aff5"/>
                <w:noProof/>
              </w:rPr>
              <w:t>3.6.1 Водоснабжение</w:t>
            </w:r>
            <w:r w:rsidR="00757891">
              <w:rPr>
                <w:noProof/>
                <w:webHidden/>
              </w:rPr>
              <w:tab/>
            </w:r>
            <w:r>
              <w:rPr>
                <w:noProof/>
                <w:webHidden/>
              </w:rPr>
              <w:fldChar w:fldCharType="begin"/>
            </w:r>
            <w:r w:rsidR="00757891">
              <w:rPr>
                <w:noProof/>
                <w:webHidden/>
              </w:rPr>
              <w:instrText xml:space="preserve"> PAGEREF _Toc498535517 \h </w:instrText>
            </w:r>
            <w:r>
              <w:rPr>
                <w:noProof/>
                <w:webHidden/>
              </w:rPr>
            </w:r>
            <w:r>
              <w:rPr>
                <w:noProof/>
                <w:webHidden/>
              </w:rPr>
              <w:fldChar w:fldCharType="separate"/>
            </w:r>
            <w:r w:rsidR="00757891">
              <w:rPr>
                <w:noProof/>
                <w:webHidden/>
              </w:rPr>
              <w:t>18</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18" w:history="1">
            <w:r w:rsidR="00757891" w:rsidRPr="0076150C">
              <w:rPr>
                <w:rStyle w:val="aff5"/>
                <w:noProof/>
              </w:rPr>
              <w:t>3.6.2 Водоотведение</w:t>
            </w:r>
            <w:r w:rsidR="00757891">
              <w:rPr>
                <w:noProof/>
                <w:webHidden/>
              </w:rPr>
              <w:tab/>
            </w:r>
            <w:r>
              <w:rPr>
                <w:noProof/>
                <w:webHidden/>
              </w:rPr>
              <w:fldChar w:fldCharType="begin"/>
            </w:r>
            <w:r w:rsidR="00757891">
              <w:rPr>
                <w:noProof/>
                <w:webHidden/>
              </w:rPr>
              <w:instrText xml:space="preserve"> PAGEREF _Toc498535518 \h </w:instrText>
            </w:r>
            <w:r>
              <w:rPr>
                <w:noProof/>
                <w:webHidden/>
              </w:rPr>
            </w:r>
            <w:r>
              <w:rPr>
                <w:noProof/>
                <w:webHidden/>
              </w:rPr>
              <w:fldChar w:fldCharType="separate"/>
            </w:r>
            <w:r w:rsidR="00757891">
              <w:rPr>
                <w:noProof/>
                <w:webHidden/>
              </w:rPr>
              <w:t>19</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19" w:history="1">
            <w:r w:rsidR="00757891" w:rsidRPr="0076150C">
              <w:rPr>
                <w:rStyle w:val="aff5"/>
                <w:noProof/>
              </w:rPr>
              <w:t>3.6.3 Теплоснабжение</w:t>
            </w:r>
            <w:r w:rsidR="00757891">
              <w:rPr>
                <w:noProof/>
                <w:webHidden/>
              </w:rPr>
              <w:tab/>
            </w:r>
            <w:r>
              <w:rPr>
                <w:noProof/>
                <w:webHidden/>
              </w:rPr>
              <w:fldChar w:fldCharType="begin"/>
            </w:r>
            <w:r w:rsidR="00757891">
              <w:rPr>
                <w:noProof/>
                <w:webHidden/>
              </w:rPr>
              <w:instrText xml:space="preserve"> PAGEREF _Toc498535519 \h </w:instrText>
            </w:r>
            <w:r>
              <w:rPr>
                <w:noProof/>
                <w:webHidden/>
              </w:rPr>
            </w:r>
            <w:r>
              <w:rPr>
                <w:noProof/>
                <w:webHidden/>
              </w:rPr>
              <w:fldChar w:fldCharType="separate"/>
            </w:r>
            <w:r w:rsidR="00757891">
              <w:rPr>
                <w:noProof/>
                <w:webHidden/>
              </w:rPr>
              <w:t>19</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20" w:history="1">
            <w:r w:rsidR="00757891" w:rsidRPr="0076150C">
              <w:rPr>
                <w:rStyle w:val="aff5"/>
                <w:noProof/>
              </w:rPr>
              <w:t>3.6.4 Электроснабжение</w:t>
            </w:r>
            <w:r w:rsidR="00757891">
              <w:rPr>
                <w:noProof/>
                <w:webHidden/>
              </w:rPr>
              <w:tab/>
            </w:r>
            <w:r>
              <w:rPr>
                <w:noProof/>
                <w:webHidden/>
              </w:rPr>
              <w:fldChar w:fldCharType="begin"/>
            </w:r>
            <w:r w:rsidR="00757891">
              <w:rPr>
                <w:noProof/>
                <w:webHidden/>
              </w:rPr>
              <w:instrText xml:space="preserve"> PAGEREF _Toc498535520 \h </w:instrText>
            </w:r>
            <w:r>
              <w:rPr>
                <w:noProof/>
                <w:webHidden/>
              </w:rPr>
            </w:r>
            <w:r>
              <w:rPr>
                <w:noProof/>
                <w:webHidden/>
              </w:rPr>
              <w:fldChar w:fldCharType="separate"/>
            </w:r>
            <w:r w:rsidR="00757891">
              <w:rPr>
                <w:noProof/>
                <w:webHidden/>
              </w:rPr>
              <w:t>19</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21" w:history="1">
            <w:r w:rsidR="00757891" w:rsidRPr="0076150C">
              <w:rPr>
                <w:rStyle w:val="aff5"/>
                <w:noProof/>
              </w:rPr>
              <w:t>3.6.5 Газоснабжение, трубопроводный транспорт</w:t>
            </w:r>
            <w:r w:rsidR="00757891">
              <w:rPr>
                <w:noProof/>
                <w:webHidden/>
              </w:rPr>
              <w:tab/>
            </w:r>
            <w:r>
              <w:rPr>
                <w:noProof/>
                <w:webHidden/>
              </w:rPr>
              <w:fldChar w:fldCharType="begin"/>
            </w:r>
            <w:r w:rsidR="00757891">
              <w:rPr>
                <w:noProof/>
                <w:webHidden/>
              </w:rPr>
              <w:instrText xml:space="preserve"> PAGEREF _Toc498535521 \h </w:instrText>
            </w:r>
            <w:r>
              <w:rPr>
                <w:noProof/>
                <w:webHidden/>
              </w:rPr>
            </w:r>
            <w:r>
              <w:rPr>
                <w:noProof/>
                <w:webHidden/>
              </w:rPr>
              <w:fldChar w:fldCharType="separate"/>
            </w:r>
            <w:r w:rsidR="00757891">
              <w:rPr>
                <w:noProof/>
                <w:webHidden/>
              </w:rPr>
              <w:t>19</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22" w:history="1">
            <w:r w:rsidR="00757891" w:rsidRPr="0076150C">
              <w:rPr>
                <w:rStyle w:val="aff5"/>
                <w:noProof/>
              </w:rPr>
              <w:t>3.6.6 Связь и информатизация</w:t>
            </w:r>
            <w:r w:rsidR="00757891">
              <w:rPr>
                <w:noProof/>
                <w:webHidden/>
              </w:rPr>
              <w:tab/>
            </w:r>
            <w:r>
              <w:rPr>
                <w:noProof/>
                <w:webHidden/>
              </w:rPr>
              <w:fldChar w:fldCharType="begin"/>
            </w:r>
            <w:r w:rsidR="00757891">
              <w:rPr>
                <w:noProof/>
                <w:webHidden/>
              </w:rPr>
              <w:instrText xml:space="preserve"> PAGEREF _Toc498535522 \h </w:instrText>
            </w:r>
            <w:r>
              <w:rPr>
                <w:noProof/>
                <w:webHidden/>
              </w:rPr>
            </w:r>
            <w:r>
              <w:rPr>
                <w:noProof/>
                <w:webHidden/>
              </w:rPr>
              <w:fldChar w:fldCharType="separate"/>
            </w:r>
            <w:r w:rsidR="00757891">
              <w:rPr>
                <w:noProof/>
                <w:webHidden/>
              </w:rPr>
              <w:t>20</w:t>
            </w:r>
            <w:r>
              <w:rPr>
                <w:noProof/>
                <w:webHidden/>
              </w:rPr>
              <w:fldChar w:fldCharType="end"/>
            </w:r>
          </w:hyperlink>
        </w:p>
        <w:p w:rsidR="00757891" w:rsidRDefault="00840995" w:rsidP="00757891">
          <w:pPr>
            <w:pStyle w:val="21"/>
            <w:tabs>
              <w:tab w:val="right" w:leader="dot" w:pos="9344"/>
            </w:tabs>
            <w:rPr>
              <w:rFonts w:asciiTheme="minorHAnsi" w:eastAsiaTheme="minorEastAsia" w:hAnsiTheme="minorHAnsi" w:cstheme="minorBidi"/>
              <w:smallCaps w:val="0"/>
              <w:noProof/>
              <w:sz w:val="22"/>
              <w:szCs w:val="22"/>
            </w:rPr>
          </w:pPr>
          <w:hyperlink w:anchor="_Toc498535523" w:history="1">
            <w:r w:rsidR="00757891" w:rsidRPr="0076150C">
              <w:rPr>
                <w:rStyle w:val="aff5"/>
                <w:noProof/>
              </w:rPr>
              <w:t>3.7 Анализ экологического состояния территории</w:t>
            </w:r>
            <w:r w:rsidR="00757891">
              <w:rPr>
                <w:noProof/>
                <w:webHidden/>
              </w:rPr>
              <w:tab/>
            </w:r>
            <w:r>
              <w:rPr>
                <w:noProof/>
                <w:webHidden/>
              </w:rPr>
              <w:fldChar w:fldCharType="begin"/>
            </w:r>
            <w:r w:rsidR="00757891">
              <w:rPr>
                <w:noProof/>
                <w:webHidden/>
              </w:rPr>
              <w:instrText xml:space="preserve"> PAGEREF _Toc498535523 \h </w:instrText>
            </w:r>
            <w:r>
              <w:rPr>
                <w:noProof/>
                <w:webHidden/>
              </w:rPr>
            </w:r>
            <w:r>
              <w:rPr>
                <w:noProof/>
                <w:webHidden/>
              </w:rPr>
              <w:fldChar w:fldCharType="separate"/>
            </w:r>
            <w:r w:rsidR="00757891">
              <w:rPr>
                <w:noProof/>
                <w:webHidden/>
              </w:rPr>
              <w:t>20</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24" w:history="1">
            <w:r w:rsidR="00757891" w:rsidRPr="0076150C">
              <w:rPr>
                <w:rStyle w:val="aff5"/>
                <w:noProof/>
              </w:rPr>
              <w:t>3.7.1 Атмосферный воздух</w:t>
            </w:r>
            <w:r w:rsidR="00757891">
              <w:rPr>
                <w:noProof/>
                <w:webHidden/>
              </w:rPr>
              <w:tab/>
            </w:r>
            <w:r>
              <w:rPr>
                <w:noProof/>
                <w:webHidden/>
              </w:rPr>
              <w:fldChar w:fldCharType="begin"/>
            </w:r>
            <w:r w:rsidR="00757891">
              <w:rPr>
                <w:noProof/>
                <w:webHidden/>
              </w:rPr>
              <w:instrText xml:space="preserve"> PAGEREF _Toc498535524 \h </w:instrText>
            </w:r>
            <w:r>
              <w:rPr>
                <w:noProof/>
                <w:webHidden/>
              </w:rPr>
            </w:r>
            <w:r>
              <w:rPr>
                <w:noProof/>
                <w:webHidden/>
              </w:rPr>
              <w:fldChar w:fldCharType="separate"/>
            </w:r>
            <w:r w:rsidR="00757891">
              <w:rPr>
                <w:noProof/>
                <w:webHidden/>
              </w:rPr>
              <w:t>20</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25" w:history="1">
            <w:r w:rsidR="00757891" w:rsidRPr="0076150C">
              <w:rPr>
                <w:rStyle w:val="aff5"/>
                <w:noProof/>
              </w:rPr>
              <w:t>3.7.2 Состояние ландшафта</w:t>
            </w:r>
            <w:r w:rsidR="00757891">
              <w:rPr>
                <w:noProof/>
                <w:webHidden/>
              </w:rPr>
              <w:tab/>
            </w:r>
            <w:r>
              <w:rPr>
                <w:noProof/>
                <w:webHidden/>
              </w:rPr>
              <w:fldChar w:fldCharType="begin"/>
            </w:r>
            <w:r w:rsidR="00757891">
              <w:rPr>
                <w:noProof/>
                <w:webHidden/>
              </w:rPr>
              <w:instrText xml:space="preserve"> PAGEREF _Toc498535525 \h </w:instrText>
            </w:r>
            <w:r>
              <w:rPr>
                <w:noProof/>
                <w:webHidden/>
              </w:rPr>
            </w:r>
            <w:r>
              <w:rPr>
                <w:noProof/>
                <w:webHidden/>
              </w:rPr>
              <w:fldChar w:fldCharType="separate"/>
            </w:r>
            <w:r w:rsidR="00757891">
              <w:rPr>
                <w:noProof/>
                <w:webHidden/>
              </w:rPr>
              <w:t>21</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26" w:history="1">
            <w:r w:rsidR="00757891" w:rsidRPr="0076150C">
              <w:rPr>
                <w:rStyle w:val="aff5"/>
                <w:noProof/>
              </w:rPr>
              <w:t>3.7.3 Состояние почв</w:t>
            </w:r>
            <w:r w:rsidR="00757891">
              <w:rPr>
                <w:noProof/>
                <w:webHidden/>
              </w:rPr>
              <w:tab/>
            </w:r>
            <w:r>
              <w:rPr>
                <w:noProof/>
                <w:webHidden/>
              </w:rPr>
              <w:fldChar w:fldCharType="begin"/>
            </w:r>
            <w:r w:rsidR="00757891">
              <w:rPr>
                <w:noProof/>
                <w:webHidden/>
              </w:rPr>
              <w:instrText xml:space="preserve"> PAGEREF _Toc498535526 \h </w:instrText>
            </w:r>
            <w:r>
              <w:rPr>
                <w:noProof/>
                <w:webHidden/>
              </w:rPr>
            </w:r>
            <w:r>
              <w:rPr>
                <w:noProof/>
                <w:webHidden/>
              </w:rPr>
              <w:fldChar w:fldCharType="separate"/>
            </w:r>
            <w:r w:rsidR="00757891">
              <w:rPr>
                <w:noProof/>
                <w:webHidden/>
              </w:rPr>
              <w:t>21</w:t>
            </w:r>
            <w:r>
              <w:rPr>
                <w:noProof/>
                <w:webHidden/>
              </w:rPr>
              <w:fldChar w:fldCharType="end"/>
            </w:r>
          </w:hyperlink>
        </w:p>
        <w:p w:rsidR="00757891" w:rsidRDefault="00840995" w:rsidP="00757891">
          <w:pPr>
            <w:pStyle w:val="21"/>
            <w:tabs>
              <w:tab w:val="right" w:leader="dot" w:pos="9344"/>
            </w:tabs>
            <w:rPr>
              <w:rFonts w:asciiTheme="minorHAnsi" w:eastAsiaTheme="minorEastAsia" w:hAnsiTheme="minorHAnsi" w:cstheme="minorBidi"/>
              <w:smallCaps w:val="0"/>
              <w:noProof/>
              <w:sz w:val="22"/>
              <w:szCs w:val="22"/>
            </w:rPr>
          </w:pPr>
          <w:hyperlink w:anchor="_Toc498535527" w:history="1">
            <w:r w:rsidR="00757891" w:rsidRPr="0076150C">
              <w:rPr>
                <w:rStyle w:val="aff5"/>
                <w:noProof/>
              </w:rPr>
              <w:t>3.8 Особо охраняемые природные территории и объекты культурного наследия</w:t>
            </w:r>
            <w:r w:rsidR="00757891">
              <w:rPr>
                <w:noProof/>
                <w:webHidden/>
              </w:rPr>
              <w:tab/>
            </w:r>
            <w:r>
              <w:rPr>
                <w:noProof/>
                <w:webHidden/>
              </w:rPr>
              <w:fldChar w:fldCharType="begin"/>
            </w:r>
            <w:r w:rsidR="00757891">
              <w:rPr>
                <w:noProof/>
                <w:webHidden/>
              </w:rPr>
              <w:instrText xml:space="preserve"> PAGEREF _Toc498535527 \h </w:instrText>
            </w:r>
            <w:r>
              <w:rPr>
                <w:noProof/>
                <w:webHidden/>
              </w:rPr>
            </w:r>
            <w:r>
              <w:rPr>
                <w:noProof/>
                <w:webHidden/>
              </w:rPr>
              <w:fldChar w:fldCharType="separate"/>
            </w:r>
            <w:r w:rsidR="00757891">
              <w:rPr>
                <w:noProof/>
                <w:webHidden/>
              </w:rPr>
              <w:t>22</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28" w:history="1">
            <w:r w:rsidR="00757891" w:rsidRPr="0076150C">
              <w:rPr>
                <w:rStyle w:val="aff5"/>
                <w:noProof/>
              </w:rPr>
              <w:t>3.8.1 Особо охраняемые природные территории</w:t>
            </w:r>
            <w:r w:rsidR="00757891">
              <w:rPr>
                <w:noProof/>
                <w:webHidden/>
              </w:rPr>
              <w:tab/>
            </w:r>
            <w:r>
              <w:rPr>
                <w:noProof/>
                <w:webHidden/>
              </w:rPr>
              <w:fldChar w:fldCharType="begin"/>
            </w:r>
            <w:r w:rsidR="00757891">
              <w:rPr>
                <w:noProof/>
                <w:webHidden/>
              </w:rPr>
              <w:instrText xml:space="preserve"> PAGEREF _Toc498535528 \h </w:instrText>
            </w:r>
            <w:r>
              <w:rPr>
                <w:noProof/>
                <w:webHidden/>
              </w:rPr>
            </w:r>
            <w:r>
              <w:rPr>
                <w:noProof/>
                <w:webHidden/>
              </w:rPr>
              <w:fldChar w:fldCharType="separate"/>
            </w:r>
            <w:r w:rsidR="00757891">
              <w:rPr>
                <w:noProof/>
                <w:webHidden/>
              </w:rPr>
              <w:t>22</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29" w:history="1">
            <w:r w:rsidR="00757891" w:rsidRPr="0076150C">
              <w:rPr>
                <w:rStyle w:val="aff5"/>
                <w:noProof/>
              </w:rPr>
              <w:t>3.8.2 Сведения об объектах культурного наследия</w:t>
            </w:r>
            <w:r w:rsidR="00757891">
              <w:rPr>
                <w:noProof/>
                <w:webHidden/>
              </w:rPr>
              <w:tab/>
            </w:r>
            <w:r>
              <w:rPr>
                <w:noProof/>
                <w:webHidden/>
              </w:rPr>
              <w:fldChar w:fldCharType="begin"/>
            </w:r>
            <w:r w:rsidR="00757891">
              <w:rPr>
                <w:noProof/>
                <w:webHidden/>
              </w:rPr>
              <w:instrText xml:space="preserve"> PAGEREF _Toc498535529 \h </w:instrText>
            </w:r>
            <w:r>
              <w:rPr>
                <w:noProof/>
                <w:webHidden/>
              </w:rPr>
            </w:r>
            <w:r>
              <w:rPr>
                <w:noProof/>
                <w:webHidden/>
              </w:rPr>
              <w:fldChar w:fldCharType="separate"/>
            </w:r>
            <w:r w:rsidR="00757891">
              <w:rPr>
                <w:noProof/>
                <w:webHidden/>
              </w:rPr>
              <w:t>22</w:t>
            </w:r>
            <w:r>
              <w:rPr>
                <w:noProof/>
                <w:webHidden/>
              </w:rPr>
              <w:fldChar w:fldCharType="end"/>
            </w:r>
          </w:hyperlink>
        </w:p>
        <w:p w:rsidR="00757891" w:rsidRDefault="00840995" w:rsidP="00757891">
          <w:pPr>
            <w:pStyle w:val="12"/>
            <w:tabs>
              <w:tab w:val="right" w:leader="dot" w:pos="9344"/>
            </w:tabs>
            <w:rPr>
              <w:rFonts w:asciiTheme="minorHAnsi" w:eastAsiaTheme="minorEastAsia" w:hAnsiTheme="minorHAnsi" w:cstheme="minorBidi"/>
              <w:b w:val="0"/>
              <w:bCs w:val="0"/>
              <w:caps w:val="0"/>
              <w:noProof/>
              <w:sz w:val="22"/>
              <w:szCs w:val="22"/>
            </w:rPr>
          </w:pPr>
          <w:hyperlink w:anchor="_Toc498535530" w:history="1">
            <w:r w:rsidR="00757891" w:rsidRPr="0076150C">
              <w:rPr>
                <w:rStyle w:val="aff5"/>
                <w:noProof/>
              </w:rPr>
              <w:t>4 оценка возможного влияния планируемых для размещения объектов местного значения поселения на комплексное развитие этих территорий</w:t>
            </w:r>
            <w:r w:rsidR="00757891">
              <w:rPr>
                <w:noProof/>
                <w:webHidden/>
              </w:rPr>
              <w:tab/>
            </w:r>
            <w:r>
              <w:rPr>
                <w:noProof/>
                <w:webHidden/>
              </w:rPr>
              <w:fldChar w:fldCharType="begin"/>
            </w:r>
            <w:r w:rsidR="00757891">
              <w:rPr>
                <w:noProof/>
                <w:webHidden/>
              </w:rPr>
              <w:instrText xml:space="preserve"> PAGEREF _Toc498535530 \h </w:instrText>
            </w:r>
            <w:r>
              <w:rPr>
                <w:noProof/>
                <w:webHidden/>
              </w:rPr>
            </w:r>
            <w:r>
              <w:rPr>
                <w:noProof/>
                <w:webHidden/>
              </w:rPr>
              <w:fldChar w:fldCharType="separate"/>
            </w:r>
            <w:r w:rsidR="00757891">
              <w:rPr>
                <w:noProof/>
                <w:webHidden/>
              </w:rPr>
              <w:t>23</w:t>
            </w:r>
            <w:r>
              <w:rPr>
                <w:noProof/>
                <w:webHidden/>
              </w:rPr>
              <w:fldChar w:fldCharType="end"/>
            </w:r>
          </w:hyperlink>
        </w:p>
        <w:p w:rsidR="00757891" w:rsidRDefault="00840995" w:rsidP="00757891">
          <w:pPr>
            <w:pStyle w:val="12"/>
            <w:tabs>
              <w:tab w:val="right" w:leader="dot" w:pos="9344"/>
            </w:tabs>
            <w:rPr>
              <w:rFonts w:asciiTheme="minorHAnsi" w:eastAsiaTheme="minorEastAsia" w:hAnsiTheme="minorHAnsi" w:cstheme="minorBidi"/>
              <w:b w:val="0"/>
              <w:bCs w:val="0"/>
              <w:caps w:val="0"/>
              <w:noProof/>
              <w:sz w:val="22"/>
              <w:szCs w:val="22"/>
            </w:rPr>
          </w:pPr>
          <w:hyperlink w:anchor="_Toc498535531" w:history="1">
            <w:r w:rsidR="00757891" w:rsidRPr="0076150C">
              <w:rPr>
                <w:rStyle w:val="aff5"/>
                <w:noProof/>
              </w:rPr>
              <w:t>5 утвержденные документами территориального планирования Российской Федерации, документами территориального планирования ненецкого автономного округа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w:t>
            </w:r>
            <w:r w:rsidR="00757891">
              <w:rPr>
                <w:noProof/>
                <w:webHidden/>
              </w:rPr>
              <w:tab/>
            </w:r>
            <w:r>
              <w:rPr>
                <w:noProof/>
                <w:webHidden/>
              </w:rPr>
              <w:fldChar w:fldCharType="begin"/>
            </w:r>
            <w:r w:rsidR="00757891">
              <w:rPr>
                <w:noProof/>
                <w:webHidden/>
              </w:rPr>
              <w:instrText xml:space="preserve"> PAGEREF _Toc498535531 \h </w:instrText>
            </w:r>
            <w:r>
              <w:rPr>
                <w:noProof/>
                <w:webHidden/>
              </w:rPr>
            </w:r>
            <w:r>
              <w:rPr>
                <w:noProof/>
                <w:webHidden/>
              </w:rPr>
              <w:fldChar w:fldCharType="separate"/>
            </w:r>
            <w:r w:rsidR="00757891">
              <w:rPr>
                <w:noProof/>
                <w:webHidden/>
              </w:rPr>
              <w:t>25</w:t>
            </w:r>
            <w:r>
              <w:rPr>
                <w:noProof/>
                <w:webHidden/>
              </w:rPr>
              <w:fldChar w:fldCharType="end"/>
            </w:r>
          </w:hyperlink>
        </w:p>
        <w:p w:rsidR="00757891" w:rsidRDefault="00840995" w:rsidP="00757891">
          <w:pPr>
            <w:pStyle w:val="12"/>
            <w:tabs>
              <w:tab w:val="right" w:leader="dot" w:pos="9344"/>
            </w:tabs>
            <w:rPr>
              <w:rFonts w:asciiTheme="minorHAnsi" w:eastAsiaTheme="minorEastAsia" w:hAnsiTheme="minorHAnsi" w:cstheme="minorBidi"/>
              <w:b w:val="0"/>
              <w:bCs w:val="0"/>
              <w:caps w:val="0"/>
              <w:noProof/>
              <w:sz w:val="22"/>
              <w:szCs w:val="22"/>
            </w:rPr>
          </w:pPr>
          <w:hyperlink w:anchor="_Toc498535532" w:history="1">
            <w:r w:rsidR="00757891" w:rsidRPr="0076150C">
              <w:rPr>
                <w:rStyle w:val="aff5"/>
                <w:noProof/>
              </w:rPr>
              <w:t>6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w:t>
            </w:r>
            <w:r w:rsidR="00757891">
              <w:rPr>
                <w:noProof/>
                <w:webHidden/>
              </w:rPr>
              <w:tab/>
            </w:r>
            <w:r>
              <w:rPr>
                <w:noProof/>
                <w:webHidden/>
              </w:rPr>
              <w:fldChar w:fldCharType="begin"/>
            </w:r>
            <w:r w:rsidR="00757891">
              <w:rPr>
                <w:noProof/>
                <w:webHidden/>
              </w:rPr>
              <w:instrText xml:space="preserve"> PAGEREF _Toc498535532 \h </w:instrText>
            </w:r>
            <w:r>
              <w:rPr>
                <w:noProof/>
                <w:webHidden/>
              </w:rPr>
            </w:r>
            <w:r>
              <w:rPr>
                <w:noProof/>
                <w:webHidden/>
              </w:rPr>
              <w:fldChar w:fldCharType="separate"/>
            </w:r>
            <w:r w:rsidR="00757891">
              <w:rPr>
                <w:noProof/>
                <w:webHidden/>
              </w:rPr>
              <w:t>26</w:t>
            </w:r>
            <w:r>
              <w:rPr>
                <w:noProof/>
                <w:webHidden/>
              </w:rPr>
              <w:fldChar w:fldCharType="end"/>
            </w:r>
          </w:hyperlink>
        </w:p>
        <w:p w:rsidR="00757891" w:rsidRDefault="00840995" w:rsidP="00757891">
          <w:pPr>
            <w:pStyle w:val="12"/>
            <w:tabs>
              <w:tab w:val="right" w:leader="dot" w:pos="9344"/>
            </w:tabs>
            <w:rPr>
              <w:rFonts w:asciiTheme="minorHAnsi" w:eastAsiaTheme="minorEastAsia" w:hAnsiTheme="minorHAnsi" w:cstheme="minorBidi"/>
              <w:b w:val="0"/>
              <w:bCs w:val="0"/>
              <w:caps w:val="0"/>
              <w:noProof/>
              <w:sz w:val="22"/>
              <w:szCs w:val="22"/>
            </w:rPr>
          </w:pPr>
          <w:hyperlink w:anchor="_Toc498535533" w:history="1">
            <w:r w:rsidR="00757891" w:rsidRPr="0076150C">
              <w:rPr>
                <w:rStyle w:val="aff5"/>
                <w:noProof/>
              </w:rPr>
              <w:t>7 Обоснование выбранного варианта развития территории поселения</w:t>
            </w:r>
            <w:r w:rsidR="00757891">
              <w:rPr>
                <w:noProof/>
                <w:webHidden/>
              </w:rPr>
              <w:tab/>
            </w:r>
            <w:r>
              <w:rPr>
                <w:noProof/>
                <w:webHidden/>
              </w:rPr>
              <w:fldChar w:fldCharType="begin"/>
            </w:r>
            <w:r w:rsidR="00757891">
              <w:rPr>
                <w:noProof/>
                <w:webHidden/>
              </w:rPr>
              <w:instrText xml:space="preserve"> PAGEREF _Toc498535533 \h </w:instrText>
            </w:r>
            <w:r>
              <w:rPr>
                <w:noProof/>
                <w:webHidden/>
              </w:rPr>
            </w:r>
            <w:r>
              <w:rPr>
                <w:noProof/>
                <w:webHidden/>
              </w:rPr>
              <w:fldChar w:fldCharType="separate"/>
            </w:r>
            <w:r w:rsidR="00757891">
              <w:rPr>
                <w:noProof/>
                <w:webHidden/>
              </w:rPr>
              <w:t>27</w:t>
            </w:r>
            <w:r>
              <w:rPr>
                <w:noProof/>
                <w:webHidden/>
              </w:rPr>
              <w:fldChar w:fldCharType="end"/>
            </w:r>
          </w:hyperlink>
        </w:p>
        <w:p w:rsidR="00757891" w:rsidRDefault="00840995" w:rsidP="00757891">
          <w:pPr>
            <w:pStyle w:val="21"/>
            <w:tabs>
              <w:tab w:val="right" w:leader="dot" w:pos="9344"/>
            </w:tabs>
            <w:rPr>
              <w:rFonts w:asciiTheme="minorHAnsi" w:eastAsiaTheme="minorEastAsia" w:hAnsiTheme="minorHAnsi" w:cstheme="minorBidi"/>
              <w:smallCaps w:val="0"/>
              <w:noProof/>
              <w:sz w:val="22"/>
              <w:szCs w:val="22"/>
            </w:rPr>
          </w:pPr>
          <w:hyperlink w:anchor="_Toc498535534" w:history="1">
            <w:r w:rsidR="00757891" w:rsidRPr="0076150C">
              <w:rPr>
                <w:rStyle w:val="aff5"/>
                <w:noProof/>
              </w:rPr>
              <w:t>7.1 Архитектурно-планировочная организация территории</w:t>
            </w:r>
            <w:r w:rsidR="00757891">
              <w:rPr>
                <w:noProof/>
                <w:webHidden/>
              </w:rPr>
              <w:tab/>
            </w:r>
            <w:r>
              <w:rPr>
                <w:noProof/>
                <w:webHidden/>
              </w:rPr>
              <w:fldChar w:fldCharType="begin"/>
            </w:r>
            <w:r w:rsidR="00757891">
              <w:rPr>
                <w:noProof/>
                <w:webHidden/>
              </w:rPr>
              <w:instrText xml:space="preserve"> PAGEREF _Toc498535534 \h </w:instrText>
            </w:r>
            <w:r>
              <w:rPr>
                <w:noProof/>
                <w:webHidden/>
              </w:rPr>
            </w:r>
            <w:r>
              <w:rPr>
                <w:noProof/>
                <w:webHidden/>
              </w:rPr>
              <w:fldChar w:fldCharType="separate"/>
            </w:r>
            <w:r w:rsidR="00757891">
              <w:rPr>
                <w:noProof/>
                <w:webHidden/>
              </w:rPr>
              <w:t>27</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35" w:history="1">
            <w:r w:rsidR="00757891" w:rsidRPr="0076150C">
              <w:rPr>
                <w:rStyle w:val="aff5"/>
                <w:noProof/>
              </w:rPr>
              <w:t>7.1.1 Жилая зона</w:t>
            </w:r>
            <w:r w:rsidR="00757891">
              <w:rPr>
                <w:noProof/>
                <w:webHidden/>
              </w:rPr>
              <w:tab/>
            </w:r>
            <w:r>
              <w:rPr>
                <w:noProof/>
                <w:webHidden/>
              </w:rPr>
              <w:fldChar w:fldCharType="begin"/>
            </w:r>
            <w:r w:rsidR="00757891">
              <w:rPr>
                <w:noProof/>
                <w:webHidden/>
              </w:rPr>
              <w:instrText xml:space="preserve"> PAGEREF _Toc498535535 \h </w:instrText>
            </w:r>
            <w:r>
              <w:rPr>
                <w:noProof/>
                <w:webHidden/>
              </w:rPr>
            </w:r>
            <w:r>
              <w:rPr>
                <w:noProof/>
                <w:webHidden/>
              </w:rPr>
              <w:fldChar w:fldCharType="separate"/>
            </w:r>
            <w:r w:rsidR="00757891">
              <w:rPr>
                <w:noProof/>
                <w:webHidden/>
              </w:rPr>
              <w:t>28</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36" w:history="1">
            <w:r w:rsidR="00757891" w:rsidRPr="0076150C">
              <w:rPr>
                <w:rStyle w:val="aff5"/>
                <w:noProof/>
              </w:rPr>
              <w:t>7.1.2 Общественно-деловая зона</w:t>
            </w:r>
            <w:r w:rsidR="00757891">
              <w:rPr>
                <w:noProof/>
                <w:webHidden/>
              </w:rPr>
              <w:tab/>
            </w:r>
            <w:r>
              <w:rPr>
                <w:noProof/>
                <w:webHidden/>
              </w:rPr>
              <w:fldChar w:fldCharType="begin"/>
            </w:r>
            <w:r w:rsidR="00757891">
              <w:rPr>
                <w:noProof/>
                <w:webHidden/>
              </w:rPr>
              <w:instrText xml:space="preserve"> PAGEREF _Toc498535536 \h </w:instrText>
            </w:r>
            <w:r>
              <w:rPr>
                <w:noProof/>
                <w:webHidden/>
              </w:rPr>
            </w:r>
            <w:r>
              <w:rPr>
                <w:noProof/>
                <w:webHidden/>
              </w:rPr>
              <w:fldChar w:fldCharType="separate"/>
            </w:r>
            <w:r w:rsidR="00757891">
              <w:rPr>
                <w:noProof/>
                <w:webHidden/>
              </w:rPr>
              <w:t>29</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37" w:history="1">
            <w:r w:rsidR="00757891" w:rsidRPr="0076150C">
              <w:rPr>
                <w:rStyle w:val="aff5"/>
                <w:noProof/>
              </w:rPr>
              <w:t>7.1.3 Зона производственного использования. Зона сельскохозяйственного использования</w:t>
            </w:r>
            <w:r w:rsidR="00757891">
              <w:rPr>
                <w:noProof/>
                <w:webHidden/>
              </w:rPr>
              <w:tab/>
            </w:r>
            <w:r>
              <w:rPr>
                <w:noProof/>
                <w:webHidden/>
              </w:rPr>
              <w:fldChar w:fldCharType="begin"/>
            </w:r>
            <w:r w:rsidR="00757891">
              <w:rPr>
                <w:noProof/>
                <w:webHidden/>
              </w:rPr>
              <w:instrText xml:space="preserve"> PAGEREF _Toc498535537 \h </w:instrText>
            </w:r>
            <w:r>
              <w:rPr>
                <w:noProof/>
                <w:webHidden/>
              </w:rPr>
            </w:r>
            <w:r>
              <w:rPr>
                <w:noProof/>
                <w:webHidden/>
              </w:rPr>
              <w:fldChar w:fldCharType="separate"/>
            </w:r>
            <w:r w:rsidR="00757891">
              <w:rPr>
                <w:noProof/>
                <w:webHidden/>
              </w:rPr>
              <w:t>29</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38" w:history="1">
            <w:r w:rsidR="00757891" w:rsidRPr="0076150C">
              <w:rPr>
                <w:rStyle w:val="aff5"/>
                <w:noProof/>
              </w:rPr>
              <w:t>7.1.4 Зоны инженерной и транспортной инфраструктуры</w:t>
            </w:r>
            <w:r w:rsidR="00757891">
              <w:rPr>
                <w:noProof/>
                <w:webHidden/>
              </w:rPr>
              <w:tab/>
            </w:r>
            <w:r>
              <w:rPr>
                <w:noProof/>
                <w:webHidden/>
              </w:rPr>
              <w:fldChar w:fldCharType="begin"/>
            </w:r>
            <w:r w:rsidR="00757891">
              <w:rPr>
                <w:noProof/>
                <w:webHidden/>
              </w:rPr>
              <w:instrText xml:space="preserve"> PAGEREF _Toc498535538 \h </w:instrText>
            </w:r>
            <w:r>
              <w:rPr>
                <w:noProof/>
                <w:webHidden/>
              </w:rPr>
            </w:r>
            <w:r>
              <w:rPr>
                <w:noProof/>
                <w:webHidden/>
              </w:rPr>
              <w:fldChar w:fldCharType="separate"/>
            </w:r>
            <w:r w:rsidR="00757891">
              <w:rPr>
                <w:noProof/>
                <w:webHidden/>
              </w:rPr>
              <w:t>30</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39" w:history="1">
            <w:r w:rsidR="00757891" w:rsidRPr="0076150C">
              <w:rPr>
                <w:rStyle w:val="aff5"/>
                <w:noProof/>
              </w:rPr>
              <w:t>7.1.5 Зоны рекреационного назначения</w:t>
            </w:r>
            <w:r w:rsidR="00757891">
              <w:rPr>
                <w:noProof/>
                <w:webHidden/>
              </w:rPr>
              <w:tab/>
            </w:r>
            <w:r>
              <w:rPr>
                <w:noProof/>
                <w:webHidden/>
              </w:rPr>
              <w:fldChar w:fldCharType="begin"/>
            </w:r>
            <w:r w:rsidR="00757891">
              <w:rPr>
                <w:noProof/>
                <w:webHidden/>
              </w:rPr>
              <w:instrText xml:space="preserve"> PAGEREF _Toc498535539 \h </w:instrText>
            </w:r>
            <w:r>
              <w:rPr>
                <w:noProof/>
                <w:webHidden/>
              </w:rPr>
            </w:r>
            <w:r>
              <w:rPr>
                <w:noProof/>
                <w:webHidden/>
              </w:rPr>
              <w:fldChar w:fldCharType="separate"/>
            </w:r>
            <w:r w:rsidR="00757891">
              <w:rPr>
                <w:noProof/>
                <w:webHidden/>
              </w:rPr>
              <w:t>30</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40" w:history="1">
            <w:r w:rsidR="00757891" w:rsidRPr="0076150C">
              <w:rPr>
                <w:rStyle w:val="aff5"/>
                <w:noProof/>
              </w:rPr>
              <w:t>7.1.6 Зона специального назначения</w:t>
            </w:r>
            <w:r w:rsidR="00757891">
              <w:rPr>
                <w:noProof/>
                <w:webHidden/>
              </w:rPr>
              <w:tab/>
            </w:r>
            <w:r>
              <w:rPr>
                <w:noProof/>
                <w:webHidden/>
              </w:rPr>
              <w:fldChar w:fldCharType="begin"/>
            </w:r>
            <w:r w:rsidR="00757891">
              <w:rPr>
                <w:noProof/>
                <w:webHidden/>
              </w:rPr>
              <w:instrText xml:space="preserve"> PAGEREF _Toc498535540 \h </w:instrText>
            </w:r>
            <w:r>
              <w:rPr>
                <w:noProof/>
                <w:webHidden/>
              </w:rPr>
            </w:r>
            <w:r>
              <w:rPr>
                <w:noProof/>
                <w:webHidden/>
              </w:rPr>
              <w:fldChar w:fldCharType="separate"/>
            </w:r>
            <w:r w:rsidR="00757891">
              <w:rPr>
                <w:noProof/>
                <w:webHidden/>
              </w:rPr>
              <w:t>30</w:t>
            </w:r>
            <w:r>
              <w:rPr>
                <w:noProof/>
                <w:webHidden/>
              </w:rPr>
              <w:fldChar w:fldCharType="end"/>
            </w:r>
          </w:hyperlink>
        </w:p>
        <w:p w:rsidR="00757891" w:rsidRDefault="00840995" w:rsidP="00757891">
          <w:pPr>
            <w:pStyle w:val="21"/>
            <w:tabs>
              <w:tab w:val="right" w:leader="dot" w:pos="9344"/>
            </w:tabs>
            <w:rPr>
              <w:rFonts w:asciiTheme="minorHAnsi" w:eastAsiaTheme="minorEastAsia" w:hAnsiTheme="minorHAnsi" w:cstheme="minorBidi"/>
              <w:smallCaps w:val="0"/>
              <w:noProof/>
              <w:sz w:val="22"/>
              <w:szCs w:val="22"/>
            </w:rPr>
          </w:pPr>
          <w:hyperlink w:anchor="_Toc498535541" w:history="1">
            <w:r w:rsidR="00757891" w:rsidRPr="0076150C">
              <w:rPr>
                <w:rStyle w:val="aff5"/>
                <w:noProof/>
              </w:rPr>
              <w:t>7.2 Жилищная сфера</w:t>
            </w:r>
            <w:r w:rsidR="00757891">
              <w:rPr>
                <w:noProof/>
                <w:webHidden/>
              </w:rPr>
              <w:tab/>
            </w:r>
            <w:r>
              <w:rPr>
                <w:noProof/>
                <w:webHidden/>
              </w:rPr>
              <w:fldChar w:fldCharType="begin"/>
            </w:r>
            <w:r w:rsidR="00757891">
              <w:rPr>
                <w:noProof/>
                <w:webHidden/>
              </w:rPr>
              <w:instrText xml:space="preserve"> PAGEREF _Toc498535541 \h </w:instrText>
            </w:r>
            <w:r>
              <w:rPr>
                <w:noProof/>
                <w:webHidden/>
              </w:rPr>
            </w:r>
            <w:r>
              <w:rPr>
                <w:noProof/>
                <w:webHidden/>
              </w:rPr>
              <w:fldChar w:fldCharType="separate"/>
            </w:r>
            <w:r w:rsidR="00757891">
              <w:rPr>
                <w:noProof/>
                <w:webHidden/>
              </w:rPr>
              <w:t>31</w:t>
            </w:r>
            <w:r>
              <w:rPr>
                <w:noProof/>
                <w:webHidden/>
              </w:rPr>
              <w:fldChar w:fldCharType="end"/>
            </w:r>
          </w:hyperlink>
        </w:p>
        <w:p w:rsidR="00757891" w:rsidRDefault="00840995" w:rsidP="00757891">
          <w:pPr>
            <w:pStyle w:val="21"/>
            <w:tabs>
              <w:tab w:val="right" w:leader="dot" w:pos="9344"/>
            </w:tabs>
            <w:rPr>
              <w:rFonts w:asciiTheme="minorHAnsi" w:eastAsiaTheme="minorEastAsia" w:hAnsiTheme="minorHAnsi" w:cstheme="minorBidi"/>
              <w:smallCaps w:val="0"/>
              <w:noProof/>
              <w:sz w:val="22"/>
              <w:szCs w:val="22"/>
            </w:rPr>
          </w:pPr>
          <w:hyperlink w:anchor="_Toc498535542" w:history="1">
            <w:r w:rsidR="00757891" w:rsidRPr="0076150C">
              <w:rPr>
                <w:rStyle w:val="aff5"/>
                <w:noProof/>
              </w:rPr>
              <w:t>7.3 Социальная сфера</w:t>
            </w:r>
            <w:r w:rsidR="00757891">
              <w:rPr>
                <w:noProof/>
                <w:webHidden/>
              </w:rPr>
              <w:tab/>
            </w:r>
            <w:r>
              <w:rPr>
                <w:noProof/>
                <w:webHidden/>
              </w:rPr>
              <w:fldChar w:fldCharType="begin"/>
            </w:r>
            <w:r w:rsidR="00757891">
              <w:rPr>
                <w:noProof/>
                <w:webHidden/>
              </w:rPr>
              <w:instrText xml:space="preserve"> PAGEREF _Toc498535542 \h </w:instrText>
            </w:r>
            <w:r>
              <w:rPr>
                <w:noProof/>
                <w:webHidden/>
              </w:rPr>
            </w:r>
            <w:r>
              <w:rPr>
                <w:noProof/>
                <w:webHidden/>
              </w:rPr>
              <w:fldChar w:fldCharType="separate"/>
            </w:r>
            <w:r w:rsidR="00757891">
              <w:rPr>
                <w:noProof/>
                <w:webHidden/>
              </w:rPr>
              <w:t>32</w:t>
            </w:r>
            <w:r>
              <w:rPr>
                <w:noProof/>
                <w:webHidden/>
              </w:rPr>
              <w:fldChar w:fldCharType="end"/>
            </w:r>
          </w:hyperlink>
        </w:p>
        <w:p w:rsidR="00757891" w:rsidRDefault="00840995" w:rsidP="00757891">
          <w:pPr>
            <w:pStyle w:val="21"/>
            <w:tabs>
              <w:tab w:val="right" w:leader="dot" w:pos="9344"/>
            </w:tabs>
            <w:rPr>
              <w:rFonts w:asciiTheme="minorHAnsi" w:eastAsiaTheme="minorEastAsia" w:hAnsiTheme="minorHAnsi" w:cstheme="minorBidi"/>
              <w:smallCaps w:val="0"/>
              <w:noProof/>
              <w:sz w:val="22"/>
              <w:szCs w:val="22"/>
            </w:rPr>
          </w:pPr>
          <w:hyperlink w:anchor="_Toc498535543" w:history="1">
            <w:r w:rsidR="00757891" w:rsidRPr="0076150C">
              <w:rPr>
                <w:rStyle w:val="aff5"/>
                <w:noProof/>
              </w:rPr>
              <w:t>7.4 Производственная и сельскохозяйственная сферы</w:t>
            </w:r>
            <w:r w:rsidR="00757891">
              <w:rPr>
                <w:noProof/>
                <w:webHidden/>
              </w:rPr>
              <w:tab/>
            </w:r>
            <w:r>
              <w:rPr>
                <w:noProof/>
                <w:webHidden/>
              </w:rPr>
              <w:fldChar w:fldCharType="begin"/>
            </w:r>
            <w:r w:rsidR="00757891">
              <w:rPr>
                <w:noProof/>
                <w:webHidden/>
              </w:rPr>
              <w:instrText xml:space="preserve"> PAGEREF _Toc498535543 \h </w:instrText>
            </w:r>
            <w:r>
              <w:rPr>
                <w:noProof/>
                <w:webHidden/>
              </w:rPr>
            </w:r>
            <w:r>
              <w:rPr>
                <w:noProof/>
                <w:webHidden/>
              </w:rPr>
              <w:fldChar w:fldCharType="separate"/>
            </w:r>
            <w:r w:rsidR="00757891">
              <w:rPr>
                <w:noProof/>
                <w:webHidden/>
              </w:rPr>
              <w:t>35</w:t>
            </w:r>
            <w:r>
              <w:rPr>
                <w:noProof/>
                <w:webHidden/>
              </w:rPr>
              <w:fldChar w:fldCharType="end"/>
            </w:r>
          </w:hyperlink>
        </w:p>
        <w:p w:rsidR="00757891" w:rsidRDefault="00840995" w:rsidP="00757891">
          <w:pPr>
            <w:pStyle w:val="21"/>
            <w:tabs>
              <w:tab w:val="right" w:leader="dot" w:pos="9344"/>
            </w:tabs>
            <w:rPr>
              <w:rFonts w:asciiTheme="minorHAnsi" w:eastAsiaTheme="minorEastAsia" w:hAnsiTheme="minorHAnsi" w:cstheme="minorBidi"/>
              <w:smallCaps w:val="0"/>
              <w:noProof/>
              <w:sz w:val="22"/>
              <w:szCs w:val="22"/>
            </w:rPr>
          </w:pPr>
          <w:hyperlink w:anchor="_Toc498535544" w:history="1">
            <w:r w:rsidR="00757891" w:rsidRPr="0076150C">
              <w:rPr>
                <w:rStyle w:val="aff5"/>
                <w:noProof/>
              </w:rPr>
              <w:t>7.5 Транспортное обслуживание и улично-дорожная сеть</w:t>
            </w:r>
            <w:r w:rsidR="00757891">
              <w:rPr>
                <w:noProof/>
                <w:webHidden/>
              </w:rPr>
              <w:tab/>
            </w:r>
            <w:r>
              <w:rPr>
                <w:noProof/>
                <w:webHidden/>
              </w:rPr>
              <w:fldChar w:fldCharType="begin"/>
            </w:r>
            <w:r w:rsidR="00757891">
              <w:rPr>
                <w:noProof/>
                <w:webHidden/>
              </w:rPr>
              <w:instrText xml:space="preserve"> PAGEREF _Toc498535544 \h </w:instrText>
            </w:r>
            <w:r>
              <w:rPr>
                <w:noProof/>
                <w:webHidden/>
              </w:rPr>
            </w:r>
            <w:r>
              <w:rPr>
                <w:noProof/>
                <w:webHidden/>
              </w:rPr>
              <w:fldChar w:fldCharType="separate"/>
            </w:r>
            <w:r w:rsidR="00757891">
              <w:rPr>
                <w:noProof/>
                <w:webHidden/>
              </w:rPr>
              <w:t>35</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45" w:history="1">
            <w:r w:rsidR="00757891" w:rsidRPr="0076150C">
              <w:rPr>
                <w:rStyle w:val="aff5"/>
                <w:noProof/>
              </w:rPr>
              <w:t>7.5.1 Внешний транспорт</w:t>
            </w:r>
            <w:r w:rsidR="00757891">
              <w:rPr>
                <w:noProof/>
                <w:webHidden/>
              </w:rPr>
              <w:tab/>
            </w:r>
            <w:r>
              <w:rPr>
                <w:noProof/>
                <w:webHidden/>
              </w:rPr>
              <w:fldChar w:fldCharType="begin"/>
            </w:r>
            <w:r w:rsidR="00757891">
              <w:rPr>
                <w:noProof/>
                <w:webHidden/>
              </w:rPr>
              <w:instrText xml:space="preserve"> PAGEREF _Toc498535545 \h </w:instrText>
            </w:r>
            <w:r>
              <w:rPr>
                <w:noProof/>
                <w:webHidden/>
              </w:rPr>
            </w:r>
            <w:r>
              <w:rPr>
                <w:noProof/>
                <w:webHidden/>
              </w:rPr>
              <w:fldChar w:fldCharType="separate"/>
            </w:r>
            <w:r w:rsidR="00757891">
              <w:rPr>
                <w:noProof/>
                <w:webHidden/>
              </w:rPr>
              <w:t>35</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46" w:history="1">
            <w:r w:rsidR="00757891" w:rsidRPr="0076150C">
              <w:rPr>
                <w:rStyle w:val="aff5"/>
                <w:noProof/>
              </w:rPr>
              <w:t>7.5.2 Улично-дорожная сеть и общественный транспорт</w:t>
            </w:r>
            <w:r w:rsidR="00757891">
              <w:rPr>
                <w:noProof/>
                <w:webHidden/>
              </w:rPr>
              <w:tab/>
            </w:r>
            <w:r>
              <w:rPr>
                <w:noProof/>
                <w:webHidden/>
              </w:rPr>
              <w:fldChar w:fldCharType="begin"/>
            </w:r>
            <w:r w:rsidR="00757891">
              <w:rPr>
                <w:noProof/>
                <w:webHidden/>
              </w:rPr>
              <w:instrText xml:space="preserve"> PAGEREF _Toc498535546 \h </w:instrText>
            </w:r>
            <w:r>
              <w:rPr>
                <w:noProof/>
                <w:webHidden/>
              </w:rPr>
            </w:r>
            <w:r>
              <w:rPr>
                <w:noProof/>
                <w:webHidden/>
              </w:rPr>
              <w:fldChar w:fldCharType="separate"/>
            </w:r>
            <w:r w:rsidR="00757891">
              <w:rPr>
                <w:noProof/>
                <w:webHidden/>
              </w:rPr>
              <w:t>35</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47" w:history="1">
            <w:r w:rsidR="00757891" w:rsidRPr="0076150C">
              <w:rPr>
                <w:rStyle w:val="aff5"/>
                <w:noProof/>
              </w:rPr>
              <w:t>7.5.3 Объекты транспортного обслуживания</w:t>
            </w:r>
            <w:r w:rsidR="00757891">
              <w:rPr>
                <w:noProof/>
                <w:webHidden/>
              </w:rPr>
              <w:tab/>
            </w:r>
            <w:r>
              <w:rPr>
                <w:noProof/>
                <w:webHidden/>
              </w:rPr>
              <w:fldChar w:fldCharType="begin"/>
            </w:r>
            <w:r w:rsidR="00757891">
              <w:rPr>
                <w:noProof/>
                <w:webHidden/>
              </w:rPr>
              <w:instrText xml:space="preserve"> PAGEREF _Toc498535547 \h </w:instrText>
            </w:r>
            <w:r>
              <w:rPr>
                <w:noProof/>
                <w:webHidden/>
              </w:rPr>
            </w:r>
            <w:r>
              <w:rPr>
                <w:noProof/>
                <w:webHidden/>
              </w:rPr>
              <w:fldChar w:fldCharType="separate"/>
            </w:r>
            <w:r w:rsidR="00757891">
              <w:rPr>
                <w:noProof/>
                <w:webHidden/>
              </w:rPr>
              <w:t>36</w:t>
            </w:r>
            <w:r>
              <w:rPr>
                <w:noProof/>
                <w:webHidden/>
              </w:rPr>
              <w:fldChar w:fldCharType="end"/>
            </w:r>
          </w:hyperlink>
        </w:p>
        <w:p w:rsidR="00757891" w:rsidRDefault="00840995" w:rsidP="00757891">
          <w:pPr>
            <w:pStyle w:val="21"/>
            <w:tabs>
              <w:tab w:val="right" w:leader="dot" w:pos="9344"/>
            </w:tabs>
            <w:rPr>
              <w:rFonts w:asciiTheme="minorHAnsi" w:eastAsiaTheme="minorEastAsia" w:hAnsiTheme="minorHAnsi" w:cstheme="minorBidi"/>
              <w:smallCaps w:val="0"/>
              <w:noProof/>
              <w:sz w:val="22"/>
              <w:szCs w:val="22"/>
            </w:rPr>
          </w:pPr>
          <w:hyperlink w:anchor="_Toc498535548" w:history="1">
            <w:r w:rsidR="00757891" w:rsidRPr="0076150C">
              <w:rPr>
                <w:rStyle w:val="aff5"/>
                <w:noProof/>
              </w:rPr>
              <w:t>7.6 Инженерная инфраструктура</w:t>
            </w:r>
            <w:r w:rsidR="00757891">
              <w:rPr>
                <w:noProof/>
                <w:webHidden/>
              </w:rPr>
              <w:tab/>
            </w:r>
            <w:r>
              <w:rPr>
                <w:noProof/>
                <w:webHidden/>
              </w:rPr>
              <w:fldChar w:fldCharType="begin"/>
            </w:r>
            <w:r w:rsidR="00757891">
              <w:rPr>
                <w:noProof/>
                <w:webHidden/>
              </w:rPr>
              <w:instrText xml:space="preserve"> PAGEREF _Toc498535548 \h </w:instrText>
            </w:r>
            <w:r>
              <w:rPr>
                <w:noProof/>
                <w:webHidden/>
              </w:rPr>
            </w:r>
            <w:r>
              <w:rPr>
                <w:noProof/>
                <w:webHidden/>
              </w:rPr>
              <w:fldChar w:fldCharType="separate"/>
            </w:r>
            <w:r w:rsidR="00757891">
              <w:rPr>
                <w:noProof/>
                <w:webHidden/>
              </w:rPr>
              <w:t>36</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49" w:history="1">
            <w:r w:rsidR="00757891" w:rsidRPr="0076150C">
              <w:rPr>
                <w:rStyle w:val="aff5"/>
                <w:noProof/>
              </w:rPr>
              <w:t>7.6.1 Водоснабжение</w:t>
            </w:r>
            <w:r w:rsidR="00757891">
              <w:rPr>
                <w:noProof/>
                <w:webHidden/>
              </w:rPr>
              <w:tab/>
            </w:r>
            <w:r>
              <w:rPr>
                <w:noProof/>
                <w:webHidden/>
              </w:rPr>
              <w:fldChar w:fldCharType="begin"/>
            </w:r>
            <w:r w:rsidR="00757891">
              <w:rPr>
                <w:noProof/>
                <w:webHidden/>
              </w:rPr>
              <w:instrText xml:space="preserve"> PAGEREF _Toc498535549 \h </w:instrText>
            </w:r>
            <w:r>
              <w:rPr>
                <w:noProof/>
                <w:webHidden/>
              </w:rPr>
            </w:r>
            <w:r>
              <w:rPr>
                <w:noProof/>
                <w:webHidden/>
              </w:rPr>
              <w:fldChar w:fldCharType="separate"/>
            </w:r>
            <w:r w:rsidR="00757891">
              <w:rPr>
                <w:noProof/>
                <w:webHidden/>
              </w:rPr>
              <w:t>36</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50" w:history="1">
            <w:r w:rsidR="00757891" w:rsidRPr="0076150C">
              <w:rPr>
                <w:rStyle w:val="aff5"/>
                <w:noProof/>
              </w:rPr>
              <w:t>7.6.2 Водоотведение</w:t>
            </w:r>
            <w:r w:rsidR="00757891">
              <w:rPr>
                <w:noProof/>
                <w:webHidden/>
              </w:rPr>
              <w:tab/>
            </w:r>
            <w:r>
              <w:rPr>
                <w:noProof/>
                <w:webHidden/>
              </w:rPr>
              <w:fldChar w:fldCharType="begin"/>
            </w:r>
            <w:r w:rsidR="00757891">
              <w:rPr>
                <w:noProof/>
                <w:webHidden/>
              </w:rPr>
              <w:instrText xml:space="preserve"> PAGEREF _Toc498535550 \h </w:instrText>
            </w:r>
            <w:r>
              <w:rPr>
                <w:noProof/>
                <w:webHidden/>
              </w:rPr>
            </w:r>
            <w:r>
              <w:rPr>
                <w:noProof/>
                <w:webHidden/>
              </w:rPr>
              <w:fldChar w:fldCharType="separate"/>
            </w:r>
            <w:r w:rsidR="00757891">
              <w:rPr>
                <w:noProof/>
                <w:webHidden/>
              </w:rPr>
              <w:t>38</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51" w:history="1">
            <w:r w:rsidR="00757891" w:rsidRPr="0076150C">
              <w:rPr>
                <w:rStyle w:val="aff5"/>
                <w:noProof/>
              </w:rPr>
              <w:t>7.6.3 Теплоснабжение</w:t>
            </w:r>
            <w:r w:rsidR="00757891">
              <w:rPr>
                <w:noProof/>
                <w:webHidden/>
              </w:rPr>
              <w:tab/>
            </w:r>
            <w:r>
              <w:rPr>
                <w:noProof/>
                <w:webHidden/>
              </w:rPr>
              <w:fldChar w:fldCharType="begin"/>
            </w:r>
            <w:r w:rsidR="00757891">
              <w:rPr>
                <w:noProof/>
                <w:webHidden/>
              </w:rPr>
              <w:instrText xml:space="preserve"> PAGEREF _Toc498535551 \h </w:instrText>
            </w:r>
            <w:r>
              <w:rPr>
                <w:noProof/>
                <w:webHidden/>
              </w:rPr>
            </w:r>
            <w:r>
              <w:rPr>
                <w:noProof/>
                <w:webHidden/>
              </w:rPr>
              <w:fldChar w:fldCharType="separate"/>
            </w:r>
            <w:r w:rsidR="00757891">
              <w:rPr>
                <w:noProof/>
                <w:webHidden/>
              </w:rPr>
              <w:t>39</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52" w:history="1">
            <w:r w:rsidR="00757891" w:rsidRPr="0076150C">
              <w:rPr>
                <w:rStyle w:val="aff5"/>
                <w:noProof/>
              </w:rPr>
              <w:t>7.6.4 Электроснабжение</w:t>
            </w:r>
            <w:r w:rsidR="00757891">
              <w:rPr>
                <w:noProof/>
                <w:webHidden/>
              </w:rPr>
              <w:tab/>
            </w:r>
            <w:r>
              <w:rPr>
                <w:noProof/>
                <w:webHidden/>
              </w:rPr>
              <w:fldChar w:fldCharType="begin"/>
            </w:r>
            <w:r w:rsidR="00757891">
              <w:rPr>
                <w:noProof/>
                <w:webHidden/>
              </w:rPr>
              <w:instrText xml:space="preserve"> PAGEREF _Toc498535552 \h </w:instrText>
            </w:r>
            <w:r>
              <w:rPr>
                <w:noProof/>
                <w:webHidden/>
              </w:rPr>
            </w:r>
            <w:r>
              <w:rPr>
                <w:noProof/>
                <w:webHidden/>
              </w:rPr>
              <w:fldChar w:fldCharType="separate"/>
            </w:r>
            <w:r w:rsidR="00757891">
              <w:rPr>
                <w:noProof/>
                <w:webHidden/>
              </w:rPr>
              <w:t>41</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53" w:history="1">
            <w:r w:rsidR="00757891" w:rsidRPr="0076150C">
              <w:rPr>
                <w:rStyle w:val="aff5"/>
                <w:noProof/>
              </w:rPr>
              <w:t>7.6.5 Газоснабжение, трубопроводный транспорт</w:t>
            </w:r>
            <w:r w:rsidR="00757891">
              <w:rPr>
                <w:noProof/>
                <w:webHidden/>
              </w:rPr>
              <w:tab/>
            </w:r>
            <w:r>
              <w:rPr>
                <w:noProof/>
                <w:webHidden/>
              </w:rPr>
              <w:fldChar w:fldCharType="begin"/>
            </w:r>
            <w:r w:rsidR="00757891">
              <w:rPr>
                <w:noProof/>
                <w:webHidden/>
              </w:rPr>
              <w:instrText xml:space="preserve"> PAGEREF _Toc498535553 \h </w:instrText>
            </w:r>
            <w:r>
              <w:rPr>
                <w:noProof/>
                <w:webHidden/>
              </w:rPr>
            </w:r>
            <w:r>
              <w:rPr>
                <w:noProof/>
                <w:webHidden/>
              </w:rPr>
              <w:fldChar w:fldCharType="separate"/>
            </w:r>
            <w:r w:rsidR="00757891">
              <w:rPr>
                <w:noProof/>
                <w:webHidden/>
              </w:rPr>
              <w:t>42</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54" w:history="1">
            <w:r w:rsidR="00757891" w:rsidRPr="0076150C">
              <w:rPr>
                <w:rStyle w:val="aff5"/>
                <w:noProof/>
              </w:rPr>
              <w:t>7.6.6 Связь и информатизация</w:t>
            </w:r>
            <w:r w:rsidR="00757891">
              <w:rPr>
                <w:noProof/>
                <w:webHidden/>
              </w:rPr>
              <w:tab/>
            </w:r>
            <w:r>
              <w:rPr>
                <w:noProof/>
                <w:webHidden/>
              </w:rPr>
              <w:fldChar w:fldCharType="begin"/>
            </w:r>
            <w:r w:rsidR="00757891">
              <w:rPr>
                <w:noProof/>
                <w:webHidden/>
              </w:rPr>
              <w:instrText xml:space="preserve"> PAGEREF _Toc498535554 \h </w:instrText>
            </w:r>
            <w:r>
              <w:rPr>
                <w:noProof/>
                <w:webHidden/>
              </w:rPr>
            </w:r>
            <w:r>
              <w:rPr>
                <w:noProof/>
                <w:webHidden/>
              </w:rPr>
              <w:fldChar w:fldCharType="separate"/>
            </w:r>
            <w:r w:rsidR="00757891">
              <w:rPr>
                <w:noProof/>
                <w:webHidden/>
              </w:rPr>
              <w:t>42</w:t>
            </w:r>
            <w:r>
              <w:rPr>
                <w:noProof/>
                <w:webHidden/>
              </w:rPr>
              <w:fldChar w:fldCharType="end"/>
            </w:r>
          </w:hyperlink>
        </w:p>
        <w:p w:rsidR="00757891" w:rsidRDefault="00840995" w:rsidP="00757891">
          <w:pPr>
            <w:pStyle w:val="21"/>
            <w:tabs>
              <w:tab w:val="right" w:leader="dot" w:pos="9344"/>
            </w:tabs>
            <w:rPr>
              <w:rFonts w:asciiTheme="minorHAnsi" w:eastAsiaTheme="minorEastAsia" w:hAnsiTheme="minorHAnsi" w:cstheme="minorBidi"/>
              <w:smallCaps w:val="0"/>
              <w:noProof/>
              <w:sz w:val="22"/>
              <w:szCs w:val="22"/>
            </w:rPr>
          </w:pPr>
          <w:hyperlink w:anchor="_Toc498535555" w:history="1">
            <w:r w:rsidR="00757891" w:rsidRPr="0076150C">
              <w:rPr>
                <w:rStyle w:val="aff5"/>
                <w:noProof/>
              </w:rPr>
              <w:t>7.7 Характеристика зон с особыми условиями использования</w:t>
            </w:r>
            <w:r w:rsidR="00757891">
              <w:rPr>
                <w:noProof/>
                <w:webHidden/>
              </w:rPr>
              <w:tab/>
            </w:r>
            <w:r>
              <w:rPr>
                <w:noProof/>
                <w:webHidden/>
              </w:rPr>
              <w:fldChar w:fldCharType="begin"/>
            </w:r>
            <w:r w:rsidR="00757891">
              <w:rPr>
                <w:noProof/>
                <w:webHidden/>
              </w:rPr>
              <w:instrText xml:space="preserve"> PAGEREF _Toc498535555 \h </w:instrText>
            </w:r>
            <w:r>
              <w:rPr>
                <w:noProof/>
                <w:webHidden/>
              </w:rPr>
            </w:r>
            <w:r>
              <w:rPr>
                <w:noProof/>
                <w:webHidden/>
              </w:rPr>
              <w:fldChar w:fldCharType="separate"/>
            </w:r>
            <w:r w:rsidR="00757891">
              <w:rPr>
                <w:noProof/>
                <w:webHidden/>
              </w:rPr>
              <w:t>43</w:t>
            </w:r>
            <w:r>
              <w:rPr>
                <w:noProof/>
                <w:webHidden/>
              </w:rPr>
              <w:fldChar w:fldCharType="end"/>
            </w:r>
          </w:hyperlink>
        </w:p>
        <w:p w:rsidR="00757891" w:rsidRDefault="00840995" w:rsidP="00757891">
          <w:pPr>
            <w:pStyle w:val="21"/>
            <w:tabs>
              <w:tab w:val="right" w:leader="dot" w:pos="9344"/>
            </w:tabs>
            <w:rPr>
              <w:rFonts w:asciiTheme="minorHAnsi" w:eastAsiaTheme="minorEastAsia" w:hAnsiTheme="minorHAnsi" w:cstheme="minorBidi"/>
              <w:smallCaps w:val="0"/>
              <w:noProof/>
              <w:sz w:val="22"/>
              <w:szCs w:val="22"/>
            </w:rPr>
          </w:pPr>
          <w:hyperlink w:anchor="_Toc498535556" w:history="1">
            <w:r w:rsidR="00757891" w:rsidRPr="0076150C">
              <w:rPr>
                <w:rStyle w:val="aff5"/>
                <w:noProof/>
              </w:rPr>
              <w:t>7.8 Мероприятия по санитарной очистке</w:t>
            </w:r>
            <w:r w:rsidR="00757891">
              <w:rPr>
                <w:noProof/>
                <w:webHidden/>
              </w:rPr>
              <w:tab/>
            </w:r>
            <w:r>
              <w:rPr>
                <w:noProof/>
                <w:webHidden/>
              </w:rPr>
              <w:fldChar w:fldCharType="begin"/>
            </w:r>
            <w:r w:rsidR="00757891">
              <w:rPr>
                <w:noProof/>
                <w:webHidden/>
              </w:rPr>
              <w:instrText xml:space="preserve"> PAGEREF _Toc498535556 \h </w:instrText>
            </w:r>
            <w:r>
              <w:rPr>
                <w:noProof/>
                <w:webHidden/>
              </w:rPr>
            </w:r>
            <w:r>
              <w:rPr>
                <w:noProof/>
                <w:webHidden/>
              </w:rPr>
              <w:fldChar w:fldCharType="separate"/>
            </w:r>
            <w:r w:rsidR="00757891">
              <w:rPr>
                <w:noProof/>
                <w:webHidden/>
              </w:rPr>
              <w:t>45</w:t>
            </w:r>
            <w:r>
              <w:rPr>
                <w:noProof/>
                <w:webHidden/>
              </w:rPr>
              <w:fldChar w:fldCharType="end"/>
            </w:r>
          </w:hyperlink>
        </w:p>
        <w:p w:rsidR="00757891" w:rsidRDefault="00840995" w:rsidP="00757891">
          <w:pPr>
            <w:pStyle w:val="21"/>
            <w:tabs>
              <w:tab w:val="right" w:leader="dot" w:pos="9344"/>
            </w:tabs>
            <w:rPr>
              <w:rFonts w:asciiTheme="minorHAnsi" w:eastAsiaTheme="minorEastAsia" w:hAnsiTheme="minorHAnsi" w:cstheme="minorBidi"/>
              <w:smallCaps w:val="0"/>
              <w:noProof/>
              <w:sz w:val="22"/>
              <w:szCs w:val="22"/>
            </w:rPr>
          </w:pPr>
          <w:hyperlink w:anchor="_Toc498535557" w:history="1">
            <w:r w:rsidR="00757891" w:rsidRPr="0076150C">
              <w:rPr>
                <w:rStyle w:val="aff5"/>
                <w:noProof/>
              </w:rPr>
              <w:t>7.9 Перечень и характеристика основных факторов риска возникновения чрезвычайных ситуаций природного и техногенного характера</w:t>
            </w:r>
            <w:r w:rsidR="00757891">
              <w:rPr>
                <w:noProof/>
                <w:webHidden/>
              </w:rPr>
              <w:tab/>
            </w:r>
            <w:r>
              <w:rPr>
                <w:noProof/>
                <w:webHidden/>
              </w:rPr>
              <w:fldChar w:fldCharType="begin"/>
            </w:r>
            <w:r w:rsidR="00757891">
              <w:rPr>
                <w:noProof/>
                <w:webHidden/>
              </w:rPr>
              <w:instrText xml:space="preserve"> PAGEREF _Toc498535557 \h </w:instrText>
            </w:r>
            <w:r>
              <w:rPr>
                <w:noProof/>
                <w:webHidden/>
              </w:rPr>
            </w:r>
            <w:r>
              <w:rPr>
                <w:noProof/>
                <w:webHidden/>
              </w:rPr>
              <w:fldChar w:fldCharType="separate"/>
            </w:r>
            <w:r w:rsidR="00757891">
              <w:rPr>
                <w:noProof/>
                <w:webHidden/>
              </w:rPr>
              <w:t>46</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58" w:history="1">
            <w:r w:rsidR="00757891" w:rsidRPr="0076150C">
              <w:rPr>
                <w:rStyle w:val="aff5"/>
                <w:noProof/>
              </w:rPr>
              <w:t>7.9.1 Перечень возможных источников чрезвычайных ситуаций природного характера</w:t>
            </w:r>
            <w:r w:rsidR="00757891">
              <w:rPr>
                <w:noProof/>
                <w:webHidden/>
              </w:rPr>
              <w:tab/>
            </w:r>
            <w:r>
              <w:rPr>
                <w:noProof/>
                <w:webHidden/>
              </w:rPr>
              <w:fldChar w:fldCharType="begin"/>
            </w:r>
            <w:r w:rsidR="00757891">
              <w:rPr>
                <w:noProof/>
                <w:webHidden/>
              </w:rPr>
              <w:instrText xml:space="preserve"> PAGEREF _Toc498535558 \h </w:instrText>
            </w:r>
            <w:r>
              <w:rPr>
                <w:noProof/>
                <w:webHidden/>
              </w:rPr>
            </w:r>
            <w:r>
              <w:rPr>
                <w:noProof/>
                <w:webHidden/>
              </w:rPr>
              <w:fldChar w:fldCharType="separate"/>
            </w:r>
            <w:r w:rsidR="00757891">
              <w:rPr>
                <w:noProof/>
                <w:webHidden/>
              </w:rPr>
              <w:t>47</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59" w:history="1">
            <w:r w:rsidR="00757891" w:rsidRPr="0076150C">
              <w:rPr>
                <w:rStyle w:val="aff5"/>
                <w:noProof/>
              </w:rPr>
              <w:t>7.9.2 Перечень возможных источников чрезвычайных ситуаций техногенного характера</w:t>
            </w:r>
            <w:r w:rsidR="00757891">
              <w:rPr>
                <w:noProof/>
                <w:webHidden/>
              </w:rPr>
              <w:tab/>
            </w:r>
            <w:r>
              <w:rPr>
                <w:noProof/>
                <w:webHidden/>
              </w:rPr>
              <w:fldChar w:fldCharType="begin"/>
            </w:r>
            <w:r w:rsidR="00757891">
              <w:rPr>
                <w:noProof/>
                <w:webHidden/>
              </w:rPr>
              <w:instrText xml:space="preserve"> PAGEREF _Toc498535559 \h </w:instrText>
            </w:r>
            <w:r>
              <w:rPr>
                <w:noProof/>
                <w:webHidden/>
              </w:rPr>
            </w:r>
            <w:r>
              <w:rPr>
                <w:noProof/>
                <w:webHidden/>
              </w:rPr>
              <w:fldChar w:fldCharType="separate"/>
            </w:r>
            <w:r w:rsidR="00757891">
              <w:rPr>
                <w:noProof/>
                <w:webHidden/>
              </w:rPr>
              <w:t>48</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60" w:history="1">
            <w:r w:rsidR="00757891" w:rsidRPr="0076150C">
              <w:rPr>
                <w:rStyle w:val="aff5"/>
                <w:noProof/>
              </w:rPr>
              <w:t>7.9.3 Риски возникновения биолого-социальных чрезвычайных ситуаций</w:t>
            </w:r>
            <w:r w:rsidR="00757891">
              <w:rPr>
                <w:noProof/>
                <w:webHidden/>
              </w:rPr>
              <w:tab/>
            </w:r>
            <w:r>
              <w:rPr>
                <w:noProof/>
                <w:webHidden/>
              </w:rPr>
              <w:fldChar w:fldCharType="begin"/>
            </w:r>
            <w:r w:rsidR="00757891">
              <w:rPr>
                <w:noProof/>
                <w:webHidden/>
              </w:rPr>
              <w:instrText xml:space="preserve"> PAGEREF _Toc498535560 \h </w:instrText>
            </w:r>
            <w:r>
              <w:rPr>
                <w:noProof/>
                <w:webHidden/>
              </w:rPr>
            </w:r>
            <w:r>
              <w:rPr>
                <w:noProof/>
                <w:webHidden/>
              </w:rPr>
              <w:fldChar w:fldCharType="separate"/>
            </w:r>
            <w:r w:rsidR="00757891">
              <w:rPr>
                <w:noProof/>
                <w:webHidden/>
              </w:rPr>
              <w:t>49</w:t>
            </w:r>
            <w:r>
              <w:rPr>
                <w:noProof/>
                <w:webHidden/>
              </w:rPr>
              <w:fldChar w:fldCharType="end"/>
            </w:r>
          </w:hyperlink>
        </w:p>
        <w:p w:rsidR="00757891" w:rsidRDefault="00840995" w:rsidP="00757891">
          <w:pPr>
            <w:pStyle w:val="31"/>
            <w:tabs>
              <w:tab w:val="right" w:leader="dot" w:pos="9344"/>
            </w:tabs>
            <w:rPr>
              <w:rFonts w:asciiTheme="minorHAnsi" w:eastAsiaTheme="minorEastAsia" w:hAnsiTheme="minorHAnsi" w:cstheme="minorBidi"/>
              <w:i w:val="0"/>
              <w:iCs w:val="0"/>
              <w:noProof/>
              <w:sz w:val="22"/>
              <w:szCs w:val="22"/>
            </w:rPr>
          </w:pPr>
          <w:hyperlink w:anchor="_Toc498535561" w:history="1">
            <w:r w:rsidR="00757891" w:rsidRPr="0076150C">
              <w:rPr>
                <w:rStyle w:val="aff5"/>
                <w:noProof/>
              </w:rPr>
              <w:t>7.9.4 Перечень мероприятий по обеспечению пожарной безопасности</w:t>
            </w:r>
            <w:r w:rsidR="00757891">
              <w:rPr>
                <w:noProof/>
                <w:webHidden/>
              </w:rPr>
              <w:tab/>
            </w:r>
            <w:r>
              <w:rPr>
                <w:noProof/>
                <w:webHidden/>
              </w:rPr>
              <w:fldChar w:fldCharType="begin"/>
            </w:r>
            <w:r w:rsidR="00757891">
              <w:rPr>
                <w:noProof/>
                <w:webHidden/>
              </w:rPr>
              <w:instrText xml:space="preserve"> PAGEREF _Toc498535561 \h </w:instrText>
            </w:r>
            <w:r>
              <w:rPr>
                <w:noProof/>
                <w:webHidden/>
              </w:rPr>
            </w:r>
            <w:r>
              <w:rPr>
                <w:noProof/>
                <w:webHidden/>
              </w:rPr>
              <w:fldChar w:fldCharType="separate"/>
            </w:r>
            <w:r w:rsidR="00757891">
              <w:rPr>
                <w:noProof/>
                <w:webHidden/>
              </w:rPr>
              <w:t>49</w:t>
            </w:r>
            <w:r>
              <w:rPr>
                <w:noProof/>
                <w:webHidden/>
              </w:rPr>
              <w:fldChar w:fldCharType="end"/>
            </w:r>
          </w:hyperlink>
        </w:p>
        <w:p w:rsidR="00757891" w:rsidRDefault="00840995" w:rsidP="00757891">
          <w:pPr>
            <w:pStyle w:val="21"/>
            <w:tabs>
              <w:tab w:val="right" w:leader="dot" w:pos="9344"/>
            </w:tabs>
            <w:rPr>
              <w:rFonts w:asciiTheme="minorHAnsi" w:eastAsiaTheme="minorEastAsia" w:hAnsiTheme="minorHAnsi" w:cstheme="minorBidi"/>
              <w:smallCaps w:val="0"/>
              <w:noProof/>
              <w:sz w:val="22"/>
              <w:szCs w:val="22"/>
            </w:rPr>
          </w:pPr>
          <w:hyperlink w:anchor="_Toc498535562" w:history="1">
            <w:r w:rsidR="00757891" w:rsidRPr="0076150C">
              <w:rPr>
                <w:rStyle w:val="aff5"/>
                <w:noProof/>
              </w:rPr>
              <w:t>7.10 Перечень земельных участков, которые включаются в границы населенных пунктов, входящих в состав поселения, или исключаются из их границ, обоснование изменения границ населенных пунктов.</w:t>
            </w:r>
            <w:r w:rsidR="00757891">
              <w:rPr>
                <w:noProof/>
                <w:webHidden/>
              </w:rPr>
              <w:tab/>
            </w:r>
            <w:r>
              <w:rPr>
                <w:noProof/>
                <w:webHidden/>
              </w:rPr>
              <w:fldChar w:fldCharType="begin"/>
            </w:r>
            <w:r w:rsidR="00757891">
              <w:rPr>
                <w:noProof/>
                <w:webHidden/>
              </w:rPr>
              <w:instrText xml:space="preserve"> PAGEREF _Toc498535562 \h </w:instrText>
            </w:r>
            <w:r>
              <w:rPr>
                <w:noProof/>
                <w:webHidden/>
              </w:rPr>
            </w:r>
            <w:r>
              <w:rPr>
                <w:noProof/>
                <w:webHidden/>
              </w:rPr>
              <w:fldChar w:fldCharType="separate"/>
            </w:r>
            <w:r w:rsidR="00757891">
              <w:rPr>
                <w:noProof/>
                <w:webHidden/>
              </w:rPr>
              <w:t>51</w:t>
            </w:r>
            <w:r>
              <w:rPr>
                <w:noProof/>
                <w:webHidden/>
              </w:rPr>
              <w:fldChar w:fldCharType="end"/>
            </w:r>
          </w:hyperlink>
        </w:p>
        <w:p w:rsidR="00757891" w:rsidRDefault="00840995" w:rsidP="00757891">
          <w:pPr>
            <w:pStyle w:val="12"/>
            <w:tabs>
              <w:tab w:val="right" w:leader="dot" w:pos="9344"/>
            </w:tabs>
            <w:rPr>
              <w:rFonts w:asciiTheme="minorHAnsi" w:eastAsiaTheme="minorEastAsia" w:hAnsiTheme="minorHAnsi" w:cstheme="minorBidi"/>
              <w:b w:val="0"/>
              <w:bCs w:val="0"/>
              <w:caps w:val="0"/>
              <w:noProof/>
              <w:sz w:val="22"/>
              <w:szCs w:val="22"/>
            </w:rPr>
          </w:pPr>
          <w:hyperlink w:anchor="_Toc498535563" w:history="1">
            <w:r w:rsidR="00757891" w:rsidRPr="0076150C">
              <w:rPr>
                <w:rStyle w:val="aff5"/>
                <w:noProof/>
              </w:rPr>
              <w:t>8 Основные технико-экономические показатели проекта</w:t>
            </w:r>
            <w:r w:rsidR="00757891">
              <w:rPr>
                <w:noProof/>
                <w:webHidden/>
              </w:rPr>
              <w:tab/>
            </w:r>
            <w:r>
              <w:rPr>
                <w:noProof/>
                <w:webHidden/>
              </w:rPr>
              <w:fldChar w:fldCharType="begin"/>
            </w:r>
            <w:r w:rsidR="00757891">
              <w:rPr>
                <w:noProof/>
                <w:webHidden/>
              </w:rPr>
              <w:instrText xml:space="preserve"> PAGEREF _Toc498535563 \h </w:instrText>
            </w:r>
            <w:r>
              <w:rPr>
                <w:noProof/>
                <w:webHidden/>
              </w:rPr>
            </w:r>
            <w:r>
              <w:rPr>
                <w:noProof/>
                <w:webHidden/>
              </w:rPr>
              <w:fldChar w:fldCharType="separate"/>
            </w:r>
            <w:r w:rsidR="00757891">
              <w:rPr>
                <w:noProof/>
                <w:webHidden/>
              </w:rPr>
              <w:t>52</w:t>
            </w:r>
            <w:r>
              <w:rPr>
                <w:noProof/>
                <w:webHidden/>
              </w:rPr>
              <w:fldChar w:fldCharType="end"/>
            </w:r>
          </w:hyperlink>
        </w:p>
        <w:p w:rsidR="00757891" w:rsidRPr="000A6173" w:rsidRDefault="00840995" w:rsidP="00757891">
          <w:pPr>
            <w:rPr>
              <w:color w:val="FF0000"/>
              <w:highlight w:val="yellow"/>
            </w:rPr>
          </w:pPr>
          <w:r w:rsidRPr="000A6173">
            <w:rPr>
              <w:color w:val="FF0000"/>
            </w:rPr>
            <w:fldChar w:fldCharType="end"/>
          </w:r>
        </w:p>
      </w:sdtContent>
    </w:sdt>
    <w:p w:rsidR="00757891" w:rsidRPr="000A6173" w:rsidRDefault="00757891" w:rsidP="00757891">
      <w:pPr>
        <w:pStyle w:val="a9"/>
        <w:rPr>
          <w:rFonts w:ascii="Times New Roman" w:hAnsi="Times New Roman"/>
          <w:color w:val="FF0000"/>
          <w:highlight w:val="yellow"/>
        </w:rPr>
      </w:pPr>
    </w:p>
    <w:p w:rsidR="00757891" w:rsidRPr="000A6173" w:rsidRDefault="00757891" w:rsidP="00757891">
      <w:pPr>
        <w:pStyle w:val="ac"/>
        <w:pageBreakBefore/>
        <w:rPr>
          <w:sz w:val="28"/>
          <w:szCs w:val="28"/>
        </w:rPr>
      </w:pPr>
      <w:r w:rsidRPr="000A6173">
        <w:rPr>
          <w:sz w:val="28"/>
          <w:szCs w:val="28"/>
        </w:rPr>
        <w:lastRenderedPageBreak/>
        <w:t>Состав проекта</w:t>
      </w:r>
    </w:p>
    <w:tbl>
      <w:tblPr>
        <w:tblStyle w:val="aff0"/>
        <w:tblpPr w:leftFromText="180" w:rightFromText="180" w:vertAnchor="text" w:horzAnchor="margin" w:tblpXSpec="center" w:tblpY="92"/>
        <w:tblW w:w="5000" w:type="pct"/>
        <w:tblLook w:val="01E0"/>
      </w:tblPr>
      <w:tblGrid>
        <w:gridCol w:w="834"/>
        <w:gridCol w:w="7931"/>
        <w:gridCol w:w="806"/>
      </w:tblGrid>
      <w:tr w:rsidR="00757891" w:rsidRPr="003D5CC5" w:rsidTr="00F14EAD">
        <w:trPr>
          <w:trHeight w:val="20"/>
        </w:trPr>
        <w:tc>
          <w:tcPr>
            <w:tcW w:w="426" w:type="pct"/>
          </w:tcPr>
          <w:p w:rsidR="00757891" w:rsidRPr="003D5CC5" w:rsidRDefault="00757891" w:rsidP="00F14EAD">
            <w:pPr>
              <w:pStyle w:val="af1"/>
              <w:spacing w:before="40" w:after="40" w:line="16" w:lineRule="atLeast"/>
              <w:rPr>
                <w:rFonts w:ascii="Times New Roman" w:hAnsi="Times New Roman"/>
                <w:b/>
                <w:sz w:val="24"/>
                <w:szCs w:val="24"/>
              </w:rPr>
            </w:pPr>
            <w:bookmarkStart w:id="0" w:name="_Toc335686036"/>
            <w:r w:rsidRPr="003D5CC5">
              <w:rPr>
                <w:rFonts w:ascii="Times New Roman" w:hAnsi="Times New Roman"/>
                <w:b/>
                <w:sz w:val="24"/>
                <w:szCs w:val="24"/>
              </w:rPr>
              <w:t>№ листа</w:t>
            </w:r>
          </w:p>
        </w:tc>
        <w:tc>
          <w:tcPr>
            <w:tcW w:w="4148" w:type="pct"/>
          </w:tcPr>
          <w:p w:rsidR="00757891" w:rsidRPr="003D5CC5" w:rsidRDefault="00757891" w:rsidP="00F14EAD">
            <w:pPr>
              <w:pStyle w:val="af1"/>
              <w:spacing w:before="40" w:after="40" w:line="16" w:lineRule="atLeast"/>
              <w:rPr>
                <w:rFonts w:ascii="Times New Roman" w:hAnsi="Times New Roman"/>
                <w:b/>
                <w:sz w:val="24"/>
                <w:szCs w:val="24"/>
              </w:rPr>
            </w:pPr>
            <w:r w:rsidRPr="003D5CC5">
              <w:rPr>
                <w:rFonts w:ascii="Times New Roman" w:hAnsi="Times New Roman"/>
                <w:b/>
                <w:sz w:val="24"/>
                <w:szCs w:val="24"/>
              </w:rPr>
              <w:t>Наименование листа</w:t>
            </w:r>
          </w:p>
        </w:tc>
        <w:tc>
          <w:tcPr>
            <w:tcW w:w="426" w:type="pct"/>
          </w:tcPr>
          <w:p w:rsidR="00757891" w:rsidRPr="003D5CC5" w:rsidRDefault="00757891" w:rsidP="00F14EAD">
            <w:pPr>
              <w:pStyle w:val="af1"/>
              <w:spacing w:before="40" w:after="40" w:line="16" w:lineRule="atLeast"/>
              <w:ind w:left="-108"/>
              <w:rPr>
                <w:rFonts w:ascii="Times New Roman" w:hAnsi="Times New Roman"/>
                <w:b/>
                <w:sz w:val="24"/>
                <w:szCs w:val="24"/>
              </w:rPr>
            </w:pPr>
            <w:r w:rsidRPr="003D5CC5">
              <w:rPr>
                <w:rFonts w:ascii="Times New Roman" w:hAnsi="Times New Roman"/>
                <w:b/>
                <w:sz w:val="24"/>
                <w:szCs w:val="24"/>
              </w:rPr>
              <w:t>Кол-во</w:t>
            </w:r>
          </w:p>
        </w:tc>
      </w:tr>
      <w:tr w:rsidR="00757891" w:rsidRPr="003D5CC5" w:rsidTr="00F14EAD">
        <w:trPr>
          <w:trHeight w:val="20"/>
        </w:trPr>
        <w:tc>
          <w:tcPr>
            <w:tcW w:w="5000" w:type="pct"/>
            <w:gridSpan w:val="3"/>
          </w:tcPr>
          <w:p w:rsidR="00757891" w:rsidRPr="003D5CC5" w:rsidRDefault="00757891" w:rsidP="00F14EAD">
            <w:pPr>
              <w:pStyle w:val="af1"/>
              <w:spacing w:before="40" w:after="40" w:line="16" w:lineRule="atLeast"/>
              <w:rPr>
                <w:rFonts w:ascii="Times New Roman" w:hAnsi="Times New Roman"/>
                <w:sz w:val="24"/>
                <w:szCs w:val="24"/>
              </w:rPr>
            </w:pPr>
            <w:r w:rsidRPr="003D5CC5">
              <w:rPr>
                <w:rFonts w:ascii="Times New Roman" w:hAnsi="Times New Roman"/>
                <w:sz w:val="24"/>
                <w:szCs w:val="24"/>
              </w:rPr>
              <w:t>Утверждаемая часть</w:t>
            </w:r>
          </w:p>
        </w:tc>
      </w:tr>
      <w:tr w:rsidR="00757891" w:rsidRPr="003D5CC5" w:rsidTr="00F14EAD">
        <w:trPr>
          <w:trHeight w:val="20"/>
        </w:trPr>
        <w:tc>
          <w:tcPr>
            <w:tcW w:w="426" w:type="pct"/>
          </w:tcPr>
          <w:p w:rsidR="00757891" w:rsidRPr="003D5CC5" w:rsidRDefault="00757891" w:rsidP="00F14EAD">
            <w:pPr>
              <w:pStyle w:val="af1"/>
              <w:spacing w:before="40" w:after="40" w:line="16" w:lineRule="atLeast"/>
              <w:rPr>
                <w:rFonts w:ascii="Times New Roman" w:hAnsi="Times New Roman"/>
                <w:sz w:val="24"/>
                <w:szCs w:val="24"/>
              </w:rPr>
            </w:pPr>
          </w:p>
        </w:tc>
        <w:tc>
          <w:tcPr>
            <w:tcW w:w="4148" w:type="pct"/>
          </w:tcPr>
          <w:p w:rsidR="00757891" w:rsidRPr="003D5CC5" w:rsidRDefault="00757891" w:rsidP="00F14EAD">
            <w:pPr>
              <w:pStyle w:val="afb"/>
              <w:spacing w:before="40" w:after="40" w:line="16" w:lineRule="atLeast"/>
              <w:rPr>
                <w:rFonts w:ascii="Times New Roman" w:hAnsi="Times New Roman"/>
                <w:sz w:val="24"/>
                <w:szCs w:val="24"/>
              </w:rPr>
            </w:pPr>
            <w:r w:rsidRPr="003D5CC5">
              <w:rPr>
                <w:rFonts w:ascii="Times New Roman" w:hAnsi="Times New Roman"/>
                <w:sz w:val="24"/>
                <w:szCs w:val="24"/>
              </w:rPr>
              <w:t>Положение о территориальном планировании</w:t>
            </w:r>
          </w:p>
        </w:tc>
        <w:tc>
          <w:tcPr>
            <w:tcW w:w="426" w:type="pct"/>
          </w:tcPr>
          <w:p w:rsidR="00757891" w:rsidRPr="003D5CC5" w:rsidRDefault="00757891" w:rsidP="00F14EAD">
            <w:pPr>
              <w:pStyle w:val="af1"/>
              <w:spacing w:before="40" w:after="40"/>
              <w:rPr>
                <w:rFonts w:ascii="Times New Roman" w:hAnsi="Times New Roman"/>
                <w:sz w:val="24"/>
                <w:szCs w:val="24"/>
              </w:rPr>
            </w:pPr>
            <w:r w:rsidRPr="003D5CC5">
              <w:rPr>
                <w:rFonts w:ascii="Times New Roman" w:hAnsi="Times New Roman"/>
                <w:sz w:val="24"/>
                <w:szCs w:val="24"/>
              </w:rPr>
              <w:t>2</w:t>
            </w:r>
          </w:p>
        </w:tc>
      </w:tr>
      <w:tr w:rsidR="00757891" w:rsidRPr="003D5CC5" w:rsidTr="00F14EAD">
        <w:trPr>
          <w:trHeight w:val="20"/>
        </w:trPr>
        <w:tc>
          <w:tcPr>
            <w:tcW w:w="426" w:type="pct"/>
          </w:tcPr>
          <w:p w:rsidR="00757891" w:rsidRPr="003D5CC5" w:rsidRDefault="00757891" w:rsidP="00F14EAD">
            <w:pPr>
              <w:pStyle w:val="af1"/>
              <w:spacing w:before="40" w:after="40" w:line="16" w:lineRule="atLeast"/>
              <w:rPr>
                <w:rFonts w:ascii="Times New Roman" w:hAnsi="Times New Roman"/>
                <w:sz w:val="24"/>
                <w:szCs w:val="24"/>
              </w:rPr>
            </w:pPr>
            <w:r w:rsidRPr="003D5CC5">
              <w:rPr>
                <w:rFonts w:ascii="Times New Roman" w:hAnsi="Times New Roman"/>
                <w:sz w:val="24"/>
                <w:szCs w:val="24"/>
              </w:rPr>
              <w:t>01</w:t>
            </w:r>
          </w:p>
        </w:tc>
        <w:tc>
          <w:tcPr>
            <w:tcW w:w="4148" w:type="pct"/>
            <w:vAlign w:val="center"/>
          </w:tcPr>
          <w:p w:rsidR="00757891" w:rsidRPr="003D5CC5" w:rsidRDefault="00757891" w:rsidP="00F14EAD">
            <w:pPr>
              <w:pStyle w:val="afff"/>
              <w:spacing w:before="40" w:after="40" w:line="16" w:lineRule="atLeast"/>
              <w:rPr>
                <w:rFonts w:ascii="Times New Roman" w:hAnsi="Times New Roman"/>
                <w:sz w:val="24"/>
                <w:szCs w:val="24"/>
              </w:rPr>
            </w:pPr>
            <w:r w:rsidRPr="003D5CC5">
              <w:rPr>
                <w:rFonts w:ascii="Times New Roman" w:hAnsi="Times New Roman"/>
                <w:sz w:val="24"/>
                <w:szCs w:val="24"/>
              </w:rPr>
              <w:t xml:space="preserve">Карта планируемого размещения объектов местного значения поселения   </w:t>
            </w:r>
          </w:p>
          <w:p w:rsidR="00757891" w:rsidRPr="003D5CC5" w:rsidRDefault="00757891" w:rsidP="00F14EAD">
            <w:pPr>
              <w:pStyle w:val="afff"/>
              <w:spacing w:before="40" w:after="40" w:line="16" w:lineRule="atLeast"/>
              <w:rPr>
                <w:rFonts w:ascii="Times New Roman" w:hAnsi="Times New Roman"/>
                <w:sz w:val="24"/>
                <w:szCs w:val="24"/>
              </w:rPr>
            </w:pPr>
            <w:r w:rsidRPr="003D5CC5">
              <w:rPr>
                <w:rFonts w:ascii="Times New Roman" w:hAnsi="Times New Roman"/>
                <w:sz w:val="24"/>
                <w:szCs w:val="24"/>
              </w:rPr>
              <w:t>М 1:5 000</w:t>
            </w:r>
          </w:p>
        </w:tc>
        <w:tc>
          <w:tcPr>
            <w:tcW w:w="426" w:type="pct"/>
          </w:tcPr>
          <w:p w:rsidR="00757891" w:rsidRPr="003D5CC5" w:rsidRDefault="00757891" w:rsidP="00F14EAD">
            <w:pPr>
              <w:pStyle w:val="af1"/>
              <w:spacing w:before="40" w:after="40"/>
              <w:rPr>
                <w:rFonts w:ascii="Times New Roman" w:hAnsi="Times New Roman"/>
                <w:sz w:val="24"/>
                <w:szCs w:val="24"/>
              </w:rPr>
            </w:pPr>
            <w:r w:rsidRPr="003D5CC5">
              <w:rPr>
                <w:rFonts w:ascii="Times New Roman" w:hAnsi="Times New Roman"/>
                <w:sz w:val="24"/>
                <w:szCs w:val="24"/>
              </w:rPr>
              <w:t>2</w:t>
            </w:r>
          </w:p>
        </w:tc>
      </w:tr>
      <w:tr w:rsidR="00757891" w:rsidRPr="003D5CC5" w:rsidTr="00F14EAD">
        <w:trPr>
          <w:trHeight w:val="20"/>
        </w:trPr>
        <w:tc>
          <w:tcPr>
            <w:tcW w:w="426" w:type="pct"/>
          </w:tcPr>
          <w:p w:rsidR="00757891" w:rsidRPr="003D5CC5" w:rsidRDefault="00757891" w:rsidP="00F14EAD">
            <w:pPr>
              <w:pStyle w:val="af1"/>
              <w:spacing w:before="40" w:after="40" w:line="16" w:lineRule="atLeast"/>
              <w:rPr>
                <w:rFonts w:ascii="Times New Roman" w:hAnsi="Times New Roman"/>
                <w:sz w:val="24"/>
                <w:szCs w:val="24"/>
              </w:rPr>
            </w:pPr>
            <w:r w:rsidRPr="003D5CC5">
              <w:rPr>
                <w:rFonts w:ascii="Times New Roman" w:hAnsi="Times New Roman"/>
                <w:sz w:val="24"/>
                <w:szCs w:val="24"/>
              </w:rPr>
              <w:t>02</w:t>
            </w:r>
          </w:p>
        </w:tc>
        <w:tc>
          <w:tcPr>
            <w:tcW w:w="4148" w:type="pct"/>
            <w:vAlign w:val="center"/>
          </w:tcPr>
          <w:p w:rsidR="00757891" w:rsidRDefault="00757891" w:rsidP="00F14EAD">
            <w:pPr>
              <w:pStyle w:val="afff"/>
              <w:spacing w:before="40" w:after="40" w:line="16" w:lineRule="atLeast"/>
              <w:rPr>
                <w:rFonts w:ascii="Times New Roman" w:hAnsi="Times New Roman"/>
                <w:sz w:val="24"/>
                <w:szCs w:val="24"/>
              </w:rPr>
            </w:pPr>
            <w:r w:rsidRPr="003D5CC5">
              <w:rPr>
                <w:rFonts w:ascii="Times New Roman" w:hAnsi="Times New Roman"/>
                <w:sz w:val="24"/>
                <w:szCs w:val="24"/>
              </w:rPr>
              <w:t xml:space="preserve">Карта границ населенных пунктов, входящих в состав поселения  </w:t>
            </w:r>
          </w:p>
          <w:p w:rsidR="00757891" w:rsidRPr="003D5CC5" w:rsidRDefault="00757891" w:rsidP="00F14EAD">
            <w:pPr>
              <w:pStyle w:val="afff"/>
              <w:spacing w:before="40" w:after="40" w:line="16" w:lineRule="atLeast"/>
              <w:rPr>
                <w:rFonts w:ascii="Times New Roman" w:hAnsi="Times New Roman"/>
                <w:sz w:val="24"/>
                <w:szCs w:val="24"/>
              </w:rPr>
            </w:pPr>
            <w:r w:rsidRPr="003D5CC5">
              <w:rPr>
                <w:rFonts w:ascii="Times New Roman" w:hAnsi="Times New Roman"/>
                <w:sz w:val="24"/>
                <w:szCs w:val="24"/>
              </w:rPr>
              <w:t>М 1:5 000</w:t>
            </w:r>
          </w:p>
        </w:tc>
        <w:tc>
          <w:tcPr>
            <w:tcW w:w="426" w:type="pct"/>
          </w:tcPr>
          <w:p w:rsidR="00757891" w:rsidRPr="003D5CC5" w:rsidRDefault="00757891" w:rsidP="00F14EAD">
            <w:pPr>
              <w:pStyle w:val="af1"/>
              <w:spacing w:before="40" w:after="40"/>
              <w:rPr>
                <w:rFonts w:ascii="Times New Roman" w:hAnsi="Times New Roman"/>
                <w:sz w:val="24"/>
                <w:szCs w:val="24"/>
              </w:rPr>
            </w:pPr>
            <w:r w:rsidRPr="003D5CC5">
              <w:rPr>
                <w:rFonts w:ascii="Times New Roman" w:hAnsi="Times New Roman"/>
                <w:sz w:val="24"/>
                <w:szCs w:val="24"/>
              </w:rPr>
              <w:t>2</w:t>
            </w:r>
          </w:p>
        </w:tc>
      </w:tr>
      <w:tr w:rsidR="00757891" w:rsidRPr="003D5CC5" w:rsidTr="00F14EAD">
        <w:trPr>
          <w:trHeight w:val="20"/>
        </w:trPr>
        <w:tc>
          <w:tcPr>
            <w:tcW w:w="426" w:type="pct"/>
          </w:tcPr>
          <w:p w:rsidR="00757891" w:rsidRPr="003D5CC5" w:rsidRDefault="00757891" w:rsidP="00F14EAD">
            <w:pPr>
              <w:pStyle w:val="af1"/>
              <w:spacing w:before="40" w:after="40" w:line="16" w:lineRule="atLeast"/>
              <w:rPr>
                <w:rFonts w:ascii="Times New Roman" w:hAnsi="Times New Roman"/>
                <w:sz w:val="24"/>
                <w:szCs w:val="24"/>
              </w:rPr>
            </w:pPr>
            <w:r w:rsidRPr="003D5CC5">
              <w:rPr>
                <w:rFonts w:ascii="Times New Roman" w:hAnsi="Times New Roman"/>
                <w:sz w:val="24"/>
                <w:szCs w:val="24"/>
              </w:rPr>
              <w:t>03</w:t>
            </w:r>
          </w:p>
        </w:tc>
        <w:tc>
          <w:tcPr>
            <w:tcW w:w="4148" w:type="pct"/>
            <w:vAlign w:val="center"/>
          </w:tcPr>
          <w:p w:rsidR="00757891" w:rsidRPr="003D5CC5" w:rsidRDefault="00757891" w:rsidP="00F14EAD">
            <w:pPr>
              <w:pStyle w:val="afff"/>
              <w:spacing w:before="40" w:after="40" w:line="16" w:lineRule="atLeast"/>
              <w:rPr>
                <w:rFonts w:ascii="Times New Roman" w:hAnsi="Times New Roman"/>
                <w:bCs/>
                <w:iCs/>
                <w:sz w:val="24"/>
                <w:szCs w:val="24"/>
              </w:rPr>
            </w:pPr>
            <w:r w:rsidRPr="003D5CC5">
              <w:rPr>
                <w:rFonts w:ascii="Times New Roman" w:hAnsi="Times New Roman"/>
                <w:sz w:val="24"/>
                <w:szCs w:val="24"/>
              </w:rPr>
              <w:t>Карта функциональных зон поселения   М 1:5 000</w:t>
            </w:r>
          </w:p>
        </w:tc>
        <w:tc>
          <w:tcPr>
            <w:tcW w:w="426" w:type="pct"/>
          </w:tcPr>
          <w:p w:rsidR="00757891" w:rsidRPr="003D5CC5" w:rsidRDefault="00757891" w:rsidP="00F14EAD">
            <w:pPr>
              <w:pStyle w:val="af1"/>
              <w:spacing w:before="40" w:after="40"/>
              <w:rPr>
                <w:rFonts w:ascii="Times New Roman" w:hAnsi="Times New Roman"/>
                <w:sz w:val="24"/>
                <w:szCs w:val="24"/>
              </w:rPr>
            </w:pPr>
            <w:r w:rsidRPr="003D5CC5">
              <w:rPr>
                <w:rFonts w:ascii="Times New Roman" w:hAnsi="Times New Roman"/>
                <w:sz w:val="24"/>
                <w:szCs w:val="24"/>
              </w:rPr>
              <w:t>2</w:t>
            </w:r>
          </w:p>
        </w:tc>
      </w:tr>
      <w:tr w:rsidR="00757891" w:rsidRPr="003D5CC5" w:rsidTr="00F14EAD">
        <w:trPr>
          <w:trHeight w:val="20"/>
        </w:trPr>
        <w:tc>
          <w:tcPr>
            <w:tcW w:w="5000" w:type="pct"/>
            <w:gridSpan w:val="3"/>
          </w:tcPr>
          <w:p w:rsidR="00757891" w:rsidRPr="003D5CC5" w:rsidRDefault="00757891" w:rsidP="00F14EAD">
            <w:pPr>
              <w:pStyle w:val="af1"/>
              <w:spacing w:before="40" w:after="40" w:line="16" w:lineRule="atLeast"/>
              <w:rPr>
                <w:rFonts w:ascii="Times New Roman" w:hAnsi="Times New Roman"/>
                <w:sz w:val="24"/>
                <w:szCs w:val="24"/>
              </w:rPr>
            </w:pPr>
            <w:r w:rsidRPr="003D5CC5">
              <w:rPr>
                <w:rFonts w:ascii="Times New Roman" w:hAnsi="Times New Roman"/>
                <w:sz w:val="24"/>
                <w:szCs w:val="24"/>
              </w:rPr>
              <w:t>Материалы по обоснованию</w:t>
            </w:r>
          </w:p>
        </w:tc>
      </w:tr>
      <w:tr w:rsidR="00757891" w:rsidRPr="003D5CC5" w:rsidTr="00F14EAD">
        <w:trPr>
          <w:trHeight w:val="20"/>
        </w:trPr>
        <w:tc>
          <w:tcPr>
            <w:tcW w:w="426" w:type="pct"/>
          </w:tcPr>
          <w:p w:rsidR="00757891" w:rsidRPr="003D5CC5" w:rsidRDefault="00757891" w:rsidP="00F14EAD">
            <w:pPr>
              <w:pStyle w:val="af1"/>
              <w:spacing w:before="40" w:after="40" w:line="16" w:lineRule="atLeast"/>
              <w:rPr>
                <w:rFonts w:ascii="Times New Roman" w:hAnsi="Times New Roman"/>
                <w:sz w:val="24"/>
                <w:szCs w:val="24"/>
              </w:rPr>
            </w:pPr>
          </w:p>
        </w:tc>
        <w:tc>
          <w:tcPr>
            <w:tcW w:w="4148" w:type="pct"/>
          </w:tcPr>
          <w:p w:rsidR="00757891" w:rsidRPr="003D5CC5" w:rsidRDefault="00757891" w:rsidP="00F14EAD">
            <w:pPr>
              <w:pStyle w:val="afb"/>
              <w:spacing w:before="40" w:after="40" w:line="16" w:lineRule="atLeast"/>
              <w:rPr>
                <w:rFonts w:ascii="Times New Roman" w:hAnsi="Times New Roman"/>
                <w:sz w:val="24"/>
                <w:szCs w:val="24"/>
              </w:rPr>
            </w:pPr>
            <w:r w:rsidRPr="003D5CC5">
              <w:rPr>
                <w:rFonts w:ascii="Times New Roman" w:hAnsi="Times New Roman"/>
                <w:sz w:val="24"/>
                <w:szCs w:val="24"/>
              </w:rPr>
              <w:t>Пояснительная записка</w:t>
            </w:r>
          </w:p>
        </w:tc>
        <w:tc>
          <w:tcPr>
            <w:tcW w:w="426" w:type="pct"/>
          </w:tcPr>
          <w:p w:rsidR="00757891" w:rsidRPr="003D5CC5" w:rsidRDefault="00757891" w:rsidP="00F14EAD">
            <w:pPr>
              <w:pStyle w:val="af1"/>
              <w:spacing w:before="40" w:after="40"/>
              <w:rPr>
                <w:rFonts w:ascii="Times New Roman" w:hAnsi="Times New Roman"/>
                <w:sz w:val="24"/>
                <w:szCs w:val="24"/>
              </w:rPr>
            </w:pPr>
            <w:r w:rsidRPr="003D5CC5">
              <w:rPr>
                <w:rFonts w:ascii="Times New Roman" w:hAnsi="Times New Roman"/>
                <w:sz w:val="24"/>
                <w:szCs w:val="24"/>
              </w:rPr>
              <w:t>2</w:t>
            </w:r>
          </w:p>
        </w:tc>
      </w:tr>
      <w:tr w:rsidR="00757891" w:rsidRPr="003D5CC5" w:rsidTr="00F14EAD">
        <w:trPr>
          <w:trHeight w:val="20"/>
        </w:trPr>
        <w:tc>
          <w:tcPr>
            <w:tcW w:w="426" w:type="pct"/>
          </w:tcPr>
          <w:p w:rsidR="00757891" w:rsidRPr="003D5CC5" w:rsidRDefault="00757891" w:rsidP="00F14EAD">
            <w:pPr>
              <w:pStyle w:val="af1"/>
              <w:spacing w:before="40" w:after="40" w:line="16" w:lineRule="atLeast"/>
              <w:rPr>
                <w:rFonts w:ascii="Times New Roman" w:hAnsi="Times New Roman"/>
                <w:sz w:val="24"/>
                <w:szCs w:val="24"/>
              </w:rPr>
            </w:pPr>
            <w:r w:rsidRPr="003D5CC5">
              <w:rPr>
                <w:rFonts w:ascii="Times New Roman" w:hAnsi="Times New Roman"/>
                <w:sz w:val="24"/>
                <w:szCs w:val="24"/>
              </w:rPr>
              <w:t>04</w:t>
            </w:r>
          </w:p>
        </w:tc>
        <w:tc>
          <w:tcPr>
            <w:tcW w:w="4148" w:type="pct"/>
            <w:vAlign w:val="center"/>
          </w:tcPr>
          <w:p w:rsidR="00757891" w:rsidRPr="003D5CC5" w:rsidRDefault="00757891" w:rsidP="00F14EAD">
            <w:pPr>
              <w:pStyle w:val="afff"/>
              <w:spacing w:before="40" w:after="40" w:line="16" w:lineRule="atLeast"/>
              <w:rPr>
                <w:rFonts w:ascii="Times New Roman" w:hAnsi="Times New Roman"/>
                <w:sz w:val="24"/>
                <w:szCs w:val="24"/>
              </w:rPr>
            </w:pPr>
            <w:r w:rsidRPr="003D5CC5">
              <w:rPr>
                <w:rFonts w:ascii="Times New Roman" w:hAnsi="Times New Roman"/>
                <w:sz w:val="24"/>
                <w:szCs w:val="24"/>
              </w:rPr>
              <w:t>Ситуационная схема   М 1:25</w:t>
            </w:r>
            <w:r>
              <w:rPr>
                <w:rFonts w:ascii="Times New Roman" w:hAnsi="Times New Roman"/>
                <w:sz w:val="24"/>
                <w:szCs w:val="24"/>
              </w:rPr>
              <w:t>0</w:t>
            </w:r>
            <w:r w:rsidRPr="003D5CC5">
              <w:rPr>
                <w:rFonts w:ascii="Times New Roman" w:hAnsi="Times New Roman"/>
                <w:sz w:val="24"/>
                <w:szCs w:val="24"/>
              </w:rPr>
              <w:t xml:space="preserve"> 000  </w:t>
            </w:r>
          </w:p>
        </w:tc>
        <w:tc>
          <w:tcPr>
            <w:tcW w:w="426" w:type="pct"/>
          </w:tcPr>
          <w:p w:rsidR="00757891" w:rsidRPr="003D5CC5" w:rsidRDefault="00757891" w:rsidP="00F14EAD">
            <w:pPr>
              <w:pStyle w:val="af1"/>
              <w:spacing w:before="40" w:after="40"/>
              <w:rPr>
                <w:rFonts w:ascii="Times New Roman" w:hAnsi="Times New Roman"/>
                <w:sz w:val="24"/>
                <w:szCs w:val="24"/>
              </w:rPr>
            </w:pPr>
            <w:r w:rsidRPr="003D5CC5">
              <w:rPr>
                <w:rFonts w:ascii="Times New Roman" w:hAnsi="Times New Roman"/>
                <w:sz w:val="24"/>
                <w:szCs w:val="24"/>
              </w:rPr>
              <w:t>2</w:t>
            </w:r>
          </w:p>
        </w:tc>
      </w:tr>
      <w:tr w:rsidR="00757891" w:rsidRPr="003D5CC5" w:rsidTr="00F14EAD">
        <w:trPr>
          <w:trHeight w:val="20"/>
        </w:trPr>
        <w:tc>
          <w:tcPr>
            <w:tcW w:w="426" w:type="pct"/>
          </w:tcPr>
          <w:p w:rsidR="00757891" w:rsidRPr="003D5CC5" w:rsidRDefault="00757891" w:rsidP="00F14EAD">
            <w:pPr>
              <w:pStyle w:val="af1"/>
              <w:spacing w:before="40" w:after="40" w:line="16" w:lineRule="atLeast"/>
              <w:rPr>
                <w:rFonts w:ascii="Times New Roman" w:hAnsi="Times New Roman"/>
                <w:sz w:val="24"/>
                <w:szCs w:val="24"/>
              </w:rPr>
            </w:pPr>
            <w:r w:rsidRPr="003D5CC5">
              <w:rPr>
                <w:rFonts w:ascii="Times New Roman" w:hAnsi="Times New Roman"/>
                <w:sz w:val="24"/>
                <w:szCs w:val="24"/>
              </w:rPr>
              <w:t>05</w:t>
            </w:r>
          </w:p>
        </w:tc>
        <w:tc>
          <w:tcPr>
            <w:tcW w:w="4148" w:type="pct"/>
            <w:vAlign w:val="center"/>
          </w:tcPr>
          <w:p w:rsidR="00757891" w:rsidRPr="003D5CC5" w:rsidRDefault="00757891" w:rsidP="00F14EAD">
            <w:pPr>
              <w:pStyle w:val="afff"/>
              <w:spacing w:before="40" w:after="40" w:line="16" w:lineRule="atLeast"/>
              <w:rPr>
                <w:rFonts w:ascii="Times New Roman" w:hAnsi="Times New Roman"/>
                <w:sz w:val="24"/>
                <w:szCs w:val="24"/>
              </w:rPr>
            </w:pPr>
            <w:r w:rsidRPr="003D5CC5">
              <w:rPr>
                <w:rFonts w:ascii="Times New Roman" w:hAnsi="Times New Roman"/>
                <w:sz w:val="24"/>
                <w:szCs w:val="24"/>
              </w:rPr>
              <w:t xml:space="preserve">Карта современного состояния и использования территории. </w:t>
            </w:r>
          </w:p>
          <w:p w:rsidR="00757891" w:rsidRPr="003D5CC5" w:rsidRDefault="00757891" w:rsidP="00F14EAD">
            <w:pPr>
              <w:pStyle w:val="afff"/>
              <w:spacing w:before="40" w:after="40" w:line="16" w:lineRule="atLeast"/>
              <w:rPr>
                <w:rFonts w:ascii="Times New Roman" w:hAnsi="Times New Roman"/>
                <w:sz w:val="24"/>
                <w:szCs w:val="24"/>
              </w:rPr>
            </w:pPr>
            <w:r w:rsidRPr="003D5CC5">
              <w:rPr>
                <w:rFonts w:ascii="Times New Roman" w:hAnsi="Times New Roman"/>
                <w:sz w:val="24"/>
                <w:szCs w:val="24"/>
              </w:rPr>
              <w:t>Карта с отображением границ земель и земельных участков    М 1:5000</w:t>
            </w:r>
          </w:p>
        </w:tc>
        <w:tc>
          <w:tcPr>
            <w:tcW w:w="426" w:type="pct"/>
          </w:tcPr>
          <w:p w:rsidR="00757891" w:rsidRPr="003D5CC5" w:rsidRDefault="00757891" w:rsidP="00F14EAD">
            <w:pPr>
              <w:pStyle w:val="af1"/>
              <w:spacing w:before="40" w:after="40"/>
              <w:rPr>
                <w:rFonts w:ascii="Times New Roman" w:hAnsi="Times New Roman"/>
                <w:sz w:val="24"/>
                <w:szCs w:val="24"/>
              </w:rPr>
            </w:pPr>
            <w:r w:rsidRPr="003D5CC5">
              <w:rPr>
                <w:rFonts w:ascii="Times New Roman" w:hAnsi="Times New Roman"/>
                <w:sz w:val="24"/>
                <w:szCs w:val="24"/>
              </w:rPr>
              <w:t>2</w:t>
            </w:r>
          </w:p>
        </w:tc>
      </w:tr>
      <w:tr w:rsidR="00757891" w:rsidRPr="003D5CC5" w:rsidTr="00F14EAD">
        <w:trPr>
          <w:trHeight w:val="20"/>
        </w:trPr>
        <w:tc>
          <w:tcPr>
            <w:tcW w:w="426" w:type="pct"/>
          </w:tcPr>
          <w:p w:rsidR="00757891" w:rsidRPr="003D5CC5" w:rsidRDefault="00757891" w:rsidP="00F14EAD">
            <w:pPr>
              <w:pStyle w:val="af1"/>
              <w:spacing w:before="40" w:after="40" w:line="16" w:lineRule="atLeast"/>
              <w:rPr>
                <w:rFonts w:ascii="Times New Roman" w:hAnsi="Times New Roman"/>
                <w:sz w:val="24"/>
                <w:szCs w:val="24"/>
              </w:rPr>
            </w:pPr>
            <w:r w:rsidRPr="003D5CC5">
              <w:rPr>
                <w:rFonts w:ascii="Times New Roman" w:hAnsi="Times New Roman"/>
                <w:sz w:val="24"/>
                <w:szCs w:val="24"/>
              </w:rPr>
              <w:t>06</w:t>
            </w:r>
          </w:p>
        </w:tc>
        <w:tc>
          <w:tcPr>
            <w:tcW w:w="4148" w:type="pct"/>
            <w:vAlign w:val="center"/>
          </w:tcPr>
          <w:p w:rsidR="00757891" w:rsidRPr="003D5CC5" w:rsidRDefault="00757891" w:rsidP="00F14EAD">
            <w:pPr>
              <w:pStyle w:val="afff"/>
              <w:spacing w:before="40" w:after="40" w:line="16" w:lineRule="atLeast"/>
              <w:rPr>
                <w:rFonts w:ascii="Times New Roman" w:hAnsi="Times New Roman"/>
                <w:sz w:val="24"/>
                <w:szCs w:val="24"/>
              </w:rPr>
            </w:pPr>
            <w:r w:rsidRPr="003D5CC5">
              <w:rPr>
                <w:rFonts w:ascii="Times New Roman" w:hAnsi="Times New Roman"/>
                <w:sz w:val="24"/>
                <w:szCs w:val="24"/>
              </w:rPr>
              <w:t>Схема комплексной оценки территории    М 1:5000</w:t>
            </w:r>
          </w:p>
        </w:tc>
        <w:tc>
          <w:tcPr>
            <w:tcW w:w="426" w:type="pct"/>
          </w:tcPr>
          <w:p w:rsidR="00757891" w:rsidRPr="003D5CC5" w:rsidRDefault="00757891" w:rsidP="00F14EAD">
            <w:pPr>
              <w:pStyle w:val="af1"/>
              <w:spacing w:before="40" w:after="40"/>
              <w:rPr>
                <w:rFonts w:ascii="Times New Roman" w:hAnsi="Times New Roman"/>
                <w:sz w:val="24"/>
                <w:szCs w:val="24"/>
              </w:rPr>
            </w:pPr>
            <w:r w:rsidRPr="003D5CC5">
              <w:rPr>
                <w:rFonts w:ascii="Times New Roman" w:hAnsi="Times New Roman"/>
                <w:sz w:val="24"/>
                <w:szCs w:val="24"/>
              </w:rPr>
              <w:t>2</w:t>
            </w:r>
          </w:p>
        </w:tc>
      </w:tr>
      <w:tr w:rsidR="00757891" w:rsidRPr="003D5CC5" w:rsidTr="00F14EAD">
        <w:trPr>
          <w:trHeight w:val="20"/>
        </w:trPr>
        <w:tc>
          <w:tcPr>
            <w:tcW w:w="426" w:type="pct"/>
          </w:tcPr>
          <w:p w:rsidR="00757891" w:rsidRPr="003D5CC5" w:rsidRDefault="00757891" w:rsidP="00F14EAD">
            <w:pPr>
              <w:pStyle w:val="af1"/>
              <w:spacing w:before="40" w:after="40" w:line="16" w:lineRule="atLeast"/>
              <w:rPr>
                <w:rFonts w:ascii="Times New Roman" w:hAnsi="Times New Roman"/>
                <w:sz w:val="24"/>
                <w:szCs w:val="24"/>
              </w:rPr>
            </w:pPr>
            <w:r w:rsidRPr="003D5CC5">
              <w:rPr>
                <w:rFonts w:ascii="Times New Roman" w:hAnsi="Times New Roman"/>
                <w:sz w:val="24"/>
                <w:szCs w:val="24"/>
              </w:rPr>
              <w:t>07</w:t>
            </w:r>
          </w:p>
        </w:tc>
        <w:tc>
          <w:tcPr>
            <w:tcW w:w="4148" w:type="pct"/>
            <w:vAlign w:val="center"/>
          </w:tcPr>
          <w:p w:rsidR="00757891" w:rsidRPr="003D5CC5" w:rsidRDefault="00757891" w:rsidP="00F14EAD">
            <w:pPr>
              <w:pStyle w:val="afff"/>
              <w:spacing w:before="40" w:after="40" w:line="16" w:lineRule="atLeast"/>
              <w:rPr>
                <w:rFonts w:ascii="Times New Roman" w:hAnsi="Times New Roman"/>
                <w:sz w:val="24"/>
                <w:szCs w:val="24"/>
              </w:rPr>
            </w:pPr>
            <w:r w:rsidRPr="003D5CC5">
              <w:rPr>
                <w:rFonts w:ascii="Times New Roman" w:hAnsi="Times New Roman"/>
                <w:sz w:val="24"/>
                <w:szCs w:val="24"/>
              </w:rPr>
              <w:t xml:space="preserve">Карта территорий объектов культурного наследия, особо охраняемых природных территорий федерального, регионального, местного значения. </w:t>
            </w:r>
          </w:p>
          <w:p w:rsidR="00757891" w:rsidRPr="003D5CC5" w:rsidRDefault="00757891" w:rsidP="00F14EAD">
            <w:pPr>
              <w:pStyle w:val="afff"/>
              <w:spacing w:before="40" w:after="40" w:line="16" w:lineRule="atLeast"/>
              <w:rPr>
                <w:rFonts w:ascii="Times New Roman" w:hAnsi="Times New Roman"/>
                <w:sz w:val="24"/>
                <w:szCs w:val="24"/>
              </w:rPr>
            </w:pPr>
            <w:r w:rsidRPr="003D5CC5">
              <w:rPr>
                <w:rFonts w:ascii="Times New Roman" w:hAnsi="Times New Roman"/>
                <w:sz w:val="24"/>
                <w:szCs w:val="24"/>
              </w:rPr>
              <w:t>Карта границ зон с особыми условиями использования территорий и иных планировочных ограничений  М 1:5 000</w:t>
            </w:r>
          </w:p>
        </w:tc>
        <w:tc>
          <w:tcPr>
            <w:tcW w:w="426" w:type="pct"/>
          </w:tcPr>
          <w:p w:rsidR="00757891" w:rsidRPr="003D5CC5" w:rsidRDefault="00757891" w:rsidP="00F14EAD">
            <w:pPr>
              <w:pStyle w:val="af1"/>
              <w:spacing w:before="40" w:after="40"/>
              <w:rPr>
                <w:rFonts w:ascii="Times New Roman" w:hAnsi="Times New Roman"/>
                <w:sz w:val="24"/>
                <w:szCs w:val="24"/>
              </w:rPr>
            </w:pPr>
            <w:r w:rsidRPr="003D5CC5">
              <w:rPr>
                <w:rFonts w:ascii="Times New Roman" w:hAnsi="Times New Roman"/>
                <w:sz w:val="24"/>
                <w:szCs w:val="24"/>
              </w:rPr>
              <w:t>2</w:t>
            </w:r>
          </w:p>
        </w:tc>
      </w:tr>
      <w:tr w:rsidR="00757891" w:rsidRPr="003D5CC5" w:rsidTr="00F14EAD">
        <w:trPr>
          <w:trHeight w:val="20"/>
        </w:trPr>
        <w:tc>
          <w:tcPr>
            <w:tcW w:w="426" w:type="pct"/>
          </w:tcPr>
          <w:p w:rsidR="00757891" w:rsidRPr="003D5CC5" w:rsidRDefault="00757891" w:rsidP="00F14EAD">
            <w:pPr>
              <w:pStyle w:val="af1"/>
              <w:spacing w:before="40" w:after="40" w:line="16" w:lineRule="atLeast"/>
              <w:rPr>
                <w:rFonts w:ascii="Times New Roman" w:hAnsi="Times New Roman"/>
                <w:sz w:val="24"/>
                <w:szCs w:val="24"/>
              </w:rPr>
            </w:pPr>
            <w:r w:rsidRPr="003D5CC5">
              <w:rPr>
                <w:rFonts w:ascii="Times New Roman" w:hAnsi="Times New Roman"/>
                <w:sz w:val="24"/>
                <w:szCs w:val="24"/>
              </w:rPr>
              <w:t>08</w:t>
            </w:r>
          </w:p>
        </w:tc>
        <w:tc>
          <w:tcPr>
            <w:tcW w:w="4148" w:type="pct"/>
            <w:vAlign w:val="center"/>
          </w:tcPr>
          <w:p w:rsidR="00757891" w:rsidRPr="003D5CC5" w:rsidRDefault="00757891" w:rsidP="00F14EAD">
            <w:pPr>
              <w:pStyle w:val="afff"/>
              <w:spacing w:before="40" w:after="40" w:line="16" w:lineRule="atLeast"/>
              <w:rPr>
                <w:rFonts w:ascii="Times New Roman" w:hAnsi="Times New Roman"/>
                <w:sz w:val="24"/>
                <w:szCs w:val="24"/>
              </w:rPr>
            </w:pPr>
            <w:r w:rsidRPr="003D5CC5">
              <w:rPr>
                <w:rFonts w:ascii="Times New Roman" w:hAnsi="Times New Roman"/>
                <w:sz w:val="24"/>
                <w:szCs w:val="24"/>
              </w:rPr>
              <w:t xml:space="preserve">Карта территорий, подверженных риску возникновения чрезвычайных ситуаций природного и техногенного характера и инженерной подготовки территории  </w:t>
            </w:r>
          </w:p>
          <w:p w:rsidR="00757891" w:rsidRPr="003D5CC5" w:rsidRDefault="00757891" w:rsidP="00F14EAD">
            <w:pPr>
              <w:pStyle w:val="afff"/>
              <w:spacing w:before="40" w:after="40" w:line="16" w:lineRule="atLeast"/>
              <w:rPr>
                <w:rFonts w:ascii="Times New Roman" w:hAnsi="Times New Roman"/>
                <w:sz w:val="24"/>
                <w:szCs w:val="24"/>
              </w:rPr>
            </w:pPr>
            <w:r w:rsidRPr="003D5CC5">
              <w:rPr>
                <w:rFonts w:ascii="Times New Roman" w:hAnsi="Times New Roman"/>
                <w:sz w:val="24"/>
                <w:szCs w:val="24"/>
              </w:rPr>
              <w:t>М 1:5 000</w:t>
            </w:r>
          </w:p>
        </w:tc>
        <w:tc>
          <w:tcPr>
            <w:tcW w:w="426" w:type="pct"/>
          </w:tcPr>
          <w:p w:rsidR="00757891" w:rsidRPr="003D5CC5" w:rsidRDefault="00757891" w:rsidP="00F14EAD">
            <w:pPr>
              <w:pStyle w:val="af1"/>
              <w:spacing w:before="40" w:after="40"/>
              <w:rPr>
                <w:rFonts w:ascii="Times New Roman" w:hAnsi="Times New Roman"/>
                <w:sz w:val="24"/>
                <w:szCs w:val="24"/>
              </w:rPr>
            </w:pPr>
            <w:r w:rsidRPr="003D5CC5">
              <w:rPr>
                <w:rFonts w:ascii="Times New Roman" w:hAnsi="Times New Roman"/>
                <w:sz w:val="24"/>
                <w:szCs w:val="24"/>
              </w:rPr>
              <w:t>2</w:t>
            </w:r>
          </w:p>
        </w:tc>
      </w:tr>
      <w:tr w:rsidR="00757891" w:rsidRPr="003D5CC5" w:rsidTr="00F14EAD">
        <w:trPr>
          <w:trHeight w:val="20"/>
        </w:trPr>
        <w:tc>
          <w:tcPr>
            <w:tcW w:w="5000" w:type="pct"/>
            <w:gridSpan w:val="3"/>
          </w:tcPr>
          <w:p w:rsidR="00757891" w:rsidRPr="003D5CC5" w:rsidRDefault="00757891" w:rsidP="00F14EAD">
            <w:pPr>
              <w:pStyle w:val="af1"/>
              <w:spacing w:before="40" w:after="40" w:line="16" w:lineRule="atLeast"/>
              <w:rPr>
                <w:rFonts w:ascii="Times New Roman" w:hAnsi="Times New Roman"/>
                <w:sz w:val="24"/>
                <w:szCs w:val="24"/>
              </w:rPr>
            </w:pPr>
            <w:r w:rsidRPr="003D5CC5">
              <w:rPr>
                <w:rFonts w:ascii="Times New Roman" w:hAnsi="Times New Roman"/>
                <w:sz w:val="24"/>
                <w:szCs w:val="24"/>
              </w:rPr>
              <w:t>Электронная версия</w:t>
            </w:r>
          </w:p>
        </w:tc>
      </w:tr>
      <w:tr w:rsidR="00757891" w:rsidRPr="003D5CC5" w:rsidTr="00F14EAD">
        <w:trPr>
          <w:trHeight w:val="20"/>
        </w:trPr>
        <w:tc>
          <w:tcPr>
            <w:tcW w:w="426" w:type="pct"/>
          </w:tcPr>
          <w:p w:rsidR="00757891" w:rsidRPr="003D5CC5" w:rsidRDefault="00757891" w:rsidP="00F14EAD">
            <w:pPr>
              <w:pStyle w:val="af1"/>
              <w:spacing w:before="40" w:after="40" w:line="16" w:lineRule="atLeast"/>
              <w:rPr>
                <w:rFonts w:ascii="Times New Roman" w:hAnsi="Times New Roman"/>
                <w:sz w:val="24"/>
                <w:szCs w:val="24"/>
              </w:rPr>
            </w:pPr>
          </w:p>
        </w:tc>
        <w:tc>
          <w:tcPr>
            <w:tcW w:w="4148" w:type="pct"/>
          </w:tcPr>
          <w:p w:rsidR="00757891" w:rsidRPr="003D5CC5" w:rsidRDefault="00757891" w:rsidP="00F14EAD">
            <w:pPr>
              <w:pStyle w:val="afb"/>
              <w:spacing w:before="40" w:after="40" w:line="16" w:lineRule="atLeast"/>
              <w:rPr>
                <w:rFonts w:ascii="Times New Roman" w:hAnsi="Times New Roman"/>
                <w:sz w:val="24"/>
                <w:szCs w:val="24"/>
              </w:rPr>
            </w:pPr>
            <w:r w:rsidRPr="003D5CC5">
              <w:rPr>
                <w:rFonts w:ascii="Times New Roman" w:hAnsi="Times New Roman"/>
                <w:sz w:val="24"/>
                <w:szCs w:val="24"/>
              </w:rPr>
              <w:t>Диск DVD</w:t>
            </w:r>
          </w:p>
        </w:tc>
        <w:tc>
          <w:tcPr>
            <w:tcW w:w="426" w:type="pct"/>
          </w:tcPr>
          <w:p w:rsidR="00757891" w:rsidRPr="003D5CC5" w:rsidRDefault="00757891" w:rsidP="00F14EAD">
            <w:pPr>
              <w:pStyle w:val="af1"/>
              <w:spacing w:before="40" w:after="40"/>
              <w:rPr>
                <w:rFonts w:ascii="Times New Roman" w:hAnsi="Times New Roman"/>
                <w:sz w:val="24"/>
                <w:szCs w:val="24"/>
              </w:rPr>
            </w:pPr>
            <w:r w:rsidRPr="003D5CC5">
              <w:rPr>
                <w:rFonts w:ascii="Times New Roman" w:hAnsi="Times New Roman"/>
                <w:sz w:val="24"/>
                <w:szCs w:val="24"/>
              </w:rPr>
              <w:t>2</w:t>
            </w:r>
          </w:p>
        </w:tc>
      </w:tr>
    </w:tbl>
    <w:p w:rsidR="00757891" w:rsidRPr="000A6173" w:rsidRDefault="00757891" w:rsidP="00757891">
      <w:pPr>
        <w:pStyle w:val="10"/>
        <w:keepLines w:val="0"/>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jc w:val="center"/>
        <w:rPr>
          <w:rFonts w:ascii="Times New Roman" w:hAnsi="Times New Roman"/>
        </w:rPr>
      </w:pPr>
      <w:bookmarkStart w:id="1" w:name="_Toc498535496"/>
      <w:r w:rsidRPr="000A6173">
        <w:rPr>
          <w:rFonts w:ascii="Times New Roman" w:hAnsi="Times New Roman"/>
        </w:rPr>
        <w:lastRenderedPageBreak/>
        <w:t>Общие сведения</w:t>
      </w:r>
      <w:bookmarkEnd w:id="1"/>
      <w:r w:rsidRPr="000A6173">
        <w:rPr>
          <w:rFonts w:ascii="Times New Roman" w:hAnsi="Times New Roman"/>
        </w:rPr>
        <w:t xml:space="preserve"> </w:t>
      </w:r>
    </w:p>
    <w:p w:rsidR="00757891" w:rsidRPr="000A6173" w:rsidRDefault="00757891" w:rsidP="00757891">
      <w:pPr>
        <w:pStyle w:val="2"/>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clear" w:pos="1440"/>
          <w:tab w:val="left" w:pos="1134"/>
          <w:tab w:val="left" w:pos="1276"/>
        </w:tabs>
        <w:suppressAutoHyphens w:val="0"/>
        <w:spacing w:before="180" w:after="60"/>
        <w:ind w:left="0" w:firstLine="0"/>
        <w:jc w:val="left"/>
      </w:pPr>
      <w:bookmarkStart w:id="2" w:name="_Toc498535497"/>
      <w:r w:rsidRPr="000A6173">
        <w:t>Историческая справка</w:t>
      </w:r>
      <w:bookmarkEnd w:id="2"/>
    </w:p>
    <w:p w:rsidR="00757891" w:rsidRPr="000A6173" w:rsidRDefault="00757891" w:rsidP="00757891">
      <w:pPr>
        <w:pStyle w:val="G1"/>
        <w:rPr>
          <w:rStyle w:val="aa"/>
          <w:rFonts w:ascii="Times New Roman" w:hAnsi="Times New Roman"/>
        </w:rPr>
      </w:pPr>
      <w:r w:rsidRPr="000A6173">
        <w:rPr>
          <w:rStyle w:val="aa"/>
          <w:rFonts w:ascii="Times New Roman" w:hAnsi="Times New Roman"/>
        </w:rPr>
        <w:t>Индига – оленеводческий поселок на правом берегу р.</w:t>
      </w:r>
      <w:r>
        <w:rPr>
          <w:rStyle w:val="aa"/>
          <w:rFonts w:ascii="Times New Roman" w:hAnsi="Times New Roman"/>
        </w:rPr>
        <w:t xml:space="preserve"> </w:t>
      </w:r>
      <w:r w:rsidRPr="000A6173">
        <w:rPr>
          <w:rStyle w:val="aa"/>
          <w:rFonts w:ascii="Times New Roman" w:hAnsi="Times New Roman"/>
        </w:rPr>
        <w:t>Индига; возник на месте сезонного промыслового участка мезенских поморов, существовавшего с 18 в.; в 30-х годах XX века стали возникать постоянные поселения; в 1934 году построен рыбоконсервный завод, выпускавший 2,5 млн. банок в год; в 50-х годах в связи с сокращением добычи рыбы преобразован в рыбообрабатывающую базу Печорского рыбозавода; с начала 60-х годов п.</w:t>
      </w:r>
      <w:r>
        <w:rPr>
          <w:rStyle w:val="aa"/>
          <w:rFonts w:ascii="Times New Roman" w:hAnsi="Times New Roman"/>
        </w:rPr>
        <w:t xml:space="preserve"> </w:t>
      </w:r>
      <w:r w:rsidRPr="000A6173">
        <w:rPr>
          <w:rStyle w:val="aa"/>
          <w:rFonts w:ascii="Times New Roman" w:hAnsi="Times New Roman"/>
        </w:rPr>
        <w:t xml:space="preserve">Индига является центральной базой совхоза «Индигский». </w:t>
      </w:r>
    </w:p>
    <w:p w:rsidR="00757891" w:rsidRPr="000A6173" w:rsidRDefault="00757891" w:rsidP="00757891">
      <w:pPr>
        <w:pStyle w:val="G1"/>
        <w:rPr>
          <w:rStyle w:val="aa"/>
          <w:rFonts w:ascii="Times New Roman" w:hAnsi="Times New Roman"/>
        </w:rPr>
      </w:pPr>
      <w:r w:rsidRPr="000A6173">
        <w:rPr>
          <w:rStyle w:val="aa"/>
          <w:rFonts w:ascii="Times New Roman" w:hAnsi="Times New Roman"/>
        </w:rPr>
        <w:t>Дата образования поселка – 1926 год. День села – третье  воскресенье июня</w:t>
      </w:r>
    </w:p>
    <w:p w:rsidR="00757891" w:rsidRPr="000A6173" w:rsidRDefault="00757891" w:rsidP="00757891">
      <w:pPr>
        <w:pStyle w:val="G1"/>
        <w:rPr>
          <w:rStyle w:val="aa"/>
          <w:rFonts w:ascii="Times New Roman" w:hAnsi="Times New Roman"/>
        </w:rPr>
      </w:pPr>
      <w:r w:rsidRPr="000A6173">
        <w:rPr>
          <w:rStyle w:val="aa"/>
          <w:rFonts w:ascii="Times New Roman" w:hAnsi="Times New Roman"/>
        </w:rPr>
        <w:t>Выучейский- посёлок расположен  в излучине реки Индига на её правом берегу. Граница посёлка: от правого берега реки Индига по направлению к востоку – северо</w:t>
      </w:r>
      <w:r>
        <w:rPr>
          <w:rStyle w:val="aa"/>
          <w:rFonts w:ascii="Times New Roman" w:hAnsi="Times New Roman"/>
        </w:rPr>
        <w:t>-</w:t>
      </w:r>
      <w:r w:rsidRPr="000A6173">
        <w:rPr>
          <w:rStyle w:val="aa"/>
          <w:rFonts w:ascii="Times New Roman" w:hAnsi="Times New Roman"/>
        </w:rPr>
        <w:t>востоку на 900 метров. Связь между посёлками осуществляется при помощи маломерного водного транспорта в летний период (18 км) и при помощи наземно</w:t>
      </w:r>
      <w:r>
        <w:rPr>
          <w:rStyle w:val="aa"/>
          <w:rFonts w:ascii="Times New Roman" w:hAnsi="Times New Roman"/>
        </w:rPr>
        <w:t>го транспорта в зимний период (</w:t>
      </w:r>
      <w:r w:rsidRPr="000A6173">
        <w:rPr>
          <w:rStyle w:val="aa"/>
          <w:rFonts w:ascii="Times New Roman" w:hAnsi="Times New Roman"/>
        </w:rPr>
        <w:t>12 км). На территории расположены школа</w:t>
      </w:r>
      <w:r>
        <w:rPr>
          <w:rStyle w:val="aa"/>
          <w:rFonts w:ascii="Times New Roman" w:hAnsi="Times New Roman"/>
        </w:rPr>
        <w:t xml:space="preserve"> </w:t>
      </w:r>
      <w:r w:rsidRPr="000A6173">
        <w:rPr>
          <w:rStyle w:val="aa"/>
          <w:rFonts w:ascii="Times New Roman" w:hAnsi="Times New Roman"/>
        </w:rPr>
        <w:t>- сад, дом культуры, ФАП, магазин, почта.</w:t>
      </w:r>
    </w:p>
    <w:p w:rsidR="00757891" w:rsidRPr="000A6173" w:rsidRDefault="00757891" w:rsidP="00757891">
      <w:pPr>
        <w:pStyle w:val="G1"/>
        <w:rPr>
          <w:rStyle w:val="aa"/>
          <w:rFonts w:ascii="Times New Roman" w:hAnsi="Times New Roman"/>
          <w:color w:val="FF0000"/>
        </w:rPr>
      </w:pPr>
    </w:p>
    <w:p w:rsidR="00757891" w:rsidRPr="000A6173" w:rsidRDefault="00757891" w:rsidP="00757891">
      <w:pPr>
        <w:pStyle w:val="2"/>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clear" w:pos="1440"/>
          <w:tab w:val="left" w:pos="1134"/>
          <w:tab w:val="left" w:pos="1276"/>
        </w:tabs>
        <w:suppressAutoHyphens w:val="0"/>
        <w:spacing w:before="180" w:after="60"/>
        <w:ind w:left="0" w:firstLine="0"/>
        <w:jc w:val="left"/>
      </w:pPr>
      <w:bookmarkStart w:id="3" w:name="_Toc498535498"/>
      <w:r w:rsidRPr="000A6173">
        <w:t>Природные условия</w:t>
      </w:r>
      <w:bookmarkEnd w:id="3"/>
    </w:p>
    <w:p w:rsidR="00757891" w:rsidRPr="000A6173" w:rsidRDefault="00757891" w:rsidP="00757891">
      <w:pPr>
        <w:pStyle w:val="3"/>
        <w:keepLines w:val="0"/>
        <w:numPr>
          <w:ilvl w:val="2"/>
          <w:numId w:val="0"/>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ind w:firstLine="567"/>
        <w:rPr>
          <w:rFonts w:ascii="Times New Roman" w:hAnsi="Times New Roman"/>
        </w:rPr>
      </w:pPr>
      <w:bookmarkStart w:id="4" w:name="_Toc498535499"/>
      <w:r w:rsidRPr="000A6173">
        <w:rPr>
          <w:rFonts w:ascii="Times New Roman" w:hAnsi="Times New Roman"/>
        </w:rPr>
        <w:t>Природные условия</w:t>
      </w:r>
      <w:bookmarkEnd w:id="4"/>
    </w:p>
    <w:p w:rsidR="00757891" w:rsidRPr="000A6173" w:rsidRDefault="00757891" w:rsidP="00757891">
      <w:pPr>
        <w:pStyle w:val="4"/>
        <w:keepLines w:val="0"/>
        <w:numPr>
          <w:ilvl w:val="3"/>
          <w:numId w:val="0"/>
        </w:numPr>
        <w:pBdr>
          <w:top w:val="single" w:sz="4" w:space="1" w:color="95B3D7" w:themeColor="accent1" w:themeTint="99"/>
          <w:left w:val="single" w:sz="4" w:space="4" w:color="95B3D7" w:themeColor="accent1" w:themeTint="99"/>
          <w:bottom w:val="single" w:sz="4" w:space="1" w:color="95B3D7" w:themeColor="accent1" w:themeTint="99"/>
          <w:right w:val="single" w:sz="4" w:space="4" w:color="95B3D7" w:themeColor="accent1" w:themeTint="99"/>
        </w:pBdr>
        <w:shd w:val="clear" w:color="auto" w:fill="95B3D7" w:themeFill="accent1" w:themeFillTint="99"/>
        <w:tabs>
          <w:tab w:val="left" w:pos="1418"/>
        </w:tabs>
        <w:spacing w:before="120" w:after="60"/>
        <w:ind w:firstLine="567"/>
        <w:rPr>
          <w:rFonts w:ascii="Times New Roman" w:hAnsi="Times New Roman"/>
        </w:rPr>
      </w:pPr>
      <w:r w:rsidRPr="000A6173">
        <w:rPr>
          <w:rFonts w:ascii="Times New Roman" w:hAnsi="Times New Roman"/>
        </w:rPr>
        <w:t>Климатическая характеристика</w:t>
      </w:r>
    </w:p>
    <w:p w:rsidR="00757891" w:rsidRPr="00D121E0" w:rsidRDefault="00757891" w:rsidP="00757891">
      <w:pPr>
        <w:pStyle w:val="G1"/>
        <w:rPr>
          <w:rStyle w:val="aa"/>
          <w:rFonts w:ascii="Times New Roman" w:hAnsi="Times New Roman"/>
        </w:rPr>
      </w:pPr>
      <w:r w:rsidRPr="0001307B">
        <w:rPr>
          <w:rStyle w:val="aa"/>
          <w:rFonts w:ascii="Times New Roman" w:hAnsi="Times New Roman"/>
        </w:rPr>
        <w:t>МО «Тиманский сельсовет»</w:t>
      </w:r>
      <w:r w:rsidRPr="00D121E0">
        <w:rPr>
          <w:rStyle w:val="aa"/>
          <w:rFonts w:ascii="Times New Roman" w:hAnsi="Times New Roman"/>
        </w:rPr>
        <w:t xml:space="preserve"> расположено в заполярной тундре, климат суровый с коротким прохладным летом, продолжительной морозной зимой, сильными холодными ветрами, большим снегопереносом.</w:t>
      </w:r>
    </w:p>
    <w:p w:rsidR="00757891" w:rsidRPr="00D121E0" w:rsidRDefault="00757891" w:rsidP="00757891">
      <w:pPr>
        <w:pStyle w:val="G1"/>
        <w:rPr>
          <w:rStyle w:val="aa"/>
          <w:rFonts w:ascii="Times New Roman" w:hAnsi="Times New Roman"/>
        </w:rPr>
      </w:pPr>
      <w:r w:rsidRPr="00D121E0">
        <w:rPr>
          <w:rStyle w:val="aa"/>
          <w:rFonts w:ascii="Times New Roman" w:hAnsi="Times New Roman"/>
        </w:rPr>
        <w:t>Зима длится семь месяцев и характеризуется устойчивой морозной погодой с частыми снегопадами и сильными метелями. Около двух месяцев наблюдается полярная ночь.</w:t>
      </w:r>
    </w:p>
    <w:p w:rsidR="00757891" w:rsidRPr="00D121E0" w:rsidRDefault="00757891" w:rsidP="00757891">
      <w:pPr>
        <w:pStyle w:val="G1"/>
        <w:rPr>
          <w:rStyle w:val="aa"/>
          <w:rFonts w:ascii="Times New Roman" w:hAnsi="Times New Roman"/>
        </w:rPr>
      </w:pPr>
      <w:r w:rsidRPr="00D121E0">
        <w:rPr>
          <w:rStyle w:val="aa"/>
          <w:rFonts w:ascii="Times New Roman" w:hAnsi="Times New Roman"/>
        </w:rPr>
        <w:t>Самый холодный месяц – февраль со среднемесячной температурой -16,8°С. Ежегодно температура воздуха в январе опускается до -37°С. Абсолютный минимум температуры  -51°С.</w:t>
      </w:r>
    </w:p>
    <w:p w:rsidR="00757891" w:rsidRPr="00D121E0" w:rsidRDefault="00757891" w:rsidP="00757891">
      <w:pPr>
        <w:pStyle w:val="G1"/>
        <w:rPr>
          <w:rStyle w:val="aa"/>
          <w:rFonts w:ascii="Times New Roman" w:hAnsi="Times New Roman"/>
        </w:rPr>
      </w:pPr>
      <w:r w:rsidRPr="00D121E0">
        <w:rPr>
          <w:rStyle w:val="aa"/>
          <w:rFonts w:ascii="Times New Roman" w:hAnsi="Times New Roman"/>
        </w:rPr>
        <w:t>Летними месяцами считаются июль и август. Погода в этот период прохладная и пасмурная. В июле средняя температура +12,1°С. Ежегодно температура воздуха может подниматься до +27°С. Абсолютный максимум равен +33°С. Арктические вторжения холодного воздуха сопровождаются резким понижением температуры, иногда до отрицательных значений.</w:t>
      </w:r>
    </w:p>
    <w:p w:rsidR="00757891" w:rsidRPr="00D121E0" w:rsidRDefault="00757891" w:rsidP="00757891">
      <w:pPr>
        <w:pStyle w:val="G1"/>
        <w:rPr>
          <w:rStyle w:val="aa"/>
          <w:rFonts w:ascii="Times New Roman" w:hAnsi="Times New Roman"/>
        </w:rPr>
      </w:pPr>
      <w:r w:rsidRPr="00D121E0">
        <w:rPr>
          <w:rStyle w:val="aa"/>
          <w:rFonts w:ascii="Times New Roman" w:hAnsi="Times New Roman"/>
        </w:rPr>
        <w:t>Переходные периоды – весна и осень – короткие, с очень неустойчивой погодой. Весна характеризуется быстрым ростом величин солнечной радиации, осень – пасмурной дождливой погодой.</w:t>
      </w:r>
    </w:p>
    <w:p w:rsidR="00757891" w:rsidRPr="00D121E0" w:rsidRDefault="00757891" w:rsidP="00757891">
      <w:pPr>
        <w:pStyle w:val="G1"/>
        <w:rPr>
          <w:rStyle w:val="aa"/>
          <w:rFonts w:ascii="Times New Roman" w:hAnsi="Times New Roman"/>
        </w:rPr>
      </w:pPr>
      <w:r w:rsidRPr="00D121E0">
        <w:rPr>
          <w:rStyle w:val="aa"/>
          <w:rFonts w:ascii="Times New Roman" w:hAnsi="Times New Roman"/>
        </w:rPr>
        <w:t>Безморозный период длится в среднем 145 дней: с первой половины июня до середины сентября, однако заморозки возможны в течение всего лета. Продолжительность периода устойчивых морозов 6 месяцев с конца октября до конца апреля.</w:t>
      </w:r>
    </w:p>
    <w:p w:rsidR="00757891" w:rsidRPr="00D121E0" w:rsidRDefault="00757891" w:rsidP="00757891">
      <w:pPr>
        <w:pStyle w:val="G1"/>
        <w:rPr>
          <w:rStyle w:val="aa"/>
          <w:rFonts w:ascii="Times New Roman" w:hAnsi="Times New Roman"/>
        </w:rPr>
      </w:pPr>
      <w:r w:rsidRPr="00D121E0">
        <w:rPr>
          <w:rStyle w:val="aa"/>
          <w:rFonts w:ascii="Times New Roman" w:hAnsi="Times New Roman"/>
        </w:rPr>
        <w:t xml:space="preserve">Относительная влажность воздуха постоянно велика: 86-89% - зимой и 74-78% - весной, в начале лета. Около 200 дней в году в дневное время отмечается относительная влажность более 80%. В среднем за год выпадает 409мм осадков с максимумом летом – в </w:t>
      </w:r>
      <w:r w:rsidRPr="00D121E0">
        <w:rPr>
          <w:rStyle w:val="aa"/>
          <w:rFonts w:ascii="Times New Roman" w:hAnsi="Times New Roman"/>
        </w:rPr>
        <w:lastRenderedPageBreak/>
        <w:t>начале осени (268мм). Снежный покров держится с середины октября до конца мая и достигает высоты в марте 37см. Максимальная высота – 80см.</w:t>
      </w:r>
    </w:p>
    <w:p w:rsidR="00757891" w:rsidRPr="00D121E0" w:rsidRDefault="00757891" w:rsidP="00757891">
      <w:pPr>
        <w:pStyle w:val="G1"/>
        <w:rPr>
          <w:rStyle w:val="aa"/>
          <w:rFonts w:ascii="Times New Roman" w:hAnsi="Times New Roman"/>
        </w:rPr>
      </w:pPr>
      <w:r w:rsidRPr="00D121E0">
        <w:rPr>
          <w:rStyle w:val="aa"/>
          <w:rFonts w:ascii="Times New Roman" w:hAnsi="Times New Roman"/>
        </w:rPr>
        <w:t>Ветровой режим характеризуется резкой сменой преобладающих ветров в течение года. Зимой преобладают южные и юго-западные ветры, летом – ветры северной четверти горизонта. В среднем за год господствующими являются юго-западные ветры. Открытое пространство тундры обусловливает большие скорости ветра, особенно зимой (5,0-5,4м/сек). Летом скорости уменьшаются до 4,4-4,8м/сек. Число дней с сильным ветром (более 15м/сек) равно 29 за год. Наиболее часто сильные ветры наблюдаются зимой и весной (по 3-4 дня в месяц).</w:t>
      </w:r>
    </w:p>
    <w:p w:rsidR="00757891" w:rsidRPr="00D121E0" w:rsidRDefault="00757891" w:rsidP="00757891">
      <w:pPr>
        <w:pStyle w:val="G1"/>
        <w:rPr>
          <w:rStyle w:val="aa"/>
          <w:rFonts w:ascii="Times New Roman" w:hAnsi="Times New Roman"/>
        </w:rPr>
      </w:pPr>
      <w:r w:rsidRPr="00D121E0">
        <w:rPr>
          <w:rStyle w:val="aa"/>
          <w:rFonts w:ascii="Times New Roman" w:hAnsi="Times New Roman"/>
        </w:rPr>
        <w:t>К неблагоприятным атмосферным явлениям, часто наблюдаемым , относятся метели и туманы.</w:t>
      </w:r>
    </w:p>
    <w:p w:rsidR="00757891" w:rsidRPr="00D121E0" w:rsidRDefault="00757891" w:rsidP="00757891">
      <w:pPr>
        <w:pStyle w:val="G1"/>
        <w:rPr>
          <w:rStyle w:val="aa"/>
          <w:rFonts w:ascii="Times New Roman" w:hAnsi="Times New Roman"/>
        </w:rPr>
      </w:pPr>
      <w:r w:rsidRPr="00D121E0">
        <w:rPr>
          <w:rStyle w:val="aa"/>
          <w:rFonts w:ascii="Times New Roman" w:hAnsi="Times New Roman"/>
        </w:rPr>
        <w:t xml:space="preserve">С января по март отмечается по </w:t>
      </w:r>
      <w:smartTag w:uri="urn:schemas-microsoft-com:office:smarttags" w:element="time">
        <w:smartTagPr>
          <w:attr w:name="Hour" w:val="10"/>
          <w:attr w:name="Minute" w:val="12"/>
        </w:smartTagPr>
        <w:r w:rsidRPr="00D121E0">
          <w:rPr>
            <w:rStyle w:val="aa"/>
            <w:rFonts w:ascii="Times New Roman" w:hAnsi="Times New Roman"/>
          </w:rPr>
          <w:t>10-12</w:t>
        </w:r>
      </w:smartTag>
      <w:r w:rsidRPr="00D121E0">
        <w:rPr>
          <w:rStyle w:val="aa"/>
          <w:rFonts w:ascii="Times New Roman" w:hAnsi="Times New Roman"/>
        </w:rPr>
        <w:t xml:space="preserve"> дней с метелью в месяц, а в отдельные годы до 20 таких дней. Как правило, метели возникают при ветрах юго-западной четверти со скоростью 6-9м/сек.</w:t>
      </w:r>
    </w:p>
    <w:p w:rsidR="00757891" w:rsidRPr="00D121E0" w:rsidRDefault="00757891" w:rsidP="00757891">
      <w:pPr>
        <w:pStyle w:val="G1"/>
        <w:rPr>
          <w:rStyle w:val="aa"/>
          <w:rFonts w:ascii="Times New Roman" w:hAnsi="Times New Roman"/>
        </w:rPr>
      </w:pPr>
      <w:r w:rsidRPr="00D121E0">
        <w:rPr>
          <w:rStyle w:val="aa"/>
          <w:rFonts w:ascii="Times New Roman" w:hAnsi="Times New Roman"/>
        </w:rPr>
        <w:t>Туманы образуются в течение всего года.</w:t>
      </w:r>
    </w:p>
    <w:p w:rsidR="00757891" w:rsidRPr="00D121E0" w:rsidRDefault="00757891" w:rsidP="00757891">
      <w:pPr>
        <w:pStyle w:val="G1"/>
        <w:rPr>
          <w:rStyle w:val="aa"/>
          <w:rFonts w:ascii="Times New Roman" w:hAnsi="Times New Roman"/>
        </w:rPr>
      </w:pPr>
      <w:r w:rsidRPr="00D121E0">
        <w:rPr>
          <w:rStyle w:val="aa"/>
          <w:rFonts w:ascii="Times New Roman" w:hAnsi="Times New Roman"/>
        </w:rPr>
        <w:t>Территория поселка Индига относится к северной строительно-климатической зоне I Г. Расчетные температуры для проектирования отопления и вентиляции соответственно равны -37°С и -25°С. Продолжительность отопительного периода 285 дней</w:t>
      </w:r>
    </w:p>
    <w:p w:rsidR="00757891" w:rsidRPr="00D121E0" w:rsidRDefault="00757891" w:rsidP="00757891">
      <w:pPr>
        <w:pStyle w:val="G1"/>
        <w:rPr>
          <w:rStyle w:val="aa"/>
          <w:rFonts w:ascii="Times New Roman" w:hAnsi="Times New Roman"/>
        </w:rPr>
      </w:pPr>
    </w:p>
    <w:p w:rsidR="00757891" w:rsidRPr="00D121E0" w:rsidRDefault="00757891" w:rsidP="00757891">
      <w:pPr>
        <w:pStyle w:val="4"/>
        <w:keepLines w:val="0"/>
        <w:numPr>
          <w:ilvl w:val="3"/>
          <w:numId w:val="0"/>
        </w:numPr>
        <w:pBdr>
          <w:top w:val="single" w:sz="4" w:space="1" w:color="95B3D7" w:themeColor="accent1" w:themeTint="99"/>
          <w:left w:val="single" w:sz="4" w:space="4" w:color="95B3D7" w:themeColor="accent1" w:themeTint="99"/>
          <w:bottom w:val="single" w:sz="4" w:space="1" w:color="95B3D7" w:themeColor="accent1" w:themeTint="99"/>
          <w:right w:val="single" w:sz="4" w:space="4" w:color="95B3D7" w:themeColor="accent1" w:themeTint="99"/>
        </w:pBdr>
        <w:shd w:val="clear" w:color="auto" w:fill="95B3D7" w:themeFill="accent1" w:themeFillTint="99"/>
        <w:tabs>
          <w:tab w:val="left" w:pos="1418"/>
        </w:tabs>
        <w:spacing w:before="120" w:after="60"/>
        <w:ind w:firstLine="567"/>
        <w:rPr>
          <w:rFonts w:ascii="Times New Roman" w:hAnsi="Times New Roman"/>
        </w:rPr>
      </w:pPr>
      <w:r w:rsidRPr="00D121E0">
        <w:rPr>
          <w:rFonts w:ascii="Times New Roman" w:hAnsi="Times New Roman"/>
        </w:rPr>
        <w:t xml:space="preserve"> Гидрологические условия</w:t>
      </w:r>
    </w:p>
    <w:p w:rsidR="00757891" w:rsidRPr="00C637B3" w:rsidRDefault="00757891" w:rsidP="00757891">
      <w:pPr>
        <w:pStyle w:val="G1"/>
        <w:rPr>
          <w:rStyle w:val="aa"/>
          <w:rFonts w:ascii="Times New Roman" w:hAnsi="Times New Roman"/>
        </w:rPr>
      </w:pPr>
      <w:r w:rsidRPr="00176032">
        <w:rPr>
          <w:rStyle w:val="aa"/>
          <w:rFonts w:ascii="Times New Roman" w:hAnsi="Times New Roman"/>
        </w:rPr>
        <w:t xml:space="preserve">Поселок Индига находится в устье реки </w:t>
      </w:r>
      <w:hyperlink r:id="rId6" w:tooltip="Индига" w:history="1">
        <w:r w:rsidRPr="00176032">
          <w:rPr>
            <w:rStyle w:val="aa"/>
            <w:rFonts w:ascii="Times New Roman" w:hAnsi="Times New Roman"/>
          </w:rPr>
          <w:t>Индига</w:t>
        </w:r>
      </w:hyperlink>
      <w:r w:rsidRPr="00176032">
        <w:rPr>
          <w:rStyle w:val="aa"/>
          <w:rFonts w:ascii="Times New Roman" w:hAnsi="Times New Roman"/>
        </w:rPr>
        <w:t xml:space="preserve">, при впадении её в </w:t>
      </w:r>
      <w:hyperlink r:id="rId7" w:tooltip="Индигская губа" w:history="1">
        <w:r w:rsidRPr="00176032">
          <w:rPr>
            <w:rStyle w:val="aa"/>
            <w:rFonts w:ascii="Times New Roman" w:hAnsi="Times New Roman"/>
          </w:rPr>
          <w:t>Индигскую губу</w:t>
        </w:r>
      </w:hyperlink>
      <w:r w:rsidRPr="00176032">
        <w:rPr>
          <w:rStyle w:val="aa"/>
          <w:rFonts w:ascii="Times New Roman" w:hAnsi="Times New Roman"/>
        </w:rPr>
        <w:t xml:space="preserve"> </w:t>
      </w:r>
      <w:r w:rsidRPr="00C637B3">
        <w:rPr>
          <w:rStyle w:val="aa"/>
          <w:rFonts w:ascii="Times New Roman" w:hAnsi="Times New Roman"/>
        </w:rPr>
        <w:t>Баренцева моря. В границах поселка протекает река Большая Щелиха.</w:t>
      </w:r>
    </w:p>
    <w:p w:rsidR="00757891" w:rsidRPr="00C637B3" w:rsidRDefault="00757891" w:rsidP="00757891">
      <w:pPr>
        <w:pStyle w:val="G1"/>
        <w:rPr>
          <w:rStyle w:val="aa"/>
          <w:rFonts w:ascii="Times New Roman" w:hAnsi="Times New Roman"/>
        </w:rPr>
      </w:pPr>
      <w:r w:rsidRPr="00C637B3">
        <w:rPr>
          <w:rStyle w:val="aa"/>
          <w:rFonts w:ascii="Times New Roman" w:hAnsi="Times New Roman"/>
        </w:rPr>
        <w:t>Поселок Выучейский расположен выше по течению реки Индига, ниже впадения в</w:t>
      </w:r>
      <w:r w:rsidRPr="009D7391">
        <w:rPr>
          <w:rStyle w:val="aa"/>
          <w:rFonts w:ascii="Times New Roman" w:hAnsi="Times New Roman"/>
        </w:rPr>
        <w:t xml:space="preserve"> </w:t>
      </w:r>
      <w:r>
        <w:rPr>
          <w:rStyle w:val="aa"/>
          <w:rFonts w:ascii="Times New Roman" w:hAnsi="Times New Roman"/>
        </w:rPr>
        <w:t>нее реки Малая Курья.</w:t>
      </w:r>
    </w:p>
    <w:p w:rsidR="00757891" w:rsidRPr="009A5342" w:rsidRDefault="00757891" w:rsidP="00757891">
      <w:pPr>
        <w:pStyle w:val="4"/>
        <w:keepLines w:val="0"/>
        <w:numPr>
          <w:ilvl w:val="3"/>
          <w:numId w:val="0"/>
        </w:numPr>
        <w:pBdr>
          <w:top w:val="single" w:sz="4" w:space="1" w:color="95B3D7" w:themeColor="accent1" w:themeTint="99"/>
          <w:left w:val="single" w:sz="4" w:space="4" w:color="95B3D7" w:themeColor="accent1" w:themeTint="99"/>
          <w:bottom w:val="single" w:sz="4" w:space="1" w:color="95B3D7" w:themeColor="accent1" w:themeTint="99"/>
          <w:right w:val="single" w:sz="4" w:space="4" w:color="95B3D7" w:themeColor="accent1" w:themeTint="99"/>
        </w:pBdr>
        <w:shd w:val="clear" w:color="auto" w:fill="95B3D7" w:themeFill="accent1" w:themeFillTint="99"/>
        <w:tabs>
          <w:tab w:val="left" w:pos="1418"/>
        </w:tabs>
        <w:spacing w:before="120" w:after="60"/>
        <w:ind w:firstLine="567"/>
        <w:rPr>
          <w:rFonts w:ascii="Times New Roman" w:hAnsi="Times New Roman"/>
        </w:rPr>
      </w:pPr>
      <w:r w:rsidRPr="009A5342">
        <w:rPr>
          <w:rFonts w:ascii="Times New Roman" w:hAnsi="Times New Roman"/>
        </w:rPr>
        <w:t>Инженерно-геологическая характеристика</w:t>
      </w:r>
    </w:p>
    <w:p w:rsidR="00757891" w:rsidRPr="009D7391" w:rsidRDefault="00757891" w:rsidP="00757891">
      <w:pPr>
        <w:pStyle w:val="G1"/>
        <w:rPr>
          <w:rStyle w:val="aa"/>
          <w:rFonts w:ascii="Times New Roman" w:hAnsi="Times New Roman"/>
        </w:rPr>
      </w:pPr>
      <w:r w:rsidRPr="009D7391">
        <w:rPr>
          <w:rStyle w:val="aa"/>
          <w:rFonts w:ascii="Times New Roman" w:hAnsi="Times New Roman"/>
        </w:rPr>
        <w:t>Рельеф участка сильно пересеченный, абсолютные отметки поверхности земли изменяются от 0 до 24</w:t>
      </w:r>
      <w:r>
        <w:rPr>
          <w:rStyle w:val="aa"/>
          <w:rFonts w:ascii="Times New Roman" w:hAnsi="Times New Roman"/>
        </w:rPr>
        <w:t xml:space="preserve"> </w:t>
      </w:r>
      <w:r w:rsidRPr="009D7391">
        <w:rPr>
          <w:rStyle w:val="aa"/>
          <w:rFonts w:ascii="Times New Roman" w:hAnsi="Times New Roman"/>
        </w:rPr>
        <w:t>м. Общий уклон поверхности к югу и в сторону рек. Уклоны поверхности преимущественно до 5 градусов, но на отдельных участках до 15-20 градусов. Почва и грунты песчаные и суглинистые, пригодные для строительства, площадку слагают элювиальные, техногенные и аллювиально-морские образования, представленные песками мелкими, плотными, прикрытые с поверхности слоем тугопластичных, плотных суглинков. Песчаные грунты составляют основную часть строения участка проектирования.</w:t>
      </w:r>
    </w:p>
    <w:p w:rsidR="00757891" w:rsidRPr="009D7391" w:rsidRDefault="00757891" w:rsidP="00757891">
      <w:pPr>
        <w:pStyle w:val="G1"/>
        <w:rPr>
          <w:rStyle w:val="aa"/>
          <w:rFonts w:ascii="Times New Roman" w:hAnsi="Times New Roman"/>
        </w:rPr>
      </w:pPr>
      <w:r w:rsidRPr="009D7391">
        <w:rPr>
          <w:rStyle w:val="aa"/>
          <w:rFonts w:ascii="Times New Roman" w:hAnsi="Times New Roman"/>
        </w:rPr>
        <w:t xml:space="preserve">На территории участка расположены мерзлые песчаные грунты. Мерзлые пески встречаются под насыпным слоем. Кровля мерзлых песков лежит на глубине в среднем </w:t>
      </w:r>
      <w:smartTag w:uri="urn:schemas-microsoft-com:office:smarttags" w:element="metricconverter">
        <w:smartTagPr>
          <w:attr w:name="ProductID" w:val="1.2 м"/>
        </w:smartTagPr>
        <w:r w:rsidRPr="009D7391">
          <w:rPr>
            <w:rStyle w:val="aa"/>
            <w:rFonts w:ascii="Times New Roman" w:hAnsi="Times New Roman"/>
          </w:rPr>
          <w:t>1.2 м</w:t>
        </w:r>
      </w:smartTag>
      <w:r w:rsidRPr="009D7391">
        <w:rPr>
          <w:rStyle w:val="aa"/>
          <w:rFonts w:ascii="Times New Roman" w:hAnsi="Times New Roman"/>
        </w:rPr>
        <w:t xml:space="preserve">. </w:t>
      </w:r>
    </w:p>
    <w:p w:rsidR="00757891" w:rsidRPr="000A6173" w:rsidRDefault="00757891" w:rsidP="00757891">
      <w:pPr>
        <w:pStyle w:val="10"/>
        <w:keepLines w:val="0"/>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ind w:firstLine="567"/>
        <w:jc w:val="center"/>
        <w:rPr>
          <w:rFonts w:ascii="Times New Roman" w:hAnsi="Times New Roman"/>
        </w:rPr>
      </w:pPr>
      <w:bookmarkStart w:id="5" w:name="_Toc335686037"/>
      <w:bookmarkStart w:id="6" w:name="_Toc498535500"/>
      <w:bookmarkEnd w:id="0"/>
      <w:r w:rsidRPr="000A6173">
        <w:rPr>
          <w:rFonts w:ascii="Times New Roman" w:hAnsi="Times New Roman"/>
        </w:rPr>
        <w:lastRenderedPageBreak/>
        <w:t>Сведения о планах и программах комплексного социально-экономического развития муниципального образования, для реализации которых осуществляется создание объектов местного значения</w:t>
      </w:r>
      <w:bookmarkEnd w:id="5"/>
      <w:bookmarkEnd w:id="6"/>
    </w:p>
    <w:p w:rsidR="00757891" w:rsidRPr="000A6173" w:rsidRDefault="00757891" w:rsidP="00757891">
      <w:pPr>
        <w:pStyle w:val="G1"/>
        <w:rPr>
          <w:rFonts w:ascii="Times New Roman" w:hAnsi="Times New Roman"/>
        </w:rPr>
      </w:pPr>
      <w:bookmarkStart w:id="7" w:name="_Toc328674457"/>
      <w:r w:rsidRPr="000A6173">
        <w:rPr>
          <w:rFonts w:ascii="Times New Roman" w:hAnsi="Times New Roman"/>
        </w:rPr>
        <w:t>Параметры развития территории и перечень объектов федерального, регионального и местного значения разработан с учетом действующих документов территориального планирования и программ социально-экономического развития Ненецкого автономного округа муниципального образования Заполярный район, муниципального образования «Тиманский сельсовет»:</w:t>
      </w:r>
    </w:p>
    <w:p w:rsidR="00757891" w:rsidRPr="000A6173" w:rsidRDefault="00757891" w:rsidP="00757891">
      <w:pPr>
        <w:pStyle w:val="G"/>
        <w:ind w:left="993" w:hanging="361"/>
        <w:rPr>
          <w:rFonts w:ascii="Times New Roman" w:eastAsiaTheme="minorHAnsi" w:hAnsi="Times New Roman"/>
        </w:rPr>
      </w:pPr>
      <w:r w:rsidRPr="000A6173">
        <w:rPr>
          <w:rFonts w:ascii="Times New Roman" w:eastAsiaTheme="minorHAnsi" w:hAnsi="Times New Roman"/>
        </w:rPr>
        <w:t>Стратегия социально-экономического развития Северно-Западного федерального округа на период до 2020 года;</w:t>
      </w:r>
    </w:p>
    <w:p w:rsidR="00757891" w:rsidRPr="000A6173" w:rsidRDefault="00757891" w:rsidP="00757891">
      <w:pPr>
        <w:pStyle w:val="G"/>
        <w:ind w:left="993" w:hanging="361"/>
        <w:rPr>
          <w:rFonts w:ascii="Times New Roman" w:hAnsi="Times New Roman"/>
        </w:rPr>
      </w:pPr>
      <w:r w:rsidRPr="000A6173">
        <w:rPr>
          <w:rFonts w:ascii="Times New Roman" w:eastAsiaTheme="minorHAnsi" w:hAnsi="Times New Roman"/>
        </w:rPr>
        <w:t>Стратегия социально-экономического развития Ненецкого автономного округа на перспективу до 2030 года;</w:t>
      </w:r>
    </w:p>
    <w:p w:rsidR="00757891" w:rsidRPr="000A6173" w:rsidRDefault="00757891" w:rsidP="00757891">
      <w:pPr>
        <w:pStyle w:val="G"/>
        <w:ind w:left="993" w:hanging="361"/>
        <w:rPr>
          <w:rFonts w:ascii="Times New Roman" w:eastAsiaTheme="minorHAnsi" w:hAnsi="Times New Roman"/>
        </w:rPr>
      </w:pPr>
      <w:r w:rsidRPr="000A6173">
        <w:rPr>
          <w:rFonts w:ascii="Times New Roman" w:eastAsiaTheme="minorHAnsi" w:hAnsi="Times New Roman"/>
        </w:rPr>
        <w:t xml:space="preserve">Государственная </w:t>
      </w:r>
      <w:r w:rsidRPr="000A6173">
        <w:rPr>
          <w:rFonts w:ascii="Times New Roman" w:hAnsi="Times New Roman"/>
        </w:rPr>
        <w:t>программа Ненецкого автономного округа «Сохранение и развитие коренных малочисленных народов севера в Ненецком автономном округе», утвержденная</w:t>
      </w:r>
      <w:r w:rsidRPr="000A6173">
        <w:rPr>
          <w:rFonts w:ascii="Times New Roman" w:eastAsiaTheme="minorHAnsi" w:hAnsi="Times New Roman"/>
        </w:rPr>
        <w:t xml:space="preserve"> постановлением Администрации Ненецкого автономного округа от 11.11.2013 № 401-п</w:t>
      </w:r>
      <w:r w:rsidRPr="000A6173">
        <w:rPr>
          <w:rFonts w:ascii="Times New Roman" w:hAnsi="Times New Roman"/>
        </w:rPr>
        <w:t>;</w:t>
      </w:r>
    </w:p>
    <w:p w:rsidR="00757891" w:rsidRPr="000A6173" w:rsidRDefault="00757891" w:rsidP="00757891">
      <w:pPr>
        <w:pStyle w:val="G"/>
        <w:ind w:left="993" w:hanging="361"/>
        <w:rPr>
          <w:rFonts w:ascii="Times New Roman" w:eastAsiaTheme="minorHAnsi" w:hAnsi="Times New Roman"/>
        </w:rPr>
      </w:pPr>
      <w:r w:rsidRPr="000A6173">
        <w:rPr>
          <w:rFonts w:ascii="Times New Roman" w:eastAsiaTheme="minorHAnsi" w:hAnsi="Times New Roman"/>
        </w:rPr>
        <w:t>Государственная программа Ненецкого автономного округа «Развитие образования в Ненецком автономном округе», утвержденная постановлением Администрации Ненецкого автономного округа от 13.11.2013 № 411-п;</w:t>
      </w:r>
    </w:p>
    <w:p w:rsidR="00757891" w:rsidRPr="000A6173" w:rsidRDefault="00757891" w:rsidP="00757891">
      <w:pPr>
        <w:pStyle w:val="G"/>
        <w:ind w:left="993" w:hanging="361"/>
        <w:rPr>
          <w:rFonts w:ascii="Times New Roman" w:eastAsiaTheme="minorHAnsi" w:hAnsi="Times New Roman"/>
        </w:rPr>
      </w:pPr>
      <w:r w:rsidRPr="000A6173">
        <w:rPr>
          <w:rFonts w:ascii="Times New Roman" w:eastAsiaTheme="minorHAnsi" w:hAnsi="Times New Roman"/>
        </w:rPr>
        <w:t>Государственная программа Ненецкого автономного округа «Создание новых мест в общеобразовательных организациях в соответствии с прогнозируемой потребностью и современными условиями обучения на 2016 - 2025 годы», утвержденная постановлением администрации ненецкого автономного округа от 29.06.2016 № 209-п;</w:t>
      </w:r>
    </w:p>
    <w:p w:rsidR="00757891" w:rsidRPr="000A6173" w:rsidRDefault="00757891" w:rsidP="00757891">
      <w:pPr>
        <w:pStyle w:val="G"/>
        <w:ind w:left="993" w:hanging="361"/>
        <w:rPr>
          <w:rFonts w:ascii="Times New Roman" w:eastAsiaTheme="minorHAnsi" w:hAnsi="Times New Roman"/>
        </w:rPr>
      </w:pPr>
      <w:r w:rsidRPr="000A6173">
        <w:rPr>
          <w:rFonts w:ascii="Times New Roman" w:eastAsiaTheme="minorHAnsi" w:hAnsi="Times New Roman"/>
        </w:rPr>
        <w:t>Государственная программа Ненецкого автономного округа «Развитие здравоохранения Ненецкого автономного округа», утвержденная постановлением администрации Ненецкого автономного округа от 12.11.2013 № 408-п;</w:t>
      </w:r>
    </w:p>
    <w:p w:rsidR="00757891" w:rsidRPr="000A6173" w:rsidRDefault="00757891" w:rsidP="00757891">
      <w:pPr>
        <w:pStyle w:val="G"/>
        <w:ind w:left="993" w:hanging="361"/>
        <w:rPr>
          <w:rFonts w:ascii="Times New Roman" w:eastAsiaTheme="minorHAnsi" w:hAnsi="Times New Roman"/>
        </w:rPr>
      </w:pPr>
      <w:r w:rsidRPr="000A6173">
        <w:rPr>
          <w:rFonts w:ascii="Times New Roman" w:eastAsiaTheme="minorHAnsi" w:hAnsi="Times New Roman"/>
        </w:rPr>
        <w:t>Государственная программа Ненецкого автономного округа «Социальная поддержка граждан в Ненецком автономном округе», утвержденная постановлением администрации Ненецкого автономного округа от 28.02.2017 № 53-п;</w:t>
      </w:r>
    </w:p>
    <w:p w:rsidR="00757891" w:rsidRPr="000A6173" w:rsidRDefault="00757891" w:rsidP="00757891">
      <w:pPr>
        <w:pStyle w:val="G"/>
        <w:ind w:left="993" w:hanging="361"/>
        <w:rPr>
          <w:rFonts w:ascii="Times New Roman" w:eastAsiaTheme="minorHAnsi" w:hAnsi="Times New Roman"/>
        </w:rPr>
      </w:pPr>
      <w:r w:rsidRPr="000A6173">
        <w:rPr>
          <w:rFonts w:ascii="Times New Roman" w:eastAsiaTheme="minorHAnsi" w:hAnsi="Times New Roman"/>
        </w:rPr>
        <w:t>Государственная программа Ненецкого автономного округа «Обеспечение доступным и комфортным жильем и коммунальными услугами граждан, проживающих в Ненецком автономном округе», утвержденная постановлением администрации ненецкого автономного округа от 14.11.2013 № 415-п;</w:t>
      </w:r>
    </w:p>
    <w:p w:rsidR="00757891" w:rsidRPr="000A6173" w:rsidRDefault="00757891" w:rsidP="00757891">
      <w:pPr>
        <w:pStyle w:val="G"/>
        <w:ind w:left="993" w:hanging="361"/>
        <w:rPr>
          <w:rFonts w:ascii="Times New Roman" w:eastAsiaTheme="minorHAnsi" w:hAnsi="Times New Roman"/>
        </w:rPr>
      </w:pPr>
      <w:r w:rsidRPr="000A6173">
        <w:rPr>
          <w:rFonts w:ascii="Times New Roman" w:eastAsiaTheme="minorHAnsi" w:hAnsi="Times New Roman"/>
        </w:rPr>
        <w:t>Государственная программа Ненецкого автономного округа «Развитие культуры и туризма», утвержденная постановлением администрации ненецкого автономного округа от 27.10.2014 № 410-п;</w:t>
      </w:r>
    </w:p>
    <w:p w:rsidR="00757891" w:rsidRPr="000A6173" w:rsidRDefault="00757891" w:rsidP="00757891">
      <w:pPr>
        <w:pStyle w:val="G"/>
        <w:ind w:left="993" w:hanging="361"/>
        <w:rPr>
          <w:rFonts w:ascii="Times New Roman" w:eastAsiaTheme="minorHAnsi" w:hAnsi="Times New Roman"/>
        </w:rPr>
      </w:pPr>
      <w:r w:rsidRPr="000A6173">
        <w:rPr>
          <w:rFonts w:ascii="Times New Roman" w:eastAsiaTheme="minorHAnsi" w:hAnsi="Times New Roman"/>
        </w:rPr>
        <w:t>Государственная программа Ненецкого автономного округа «Развитие физической культуры и спорта в Ненецком автономном округе», утвержденная постановлением администрации ненецкого автономного округа от 07.04.2017 № 114-п;</w:t>
      </w:r>
    </w:p>
    <w:p w:rsidR="00757891" w:rsidRPr="000A6173" w:rsidRDefault="00757891" w:rsidP="00757891">
      <w:pPr>
        <w:pStyle w:val="G"/>
        <w:ind w:left="993" w:hanging="361"/>
        <w:rPr>
          <w:rFonts w:ascii="Times New Roman" w:eastAsiaTheme="minorHAnsi" w:hAnsi="Times New Roman"/>
        </w:rPr>
      </w:pPr>
      <w:r w:rsidRPr="000A6173">
        <w:rPr>
          <w:rFonts w:ascii="Times New Roman" w:eastAsiaTheme="minorHAnsi" w:hAnsi="Times New Roman"/>
        </w:rPr>
        <w:t>Государственная программа Ненецкого автономного округа «Старшее поколение Ненецкого автономного округа на 2017 - 2020 годы», утвержденная постановлением администрации ненецкого автономного округа от 03.11.2016 № 350-п;</w:t>
      </w:r>
    </w:p>
    <w:p w:rsidR="00757891" w:rsidRPr="000A6173" w:rsidRDefault="00757891" w:rsidP="00757891">
      <w:pPr>
        <w:pStyle w:val="G"/>
        <w:ind w:left="993" w:hanging="361"/>
        <w:rPr>
          <w:rFonts w:ascii="Times New Roman" w:eastAsiaTheme="minorHAnsi" w:hAnsi="Times New Roman"/>
        </w:rPr>
      </w:pPr>
      <w:r w:rsidRPr="000A6173">
        <w:rPr>
          <w:rFonts w:ascii="Times New Roman" w:eastAsiaTheme="minorHAnsi" w:hAnsi="Times New Roman"/>
        </w:rPr>
        <w:lastRenderedPageBreak/>
        <w:t>Государственная программа Ненецкого автономного округа «Молодежь Ненецкого автономного округа», утвержденная постановлением администрации ненецкого автономного округа от 13.11.2013 № 412-п;</w:t>
      </w:r>
    </w:p>
    <w:p w:rsidR="00757891" w:rsidRPr="000A6173" w:rsidRDefault="00757891" w:rsidP="00757891">
      <w:pPr>
        <w:pStyle w:val="G"/>
        <w:ind w:left="993" w:hanging="361"/>
        <w:rPr>
          <w:rFonts w:ascii="Times New Roman" w:eastAsiaTheme="minorHAnsi" w:hAnsi="Times New Roman"/>
        </w:rPr>
      </w:pPr>
      <w:r w:rsidRPr="000A6173">
        <w:rPr>
          <w:rFonts w:ascii="Times New Roman" w:eastAsiaTheme="minorHAnsi" w:hAnsi="Times New Roman"/>
        </w:rPr>
        <w:t>Государственная программа Ненецкого автономного округа «Развитие предпринимательской деятельности в Ненецком автономном округе», утвержденная постановлением администрации ненецкого автономного округа от 26.06.2014 № 223-п;</w:t>
      </w:r>
    </w:p>
    <w:p w:rsidR="00757891" w:rsidRPr="000A6173" w:rsidRDefault="00757891" w:rsidP="00757891">
      <w:pPr>
        <w:pStyle w:val="G"/>
        <w:ind w:left="993" w:hanging="361"/>
        <w:rPr>
          <w:rFonts w:ascii="Times New Roman" w:eastAsiaTheme="minorHAnsi" w:hAnsi="Times New Roman"/>
        </w:rPr>
      </w:pPr>
      <w:r w:rsidRPr="000A6173">
        <w:rPr>
          <w:rFonts w:ascii="Times New Roman" w:eastAsiaTheme="minorHAnsi" w:hAnsi="Times New Roman"/>
        </w:rPr>
        <w:t>Государственная программа Ненецкого автономного округа «Развитие сельского хозяйства и регулирование рынков сельскохозяйственной продукции, сырья и продовольствия в Ненецком автономном округе», утвержденная постановлением администрации ненецкого автономного округа от 22.10.2014 № 405-п;</w:t>
      </w:r>
    </w:p>
    <w:p w:rsidR="00757891" w:rsidRPr="000A6173" w:rsidRDefault="00757891" w:rsidP="00757891">
      <w:pPr>
        <w:pStyle w:val="G"/>
        <w:ind w:left="993" w:hanging="361"/>
        <w:rPr>
          <w:rFonts w:ascii="Times New Roman" w:hAnsi="Times New Roman"/>
        </w:rPr>
      </w:pPr>
      <w:r w:rsidRPr="000A6173">
        <w:rPr>
          <w:rFonts w:ascii="Times New Roman" w:hAnsi="Times New Roman"/>
        </w:rPr>
        <w:t>Схема территориального планирования Ненецкого автономного округа;</w:t>
      </w:r>
    </w:p>
    <w:p w:rsidR="00757891" w:rsidRDefault="00757891" w:rsidP="00757891">
      <w:pPr>
        <w:pStyle w:val="G"/>
        <w:ind w:left="993" w:hanging="361"/>
        <w:rPr>
          <w:rFonts w:ascii="Times New Roman" w:hAnsi="Times New Roman"/>
        </w:rPr>
      </w:pPr>
      <w:r>
        <w:rPr>
          <w:rFonts w:ascii="Times New Roman" w:hAnsi="Times New Roman"/>
        </w:rPr>
        <w:t>Генеральный план п. Индига;</w:t>
      </w:r>
    </w:p>
    <w:p w:rsidR="00757891" w:rsidRPr="00BC6192" w:rsidRDefault="00757891" w:rsidP="00757891">
      <w:pPr>
        <w:pStyle w:val="G"/>
        <w:ind w:left="993" w:hanging="361"/>
        <w:rPr>
          <w:rFonts w:ascii="Times New Roman" w:hAnsi="Times New Roman"/>
        </w:rPr>
      </w:pPr>
      <w:r w:rsidRPr="00BC6192">
        <w:rPr>
          <w:rFonts w:ascii="Times New Roman" w:hAnsi="Times New Roman"/>
        </w:rPr>
        <w:t>Программа комплексного развития систем коммунальной инфраструктуры муниципального образования «</w:t>
      </w:r>
      <w:r>
        <w:rPr>
          <w:rFonts w:ascii="Times New Roman" w:hAnsi="Times New Roman"/>
        </w:rPr>
        <w:t>Тиманский</w:t>
      </w:r>
      <w:r w:rsidRPr="00BC6192">
        <w:rPr>
          <w:rFonts w:ascii="Times New Roman" w:hAnsi="Times New Roman"/>
        </w:rPr>
        <w:t xml:space="preserve"> сельсовет» Ненецкого автономного округа, утвержденная распоряжением Департамента строительства, жилищно-коммунального хозяйства, энергетики и транспорта Ненецкого автономного округа</w:t>
      </w:r>
      <w:r>
        <w:rPr>
          <w:rFonts w:ascii="Times New Roman" w:hAnsi="Times New Roman"/>
        </w:rPr>
        <w:t xml:space="preserve"> от 30.11 2016 № 571</w:t>
      </w:r>
      <w:r w:rsidRPr="00BC6192">
        <w:rPr>
          <w:rFonts w:ascii="Times New Roman" w:hAnsi="Times New Roman"/>
        </w:rPr>
        <w:t>-р.</w:t>
      </w:r>
    </w:p>
    <w:p w:rsidR="00757891" w:rsidRPr="000A6173" w:rsidRDefault="00757891" w:rsidP="00757891">
      <w:pPr>
        <w:pStyle w:val="G"/>
        <w:numPr>
          <w:ilvl w:val="0"/>
          <w:numId w:val="0"/>
        </w:numPr>
        <w:ind w:left="993"/>
        <w:rPr>
          <w:rFonts w:ascii="Times New Roman" w:hAnsi="Times New Roman"/>
        </w:rPr>
      </w:pPr>
    </w:p>
    <w:p w:rsidR="00757891" w:rsidRPr="000A6173" w:rsidRDefault="00757891" w:rsidP="00757891">
      <w:pPr>
        <w:pStyle w:val="10"/>
        <w:keepLines w:val="0"/>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ind w:firstLine="567"/>
        <w:jc w:val="center"/>
        <w:rPr>
          <w:rFonts w:ascii="Times New Roman" w:hAnsi="Times New Roman"/>
        </w:rPr>
      </w:pPr>
      <w:bookmarkStart w:id="8" w:name="_Toc498535501"/>
      <w:r w:rsidRPr="000A6173">
        <w:rPr>
          <w:rFonts w:ascii="Times New Roman" w:hAnsi="Times New Roman"/>
        </w:rPr>
        <w:lastRenderedPageBreak/>
        <w:t>анализ использования территорий поселения, возможных направлений развития этих территорий и прогнозируемых ограничений их использования</w:t>
      </w:r>
      <w:bookmarkEnd w:id="8"/>
    </w:p>
    <w:p w:rsidR="00757891" w:rsidRPr="000A6173" w:rsidRDefault="00757891" w:rsidP="00757891">
      <w:pPr>
        <w:pStyle w:val="2"/>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clear" w:pos="1440"/>
          <w:tab w:val="left" w:pos="1134"/>
          <w:tab w:val="left" w:pos="1276"/>
        </w:tabs>
        <w:suppressAutoHyphens w:val="0"/>
        <w:spacing w:before="180" w:after="60"/>
        <w:ind w:left="0" w:firstLine="0"/>
        <w:jc w:val="left"/>
      </w:pPr>
      <w:bookmarkStart w:id="9" w:name="_Toc498535502"/>
      <w:r w:rsidRPr="000A6173">
        <w:t>Демографическая ситуация и прогнозирование численности населения</w:t>
      </w:r>
      <w:bookmarkEnd w:id="7"/>
      <w:bookmarkEnd w:id="9"/>
    </w:p>
    <w:p w:rsidR="00757891" w:rsidRPr="000A6173" w:rsidRDefault="00757891" w:rsidP="00757891">
      <w:pPr>
        <w:pStyle w:val="G1"/>
        <w:rPr>
          <w:rFonts w:ascii="Times New Roman" w:hAnsi="Times New Roman"/>
        </w:rPr>
      </w:pPr>
      <w:r w:rsidRPr="000A6173">
        <w:rPr>
          <w:rFonts w:ascii="Times New Roman" w:hAnsi="Times New Roman"/>
        </w:rPr>
        <w:t>На начало 2017 года численность муниципального образования «Тиманский сельсовет» составила 727 человек (3,8% от общей численности Заполярного района).</w:t>
      </w:r>
    </w:p>
    <w:p w:rsidR="00757891" w:rsidRPr="000A6173" w:rsidRDefault="00757891" w:rsidP="00757891">
      <w:pPr>
        <w:pStyle w:val="G1"/>
        <w:rPr>
          <w:rFonts w:ascii="Times New Roman" w:hAnsi="Times New Roman"/>
        </w:rPr>
      </w:pPr>
      <w:r w:rsidRPr="000A6173">
        <w:rPr>
          <w:rFonts w:ascii="Times New Roman" w:hAnsi="Times New Roman"/>
        </w:rPr>
        <w:t>В целом, численность населения на начало 2017 года сократилась на 8% к уровню 2012 года. Рассматривая динамику численности населения в данный период видно, что численность населения в период 2012-2014 гг. незначительно увеличилась (в 2014 г. +0,5% к уровню 2012 г.), а затем произошло резкое сокращение численности населения – на начало 2017 год -8% к уровню 2014 года.</w:t>
      </w:r>
    </w:p>
    <w:p w:rsidR="00757891" w:rsidRPr="000A6173" w:rsidRDefault="00757891" w:rsidP="00757891">
      <w:pPr>
        <w:pStyle w:val="G1"/>
        <w:rPr>
          <w:rFonts w:ascii="Times New Roman" w:hAnsi="Times New Roman"/>
        </w:rPr>
      </w:pPr>
      <w:r w:rsidRPr="000A6173">
        <w:rPr>
          <w:rFonts w:ascii="Times New Roman" w:hAnsi="Times New Roman"/>
        </w:rPr>
        <w:t xml:space="preserve">На рисунке </w:t>
      </w:r>
      <w:r>
        <w:rPr>
          <w:rFonts w:ascii="Times New Roman" w:hAnsi="Times New Roman"/>
        </w:rPr>
        <w:t xml:space="preserve">1 </w:t>
      </w:r>
      <w:r w:rsidRPr="000A6173">
        <w:rPr>
          <w:rFonts w:ascii="Times New Roman" w:hAnsi="Times New Roman"/>
        </w:rPr>
        <w:t>отображена динамика численности населения в период 2012-2017 гг.</w:t>
      </w:r>
    </w:p>
    <w:p w:rsidR="00757891" w:rsidRPr="000A6173" w:rsidRDefault="00757891" w:rsidP="00757891">
      <w:pPr>
        <w:pStyle w:val="a9"/>
        <w:widowControl w:val="0"/>
        <w:jc w:val="center"/>
        <w:rPr>
          <w:rFonts w:ascii="Times New Roman" w:hAnsi="Times New Roman"/>
        </w:rPr>
      </w:pPr>
      <w:r w:rsidRPr="000A6173">
        <w:rPr>
          <w:rFonts w:ascii="Times New Roman" w:hAnsi="Times New Roman"/>
          <w:noProof/>
        </w:rPr>
        <w:drawing>
          <wp:inline distT="0" distB="0" distL="0" distR="0">
            <wp:extent cx="5103627" cy="3640178"/>
            <wp:effectExtent l="0" t="0" r="1905"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13782" cy="3647421"/>
                    </a:xfrm>
                    <a:prstGeom prst="rect">
                      <a:avLst/>
                    </a:prstGeom>
                    <a:noFill/>
                  </pic:spPr>
                </pic:pic>
              </a:graphicData>
            </a:graphic>
          </wp:inline>
        </w:drawing>
      </w:r>
    </w:p>
    <w:p w:rsidR="00757891" w:rsidRPr="000A6173" w:rsidRDefault="00757891" w:rsidP="00757891">
      <w:pPr>
        <w:pStyle w:val="ae"/>
        <w:rPr>
          <w:rFonts w:ascii="Times New Roman" w:hAnsi="Times New Roman"/>
        </w:rPr>
      </w:pPr>
      <w:r w:rsidRPr="000A6173">
        <w:rPr>
          <w:rFonts w:ascii="Times New Roman" w:hAnsi="Times New Roman"/>
        </w:rPr>
        <w:t xml:space="preserve">Рисунок </w:t>
      </w:r>
      <w:r w:rsidR="00840995" w:rsidRPr="000A6173">
        <w:rPr>
          <w:rFonts w:ascii="Times New Roman" w:hAnsi="Times New Roman"/>
        </w:rPr>
        <w:fldChar w:fldCharType="begin"/>
      </w:r>
      <w:r w:rsidRPr="000A6173">
        <w:rPr>
          <w:rFonts w:ascii="Times New Roman" w:hAnsi="Times New Roman"/>
        </w:rPr>
        <w:instrText xml:space="preserve"> SEQ Рисунок \* ARABIC </w:instrText>
      </w:r>
      <w:r w:rsidR="00840995" w:rsidRPr="000A6173">
        <w:rPr>
          <w:rFonts w:ascii="Times New Roman" w:hAnsi="Times New Roman"/>
        </w:rPr>
        <w:fldChar w:fldCharType="separate"/>
      </w:r>
      <w:r>
        <w:rPr>
          <w:rFonts w:ascii="Times New Roman" w:hAnsi="Times New Roman"/>
          <w:noProof/>
        </w:rPr>
        <w:t>1</w:t>
      </w:r>
      <w:r w:rsidR="00840995" w:rsidRPr="000A6173">
        <w:rPr>
          <w:rFonts w:ascii="Times New Roman" w:hAnsi="Times New Roman"/>
        </w:rPr>
        <w:fldChar w:fldCharType="end"/>
      </w:r>
      <w:r w:rsidRPr="000A6173">
        <w:rPr>
          <w:rFonts w:ascii="Times New Roman" w:hAnsi="Times New Roman"/>
        </w:rPr>
        <w:t xml:space="preserve"> Динамика численности населения в 2012-2017 гг.</w:t>
      </w:r>
    </w:p>
    <w:p w:rsidR="00757891" w:rsidRPr="000A6173" w:rsidRDefault="00757891" w:rsidP="00757891">
      <w:pPr>
        <w:pStyle w:val="G1"/>
        <w:rPr>
          <w:rFonts w:ascii="Times New Roman" w:hAnsi="Times New Roman"/>
        </w:rPr>
      </w:pPr>
      <w:r w:rsidRPr="000A6173">
        <w:rPr>
          <w:rFonts w:ascii="Times New Roman" w:hAnsi="Times New Roman"/>
        </w:rPr>
        <w:t>Так, максимальное снижение численности было зафиксировано в 2015 году – 3% к уровню 2014 года, минимальное 0,3% в 2013 г. и 2014 г. Рост численности был отмечен в 2013 и в 2014 годах – по 0,3% к уровню предыдущих лет.</w:t>
      </w:r>
    </w:p>
    <w:p w:rsidR="00757891" w:rsidRPr="000A6173" w:rsidRDefault="00757891" w:rsidP="00757891">
      <w:pPr>
        <w:pStyle w:val="G1"/>
        <w:rPr>
          <w:rFonts w:ascii="Times New Roman" w:hAnsi="Times New Roman"/>
        </w:rPr>
      </w:pPr>
      <w:r w:rsidRPr="000A6173">
        <w:rPr>
          <w:rFonts w:ascii="Times New Roman" w:hAnsi="Times New Roman"/>
        </w:rPr>
        <w:t>Рассматривая естественное движение населения, можно отметить, что коэффициент рождаемости превышает коэффициент смертности на протяжении всего рассматриваемого периода, за исключением 2016 года. Так, в 2016 году коэффициент смертности составил 17,7 ‰, а коэффициент рождаемости на 9% ниже – 16,3 ‰.</w:t>
      </w:r>
    </w:p>
    <w:p w:rsidR="00757891" w:rsidRPr="000A6173" w:rsidRDefault="00757891" w:rsidP="00757891">
      <w:pPr>
        <w:pStyle w:val="G1"/>
        <w:rPr>
          <w:rFonts w:ascii="Times New Roman" w:hAnsi="Times New Roman"/>
        </w:rPr>
      </w:pPr>
      <w:r w:rsidRPr="000A6173">
        <w:rPr>
          <w:rFonts w:ascii="Times New Roman" w:hAnsi="Times New Roman"/>
        </w:rPr>
        <w:t>В целом,  коэффициент рождаемости в период 2012-2016 гг. снизился на 29%, коэффициент смертности, напротив, увеличился на 50%. Максимальный коэффициент рождаемости был зафиксирован в 2013 году – 25,3‰, минимальный – 16,3‰ – в 2016 году, минимальный коэффициент смертности – 8,9‰ – в 2012 году, максимальный – 17,7‰ – в 2016 г.</w:t>
      </w:r>
    </w:p>
    <w:p w:rsidR="00757891" w:rsidRPr="000A6173" w:rsidRDefault="00757891" w:rsidP="00757891">
      <w:pPr>
        <w:pStyle w:val="G1"/>
        <w:rPr>
          <w:rFonts w:ascii="Times New Roman" w:hAnsi="Times New Roman"/>
        </w:rPr>
      </w:pPr>
      <w:r w:rsidRPr="000A6173">
        <w:rPr>
          <w:rFonts w:ascii="Times New Roman" w:hAnsi="Times New Roman"/>
        </w:rPr>
        <w:lastRenderedPageBreak/>
        <w:t xml:space="preserve">Ниже на рисунке </w:t>
      </w:r>
      <w:r>
        <w:rPr>
          <w:rFonts w:ascii="Times New Roman" w:hAnsi="Times New Roman"/>
        </w:rPr>
        <w:t xml:space="preserve">2 </w:t>
      </w:r>
      <w:r w:rsidRPr="000A6173">
        <w:rPr>
          <w:rFonts w:ascii="Times New Roman" w:hAnsi="Times New Roman"/>
        </w:rPr>
        <w:t>отображено естественное движение населения в период 2012-2016 гг.</w:t>
      </w:r>
    </w:p>
    <w:p w:rsidR="00757891" w:rsidRPr="000A6173" w:rsidRDefault="00757891" w:rsidP="00757891">
      <w:pPr>
        <w:pStyle w:val="a9"/>
        <w:widowControl w:val="0"/>
        <w:ind w:firstLine="0"/>
        <w:jc w:val="center"/>
        <w:rPr>
          <w:rFonts w:ascii="Times New Roman" w:hAnsi="Times New Roman"/>
        </w:rPr>
      </w:pPr>
      <w:r w:rsidRPr="000A6173">
        <w:rPr>
          <w:rFonts w:ascii="Times New Roman" w:hAnsi="Times New Roman"/>
          <w:noProof/>
        </w:rPr>
        <w:drawing>
          <wp:inline distT="0" distB="0" distL="0" distR="0">
            <wp:extent cx="5424123" cy="3274828"/>
            <wp:effectExtent l="0" t="0" r="5715" b="1905"/>
            <wp:docPr id="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32067" cy="3279624"/>
                    </a:xfrm>
                    <a:prstGeom prst="rect">
                      <a:avLst/>
                    </a:prstGeom>
                    <a:noFill/>
                  </pic:spPr>
                </pic:pic>
              </a:graphicData>
            </a:graphic>
          </wp:inline>
        </w:drawing>
      </w:r>
    </w:p>
    <w:p w:rsidR="00757891" w:rsidRPr="000A6173" w:rsidRDefault="00757891" w:rsidP="00757891">
      <w:pPr>
        <w:pStyle w:val="ae"/>
        <w:rPr>
          <w:rFonts w:ascii="Times New Roman" w:hAnsi="Times New Roman"/>
          <w:b w:val="0"/>
          <w:szCs w:val="24"/>
        </w:rPr>
      </w:pPr>
      <w:r w:rsidRPr="000A6173">
        <w:rPr>
          <w:rFonts w:ascii="Times New Roman" w:hAnsi="Times New Roman"/>
          <w:szCs w:val="24"/>
        </w:rPr>
        <w:t xml:space="preserve">Рисунок </w:t>
      </w:r>
      <w:r w:rsidR="00840995" w:rsidRPr="000A6173">
        <w:rPr>
          <w:rFonts w:ascii="Times New Roman" w:hAnsi="Times New Roman"/>
          <w:szCs w:val="24"/>
        </w:rPr>
        <w:fldChar w:fldCharType="begin"/>
      </w:r>
      <w:r w:rsidRPr="000A6173">
        <w:rPr>
          <w:rFonts w:ascii="Times New Roman" w:hAnsi="Times New Roman"/>
          <w:szCs w:val="24"/>
        </w:rPr>
        <w:instrText xml:space="preserve"> SEQ Рисунок \* ARABIC </w:instrText>
      </w:r>
      <w:r w:rsidR="00840995" w:rsidRPr="000A6173">
        <w:rPr>
          <w:rFonts w:ascii="Times New Roman" w:hAnsi="Times New Roman"/>
          <w:szCs w:val="24"/>
        </w:rPr>
        <w:fldChar w:fldCharType="separate"/>
      </w:r>
      <w:r>
        <w:rPr>
          <w:rFonts w:ascii="Times New Roman" w:hAnsi="Times New Roman"/>
          <w:noProof/>
          <w:szCs w:val="24"/>
        </w:rPr>
        <w:t>2</w:t>
      </w:r>
      <w:r w:rsidR="00840995" w:rsidRPr="000A6173">
        <w:rPr>
          <w:rFonts w:ascii="Times New Roman" w:hAnsi="Times New Roman"/>
          <w:szCs w:val="24"/>
        </w:rPr>
        <w:fldChar w:fldCharType="end"/>
      </w:r>
      <w:r w:rsidRPr="000A6173">
        <w:rPr>
          <w:rFonts w:ascii="Times New Roman" w:hAnsi="Times New Roman"/>
          <w:szCs w:val="24"/>
        </w:rPr>
        <w:t xml:space="preserve"> Естественное движение населения, 2012-2016 гг.</w:t>
      </w:r>
    </w:p>
    <w:p w:rsidR="00757891" w:rsidRPr="000A6173" w:rsidRDefault="00757891" w:rsidP="00757891">
      <w:pPr>
        <w:pStyle w:val="G1"/>
        <w:rPr>
          <w:rFonts w:ascii="Times New Roman" w:hAnsi="Times New Roman"/>
        </w:rPr>
      </w:pPr>
      <w:r w:rsidRPr="000A6173">
        <w:rPr>
          <w:rFonts w:ascii="Times New Roman" w:hAnsi="Times New Roman"/>
        </w:rPr>
        <w:t>Видно, что коэффициент естественного прироста имел тенденцию к снижению. В целом,  с 2012 года коэффициент естественного прироста снизился с 14‰ до -1,4‰.</w:t>
      </w:r>
    </w:p>
    <w:p w:rsidR="00757891" w:rsidRPr="000A6173" w:rsidRDefault="00757891" w:rsidP="00757891">
      <w:pPr>
        <w:pStyle w:val="G1"/>
        <w:rPr>
          <w:rFonts w:ascii="Times New Roman" w:hAnsi="Times New Roman"/>
        </w:rPr>
      </w:pPr>
      <w:r w:rsidRPr="000A6173">
        <w:rPr>
          <w:rFonts w:ascii="Times New Roman" w:hAnsi="Times New Roman"/>
        </w:rPr>
        <w:t>В период 2012-2016 гг. в муниципальном образовании наблюдалось отрицательное сальдо миграции. На рисунке</w:t>
      </w:r>
      <w:r>
        <w:rPr>
          <w:rFonts w:ascii="Times New Roman" w:hAnsi="Times New Roman"/>
        </w:rPr>
        <w:t xml:space="preserve"> 3</w:t>
      </w:r>
      <w:r w:rsidRPr="000A6173">
        <w:rPr>
          <w:rFonts w:ascii="Times New Roman" w:hAnsi="Times New Roman"/>
        </w:rPr>
        <w:t xml:space="preserve"> отображены коэффициенты естественного и миграционного прироста.</w:t>
      </w:r>
    </w:p>
    <w:p w:rsidR="00757891" w:rsidRPr="000A6173" w:rsidRDefault="00757891" w:rsidP="00757891">
      <w:pPr>
        <w:pStyle w:val="a9"/>
        <w:widowControl w:val="0"/>
        <w:jc w:val="center"/>
        <w:rPr>
          <w:rFonts w:ascii="Times New Roman" w:hAnsi="Times New Roman"/>
        </w:rPr>
      </w:pPr>
      <w:r w:rsidRPr="000A6173">
        <w:rPr>
          <w:rFonts w:ascii="Times New Roman" w:hAnsi="Times New Roman"/>
          <w:noProof/>
        </w:rPr>
        <w:drawing>
          <wp:inline distT="0" distB="0" distL="0" distR="0">
            <wp:extent cx="5591511" cy="3136604"/>
            <wp:effectExtent l="0" t="0" r="0" b="6985"/>
            <wp:docPr id="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87759" cy="3134499"/>
                    </a:xfrm>
                    <a:prstGeom prst="rect">
                      <a:avLst/>
                    </a:prstGeom>
                    <a:noFill/>
                  </pic:spPr>
                </pic:pic>
              </a:graphicData>
            </a:graphic>
          </wp:inline>
        </w:drawing>
      </w:r>
    </w:p>
    <w:p w:rsidR="00757891" w:rsidRPr="000A6173" w:rsidRDefault="00757891" w:rsidP="00757891">
      <w:pPr>
        <w:pStyle w:val="ae"/>
        <w:rPr>
          <w:rFonts w:ascii="Times New Roman" w:hAnsi="Times New Roman"/>
          <w:b w:val="0"/>
        </w:rPr>
      </w:pPr>
      <w:r w:rsidRPr="000A6173">
        <w:rPr>
          <w:rFonts w:ascii="Times New Roman" w:hAnsi="Times New Roman"/>
        </w:rPr>
        <w:t xml:space="preserve">Рисунок </w:t>
      </w:r>
      <w:r w:rsidR="00840995" w:rsidRPr="000A6173">
        <w:rPr>
          <w:rFonts w:ascii="Times New Roman" w:hAnsi="Times New Roman"/>
        </w:rPr>
        <w:fldChar w:fldCharType="begin"/>
      </w:r>
      <w:r w:rsidRPr="000A6173">
        <w:rPr>
          <w:rFonts w:ascii="Times New Roman" w:hAnsi="Times New Roman"/>
        </w:rPr>
        <w:instrText xml:space="preserve"> SEQ Рисунок \* ARABIC </w:instrText>
      </w:r>
      <w:r w:rsidR="00840995" w:rsidRPr="000A6173">
        <w:rPr>
          <w:rFonts w:ascii="Times New Roman" w:hAnsi="Times New Roman"/>
        </w:rPr>
        <w:fldChar w:fldCharType="separate"/>
      </w:r>
      <w:r>
        <w:rPr>
          <w:rFonts w:ascii="Times New Roman" w:hAnsi="Times New Roman"/>
          <w:noProof/>
        </w:rPr>
        <w:t>3</w:t>
      </w:r>
      <w:r w:rsidR="00840995" w:rsidRPr="000A6173">
        <w:rPr>
          <w:rFonts w:ascii="Times New Roman" w:hAnsi="Times New Roman"/>
        </w:rPr>
        <w:fldChar w:fldCharType="end"/>
      </w:r>
      <w:r w:rsidRPr="000A6173">
        <w:rPr>
          <w:rFonts w:ascii="Times New Roman" w:hAnsi="Times New Roman"/>
        </w:rPr>
        <w:t xml:space="preserve"> Показатели естественного и миграционного прироста, 2012-2016 гг.</w:t>
      </w:r>
    </w:p>
    <w:p w:rsidR="00757891" w:rsidRPr="000A6173" w:rsidRDefault="00757891" w:rsidP="00757891">
      <w:pPr>
        <w:pStyle w:val="G1"/>
        <w:rPr>
          <w:rFonts w:ascii="Times New Roman" w:hAnsi="Times New Roman"/>
        </w:rPr>
      </w:pPr>
      <w:r w:rsidRPr="000A6173">
        <w:rPr>
          <w:rFonts w:ascii="Times New Roman" w:hAnsi="Times New Roman"/>
        </w:rPr>
        <w:t xml:space="preserve">В муниципальном образовании отрицательное сальдо миграции наблюдается на протяжении всего рассматриваемого периода. Основную долю миграционного оттока составляет миграция в г. Нарьян-Мар, но с каждым годом увеличивается отток населения и в другие регионы России. Наиболее активный отток населения наблюдается в возрасте </w:t>
      </w:r>
      <w:r w:rsidRPr="000A6173">
        <w:rPr>
          <w:rFonts w:ascii="Times New Roman" w:hAnsi="Times New Roman"/>
        </w:rPr>
        <w:lastRenderedPageBreak/>
        <w:t>15-19 лет, что обусловлено с выездом к месту учебы; молодые специалисты в возрасте 20-24 года выезжают не так активно, как в более опытном возрасте 25-34 года с целью повышения квалификации, карьерного роста, получения более высокооплачиваемых рабочих мест.</w:t>
      </w:r>
    </w:p>
    <w:p w:rsidR="00757891" w:rsidRPr="000A6173" w:rsidRDefault="00757891" w:rsidP="00757891">
      <w:pPr>
        <w:pStyle w:val="G1"/>
        <w:rPr>
          <w:rFonts w:ascii="Times New Roman" w:hAnsi="Times New Roman"/>
        </w:rPr>
      </w:pPr>
      <w:r w:rsidRPr="000A6173">
        <w:rPr>
          <w:rFonts w:ascii="Times New Roman" w:hAnsi="Times New Roman"/>
        </w:rPr>
        <w:t>В целом, коэффициент миграционного оттока превышает коэффициент естественного прироста.</w:t>
      </w:r>
    </w:p>
    <w:p w:rsidR="00757891" w:rsidRPr="000A6173" w:rsidRDefault="00757891" w:rsidP="00757891">
      <w:pPr>
        <w:pStyle w:val="G1"/>
        <w:rPr>
          <w:rFonts w:ascii="Times New Roman" w:hAnsi="Times New Roman"/>
        </w:rPr>
      </w:pPr>
      <w:r w:rsidRPr="000A6173">
        <w:rPr>
          <w:rFonts w:ascii="Times New Roman" w:hAnsi="Times New Roman"/>
        </w:rPr>
        <w:t>В соответствии со Схемой территориального планирования Ненецкого автономного округа п. Индига относится к территориям активного градостроительного развития, п. Выучейский – к территориям умеренного градостроительного развития.</w:t>
      </w:r>
    </w:p>
    <w:p w:rsidR="00757891" w:rsidRPr="000A6173" w:rsidRDefault="00757891" w:rsidP="00757891">
      <w:pPr>
        <w:pStyle w:val="G1"/>
        <w:rPr>
          <w:rFonts w:ascii="Times New Roman" w:hAnsi="Times New Roman"/>
        </w:rPr>
      </w:pPr>
      <w:r w:rsidRPr="000A6173">
        <w:rPr>
          <w:rFonts w:ascii="Times New Roman" w:hAnsi="Times New Roman"/>
        </w:rPr>
        <w:t>Активное градостроительное развитие в п. Индига подразумевает создание крупного транспортно-логистического комплекса, в результате освоения континентального шельфа Арктики, размещение железнодорожной станции, создание крупного    многопрофильного    арктического    порта и терминала для  транспортировки углеводородов</w:t>
      </w:r>
    </w:p>
    <w:p w:rsidR="00757891" w:rsidRPr="000A6173" w:rsidRDefault="00757891" w:rsidP="00757891">
      <w:pPr>
        <w:pStyle w:val="G1"/>
        <w:rPr>
          <w:rFonts w:ascii="Times New Roman" w:hAnsi="Times New Roman"/>
        </w:rPr>
      </w:pPr>
      <w:r w:rsidRPr="000A6173">
        <w:rPr>
          <w:rFonts w:ascii="Times New Roman" w:hAnsi="Times New Roman"/>
        </w:rPr>
        <w:t>Умеренное градостроительное развития п. Выучейский предусматривает минимально необходимое развитие социальной, инженерной инфраструктур и размещение производственных объектов, не влекущих значительных инвестиционных затрат, преимущественного в сфере агропромышленного и сельского хозяйства.</w:t>
      </w:r>
    </w:p>
    <w:p w:rsidR="00757891" w:rsidRPr="000A6173" w:rsidRDefault="00757891" w:rsidP="00757891">
      <w:pPr>
        <w:pStyle w:val="G1"/>
        <w:rPr>
          <w:rFonts w:ascii="Times New Roman" w:hAnsi="Times New Roman"/>
        </w:rPr>
      </w:pPr>
      <w:r w:rsidRPr="000A6173">
        <w:rPr>
          <w:rFonts w:ascii="Times New Roman" w:hAnsi="Times New Roman"/>
        </w:rPr>
        <w:t>Прогноз численности населения принят в соответствии со Схемой территориального планирования Ненецкого автономного округа. Так, численность населения на конец расчетного срока должен составить не менее 1,75 тыс. человек, в том числе:</w:t>
      </w:r>
    </w:p>
    <w:p w:rsidR="00757891" w:rsidRPr="000A6173" w:rsidRDefault="00757891" w:rsidP="00757891">
      <w:pPr>
        <w:pStyle w:val="G"/>
        <w:tabs>
          <w:tab w:val="clear" w:pos="993"/>
        </w:tabs>
        <w:ind w:left="1134"/>
        <w:rPr>
          <w:rFonts w:ascii="Times New Roman" w:hAnsi="Times New Roman"/>
        </w:rPr>
      </w:pPr>
      <w:r w:rsidRPr="000A6173">
        <w:rPr>
          <w:rFonts w:ascii="Times New Roman" w:hAnsi="Times New Roman"/>
        </w:rPr>
        <w:t>п. Индига – 1500 человек;</w:t>
      </w:r>
    </w:p>
    <w:p w:rsidR="00757891" w:rsidRPr="000A6173" w:rsidRDefault="00757891" w:rsidP="00757891">
      <w:pPr>
        <w:pStyle w:val="G"/>
        <w:tabs>
          <w:tab w:val="clear" w:pos="993"/>
        </w:tabs>
        <w:ind w:left="1134"/>
        <w:rPr>
          <w:rFonts w:ascii="Times New Roman" w:hAnsi="Times New Roman"/>
        </w:rPr>
      </w:pPr>
      <w:r w:rsidRPr="000A6173">
        <w:rPr>
          <w:rFonts w:ascii="Times New Roman" w:hAnsi="Times New Roman"/>
        </w:rPr>
        <w:t>п. Выучейский – 250 человек.</w:t>
      </w:r>
    </w:p>
    <w:p w:rsidR="00757891" w:rsidRPr="000A6173" w:rsidRDefault="00757891" w:rsidP="00757891">
      <w:pPr>
        <w:pStyle w:val="G1"/>
        <w:rPr>
          <w:rFonts w:ascii="Times New Roman" w:hAnsi="Times New Roman"/>
        </w:rPr>
      </w:pPr>
      <w:r w:rsidRPr="000A6173">
        <w:rPr>
          <w:rFonts w:ascii="Times New Roman" w:hAnsi="Times New Roman"/>
        </w:rPr>
        <w:t xml:space="preserve">На конец 2040 года прирост численности населения должен составить не менее 141%  к уровню 2017 года. </w:t>
      </w:r>
    </w:p>
    <w:p w:rsidR="00757891" w:rsidRPr="000A6173" w:rsidRDefault="00757891" w:rsidP="00757891">
      <w:pPr>
        <w:pStyle w:val="2"/>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clear" w:pos="1440"/>
          <w:tab w:val="left" w:pos="1134"/>
          <w:tab w:val="left" w:pos="1276"/>
        </w:tabs>
        <w:suppressAutoHyphens w:val="0"/>
        <w:spacing w:before="180" w:after="60"/>
        <w:ind w:left="0" w:firstLine="0"/>
        <w:jc w:val="left"/>
      </w:pPr>
      <w:bookmarkStart w:id="10" w:name="_Toc335686039"/>
      <w:bookmarkStart w:id="11" w:name="_Toc498535503"/>
      <w:r w:rsidRPr="000A6173">
        <w:t>Анализ развития жилищной сферы</w:t>
      </w:r>
      <w:bookmarkEnd w:id="10"/>
      <w:bookmarkEnd w:id="11"/>
    </w:p>
    <w:p w:rsidR="00757891" w:rsidRPr="000A6173" w:rsidRDefault="00757891" w:rsidP="00757891">
      <w:pPr>
        <w:pStyle w:val="G1"/>
        <w:rPr>
          <w:rFonts w:ascii="Times New Roman" w:hAnsi="Times New Roman"/>
        </w:rPr>
      </w:pPr>
      <w:bookmarkStart w:id="12" w:name="_Toc335686040"/>
      <w:bookmarkStart w:id="13" w:name="_Toc332873255"/>
      <w:bookmarkStart w:id="14" w:name="_Toc373762927"/>
      <w:bookmarkStart w:id="15" w:name="_Toc332873256"/>
      <w:r w:rsidRPr="000A6173">
        <w:rPr>
          <w:rFonts w:ascii="Times New Roman" w:hAnsi="Times New Roman"/>
        </w:rPr>
        <w:t>Площадь сформированной территории жилой застройки в границах муниципального образования составила 32,6 га, в том числе:</w:t>
      </w:r>
    </w:p>
    <w:p w:rsidR="00757891" w:rsidRPr="000A6173" w:rsidRDefault="00757891" w:rsidP="00757891">
      <w:pPr>
        <w:pStyle w:val="G"/>
        <w:ind w:left="0"/>
        <w:rPr>
          <w:rFonts w:ascii="Times New Roman" w:hAnsi="Times New Roman"/>
        </w:rPr>
      </w:pPr>
      <w:r w:rsidRPr="000A6173">
        <w:rPr>
          <w:rFonts w:ascii="Times New Roman" w:hAnsi="Times New Roman"/>
        </w:rPr>
        <w:t>индивидуальная жилая застройка – 7,3 га;</w:t>
      </w:r>
    </w:p>
    <w:p w:rsidR="00757891" w:rsidRPr="000A6173" w:rsidRDefault="00757891" w:rsidP="00757891">
      <w:pPr>
        <w:pStyle w:val="G"/>
        <w:ind w:left="0"/>
        <w:rPr>
          <w:rFonts w:ascii="Times New Roman" w:hAnsi="Times New Roman"/>
        </w:rPr>
      </w:pPr>
      <w:r w:rsidRPr="000A6173">
        <w:rPr>
          <w:rFonts w:ascii="Times New Roman" w:hAnsi="Times New Roman"/>
        </w:rPr>
        <w:t>малоэтажная жилая застройка – 25,3 га.</w:t>
      </w:r>
    </w:p>
    <w:p w:rsidR="00757891" w:rsidRPr="000A6173" w:rsidRDefault="00757891" w:rsidP="00757891">
      <w:pPr>
        <w:pStyle w:val="G1"/>
        <w:rPr>
          <w:rFonts w:ascii="Times New Roman" w:hAnsi="Times New Roman"/>
        </w:rPr>
      </w:pPr>
      <w:r w:rsidRPr="000A6173">
        <w:rPr>
          <w:rFonts w:ascii="Times New Roman" w:hAnsi="Times New Roman"/>
        </w:rPr>
        <w:t>Общая площадь жилых помещений на начало 2016 года составила 13,4 тыс. кв.м. В период 2012-2016 гг. общая площадь жилых помещений увеличилась на 0,5 тыс. кв.м.</w:t>
      </w:r>
    </w:p>
    <w:p w:rsidR="00757891" w:rsidRPr="000A6173" w:rsidRDefault="00757891" w:rsidP="00757891">
      <w:pPr>
        <w:pStyle w:val="G1"/>
        <w:rPr>
          <w:rFonts w:ascii="Times New Roman" w:hAnsi="Times New Roman"/>
        </w:rPr>
      </w:pPr>
      <w:r w:rsidRPr="000A6173">
        <w:rPr>
          <w:rFonts w:ascii="Times New Roman" w:hAnsi="Times New Roman"/>
        </w:rPr>
        <w:t>Ниже отображена характеристика жилищной сферы муниципального образования (</w:t>
      </w:r>
      <w:fldSimple w:instr=" REF _Ref497904315 \h  \* MERGEFORMAT ">
        <w:r w:rsidRPr="005364E5">
          <w:rPr>
            <w:rFonts w:ascii="Times New Roman" w:hAnsi="Times New Roman"/>
          </w:rPr>
          <w:t>Таблица 1</w:t>
        </w:r>
      </w:fldSimple>
      <w:r w:rsidRPr="000A6173">
        <w:rPr>
          <w:rFonts w:ascii="Times New Roman" w:hAnsi="Times New Roman"/>
        </w:rPr>
        <w:t>).</w:t>
      </w:r>
    </w:p>
    <w:p w:rsidR="00757891" w:rsidRPr="000A6173" w:rsidRDefault="00757891" w:rsidP="00757891">
      <w:pPr>
        <w:pStyle w:val="G1"/>
        <w:jc w:val="left"/>
        <w:rPr>
          <w:rFonts w:ascii="Times New Roman" w:hAnsi="Times New Roman"/>
          <w:b/>
        </w:rPr>
      </w:pPr>
      <w:bookmarkStart w:id="16" w:name="_Ref497904315"/>
      <w:r w:rsidRPr="000A6173">
        <w:rPr>
          <w:rFonts w:ascii="Times New Roman" w:hAnsi="Times New Roman"/>
          <w:b/>
        </w:rPr>
        <w:t xml:space="preserve">Таблица </w:t>
      </w:r>
      <w:r w:rsidR="00840995" w:rsidRPr="000A6173">
        <w:rPr>
          <w:rFonts w:ascii="Times New Roman" w:hAnsi="Times New Roman"/>
          <w:b/>
        </w:rPr>
        <w:fldChar w:fldCharType="begin"/>
      </w:r>
      <w:r w:rsidRPr="000A6173">
        <w:rPr>
          <w:rFonts w:ascii="Times New Roman" w:hAnsi="Times New Roman"/>
          <w:b/>
        </w:rPr>
        <w:instrText xml:space="preserve"> SEQ Таблица \* ARABIC </w:instrText>
      </w:r>
      <w:r w:rsidR="00840995" w:rsidRPr="000A6173">
        <w:rPr>
          <w:rFonts w:ascii="Times New Roman" w:hAnsi="Times New Roman"/>
          <w:b/>
        </w:rPr>
        <w:fldChar w:fldCharType="separate"/>
      </w:r>
      <w:r>
        <w:rPr>
          <w:rFonts w:ascii="Times New Roman" w:hAnsi="Times New Roman"/>
          <w:b/>
          <w:noProof/>
        </w:rPr>
        <w:t>1</w:t>
      </w:r>
      <w:r w:rsidR="00840995" w:rsidRPr="000A6173">
        <w:rPr>
          <w:rFonts w:ascii="Times New Roman" w:hAnsi="Times New Roman"/>
          <w:b/>
        </w:rPr>
        <w:fldChar w:fldCharType="end"/>
      </w:r>
      <w:bookmarkEnd w:id="16"/>
      <w:r w:rsidRPr="000A6173">
        <w:rPr>
          <w:rFonts w:ascii="Times New Roman" w:hAnsi="Times New Roman"/>
          <w:b/>
        </w:rPr>
        <w:t xml:space="preserve"> Характеристика жилищной сферы</w:t>
      </w:r>
    </w:p>
    <w:tbl>
      <w:tblPr>
        <w:tblW w:w="9306" w:type="dxa"/>
        <w:tblInd w:w="103"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tblPr>
      <w:tblGrid>
        <w:gridCol w:w="2699"/>
        <w:gridCol w:w="1296"/>
        <w:gridCol w:w="1296"/>
        <w:gridCol w:w="1417"/>
        <w:gridCol w:w="1302"/>
        <w:gridCol w:w="1296"/>
      </w:tblGrid>
      <w:tr w:rsidR="00757891" w:rsidRPr="00B313A9" w:rsidTr="00F14EAD">
        <w:trPr>
          <w:trHeight w:val="300"/>
          <w:tblHeader/>
        </w:trPr>
        <w:tc>
          <w:tcPr>
            <w:tcW w:w="2699"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bottom"/>
            <w:hideMark/>
          </w:tcPr>
          <w:p w:rsidR="00757891" w:rsidRPr="00B313A9" w:rsidRDefault="00757891" w:rsidP="00F14EAD">
            <w:pPr>
              <w:pStyle w:val="G1"/>
              <w:ind w:firstLine="0"/>
              <w:jc w:val="center"/>
              <w:rPr>
                <w:rFonts w:ascii="Times New Roman" w:hAnsi="Times New Roman"/>
                <w:b/>
              </w:rPr>
            </w:pPr>
            <w:r w:rsidRPr="00B313A9">
              <w:rPr>
                <w:rFonts w:ascii="Times New Roman" w:hAnsi="Times New Roman"/>
                <w:b/>
                <w:sz w:val="22"/>
                <w:szCs w:val="22"/>
              </w:rPr>
              <w:t>Показатель</w:t>
            </w:r>
          </w:p>
        </w:tc>
        <w:tc>
          <w:tcPr>
            <w:tcW w:w="129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hideMark/>
          </w:tcPr>
          <w:p w:rsidR="00757891" w:rsidRPr="00B313A9" w:rsidRDefault="00757891" w:rsidP="00F14EAD">
            <w:pPr>
              <w:pStyle w:val="G1"/>
              <w:ind w:firstLine="0"/>
              <w:jc w:val="center"/>
              <w:rPr>
                <w:rFonts w:ascii="Times New Roman" w:hAnsi="Times New Roman"/>
                <w:b/>
              </w:rPr>
            </w:pPr>
            <w:r w:rsidRPr="00B313A9">
              <w:rPr>
                <w:rFonts w:ascii="Times New Roman" w:hAnsi="Times New Roman"/>
                <w:b/>
                <w:sz w:val="22"/>
                <w:szCs w:val="22"/>
              </w:rPr>
              <w:t>2012 г.</w:t>
            </w:r>
          </w:p>
        </w:tc>
        <w:tc>
          <w:tcPr>
            <w:tcW w:w="129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hideMark/>
          </w:tcPr>
          <w:p w:rsidR="00757891" w:rsidRPr="00B313A9" w:rsidRDefault="00757891" w:rsidP="00F14EAD">
            <w:pPr>
              <w:pStyle w:val="G1"/>
              <w:ind w:firstLine="0"/>
              <w:jc w:val="center"/>
              <w:rPr>
                <w:rFonts w:ascii="Times New Roman" w:hAnsi="Times New Roman"/>
                <w:b/>
              </w:rPr>
            </w:pPr>
            <w:r w:rsidRPr="00B313A9">
              <w:rPr>
                <w:rFonts w:ascii="Times New Roman" w:hAnsi="Times New Roman"/>
                <w:b/>
                <w:sz w:val="22"/>
                <w:szCs w:val="22"/>
              </w:rPr>
              <w:t>2013 г.</w:t>
            </w:r>
          </w:p>
        </w:tc>
        <w:tc>
          <w:tcPr>
            <w:tcW w:w="1417"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hideMark/>
          </w:tcPr>
          <w:p w:rsidR="00757891" w:rsidRPr="00B313A9" w:rsidRDefault="00757891" w:rsidP="00F14EAD">
            <w:pPr>
              <w:pStyle w:val="G1"/>
              <w:ind w:firstLine="0"/>
              <w:jc w:val="center"/>
              <w:rPr>
                <w:rFonts w:ascii="Times New Roman" w:hAnsi="Times New Roman"/>
                <w:b/>
              </w:rPr>
            </w:pPr>
            <w:r w:rsidRPr="00B313A9">
              <w:rPr>
                <w:rFonts w:ascii="Times New Roman" w:hAnsi="Times New Roman"/>
                <w:b/>
                <w:sz w:val="22"/>
                <w:szCs w:val="22"/>
              </w:rPr>
              <w:t>2014 г.</w:t>
            </w:r>
          </w:p>
        </w:tc>
        <w:tc>
          <w:tcPr>
            <w:tcW w:w="1302"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hideMark/>
          </w:tcPr>
          <w:p w:rsidR="00757891" w:rsidRPr="00B313A9" w:rsidRDefault="00757891" w:rsidP="00F14EAD">
            <w:pPr>
              <w:pStyle w:val="G1"/>
              <w:ind w:firstLine="0"/>
              <w:jc w:val="center"/>
              <w:rPr>
                <w:rFonts w:ascii="Times New Roman" w:hAnsi="Times New Roman"/>
                <w:b/>
              </w:rPr>
            </w:pPr>
            <w:r w:rsidRPr="00B313A9">
              <w:rPr>
                <w:rFonts w:ascii="Times New Roman" w:hAnsi="Times New Roman"/>
                <w:b/>
                <w:sz w:val="22"/>
                <w:szCs w:val="22"/>
              </w:rPr>
              <w:t>2015 г.</w:t>
            </w:r>
          </w:p>
        </w:tc>
        <w:tc>
          <w:tcPr>
            <w:tcW w:w="129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hideMark/>
          </w:tcPr>
          <w:p w:rsidR="00757891" w:rsidRPr="00B313A9" w:rsidRDefault="00757891" w:rsidP="00F14EAD">
            <w:pPr>
              <w:pStyle w:val="G1"/>
              <w:ind w:firstLine="0"/>
              <w:jc w:val="center"/>
              <w:rPr>
                <w:rFonts w:ascii="Times New Roman" w:hAnsi="Times New Roman"/>
                <w:b/>
              </w:rPr>
            </w:pPr>
            <w:r w:rsidRPr="00B313A9">
              <w:rPr>
                <w:rFonts w:ascii="Times New Roman" w:hAnsi="Times New Roman"/>
                <w:b/>
                <w:sz w:val="22"/>
                <w:szCs w:val="22"/>
              </w:rPr>
              <w:t>2016 г.</w:t>
            </w:r>
          </w:p>
        </w:tc>
      </w:tr>
      <w:tr w:rsidR="00757891" w:rsidRPr="00B313A9" w:rsidTr="00F14EAD">
        <w:trPr>
          <w:trHeight w:val="300"/>
        </w:trPr>
        <w:tc>
          <w:tcPr>
            <w:tcW w:w="2699"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bottom"/>
            <w:hideMark/>
          </w:tcPr>
          <w:p w:rsidR="00757891" w:rsidRPr="00B313A9" w:rsidRDefault="00757891" w:rsidP="00F14EAD">
            <w:pPr>
              <w:pStyle w:val="G1"/>
              <w:ind w:firstLine="0"/>
              <w:rPr>
                <w:rFonts w:ascii="Times New Roman" w:hAnsi="Times New Roman"/>
              </w:rPr>
            </w:pPr>
            <w:r w:rsidRPr="00B313A9">
              <w:rPr>
                <w:rFonts w:ascii="Times New Roman" w:hAnsi="Times New Roman"/>
                <w:sz w:val="22"/>
                <w:szCs w:val="22"/>
              </w:rPr>
              <w:t>Численность населения, чел.</w:t>
            </w:r>
          </w:p>
        </w:tc>
        <w:tc>
          <w:tcPr>
            <w:tcW w:w="129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1"/>
              <w:ind w:firstLine="0"/>
              <w:jc w:val="center"/>
              <w:rPr>
                <w:rFonts w:ascii="Times New Roman" w:hAnsi="Times New Roman"/>
              </w:rPr>
            </w:pPr>
            <w:r w:rsidRPr="00B313A9">
              <w:rPr>
                <w:rFonts w:ascii="Times New Roman" w:hAnsi="Times New Roman"/>
                <w:sz w:val="22"/>
                <w:szCs w:val="22"/>
              </w:rPr>
              <w:t>786</w:t>
            </w:r>
          </w:p>
        </w:tc>
        <w:tc>
          <w:tcPr>
            <w:tcW w:w="129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1"/>
              <w:ind w:firstLine="0"/>
              <w:jc w:val="center"/>
              <w:rPr>
                <w:rFonts w:ascii="Times New Roman" w:hAnsi="Times New Roman"/>
              </w:rPr>
            </w:pPr>
            <w:r w:rsidRPr="00B313A9">
              <w:rPr>
                <w:rFonts w:ascii="Times New Roman" w:hAnsi="Times New Roman"/>
                <w:sz w:val="22"/>
                <w:szCs w:val="22"/>
              </w:rPr>
              <w:t>788</w:t>
            </w:r>
          </w:p>
        </w:tc>
        <w:tc>
          <w:tcPr>
            <w:tcW w:w="1417"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1"/>
              <w:ind w:firstLine="0"/>
              <w:jc w:val="center"/>
              <w:rPr>
                <w:rFonts w:ascii="Times New Roman" w:hAnsi="Times New Roman"/>
              </w:rPr>
            </w:pPr>
            <w:r w:rsidRPr="00B313A9">
              <w:rPr>
                <w:rFonts w:ascii="Times New Roman" w:hAnsi="Times New Roman"/>
                <w:sz w:val="22"/>
                <w:szCs w:val="22"/>
              </w:rPr>
              <w:t>790</w:t>
            </w:r>
          </w:p>
        </w:tc>
        <w:tc>
          <w:tcPr>
            <w:tcW w:w="1302"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1"/>
              <w:ind w:firstLine="0"/>
              <w:jc w:val="center"/>
              <w:rPr>
                <w:rFonts w:ascii="Times New Roman" w:hAnsi="Times New Roman"/>
              </w:rPr>
            </w:pPr>
            <w:r w:rsidRPr="00B313A9">
              <w:rPr>
                <w:rFonts w:ascii="Times New Roman" w:hAnsi="Times New Roman"/>
                <w:sz w:val="22"/>
                <w:szCs w:val="22"/>
              </w:rPr>
              <w:t>766</w:t>
            </w:r>
          </w:p>
        </w:tc>
        <w:tc>
          <w:tcPr>
            <w:tcW w:w="129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1"/>
              <w:ind w:firstLine="0"/>
              <w:jc w:val="center"/>
              <w:rPr>
                <w:rFonts w:ascii="Times New Roman" w:hAnsi="Times New Roman"/>
              </w:rPr>
            </w:pPr>
            <w:r w:rsidRPr="00B313A9">
              <w:rPr>
                <w:rFonts w:ascii="Times New Roman" w:hAnsi="Times New Roman"/>
                <w:sz w:val="22"/>
                <w:szCs w:val="22"/>
              </w:rPr>
              <w:t>745</w:t>
            </w:r>
          </w:p>
        </w:tc>
      </w:tr>
      <w:tr w:rsidR="00757891" w:rsidRPr="00B313A9" w:rsidTr="00F14EAD">
        <w:trPr>
          <w:trHeight w:val="300"/>
        </w:trPr>
        <w:tc>
          <w:tcPr>
            <w:tcW w:w="2699"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bottom"/>
            <w:hideMark/>
          </w:tcPr>
          <w:p w:rsidR="00757891" w:rsidRPr="00B313A9" w:rsidRDefault="00757891" w:rsidP="00F14EAD">
            <w:pPr>
              <w:pStyle w:val="G1"/>
              <w:ind w:firstLine="0"/>
              <w:rPr>
                <w:rFonts w:ascii="Times New Roman" w:hAnsi="Times New Roman"/>
              </w:rPr>
            </w:pPr>
            <w:r w:rsidRPr="00B313A9">
              <w:rPr>
                <w:rFonts w:ascii="Times New Roman" w:hAnsi="Times New Roman"/>
                <w:sz w:val="22"/>
                <w:szCs w:val="22"/>
              </w:rPr>
              <w:t>Общая площадь жилых помещений, тыс. кв. м.</w:t>
            </w:r>
          </w:p>
        </w:tc>
        <w:tc>
          <w:tcPr>
            <w:tcW w:w="129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1"/>
              <w:ind w:firstLine="0"/>
              <w:jc w:val="center"/>
              <w:rPr>
                <w:rFonts w:ascii="Times New Roman" w:hAnsi="Times New Roman"/>
              </w:rPr>
            </w:pPr>
            <w:r w:rsidRPr="00B313A9">
              <w:rPr>
                <w:rFonts w:ascii="Times New Roman" w:hAnsi="Times New Roman"/>
                <w:sz w:val="22"/>
                <w:szCs w:val="22"/>
              </w:rPr>
              <w:t>12,9</w:t>
            </w:r>
          </w:p>
        </w:tc>
        <w:tc>
          <w:tcPr>
            <w:tcW w:w="129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1"/>
              <w:ind w:firstLine="0"/>
              <w:jc w:val="center"/>
              <w:rPr>
                <w:rFonts w:ascii="Times New Roman" w:hAnsi="Times New Roman"/>
              </w:rPr>
            </w:pPr>
            <w:r w:rsidRPr="00B313A9">
              <w:rPr>
                <w:rFonts w:ascii="Times New Roman" w:hAnsi="Times New Roman"/>
                <w:sz w:val="22"/>
                <w:szCs w:val="22"/>
              </w:rPr>
              <w:t>13,1</w:t>
            </w:r>
          </w:p>
        </w:tc>
        <w:tc>
          <w:tcPr>
            <w:tcW w:w="1417"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1"/>
              <w:ind w:firstLine="0"/>
              <w:jc w:val="center"/>
              <w:rPr>
                <w:rFonts w:ascii="Times New Roman" w:hAnsi="Times New Roman"/>
              </w:rPr>
            </w:pPr>
            <w:r w:rsidRPr="00B313A9">
              <w:rPr>
                <w:rFonts w:ascii="Times New Roman" w:hAnsi="Times New Roman"/>
                <w:sz w:val="22"/>
                <w:szCs w:val="22"/>
              </w:rPr>
              <w:t>13,1</w:t>
            </w:r>
          </w:p>
        </w:tc>
        <w:tc>
          <w:tcPr>
            <w:tcW w:w="1302"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1"/>
              <w:ind w:firstLine="0"/>
              <w:jc w:val="center"/>
              <w:rPr>
                <w:rFonts w:ascii="Times New Roman" w:hAnsi="Times New Roman"/>
              </w:rPr>
            </w:pPr>
            <w:r w:rsidRPr="00B313A9">
              <w:rPr>
                <w:rFonts w:ascii="Times New Roman" w:hAnsi="Times New Roman"/>
                <w:sz w:val="22"/>
                <w:szCs w:val="22"/>
              </w:rPr>
              <w:t>13,1</w:t>
            </w:r>
          </w:p>
        </w:tc>
        <w:tc>
          <w:tcPr>
            <w:tcW w:w="129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1"/>
              <w:ind w:firstLine="0"/>
              <w:jc w:val="center"/>
              <w:rPr>
                <w:rFonts w:ascii="Times New Roman" w:hAnsi="Times New Roman"/>
              </w:rPr>
            </w:pPr>
            <w:r w:rsidRPr="00B313A9">
              <w:rPr>
                <w:rFonts w:ascii="Times New Roman" w:hAnsi="Times New Roman"/>
                <w:sz w:val="22"/>
                <w:szCs w:val="22"/>
              </w:rPr>
              <w:t>13,4</w:t>
            </w:r>
          </w:p>
        </w:tc>
      </w:tr>
      <w:tr w:rsidR="00757891" w:rsidRPr="00B313A9" w:rsidTr="00F14EAD">
        <w:trPr>
          <w:trHeight w:val="300"/>
        </w:trPr>
        <w:tc>
          <w:tcPr>
            <w:tcW w:w="2699"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bottom"/>
            <w:hideMark/>
          </w:tcPr>
          <w:p w:rsidR="00757891" w:rsidRPr="00B313A9" w:rsidRDefault="00757891" w:rsidP="00F14EAD">
            <w:pPr>
              <w:pStyle w:val="G1"/>
              <w:ind w:firstLine="0"/>
              <w:rPr>
                <w:rFonts w:ascii="Times New Roman" w:hAnsi="Times New Roman"/>
              </w:rPr>
            </w:pPr>
            <w:r w:rsidRPr="00B313A9">
              <w:rPr>
                <w:rFonts w:ascii="Times New Roman" w:hAnsi="Times New Roman"/>
                <w:sz w:val="22"/>
                <w:szCs w:val="22"/>
              </w:rPr>
              <w:t>Средняя жилищная обеспеченность, кв. м на человека</w:t>
            </w:r>
          </w:p>
        </w:tc>
        <w:tc>
          <w:tcPr>
            <w:tcW w:w="129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1"/>
              <w:ind w:firstLine="0"/>
              <w:jc w:val="center"/>
              <w:rPr>
                <w:rFonts w:ascii="Times New Roman" w:hAnsi="Times New Roman"/>
              </w:rPr>
            </w:pPr>
            <w:r w:rsidRPr="00B313A9">
              <w:rPr>
                <w:rFonts w:ascii="Times New Roman" w:hAnsi="Times New Roman"/>
                <w:sz w:val="22"/>
                <w:szCs w:val="22"/>
              </w:rPr>
              <w:t>16,4</w:t>
            </w:r>
          </w:p>
        </w:tc>
        <w:tc>
          <w:tcPr>
            <w:tcW w:w="129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1"/>
              <w:ind w:firstLine="0"/>
              <w:jc w:val="center"/>
              <w:rPr>
                <w:rFonts w:ascii="Times New Roman" w:hAnsi="Times New Roman"/>
              </w:rPr>
            </w:pPr>
            <w:r w:rsidRPr="00B313A9">
              <w:rPr>
                <w:rFonts w:ascii="Times New Roman" w:hAnsi="Times New Roman"/>
                <w:sz w:val="22"/>
                <w:szCs w:val="22"/>
              </w:rPr>
              <w:t>16,6</w:t>
            </w:r>
          </w:p>
        </w:tc>
        <w:tc>
          <w:tcPr>
            <w:tcW w:w="1417"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1"/>
              <w:ind w:firstLine="0"/>
              <w:jc w:val="center"/>
              <w:rPr>
                <w:rFonts w:ascii="Times New Roman" w:hAnsi="Times New Roman"/>
              </w:rPr>
            </w:pPr>
            <w:r w:rsidRPr="00B313A9">
              <w:rPr>
                <w:rFonts w:ascii="Times New Roman" w:hAnsi="Times New Roman"/>
                <w:sz w:val="22"/>
                <w:szCs w:val="22"/>
              </w:rPr>
              <w:t>16,6</w:t>
            </w:r>
          </w:p>
        </w:tc>
        <w:tc>
          <w:tcPr>
            <w:tcW w:w="1302"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1"/>
              <w:ind w:firstLine="0"/>
              <w:jc w:val="center"/>
              <w:rPr>
                <w:rFonts w:ascii="Times New Roman" w:hAnsi="Times New Roman"/>
              </w:rPr>
            </w:pPr>
            <w:r w:rsidRPr="00B313A9">
              <w:rPr>
                <w:rFonts w:ascii="Times New Roman" w:hAnsi="Times New Roman"/>
                <w:sz w:val="22"/>
                <w:szCs w:val="22"/>
              </w:rPr>
              <w:t>17,1</w:t>
            </w:r>
          </w:p>
        </w:tc>
        <w:tc>
          <w:tcPr>
            <w:tcW w:w="129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1"/>
              <w:ind w:firstLine="0"/>
              <w:jc w:val="center"/>
              <w:rPr>
                <w:rFonts w:ascii="Times New Roman" w:hAnsi="Times New Roman"/>
              </w:rPr>
            </w:pPr>
            <w:r w:rsidRPr="00B313A9">
              <w:rPr>
                <w:rFonts w:ascii="Times New Roman" w:hAnsi="Times New Roman"/>
                <w:sz w:val="22"/>
                <w:szCs w:val="22"/>
              </w:rPr>
              <w:t>18,0</w:t>
            </w:r>
          </w:p>
        </w:tc>
      </w:tr>
      <w:tr w:rsidR="00757891" w:rsidRPr="00B313A9" w:rsidTr="00F14EAD">
        <w:trPr>
          <w:trHeight w:val="300"/>
        </w:trPr>
        <w:tc>
          <w:tcPr>
            <w:tcW w:w="2699"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bottom"/>
            <w:hideMark/>
          </w:tcPr>
          <w:p w:rsidR="00757891" w:rsidRPr="00B313A9" w:rsidRDefault="00757891" w:rsidP="00F14EAD">
            <w:pPr>
              <w:pStyle w:val="G1"/>
              <w:ind w:firstLine="0"/>
              <w:rPr>
                <w:rFonts w:ascii="Times New Roman" w:hAnsi="Times New Roman"/>
              </w:rPr>
            </w:pPr>
            <w:r w:rsidRPr="00B313A9">
              <w:rPr>
                <w:rFonts w:ascii="Times New Roman" w:hAnsi="Times New Roman"/>
                <w:sz w:val="22"/>
                <w:szCs w:val="22"/>
              </w:rPr>
              <w:t xml:space="preserve">Объем жилищного </w:t>
            </w:r>
            <w:r w:rsidRPr="00B313A9">
              <w:rPr>
                <w:rFonts w:ascii="Times New Roman" w:hAnsi="Times New Roman"/>
                <w:sz w:val="22"/>
                <w:szCs w:val="22"/>
              </w:rPr>
              <w:lastRenderedPageBreak/>
              <w:t>строительства, кв. м общей площади</w:t>
            </w:r>
          </w:p>
        </w:tc>
        <w:tc>
          <w:tcPr>
            <w:tcW w:w="129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1"/>
              <w:ind w:firstLine="0"/>
              <w:jc w:val="center"/>
              <w:rPr>
                <w:rFonts w:ascii="Times New Roman" w:hAnsi="Times New Roman"/>
              </w:rPr>
            </w:pPr>
            <w:r w:rsidRPr="00B313A9">
              <w:rPr>
                <w:rFonts w:ascii="Times New Roman" w:hAnsi="Times New Roman"/>
                <w:sz w:val="22"/>
                <w:szCs w:val="22"/>
              </w:rPr>
              <w:lastRenderedPageBreak/>
              <w:t>777,6</w:t>
            </w:r>
          </w:p>
        </w:tc>
        <w:tc>
          <w:tcPr>
            <w:tcW w:w="129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1"/>
              <w:ind w:firstLine="0"/>
              <w:jc w:val="center"/>
              <w:rPr>
                <w:rFonts w:ascii="Times New Roman" w:hAnsi="Times New Roman"/>
              </w:rPr>
            </w:pPr>
            <w:r w:rsidRPr="00B313A9">
              <w:rPr>
                <w:rFonts w:ascii="Times New Roman" w:hAnsi="Times New Roman"/>
                <w:sz w:val="22"/>
                <w:szCs w:val="22"/>
              </w:rPr>
              <w:t>264,0</w:t>
            </w:r>
          </w:p>
        </w:tc>
        <w:tc>
          <w:tcPr>
            <w:tcW w:w="1417"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1"/>
              <w:ind w:firstLine="0"/>
              <w:jc w:val="center"/>
              <w:rPr>
                <w:rFonts w:ascii="Times New Roman" w:hAnsi="Times New Roman"/>
              </w:rPr>
            </w:pPr>
            <w:r w:rsidRPr="00B313A9">
              <w:rPr>
                <w:rFonts w:ascii="Times New Roman" w:hAnsi="Times New Roman"/>
                <w:sz w:val="22"/>
                <w:szCs w:val="22"/>
              </w:rPr>
              <w:t>0</w:t>
            </w:r>
          </w:p>
        </w:tc>
        <w:tc>
          <w:tcPr>
            <w:tcW w:w="1302"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1"/>
              <w:ind w:firstLine="0"/>
              <w:jc w:val="center"/>
              <w:rPr>
                <w:rFonts w:ascii="Times New Roman" w:hAnsi="Times New Roman"/>
              </w:rPr>
            </w:pPr>
            <w:r w:rsidRPr="00B313A9">
              <w:rPr>
                <w:rFonts w:ascii="Times New Roman" w:hAnsi="Times New Roman"/>
                <w:sz w:val="22"/>
                <w:szCs w:val="22"/>
              </w:rPr>
              <w:t>0</w:t>
            </w:r>
          </w:p>
        </w:tc>
        <w:tc>
          <w:tcPr>
            <w:tcW w:w="129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1"/>
              <w:ind w:firstLine="0"/>
              <w:jc w:val="center"/>
              <w:rPr>
                <w:rFonts w:ascii="Times New Roman" w:hAnsi="Times New Roman"/>
              </w:rPr>
            </w:pPr>
            <w:r w:rsidRPr="00B313A9">
              <w:rPr>
                <w:rFonts w:ascii="Times New Roman" w:hAnsi="Times New Roman"/>
                <w:sz w:val="22"/>
                <w:szCs w:val="22"/>
              </w:rPr>
              <w:t>706,0</w:t>
            </w:r>
          </w:p>
        </w:tc>
      </w:tr>
      <w:tr w:rsidR="00757891" w:rsidRPr="00B313A9" w:rsidTr="00F14EAD">
        <w:trPr>
          <w:trHeight w:val="300"/>
        </w:trPr>
        <w:tc>
          <w:tcPr>
            <w:tcW w:w="2699"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bottom"/>
            <w:hideMark/>
          </w:tcPr>
          <w:p w:rsidR="00757891" w:rsidRPr="00B313A9" w:rsidRDefault="00757891" w:rsidP="00F14EAD">
            <w:pPr>
              <w:pStyle w:val="G1"/>
              <w:ind w:firstLine="0"/>
              <w:rPr>
                <w:rFonts w:ascii="Times New Roman" w:hAnsi="Times New Roman"/>
              </w:rPr>
            </w:pPr>
            <w:r w:rsidRPr="00B313A9">
              <w:rPr>
                <w:rFonts w:ascii="Times New Roman" w:hAnsi="Times New Roman"/>
                <w:sz w:val="22"/>
                <w:szCs w:val="22"/>
              </w:rPr>
              <w:lastRenderedPageBreak/>
              <w:t>Темп ввода жилья, кв. м на 1 человека</w:t>
            </w:r>
          </w:p>
        </w:tc>
        <w:tc>
          <w:tcPr>
            <w:tcW w:w="129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1"/>
              <w:ind w:firstLine="0"/>
              <w:jc w:val="center"/>
              <w:rPr>
                <w:rFonts w:ascii="Times New Roman" w:hAnsi="Times New Roman"/>
              </w:rPr>
            </w:pPr>
            <w:r w:rsidRPr="00B313A9">
              <w:rPr>
                <w:rFonts w:ascii="Times New Roman" w:hAnsi="Times New Roman"/>
                <w:sz w:val="22"/>
                <w:szCs w:val="22"/>
              </w:rPr>
              <w:t>0,99</w:t>
            </w:r>
          </w:p>
        </w:tc>
        <w:tc>
          <w:tcPr>
            <w:tcW w:w="129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1"/>
              <w:ind w:firstLine="0"/>
              <w:jc w:val="center"/>
              <w:rPr>
                <w:rFonts w:ascii="Times New Roman" w:hAnsi="Times New Roman"/>
              </w:rPr>
            </w:pPr>
            <w:r w:rsidRPr="00B313A9">
              <w:rPr>
                <w:rFonts w:ascii="Times New Roman" w:hAnsi="Times New Roman"/>
                <w:sz w:val="22"/>
                <w:szCs w:val="22"/>
              </w:rPr>
              <w:t>0,34</w:t>
            </w:r>
          </w:p>
        </w:tc>
        <w:tc>
          <w:tcPr>
            <w:tcW w:w="1417"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1"/>
              <w:ind w:firstLine="0"/>
              <w:jc w:val="center"/>
              <w:rPr>
                <w:rFonts w:ascii="Times New Roman" w:hAnsi="Times New Roman"/>
              </w:rPr>
            </w:pPr>
            <w:r w:rsidRPr="00B313A9">
              <w:rPr>
                <w:rFonts w:ascii="Times New Roman" w:hAnsi="Times New Roman"/>
                <w:sz w:val="22"/>
                <w:szCs w:val="22"/>
              </w:rPr>
              <w:t>0</w:t>
            </w:r>
          </w:p>
        </w:tc>
        <w:tc>
          <w:tcPr>
            <w:tcW w:w="1302"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1"/>
              <w:ind w:firstLine="0"/>
              <w:jc w:val="center"/>
              <w:rPr>
                <w:rFonts w:ascii="Times New Roman" w:hAnsi="Times New Roman"/>
              </w:rPr>
            </w:pPr>
            <w:r w:rsidRPr="00B313A9">
              <w:rPr>
                <w:rFonts w:ascii="Times New Roman" w:hAnsi="Times New Roman"/>
                <w:sz w:val="22"/>
                <w:szCs w:val="22"/>
              </w:rPr>
              <w:t>0</w:t>
            </w:r>
          </w:p>
        </w:tc>
        <w:tc>
          <w:tcPr>
            <w:tcW w:w="129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1"/>
              <w:ind w:firstLine="0"/>
              <w:jc w:val="center"/>
              <w:rPr>
                <w:rFonts w:ascii="Times New Roman" w:hAnsi="Times New Roman"/>
              </w:rPr>
            </w:pPr>
            <w:r w:rsidRPr="00B313A9">
              <w:rPr>
                <w:rFonts w:ascii="Times New Roman" w:hAnsi="Times New Roman"/>
                <w:sz w:val="22"/>
                <w:szCs w:val="22"/>
              </w:rPr>
              <w:t>0,95</w:t>
            </w:r>
          </w:p>
        </w:tc>
      </w:tr>
    </w:tbl>
    <w:p w:rsidR="00757891" w:rsidRPr="000A6173" w:rsidRDefault="00757891" w:rsidP="00757891">
      <w:pPr>
        <w:pStyle w:val="G1"/>
        <w:rPr>
          <w:rFonts w:ascii="Times New Roman" w:hAnsi="Times New Roman"/>
        </w:rPr>
      </w:pPr>
      <w:r w:rsidRPr="000A6173">
        <w:rPr>
          <w:rFonts w:ascii="Times New Roman" w:hAnsi="Times New Roman"/>
        </w:rPr>
        <w:t>Площадь сформированной территории жилой застройки в границах муниципального образования представлена индивидуальной и малоэтажной жилой застройкой.</w:t>
      </w:r>
    </w:p>
    <w:p w:rsidR="00757891" w:rsidRPr="000A6173" w:rsidRDefault="00757891" w:rsidP="00757891">
      <w:pPr>
        <w:pStyle w:val="G1"/>
        <w:rPr>
          <w:rFonts w:ascii="Times New Roman" w:hAnsi="Times New Roman"/>
        </w:rPr>
      </w:pPr>
      <w:r w:rsidRPr="000A6173">
        <w:rPr>
          <w:rFonts w:ascii="Times New Roman" w:hAnsi="Times New Roman"/>
        </w:rPr>
        <w:t>Плотность населения в границах населенных пунктов муниципального образования составила 3-4 чел./га.</w:t>
      </w:r>
    </w:p>
    <w:p w:rsidR="00757891" w:rsidRPr="000A6173" w:rsidRDefault="00757891" w:rsidP="00757891">
      <w:pPr>
        <w:pStyle w:val="G1"/>
        <w:rPr>
          <w:rFonts w:ascii="Times New Roman" w:hAnsi="Times New Roman"/>
        </w:rPr>
      </w:pPr>
      <w:r w:rsidRPr="000A6173">
        <w:rPr>
          <w:rFonts w:ascii="Times New Roman" w:hAnsi="Times New Roman"/>
        </w:rPr>
        <w:t>Плотность населения в границах жилых территорий составила 21-23 чел./га.</w:t>
      </w:r>
    </w:p>
    <w:p w:rsidR="00757891" w:rsidRPr="000A6173" w:rsidRDefault="00757891" w:rsidP="00757891">
      <w:pPr>
        <w:pStyle w:val="2"/>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clear" w:pos="1440"/>
          <w:tab w:val="left" w:pos="1134"/>
          <w:tab w:val="left" w:pos="1276"/>
        </w:tabs>
        <w:suppressAutoHyphens w:val="0"/>
        <w:spacing w:before="180" w:after="60"/>
        <w:ind w:left="0" w:firstLine="0"/>
        <w:jc w:val="left"/>
      </w:pPr>
      <w:bookmarkStart w:id="17" w:name="_Toc498535504"/>
      <w:r w:rsidRPr="000A6173">
        <w:t xml:space="preserve">Анализ развития социальной </w:t>
      </w:r>
      <w:bookmarkEnd w:id="12"/>
      <w:r w:rsidRPr="000A6173">
        <w:t>сферы</w:t>
      </w:r>
      <w:bookmarkEnd w:id="17"/>
    </w:p>
    <w:p w:rsidR="00757891" w:rsidRPr="000A6173" w:rsidRDefault="00757891" w:rsidP="00757891">
      <w:pPr>
        <w:pStyle w:val="G1"/>
        <w:rPr>
          <w:rFonts w:ascii="Times New Roman" w:hAnsi="Times New Roman"/>
        </w:rPr>
      </w:pPr>
      <w:bookmarkStart w:id="18" w:name="_Toc335686041"/>
      <w:r w:rsidRPr="000A6173">
        <w:rPr>
          <w:rFonts w:ascii="Times New Roman" w:hAnsi="Times New Roman"/>
        </w:rPr>
        <w:t>Уровень развития социальной сферы в первую очередь определяет образ и уровень жизни людей, их благосостояние и объём потребляемых товаров и услуг. К социальной сфере, прежде всего, относится сфера предоставляемых услуг в образовании, культуре, здравоохранении, социальном обеспечении, физической культуре, общественном питании, коммунальном обслуживании.</w:t>
      </w:r>
    </w:p>
    <w:p w:rsidR="00757891" w:rsidRPr="000A6173" w:rsidRDefault="00757891" w:rsidP="00757891">
      <w:pPr>
        <w:pStyle w:val="G1"/>
        <w:rPr>
          <w:rFonts w:ascii="Times New Roman" w:hAnsi="Times New Roman"/>
        </w:rPr>
      </w:pPr>
      <w:r w:rsidRPr="000A6173">
        <w:rPr>
          <w:rFonts w:ascii="Times New Roman" w:hAnsi="Times New Roman"/>
        </w:rPr>
        <w:t>Основной задачей комплексной оценки уровня развития социальной сферы является выявление количественного и качественного состава существующих объектов, сравнение действующих мощностей объектов с нормативной потребностью, анализ технического состояния зданий, определение направлений по устранению сложившихся проблем.</w:t>
      </w:r>
    </w:p>
    <w:p w:rsidR="00757891" w:rsidRPr="000A6173" w:rsidRDefault="00757891" w:rsidP="00757891">
      <w:pPr>
        <w:pStyle w:val="G1"/>
        <w:rPr>
          <w:rFonts w:ascii="Times New Roman" w:hAnsi="Times New Roman"/>
        </w:rPr>
      </w:pPr>
      <w:r w:rsidRPr="000A6173">
        <w:rPr>
          <w:rFonts w:ascii="Times New Roman" w:hAnsi="Times New Roman"/>
        </w:rPr>
        <w:t xml:space="preserve">Оценка уровня обеспеченности объектами обслуживания устанавливается в соответствии </w:t>
      </w:r>
      <w:bookmarkStart w:id="19" w:name="OLE_LINK30"/>
      <w:bookmarkStart w:id="20" w:name="OLE_LINK29"/>
      <w:bookmarkStart w:id="21" w:name="OLE_LINK28"/>
      <w:bookmarkStart w:id="22" w:name="OLE_LINK27"/>
      <w:bookmarkStart w:id="23" w:name="OLE_LINK26"/>
      <w:bookmarkStart w:id="24" w:name="OLE_LINK25"/>
      <w:r w:rsidRPr="000A6173">
        <w:rPr>
          <w:rFonts w:ascii="Times New Roman" w:hAnsi="Times New Roman"/>
        </w:rPr>
        <w:t>с Региональными нормативами градостроительного проектирования Ненецкого автономного округа (далее - РНГП).</w:t>
      </w:r>
    </w:p>
    <w:p w:rsidR="00757891" w:rsidRPr="000A6173" w:rsidRDefault="00757891" w:rsidP="00757891">
      <w:pPr>
        <w:pStyle w:val="G1"/>
        <w:rPr>
          <w:rFonts w:ascii="Times New Roman" w:hAnsi="Times New Roman"/>
        </w:rPr>
      </w:pPr>
      <w:r w:rsidRPr="000A6173">
        <w:rPr>
          <w:rFonts w:ascii="Times New Roman" w:hAnsi="Times New Roman"/>
        </w:rPr>
        <w:t>Оценка уровня обеспеченности объектами торговли устанавливается в соответствии  с Нормативами минимальной обеспеченности населения площадью торговых объектов для Ненецкого автономного округа, утвержденных постановлением администрации Ненецкого автономного округа от 14.09.2016 г. № 212-П.</w:t>
      </w:r>
    </w:p>
    <w:p w:rsidR="00757891" w:rsidRPr="000A6173" w:rsidRDefault="00757891" w:rsidP="00757891">
      <w:pPr>
        <w:pStyle w:val="G1"/>
        <w:rPr>
          <w:rFonts w:ascii="Times New Roman" w:hAnsi="Times New Roman"/>
        </w:rPr>
      </w:pPr>
      <w:r w:rsidRPr="000A6173">
        <w:rPr>
          <w:rFonts w:ascii="Times New Roman" w:hAnsi="Times New Roman"/>
        </w:rPr>
        <w:t>Оценка уровня обеспеченности объектами общественного питания и бытового обслуживания устанавливается в соответствии с СП 42.13330 «СНиП 2.07.01-89* Градостроительство. Планировка и застройка городских и сельских поселений», утвержденного приказом Минстроя России от 30.12.2016 г. № 1034/пр.</w:t>
      </w:r>
    </w:p>
    <w:bookmarkEnd w:id="19"/>
    <w:bookmarkEnd w:id="20"/>
    <w:bookmarkEnd w:id="21"/>
    <w:bookmarkEnd w:id="22"/>
    <w:bookmarkEnd w:id="23"/>
    <w:bookmarkEnd w:id="24"/>
    <w:p w:rsidR="00757891" w:rsidRPr="000A6173" w:rsidRDefault="00757891" w:rsidP="00757891">
      <w:pPr>
        <w:pStyle w:val="G1"/>
        <w:rPr>
          <w:rFonts w:ascii="Times New Roman" w:hAnsi="Times New Roman"/>
        </w:rPr>
      </w:pPr>
      <w:r w:rsidRPr="000A6173">
        <w:rPr>
          <w:rFonts w:ascii="Times New Roman" w:hAnsi="Times New Roman"/>
        </w:rPr>
        <w:t xml:space="preserve">Перечень действующих объектов социальной инфраструктуры и результат проведенной оценки приведены ниже. </w:t>
      </w:r>
    </w:p>
    <w:p w:rsidR="00757891" w:rsidRPr="000A6173" w:rsidRDefault="00757891" w:rsidP="00757891">
      <w:pPr>
        <w:pStyle w:val="3"/>
        <w:keepLines w:val="0"/>
        <w:numPr>
          <w:ilvl w:val="2"/>
          <w:numId w:val="0"/>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ind w:firstLine="567"/>
        <w:rPr>
          <w:rFonts w:ascii="Times New Roman" w:hAnsi="Times New Roman"/>
        </w:rPr>
      </w:pPr>
      <w:bookmarkStart w:id="25" w:name="_Toc498535505"/>
      <w:r w:rsidRPr="000A6173">
        <w:rPr>
          <w:rFonts w:ascii="Times New Roman" w:hAnsi="Times New Roman"/>
        </w:rPr>
        <w:t>Объекты образования</w:t>
      </w:r>
      <w:bookmarkEnd w:id="18"/>
      <w:bookmarkEnd w:id="25"/>
    </w:p>
    <w:p w:rsidR="00757891" w:rsidRPr="000A6173" w:rsidRDefault="00757891" w:rsidP="00757891">
      <w:pPr>
        <w:pStyle w:val="G1"/>
        <w:rPr>
          <w:rFonts w:ascii="Times New Roman" w:hAnsi="Times New Roman"/>
        </w:rPr>
      </w:pPr>
      <w:r w:rsidRPr="000A6173">
        <w:rPr>
          <w:rFonts w:ascii="Times New Roman" w:hAnsi="Times New Roman"/>
        </w:rPr>
        <w:t>Система образования муниципального образования включает в себя следующие объекты:</w:t>
      </w:r>
    </w:p>
    <w:p w:rsidR="00757891" w:rsidRPr="000A6173" w:rsidRDefault="00757891" w:rsidP="00757891">
      <w:pPr>
        <w:pStyle w:val="G1"/>
        <w:rPr>
          <w:rFonts w:ascii="Times New Roman" w:hAnsi="Times New Roman"/>
        </w:rPr>
      </w:pPr>
      <w:r w:rsidRPr="000A6173">
        <w:rPr>
          <w:rFonts w:ascii="Times New Roman" w:hAnsi="Times New Roman"/>
        </w:rPr>
        <w:t>п. Индига:</w:t>
      </w:r>
    </w:p>
    <w:p w:rsidR="00757891" w:rsidRPr="000A6173" w:rsidRDefault="00757891" w:rsidP="00757891">
      <w:pPr>
        <w:pStyle w:val="G1"/>
        <w:numPr>
          <w:ilvl w:val="0"/>
          <w:numId w:val="16"/>
        </w:numPr>
        <w:rPr>
          <w:rFonts w:ascii="Times New Roman" w:hAnsi="Times New Roman"/>
        </w:rPr>
      </w:pPr>
      <w:r w:rsidRPr="000A6173">
        <w:rPr>
          <w:rFonts w:ascii="Times New Roman" w:hAnsi="Times New Roman"/>
        </w:rPr>
        <w:t>Государственное бюджетное дошкольное образовательное учреждение Ненецкого автономного округа «Детский сад п. Индига» мощностью 50 мест;</w:t>
      </w:r>
    </w:p>
    <w:p w:rsidR="00757891" w:rsidRPr="000A6173" w:rsidRDefault="00757891" w:rsidP="00757891">
      <w:pPr>
        <w:pStyle w:val="G1"/>
        <w:numPr>
          <w:ilvl w:val="0"/>
          <w:numId w:val="16"/>
        </w:numPr>
        <w:rPr>
          <w:rFonts w:ascii="Times New Roman" w:hAnsi="Times New Roman"/>
        </w:rPr>
      </w:pPr>
      <w:r w:rsidRPr="000A6173">
        <w:rPr>
          <w:rFonts w:ascii="Times New Roman" w:hAnsi="Times New Roman"/>
        </w:rPr>
        <w:t>Государственное бюджетное учреждение Ненецкого автономного округа «Средняя школа п. Индига» на 150 учащихся;</w:t>
      </w:r>
    </w:p>
    <w:p w:rsidR="00757891" w:rsidRPr="000A6173" w:rsidRDefault="00757891" w:rsidP="00757891">
      <w:pPr>
        <w:pStyle w:val="G1"/>
        <w:numPr>
          <w:ilvl w:val="0"/>
          <w:numId w:val="16"/>
        </w:numPr>
        <w:rPr>
          <w:rFonts w:ascii="Times New Roman" w:hAnsi="Times New Roman"/>
        </w:rPr>
      </w:pPr>
      <w:r w:rsidRPr="000A6173">
        <w:rPr>
          <w:rFonts w:ascii="Times New Roman" w:hAnsi="Times New Roman"/>
        </w:rPr>
        <w:lastRenderedPageBreak/>
        <w:t>пришкольный интернат Государственного бюджетного общеобразовательного учреждения Ненецкого автономного округа «Средняя школа п. Индига», в котором проживает 12 человек;</w:t>
      </w:r>
    </w:p>
    <w:p w:rsidR="00757891" w:rsidRPr="000A6173" w:rsidRDefault="00757891" w:rsidP="00757891">
      <w:pPr>
        <w:pStyle w:val="G1"/>
        <w:rPr>
          <w:rFonts w:ascii="Times New Roman" w:hAnsi="Times New Roman"/>
        </w:rPr>
      </w:pPr>
      <w:r w:rsidRPr="000A6173">
        <w:rPr>
          <w:rFonts w:ascii="Times New Roman" w:hAnsi="Times New Roman"/>
        </w:rPr>
        <w:t>п. Выучейский:</w:t>
      </w:r>
    </w:p>
    <w:p w:rsidR="00757891" w:rsidRPr="000A6173" w:rsidRDefault="00757891" w:rsidP="00757891">
      <w:pPr>
        <w:pStyle w:val="G1"/>
        <w:numPr>
          <w:ilvl w:val="0"/>
          <w:numId w:val="17"/>
        </w:numPr>
        <w:rPr>
          <w:rFonts w:ascii="Times New Roman" w:hAnsi="Times New Roman"/>
        </w:rPr>
      </w:pPr>
      <w:r w:rsidRPr="000A6173">
        <w:rPr>
          <w:rFonts w:ascii="Times New Roman" w:hAnsi="Times New Roman"/>
        </w:rPr>
        <w:t>филиал Государственного бюджетного общеобразовательного учреждения Ненецкого автономного округа «Средняя школа п. Индига» начальная школа-сад п. Выучейский на 30 мест.</w:t>
      </w:r>
    </w:p>
    <w:p w:rsidR="00757891" w:rsidRPr="000A6173" w:rsidRDefault="00757891" w:rsidP="00757891">
      <w:pPr>
        <w:pStyle w:val="G1"/>
        <w:rPr>
          <w:rFonts w:ascii="Times New Roman" w:hAnsi="Times New Roman"/>
        </w:rPr>
      </w:pPr>
      <w:r w:rsidRPr="000A6173">
        <w:rPr>
          <w:rFonts w:ascii="Times New Roman" w:hAnsi="Times New Roman"/>
        </w:rPr>
        <w:t>Необходимо отметить, в п. Индига что фактическая загруженность детского сада в составляет 64%, школы – 35%, в п. Выучейский 100% загруженность детского сада.</w:t>
      </w:r>
    </w:p>
    <w:p w:rsidR="00757891" w:rsidRPr="000A6173" w:rsidRDefault="00757891" w:rsidP="00757891">
      <w:pPr>
        <w:pStyle w:val="G1"/>
        <w:rPr>
          <w:rFonts w:ascii="Times New Roman" w:hAnsi="Times New Roman"/>
        </w:rPr>
      </w:pPr>
      <w:r w:rsidRPr="000A6173">
        <w:rPr>
          <w:rFonts w:ascii="Times New Roman" w:hAnsi="Times New Roman"/>
        </w:rPr>
        <w:t>Пришкольный интернат, расположенный в п. Индига, обеспечивает пребывание обучающихся 5-10 классов, постоянно проживающих в п. Выучейский.</w:t>
      </w:r>
    </w:p>
    <w:p w:rsidR="00757891" w:rsidRPr="000A6173" w:rsidRDefault="00757891" w:rsidP="00757891">
      <w:pPr>
        <w:pStyle w:val="G1"/>
        <w:rPr>
          <w:rFonts w:ascii="Times New Roman" w:hAnsi="Times New Roman"/>
        </w:rPr>
      </w:pPr>
      <w:r w:rsidRPr="000A6173">
        <w:rPr>
          <w:rFonts w:ascii="Times New Roman" w:hAnsi="Times New Roman"/>
        </w:rPr>
        <w:t>Мощности образовательных организаций, а также результат проведенной оценки обеспеченности приведены ниже (</w:t>
      </w:r>
      <w:r w:rsidR="00840995">
        <w:fldChar w:fldCharType="begin"/>
      </w:r>
      <w:r>
        <w:instrText xml:space="preserve"> REF _Ref493503449 \h  \* MERGEFORMAT </w:instrText>
      </w:r>
      <w:r w:rsidR="00840995">
        <w:fldChar w:fldCharType="separate"/>
      </w:r>
      <w:r>
        <w:rPr>
          <w:b/>
          <w:bCs/>
        </w:rPr>
        <w:t>Ошибка! Источник ссылки не найден.</w:t>
      </w:r>
      <w:r w:rsidR="00840995">
        <w:fldChar w:fldCharType="end"/>
      </w:r>
      <w:r w:rsidRPr="000A6173">
        <w:rPr>
          <w:rFonts w:ascii="Times New Roman" w:hAnsi="Times New Roman"/>
        </w:rPr>
        <w:t>).</w:t>
      </w:r>
    </w:p>
    <w:p w:rsidR="00757891" w:rsidRPr="00B313A9" w:rsidRDefault="00757891" w:rsidP="00757891">
      <w:pPr>
        <w:pStyle w:val="G1"/>
        <w:rPr>
          <w:rFonts w:ascii="Times New Roman" w:hAnsi="Times New Roman"/>
          <w:b/>
        </w:rPr>
      </w:pPr>
      <w:r w:rsidRPr="00B313A9">
        <w:rPr>
          <w:rFonts w:ascii="Times New Roman" w:hAnsi="Times New Roman"/>
          <w:b/>
        </w:rPr>
        <w:t xml:space="preserve">Таблица </w:t>
      </w:r>
      <w:r w:rsidR="00840995" w:rsidRPr="00B313A9">
        <w:rPr>
          <w:rFonts w:ascii="Times New Roman" w:hAnsi="Times New Roman"/>
          <w:b/>
        </w:rPr>
        <w:fldChar w:fldCharType="begin"/>
      </w:r>
      <w:r w:rsidRPr="00B313A9">
        <w:rPr>
          <w:rFonts w:ascii="Times New Roman" w:hAnsi="Times New Roman"/>
          <w:b/>
        </w:rPr>
        <w:instrText xml:space="preserve"> SEQ Таблица \* ARABIC </w:instrText>
      </w:r>
      <w:r w:rsidR="00840995" w:rsidRPr="00B313A9">
        <w:rPr>
          <w:rFonts w:ascii="Times New Roman" w:hAnsi="Times New Roman"/>
          <w:b/>
        </w:rPr>
        <w:fldChar w:fldCharType="separate"/>
      </w:r>
      <w:r>
        <w:rPr>
          <w:rFonts w:ascii="Times New Roman" w:hAnsi="Times New Roman"/>
          <w:b/>
          <w:noProof/>
        </w:rPr>
        <w:t>2</w:t>
      </w:r>
      <w:r w:rsidR="00840995" w:rsidRPr="00B313A9">
        <w:rPr>
          <w:rFonts w:ascii="Times New Roman" w:hAnsi="Times New Roman"/>
          <w:b/>
        </w:rPr>
        <w:fldChar w:fldCharType="end"/>
      </w:r>
      <w:r w:rsidRPr="00B313A9">
        <w:rPr>
          <w:rFonts w:ascii="Times New Roman" w:hAnsi="Times New Roman"/>
          <w:b/>
        </w:rPr>
        <w:t xml:space="preserve"> Оценка обеспеченности образовательными организациями</w:t>
      </w:r>
    </w:p>
    <w:tbl>
      <w:tblPr>
        <w:tblStyle w:val="aff0"/>
        <w:tblW w:w="5000" w:type="pct"/>
        <w:tblLook w:val="04A0"/>
      </w:tblPr>
      <w:tblGrid>
        <w:gridCol w:w="4273"/>
        <w:gridCol w:w="1692"/>
        <w:gridCol w:w="1690"/>
        <w:gridCol w:w="1916"/>
      </w:tblGrid>
      <w:tr w:rsidR="00757891" w:rsidRPr="0001307B" w:rsidTr="00F14EAD">
        <w:trPr>
          <w:trHeight w:val="20"/>
          <w:tblHeader/>
        </w:trPr>
        <w:tc>
          <w:tcPr>
            <w:tcW w:w="2232"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01307B" w:rsidRDefault="00757891" w:rsidP="00F14EAD">
            <w:pPr>
              <w:pStyle w:val="G4"/>
              <w:rPr>
                <w:rFonts w:ascii="Times New Roman" w:hAnsi="Times New Roman"/>
                <w:b/>
                <w:sz w:val="22"/>
                <w:szCs w:val="22"/>
              </w:rPr>
            </w:pPr>
            <w:r w:rsidRPr="0001307B">
              <w:rPr>
                <w:rFonts w:ascii="Times New Roman" w:hAnsi="Times New Roman"/>
                <w:b/>
                <w:sz w:val="22"/>
                <w:szCs w:val="22"/>
              </w:rPr>
              <w:t>Учреждения образования</w:t>
            </w:r>
          </w:p>
        </w:tc>
        <w:tc>
          <w:tcPr>
            <w:tcW w:w="88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01307B" w:rsidRDefault="00757891" w:rsidP="00F14EAD">
            <w:pPr>
              <w:pStyle w:val="G4"/>
              <w:rPr>
                <w:rFonts w:ascii="Times New Roman" w:hAnsi="Times New Roman"/>
                <w:b/>
                <w:sz w:val="22"/>
                <w:szCs w:val="22"/>
              </w:rPr>
            </w:pPr>
            <w:r w:rsidRPr="0001307B">
              <w:rPr>
                <w:rFonts w:ascii="Times New Roman" w:hAnsi="Times New Roman"/>
                <w:b/>
                <w:sz w:val="22"/>
                <w:szCs w:val="22"/>
              </w:rPr>
              <w:t>Мощность проектная</w:t>
            </w:r>
          </w:p>
        </w:tc>
        <w:tc>
          <w:tcPr>
            <w:tcW w:w="883"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01307B" w:rsidRDefault="00757891" w:rsidP="00F14EAD">
            <w:pPr>
              <w:pStyle w:val="G4"/>
              <w:rPr>
                <w:rFonts w:ascii="Times New Roman" w:hAnsi="Times New Roman"/>
                <w:b/>
                <w:sz w:val="22"/>
                <w:szCs w:val="22"/>
              </w:rPr>
            </w:pPr>
            <w:r w:rsidRPr="0001307B">
              <w:rPr>
                <w:rFonts w:ascii="Times New Roman" w:hAnsi="Times New Roman"/>
                <w:b/>
                <w:sz w:val="22"/>
                <w:szCs w:val="22"/>
              </w:rPr>
              <w:t>Нормативное значение</w:t>
            </w:r>
          </w:p>
        </w:tc>
        <w:tc>
          <w:tcPr>
            <w:tcW w:w="1001"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01307B" w:rsidRDefault="00757891" w:rsidP="00F14EAD">
            <w:pPr>
              <w:pStyle w:val="G4"/>
              <w:rPr>
                <w:rFonts w:ascii="Times New Roman" w:hAnsi="Times New Roman"/>
                <w:b/>
                <w:sz w:val="22"/>
                <w:szCs w:val="22"/>
              </w:rPr>
            </w:pPr>
            <w:r w:rsidRPr="0001307B">
              <w:rPr>
                <w:rFonts w:ascii="Times New Roman" w:hAnsi="Times New Roman"/>
                <w:b/>
                <w:sz w:val="22"/>
                <w:szCs w:val="22"/>
              </w:rPr>
              <w:t>Оценка обеспеченности</w:t>
            </w:r>
          </w:p>
        </w:tc>
      </w:tr>
      <w:tr w:rsidR="00757891" w:rsidRPr="0001307B" w:rsidTr="00F14EAD">
        <w:trPr>
          <w:trHeight w:val="20"/>
        </w:trPr>
        <w:tc>
          <w:tcPr>
            <w:tcW w:w="5000"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п. Индига</w:t>
            </w:r>
          </w:p>
        </w:tc>
      </w:tr>
      <w:tr w:rsidR="00757891" w:rsidRPr="0001307B" w:rsidTr="00F14EAD">
        <w:trPr>
          <w:trHeight w:val="20"/>
        </w:trPr>
        <w:tc>
          <w:tcPr>
            <w:tcW w:w="2232"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Дошкольные образовательные организации, место</w:t>
            </w:r>
          </w:p>
        </w:tc>
        <w:tc>
          <w:tcPr>
            <w:tcW w:w="88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50</w:t>
            </w:r>
          </w:p>
        </w:tc>
        <w:tc>
          <w:tcPr>
            <w:tcW w:w="883"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45</w:t>
            </w:r>
          </w:p>
        </w:tc>
        <w:tc>
          <w:tcPr>
            <w:tcW w:w="1001"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5</w:t>
            </w:r>
          </w:p>
        </w:tc>
      </w:tr>
      <w:tr w:rsidR="00757891" w:rsidRPr="0001307B" w:rsidTr="00F14EAD">
        <w:trPr>
          <w:trHeight w:val="20"/>
        </w:trPr>
        <w:tc>
          <w:tcPr>
            <w:tcW w:w="2232"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Общеобразовательные организации, учащийся</w:t>
            </w:r>
          </w:p>
        </w:tc>
        <w:tc>
          <w:tcPr>
            <w:tcW w:w="88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150</w:t>
            </w:r>
          </w:p>
        </w:tc>
        <w:tc>
          <w:tcPr>
            <w:tcW w:w="883"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79</w:t>
            </w:r>
          </w:p>
        </w:tc>
        <w:tc>
          <w:tcPr>
            <w:tcW w:w="1001"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71</w:t>
            </w:r>
          </w:p>
        </w:tc>
      </w:tr>
      <w:tr w:rsidR="00757891" w:rsidRPr="0001307B" w:rsidTr="00F14EAD">
        <w:trPr>
          <w:trHeight w:val="20"/>
        </w:trPr>
        <w:tc>
          <w:tcPr>
            <w:tcW w:w="2232"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Организации дополнительного образования, место</w:t>
            </w:r>
          </w:p>
        </w:tc>
        <w:tc>
          <w:tcPr>
            <w:tcW w:w="88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0</w:t>
            </w:r>
          </w:p>
        </w:tc>
        <w:tc>
          <w:tcPr>
            <w:tcW w:w="883"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32</w:t>
            </w:r>
          </w:p>
        </w:tc>
        <w:tc>
          <w:tcPr>
            <w:tcW w:w="1001"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-32</w:t>
            </w:r>
          </w:p>
        </w:tc>
      </w:tr>
      <w:tr w:rsidR="00757891" w:rsidRPr="0001307B" w:rsidTr="00F14EAD">
        <w:trPr>
          <w:trHeight w:val="20"/>
        </w:trPr>
        <w:tc>
          <w:tcPr>
            <w:tcW w:w="2232"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Пришкольные интернаты, место</w:t>
            </w:r>
          </w:p>
        </w:tc>
        <w:tc>
          <w:tcPr>
            <w:tcW w:w="88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12</w:t>
            </w:r>
          </w:p>
        </w:tc>
        <w:tc>
          <w:tcPr>
            <w:tcW w:w="883"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12</w:t>
            </w:r>
          </w:p>
        </w:tc>
        <w:tc>
          <w:tcPr>
            <w:tcW w:w="1001"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0</w:t>
            </w:r>
          </w:p>
        </w:tc>
      </w:tr>
      <w:tr w:rsidR="00757891" w:rsidRPr="0001307B" w:rsidTr="00F14EAD">
        <w:trPr>
          <w:trHeight w:val="20"/>
        </w:trPr>
        <w:tc>
          <w:tcPr>
            <w:tcW w:w="5000"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п. Выучейский</w:t>
            </w:r>
          </w:p>
        </w:tc>
      </w:tr>
      <w:tr w:rsidR="00757891" w:rsidRPr="0001307B" w:rsidTr="00F14EAD">
        <w:trPr>
          <w:trHeight w:val="20"/>
        </w:trPr>
        <w:tc>
          <w:tcPr>
            <w:tcW w:w="2232"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Дошкольные образовательные организации, место</w:t>
            </w:r>
          </w:p>
        </w:tc>
        <w:tc>
          <w:tcPr>
            <w:tcW w:w="884" w:type="pct"/>
            <w:vMerge w:val="restart"/>
            <w:tcBorders>
              <w:top w:val="single" w:sz="4" w:space="0" w:color="4F81BD" w:themeColor="accent1"/>
              <w:left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30</w:t>
            </w:r>
          </w:p>
        </w:tc>
        <w:tc>
          <w:tcPr>
            <w:tcW w:w="883"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13</w:t>
            </w:r>
          </w:p>
        </w:tc>
        <w:tc>
          <w:tcPr>
            <w:tcW w:w="1001"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0</w:t>
            </w:r>
          </w:p>
        </w:tc>
      </w:tr>
      <w:tr w:rsidR="00757891" w:rsidRPr="0001307B" w:rsidTr="00F14EAD">
        <w:trPr>
          <w:trHeight w:val="20"/>
        </w:trPr>
        <w:tc>
          <w:tcPr>
            <w:tcW w:w="2232"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Общеобразовательные организации, учащийся</w:t>
            </w:r>
          </w:p>
        </w:tc>
        <w:tc>
          <w:tcPr>
            <w:tcW w:w="884" w:type="pct"/>
            <w:vMerge/>
            <w:tcBorders>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p>
        </w:tc>
        <w:tc>
          <w:tcPr>
            <w:tcW w:w="883"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9</w:t>
            </w:r>
          </w:p>
        </w:tc>
        <w:tc>
          <w:tcPr>
            <w:tcW w:w="1001"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0</w:t>
            </w:r>
          </w:p>
        </w:tc>
      </w:tr>
      <w:tr w:rsidR="00757891" w:rsidRPr="0001307B" w:rsidTr="00F14EAD">
        <w:trPr>
          <w:trHeight w:val="20"/>
        </w:trPr>
        <w:tc>
          <w:tcPr>
            <w:tcW w:w="2232"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Организации дополнительного образования, место</w:t>
            </w:r>
          </w:p>
        </w:tc>
        <w:tc>
          <w:tcPr>
            <w:tcW w:w="88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0</w:t>
            </w:r>
          </w:p>
        </w:tc>
        <w:tc>
          <w:tcPr>
            <w:tcW w:w="883"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3</w:t>
            </w:r>
          </w:p>
        </w:tc>
        <w:tc>
          <w:tcPr>
            <w:tcW w:w="1001"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-3</w:t>
            </w:r>
          </w:p>
        </w:tc>
      </w:tr>
    </w:tbl>
    <w:p w:rsidR="00757891" w:rsidRPr="000A6173" w:rsidRDefault="00757891" w:rsidP="00757891">
      <w:pPr>
        <w:pStyle w:val="G1"/>
        <w:rPr>
          <w:rFonts w:ascii="Times New Roman" w:hAnsi="Times New Roman"/>
        </w:rPr>
      </w:pPr>
      <w:r w:rsidRPr="000A6173">
        <w:rPr>
          <w:rFonts w:ascii="Times New Roman" w:hAnsi="Times New Roman"/>
        </w:rPr>
        <w:t>Таким образом, можно сделать выводы, что</w:t>
      </w:r>
    </w:p>
    <w:p w:rsidR="00757891" w:rsidRPr="000A6173" w:rsidRDefault="00757891" w:rsidP="00757891">
      <w:pPr>
        <w:pStyle w:val="G1"/>
        <w:numPr>
          <w:ilvl w:val="0"/>
          <w:numId w:val="18"/>
        </w:numPr>
        <w:rPr>
          <w:rFonts w:ascii="Times New Roman" w:hAnsi="Times New Roman"/>
        </w:rPr>
      </w:pPr>
      <w:r w:rsidRPr="000A6173">
        <w:rPr>
          <w:rFonts w:ascii="Times New Roman" w:hAnsi="Times New Roman"/>
        </w:rPr>
        <w:t>в п. Индига достаточная обеспеченность дошкольными и общеобразовательными организациями;</w:t>
      </w:r>
    </w:p>
    <w:p w:rsidR="00757891" w:rsidRPr="000A6173" w:rsidRDefault="00757891" w:rsidP="00757891">
      <w:pPr>
        <w:pStyle w:val="G1"/>
        <w:numPr>
          <w:ilvl w:val="0"/>
          <w:numId w:val="18"/>
        </w:numPr>
        <w:rPr>
          <w:rFonts w:ascii="Times New Roman" w:hAnsi="Times New Roman"/>
        </w:rPr>
      </w:pPr>
      <w:r w:rsidRPr="000A6173">
        <w:rPr>
          <w:rFonts w:ascii="Times New Roman" w:hAnsi="Times New Roman"/>
        </w:rPr>
        <w:t>в п. Индига необходима организация мест дополнительного образования (дефицит – 32 места);</w:t>
      </w:r>
    </w:p>
    <w:p w:rsidR="00757891" w:rsidRPr="000A6173" w:rsidRDefault="00757891" w:rsidP="00757891">
      <w:pPr>
        <w:pStyle w:val="G1"/>
        <w:numPr>
          <w:ilvl w:val="0"/>
          <w:numId w:val="18"/>
        </w:numPr>
        <w:rPr>
          <w:rFonts w:ascii="Times New Roman" w:hAnsi="Times New Roman"/>
        </w:rPr>
      </w:pPr>
      <w:r w:rsidRPr="000A6173">
        <w:rPr>
          <w:rFonts w:ascii="Times New Roman" w:hAnsi="Times New Roman"/>
        </w:rPr>
        <w:t>дефицит в общеобразовательных организациях составил 3 места.</w:t>
      </w:r>
    </w:p>
    <w:p w:rsidR="00757891" w:rsidRPr="000A6173" w:rsidRDefault="00757891" w:rsidP="00757891">
      <w:pPr>
        <w:pStyle w:val="3"/>
        <w:keepLines w:val="0"/>
        <w:numPr>
          <w:ilvl w:val="2"/>
          <w:numId w:val="0"/>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ind w:firstLine="567"/>
        <w:contextualSpacing/>
        <w:rPr>
          <w:rFonts w:ascii="Times New Roman" w:hAnsi="Times New Roman"/>
        </w:rPr>
      </w:pPr>
      <w:bookmarkStart w:id="26" w:name="_Toc328674461"/>
      <w:bookmarkStart w:id="27" w:name="_Toc423085913"/>
      <w:bookmarkStart w:id="28" w:name="_Toc498535506"/>
      <w:r w:rsidRPr="000A6173">
        <w:rPr>
          <w:rFonts w:ascii="Times New Roman" w:hAnsi="Times New Roman"/>
        </w:rPr>
        <w:t>Объекты здравоохранения</w:t>
      </w:r>
      <w:bookmarkEnd w:id="26"/>
      <w:r w:rsidRPr="000A6173">
        <w:rPr>
          <w:rFonts w:ascii="Times New Roman" w:hAnsi="Times New Roman"/>
        </w:rPr>
        <w:t xml:space="preserve"> и социального обеспечения</w:t>
      </w:r>
      <w:bookmarkEnd w:id="27"/>
      <w:bookmarkEnd w:id="28"/>
    </w:p>
    <w:p w:rsidR="00757891" w:rsidRPr="000A6173" w:rsidRDefault="00757891" w:rsidP="00757891">
      <w:pPr>
        <w:pStyle w:val="G1"/>
        <w:rPr>
          <w:rFonts w:ascii="Times New Roman" w:hAnsi="Times New Roman"/>
        </w:rPr>
      </w:pPr>
      <w:bookmarkStart w:id="29" w:name="_Toc328674464"/>
      <w:r w:rsidRPr="000A6173">
        <w:rPr>
          <w:rFonts w:ascii="Times New Roman" w:hAnsi="Times New Roman"/>
        </w:rPr>
        <w:t>На территории муниципального образования расположены следующие учреждения здравоохранения:</w:t>
      </w:r>
    </w:p>
    <w:p w:rsidR="00757891" w:rsidRPr="000A6173" w:rsidRDefault="00757891" w:rsidP="00757891">
      <w:pPr>
        <w:pStyle w:val="G1"/>
        <w:numPr>
          <w:ilvl w:val="0"/>
          <w:numId w:val="19"/>
        </w:numPr>
        <w:rPr>
          <w:rFonts w:ascii="Times New Roman" w:hAnsi="Times New Roman"/>
        </w:rPr>
      </w:pPr>
      <w:r w:rsidRPr="000A6173">
        <w:rPr>
          <w:rFonts w:ascii="Times New Roman" w:hAnsi="Times New Roman"/>
        </w:rPr>
        <w:lastRenderedPageBreak/>
        <w:t>амбулатория п. Индига (филиал Государственного бюджетного учреждения здравоохранения Ненецкого автономного округа «Центральная районная поликлиника Заполярного района Ненецкого автономного округа») на 25 посещений в смену;</w:t>
      </w:r>
    </w:p>
    <w:p w:rsidR="00757891" w:rsidRPr="000A6173" w:rsidRDefault="00757891" w:rsidP="00757891">
      <w:pPr>
        <w:pStyle w:val="G1"/>
        <w:numPr>
          <w:ilvl w:val="0"/>
          <w:numId w:val="19"/>
        </w:numPr>
        <w:rPr>
          <w:rFonts w:ascii="Times New Roman" w:hAnsi="Times New Roman"/>
        </w:rPr>
      </w:pPr>
      <w:r w:rsidRPr="000A6173">
        <w:rPr>
          <w:rFonts w:ascii="Times New Roman" w:hAnsi="Times New Roman"/>
        </w:rPr>
        <w:t>фельдшерско-акушерский пункт в п. Выучейский (филиал Государственного бюджетного учреждения здравоохранения Ненецкого автономного округа «Центральная районная поликлиника Заполярного района «Ненецкого автономного округа».</w:t>
      </w:r>
    </w:p>
    <w:p w:rsidR="00757891" w:rsidRPr="000A6173" w:rsidRDefault="00757891" w:rsidP="00757891">
      <w:pPr>
        <w:pStyle w:val="G1"/>
        <w:rPr>
          <w:rFonts w:ascii="Times New Roman" w:hAnsi="Times New Roman"/>
        </w:rPr>
      </w:pPr>
      <w:r w:rsidRPr="000A6173">
        <w:rPr>
          <w:rFonts w:ascii="Times New Roman" w:hAnsi="Times New Roman"/>
        </w:rPr>
        <w:t>В амбулатории п. Индига оказывается первичная медико-санитарная помощь (доврачебная, врачебная).</w:t>
      </w:r>
    </w:p>
    <w:p w:rsidR="00757891" w:rsidRPr="000A6173" w:rsidRDefault="00757891" w:rsidP="00757891">
      <w:pPr>
        <w:pStyle w:val="G1"/>
        <w:rPr>
          <w:rFonts w:ascii="Times New Roman" w:hAnsi="Times New Roman"/>
        </w:rPr>
      </w:pPr>
      <w:r w:rsidRPr="000A6173">
        <w:rPr>
          <w:rFonts w:ascii="Times New Roman" w:hAnsi="Times New Roman"/>
        </w:rPr>
        <w:t>Ниже приведена оценка обеспеченности объектами здравоохранения (</w:t>
      </w:r>
      <w:fldSimple w:instr=" REF _Ref497737158 \h  \* MERGEFORMAT ">
        <w:r w:rsidRPr="005364E5">
          <w:rPr>
            <w:rFonts w:ascii="Times New Roman" w:hAnsi="Times New Roman"/>
          </w:rPr>
          <w:t>Таблица 3</w:t>
        </w:r>
      </w:fldSimple>
      <w:r w:rsidRPr="000A6173">
        <w:rPr>
          <w:rFonts w:ascii="Times New Roman" w:hAnsi="Times New Roman"/>
        </w:rPr>
        <w:t>).</w:t>
      </w:r>
    </w:p>
    <w:p w:rsidR="00757891" w:rsidRPr="0001307B" w:rsidRDefault="00757891" w:rsidP="00757891">
      <w:pPr>
        <w:pStyle w:val="G1"/>
        <w:rPr>
          <w:rFonts w:ascii="Times New Roman" w:hAnsi="Times New Roman"/>
          <w:b/>
        </w:rPr>
      </w:pPr>
      <w:bookmarkStart w:id="30" w:name="_Ref497737158"/>
      <w:r w:rsidRPr="0001307B">
        <w:rPr>
          <w:rFonts w:ascii="Times New Roman" w:hAnsi="Times New Roman"/>
          <w:b/>
        </w:rPr>
        <w:t xml:space="preserve">Таблица </w:t>
      </w:r>
      <w:r w:rsidR="00840995" w:rsidRPr="0001307B">
        <w:rPr>
          <w:rFonts w:ascii="Times New Roman" w:hAnsi="Times New Roman"/>
          <w:b/>
        </w:rPr>
        <w:fldChar w:fldCharType="begin"/>
      </w:r>
      <w:r w:rsidRPr="0001307B">
        <w:rPr>
          <w:rFonts w:ascii="Times New Roman" w:hAnsi="Times New Roman"/>
          <w:b/>
        </w:rPr>
        <w:instrText xml:space="preserve"> SEQ Таблица \* ARABIC </w:instrText>
      </w:r>
      <w:r w:rsidR="00840995" w:rsidRPr="0001307B">
        <w:rPr>
          <w:rFonts w:ascii="Times New Roman" w:hAnsi="Times New Roman"/>
          <w:b/>
        </w:rPr>
        <w:fldChar w:fldCharType="separate"/>
      </w:r>
      <w:r>
        <w:rPr>
          <w:rFonts w:ascii="Times New Roman" w:hAnsi="Times New Roman"/>
          <w:b/>
          <w:noProof/>
        </w:rPr>
        <w:t>3</w:t>
      </w:r>
      <w:r w:rsidR="00840995" w:rsidRPr="0001307B">
        <w:rPr>
          <w:rFonts w:ascii="Times New Roman" w:hAnsi="Times New Roman"/>
          <w:b/>
        </w:rPr>
        <w:fldChar w:fldCharType="end"/>
      </w:r>
      <w:bookmarkEnd w:id="30"/>
      <w:r w:rsidRPr="0001307B">
        <w:rPr>
          <w:rFonts w:ascii="Times New Roman" w:hAnsi="Times New Roman"/>
          <w:b/>
        </w:rPr>
        <w:t xml:space="preserve"> Оценка обеспеченности объектами здравоохранения</w:t>
      </w:r>
    </w:p>
    <w:tbl>
      <w:tblPr>
        <w:tblStyle w:val="aff0"/>
        <w:tblW w:w="5000" w:type="pct"/>
        <w:jc w:val="center"/>
        <w:tblLook w:val="04A0"/>
      </w:tblPr>
      <w:tblGrid>
        <w:gridCol w:w="4671"/>
        <w:gridCol w:w="1372"/>
        <w:gridCol w:w="1600"/>
        <w:gridCol w:w="1928"/>
      </w:tblGrid>
      <w:tr w:rsidR="00757891" w:rsidRPr="0001307B" w:rsidTr="00F14EAD">
        <w:trPr>
          <w:trHeight w:val="20"/>
          <w:tblHeader/>
          <w:jc w:val="center"/>
        </w:trPr>
        <w:tc>
          <w:tcPr>
            <w:tcW w:w="244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01307B" w:rsidRDefault="00757891" w:rsidP="00F14EAD">
            <w:pPr>
              <w:pStyle w:val="G4"/>
              <w:rPr>
                <w:rFonts w:ascii="Times New Roman" w:hAnsi="Times New Roman"/>
                <w:b/>
                <w:sz w:val="22"/>
                <w:szCs w:val="22"/>
              </w:rPr>
            </w:pPr>
            <w:r w:rsidRPr="0001307B">
              <w:rPr>
                <w:rFonts w:ascii="Times New Roman" w:hAnsi="Times New Roman"/>
                <w:b/>
                <w:sz w:val="22"/>
                <w:szCs w:val="22"/>
              </w:rPr>
              <w:t>Учреждения здравоохранения</w:t>
            </w:r>
          </w:p>
        </w:tc>
        <w:tc>
          <w:tcPr>
            <w:tcW w:w="717"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01307B" w:rsidRDefault="00757891" w:rsidP="00F14EAD">
            <w:pPr>
              <w:pStyle w:val="G4"/>
              <w:rPr>
                <w:rFonts w:ascii="Times New Roman" w:hAnsi="Times New Roman"/>
                <w:b/>
                <w:sz w:val="22"/>
                <w:szCs w:val="22"/>
              </w:rPr>
            </w:pPr>
            <w:r w:rsidRPr="0001307B">
              <w:rPr>
                <w:rFonts w:ascii="Times New Roman" w:hAnsi="Times New Roman"/>
                <w:b/>
                <w:sz w:val="22"/>
                <w:szCs w:val="22"/>
              </w:rPr>
              <w:t>Мощность проектная</w:t>
            </w:r>
          </w:p>
        </w:tc>
        <w:tc>
          <w:tcPr>
            <w:tcW w:w="8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01307B" w:rsidRDefault="00757891" w:rsidP="00F14EAD">
            <w:pPr>
              <w:pStyle w:val="G4"/>
              <w:rPr>
                <w:rFonts w:ascii="Times New Roman" w:hAnsi="Times New Roman"/>
                <w:b/>
                <w:sz w:val="22"/>
                <w:szCs w:val="22"/>
              </w:rPr>
            </w:pPr>
            <w:r w:rsidRPr="0001307B">
              <w:rPr>
                <w:rFonts w:ascii="Times New Roman" w:hAnsi="Times New Roman"/>
                <w:b/>
                <w:sz w:val="22"/>
                <w:szCs w:val="22"/>
              </w:rPr>
              <w:t>Нормативное значение</w:t>
            </w:r>
          </w:p>
        </w:tc>
        <w:tc>
          <w:tcPr>
            <w:tcW w:w="1008"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01307B" w:rsidRDefault="00757891" w:rsidP="00F14EAD">
            <w:pPr>
              <w:pStyle w:val="G4"/>
              <w:rPr>
                <w:rFonts w:ascii="Times New Roman" w:hAnsi="Times New Roman"/>
                <w:b/>
                <w:sz w:val="22"/>
                <w:szCs w:val="22"/>
              </w:rPr>
            </w:pPr>
            <w:r w:rsidRPr="0001307B">
              <w:rPr>
                <w:rFonts w:ascii="Times New Roman" w:hAnsi="Times New Roman"/>
                <w:b/>
                <w:sz w:val="22"/>
                <w:szCs w:val="22"/>
              </w:rPr>
              <w:t>Оценка обеспеченности</w:t>
            </w:r>
          </w:p>
        </w:tc>
      </w:tr>
      <w:tr w:rsidR="00757891" w:rsidRPr="0001307B" w:rsidTr="00F14EAD">
        <w:trPr>
          <w:trHeight w:val="20"/>
          <w:jc w:val="center"/>
        </w:trPr>
        <w:tc>
          <w:tcPr>
            <w:tcW w:w="5000"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п. Индига</w:t>
            </w:r>
          </w:p>
        </w:tc>
      </w:tr>
      <w:tr w:rsidR="00757891" w:rsidRPr="0001307B" w:rsidTr="00F14EAD">
        <w:trPr>
          <w:trHeight w:val="20"/>
          <w:jc w:val="center"/>
        </w:trPr>
        <w:tc>
          <w:tcPr>
            <w:tcW w:w="244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Лечебно-профилактические, медицинские организации, оказывающие медицинскую помощь в амбулаторных условиях, посещений в смену</w:t>
            </w:r>
          </w:p>
        </w:tc>
        <w:tc>
          <w:tcPr>
            <w:tcW w:w="717"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25</w:t>
            </w:r>
          </w:p>
        </w:tc>
        <w:tc>
          <w:tcPr>
            <w:tcW w:w="8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14</w:t>
            </w:r>
          </w:p>
        </w:tc>
        <w:tc>
          <w:tcPr>
            <w:tcW w:w="1008"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11</w:t>
            </w:r>
          </w:p>
        </w:tc>
      </w:tr>
      <w:tr w:rsidR="00757891" w:rsidRPr="0001307B" w:rsidTr="00F14EAD">
        <w:trPr>
          <w:trHeight w:val="20"/>
          <w:jc w:val="center"/>
        </w:trPr>
        <w:tc>
          <w:tcPr>
            <w:tcW w:w="244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Лечебно-профилактические медицинские организации, оказывающие медицинскую помощь в стационарных условиях, коек</w:t>
            </w:r>
          </w:p>
        </w:tc>
        <w:tc>
          <w:tcPr>
            <w:tcW w:w="717"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0</w:t>
            </w:r>
          </w:p>
        </w:tc>
        <w:tc>
          <w:tcPr>
            <w:tcW w:w="8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7</w:t>
            </w:r>
          </w:p>
        </w:tc>
        <w:tc>
          <w:tcPr>
            <w:tcW w:w="1008"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-7</w:t>
            </w:r>
          </w:p>
        </w:tc>
      </w:tr>
      <w:tr w:rsidR="00757891" w:rsidRPr="0001307B" w:rsidTr="00F14EAD">
        <w:trPr>
          <w:trHeight w:val="20"/>
          <w:jc w:val="center"/>
        </w:trPr>
        <w:tc>
          <w:tcPr>
            <w:tcW w:w="5000"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п. Выучейский</w:t>
            </w:r>
          </w:p>
        </w:tc>
      </w:tr>
      <w:tr w:rsidR="00757891" w:rsidRPr="0001307B" w:rsidTr="00F14EAD">
        <w:trPr>
          <w:trHeight w:val="20"/>
          <w:jc w:val="center"/>
        </w:trPr>
        <w:tc>
          <w:tcPr>
            <w:tcW w:w="244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Лечебно-профилактические, медицинские организации, оказывающие медицинскую помощь в амбулаторных условиях, посещений в смену</w:t>
            </w:r>
          </w:p>
        </w:tc>
        <w:tc>
          <w:tcPr>
            <w:tcW w:w="717"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0</w:t>
            </w:r>
          </w:p>
        </w:tc>
        <w:tc>
          <w:tcPr>
            <w:tcW w:w="8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4</w:t>
            </w:r>
          </w:p>
        </w:tc>
        <w:tc>
          <w:tcPr>
            <w:tcW w:w="1008"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-4</w:t>
            </w:r>
          </w:p>
        </w:tc>
      </w:tr>
      <w:tr w:rsidR="00757891" w:rsidRPr="0001307B" w:rsidTr="00F14EAD">
        <w:trPr>
          <w:trHeight w:val="20"/>
          <w:jc w:val="center"/>
        </w:trPr>
        <w:tc>
          <w:tcPr>
            <w:tcW w:w="244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Лечебно-профилактические медицинские организации, оказывающие медицинскую помощь в стационарных условиях, коек</w:t>
            </w:r>
          </w:p>
        </w:tc>
        <w:tc>
          <w:tcPr>
            <w:tcW w:w="717"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0</w:t>
            </w:r>
          </w:p>
        </w:tc>
        <w:tc>
          <w:tcPr>
            <w:tcW w:w="8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2</w:t>
            </w:r>
          </w:p>
        </w:tc>
        <w:tc>
          <w:tcPr>
            <w:tcW w:w="1008"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-2</w:t>
            </w:r>
          </w:p>
        </w:tc>
      </w:tr>
      <w:tr w:rsidR="00757891" w:rsidRPr="0001307B" w:rsidTr="00F14EAD">
        <w:trPr>
          <w:trHeight w:val="20"/>
          <w:jc w:val="center"/>
        </w:trPr>
        <w:tc>
          <w:tcPr>
            <w:tcW w:w="244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Фельдшерско-акушерские пункты, объект</w:t>
            </w:r>
          </w:p>
        </w:tc>
        <w:tc>
          <w:tcPr>
            <w:tcW w:w="717"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1</w:t>
            </w:r>
          </w:p>
        </w:tc>
        <w:tc>
          <w:tcPr>
            <w:tcW w:w="8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1</w:t>
            </w:r>
          </w:p>
        </w:tc>
        <w:tc>
          <w:tcPr>
            <w:tcW w:w="1008"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0</w:t>
            </w:r>
          </w:p>
        </w:tc>
      </w:tr>
    </w:tbl>
    <w:p w:rsidR="00757891" w:rsidRPr="000A6173" w:rsidRDefault="00757891" w:rsidP="00757891">
      <w:pPr>
        <w:pStyle w:val="G1"/>
        <w:rPr>
          <w:rFonts w:ascii="Times New Roman" w:hAnsi="Times New Roman"/>
        </w:rPr>
      </w:pPr>
      <w:r w:rsidRPr="000A6173">
        <w:rPr>
          <w:rFonts w:ascii="Times New Roman" w:hAnsi="Times New Roman"/>
        </w:rPr>
        <w:t>Обеспеченность организациями, оказывающими медицинскую помощь в амбулаторных условиях в п. Индига составила 179%.</w:t>
      </w:r>
    </w:p>
    <w:p w:rsidR="00757891" w:rsidRPr="000A6173" w:rsidRDefault="00757891" w:rsidP="00757891">
      <w:pPr>
        <w:pStyle w:val="G1"/>
        <w:rPr>
          <w:rFonts w:ascii="Times New Roman" w:hAnsi="Times New Roman"/>
        </w:rPr>
      </w:pPr>
      <w:r w:rsidRPr="000A6173">
        <w:rPr>
          <w:rFonts w:ascii="Times New Roman" w:hAnsi="Times New Roman"/>
        </w:rPr>
        <w:t>В п. Выучейский действует фельдшерско-акушерский пункт.</w:t>
      </w:r>
    </w:p>
    <w:p w:rsidR="00757891" w:rsidRPr="000A6173" w:rsidRDefault="00757891" w:rsidP="00757891">
      <w:pPr>
        <w:pStyle w:val="G1"/>
        <w:rPr>
          <w:rFonts w:ascii="Times New Roman" w:hAnsi="Times New Roman"/>
        </w:rPr>
      </w:pPr>
      <w:r w:rsidRPr="000A6173">
        <w:rPr>
          <w:rFonts w:ascii="Times New Roman" w:hAnsi="Times New Roman"/>
        </w:rPr>
        <w:t>Объекты социального обеспечения на территории сельского поселения не расположены. Услуги социального обслуживания предоставляются в учреждениях, расположенных в рп. Искателей, г. Нарьян-Маре.</w:t>
      </w:r>
    </w:p>
    <w:p w:rsidR="00757891" w:rsidRPr="000A6173" w:rsidRDefault="00757891" w:rsidP="00757891">
      <w:pPr>
        <w:pStyle w:val="3"/>
        <w:keepLines w:val="0"/>
        <w:numPr>
          <w:ilvl w:val="2"/>
          <w:numId w:val="0"/>
        </w:numPr>
        <w:pBdr>
          <w:top w:val="single" w:sz="4" w:space="1" w:color="8DB3E2" w:themeColor="text2" w:themeTint="66"/>
          <w:left w:val="single" w:sz="4" w:space="4" w:color="8DB3E2" w:themeColor="text2" w:themeTint="66"/>
          <w:bottom w:val="single" w:sz="4" w:space="0" w:color="8DB3E2" w:themeColor="text2" w:themeTint="66"/>
          <w:right w:val="single" w:sz="4" w:space="4" w:color="8DB3E2" w:themeColor="text2" w:themeTint="66"/>
        </w:pBdr>
        <w:shd w:val="clear" w:color="auto" w:fill="8DB3E2" w:themeFill="text2" w:themeFillTint="66"/>
        <w:tabs>
          <w:tab w:val="left" w:pos="1276"/>
        </w:tabs>
        <w:spacing w:before="120" w:after="120"/>
        <w:ind w:firstLine="567"/>
        <w:contextualSpacing/>
        <w:rPr>
          <w:rFonts w:ascii="Times New Roman" w:hAnsi="Times New Roman"/>
        </w:rPr>
      </w:pPr>
      <w:bookmarkStart w:id="31" w:name="_Toc423085914"/>
      <w:bookmarkStart w:id="32" w:name="_Toc498535507"/>
      <w:r w:rsidRPr="000A6173">
        <w:rPr>
          <w:rFonts w:ascii="Times New Roman" w:hAnsi="Times New Roman"/>
        </w:rPr>
        <w:t>Объекты культуры</w:t>
      </w:r>
      <w:bookmarkEnd w:id="29"/>
      <w:bookmarkEnd w:id="31"/>
      <w:r w:rsidRPr="000A6173">
        <w:rPr>
          <w:rFonts w:ascii="Times New Roman" w:hAnsi="Times New Roman"/>
        </w:rPr>
        <w:t xml:space="preserve"> и искусства</w:t>
      </w:r>
      <w:bookmarkEnd w:id="32"/>
    </w:p>
    <w:p w:rsidR="00757891" w:rsidRPr="000A6173" w:rsidRDefault="00757891" w:rsidP="00757891">
      <w:pPr>
        <w:pStyle w:val="G1"/>
        <w:rPr>
          <w:rFonts w:ascii="Times New Roman" w:hAnsi="Times New Roman"/>
        </w:rPr>
      </w:pPr>
      <w:r w:rsidRPr="000A6173">
        <w:rPr>
          <w:rFonts w:ascii="Times New Roman" w:hAnsi="Times New Roman"/>
        </w:rPr>
        <w:t>На территории муниципального образования расположены следующие организации культуры:</w:t>
      </w:r>
    </w:p>
    <w:p w:rsidR="00757891" w:rsidRPr="000A6173" w:rsidRDefault="00757891" w:rsidP="00757891">
      <w:pPr>
        <w:pStyle w:val="G1"/>
        <w:rPr>
          <w:rFonts w:ascii="Times New Roman" w:hAnsi="Times New Roman"/>
        </w:rPr>
      </w:pPr>
      <w:r w:rsidRPr="000A6173">
        <w:rPr>
          <w:rFonts w:ascii="Times New Roman" w:hAnsi="Times New Roman"/>
        </w:rPr>
        <w:t>п. Индига:</w:t>
      </w:r>
    </w:p>
    <w:p w:rsidR="00757891" w:rsidRPr="000A6173" w:rsidRDefault="00757891" w:rsidP="00757891">
      <w:pPr>
        <w:pStyle w:val="G1"/>
        <w:numPr>
          <w:ilvl w:val="0"/>
          <w:numId w:val="20"/>
        </w:numPr>
        <w:rPr>
          <w:rFonts w:ascii="Times New Roman" w:hAnsi="Times New Roman"/>
        </w:rPr>
      </w:pPr>
      <w:r w:rsidRPr="000A6173">
        <w:rPr>
          <w:rFonts w:ascii="Times New Roman" w:hAnsi="Times New Roman"/>
        </w:rPr>
        <w:t>Государственное бюджетное учреждение культуры Ненецкого автономного округа «Тиманский центральный Дом культуры» на 259 мест;</w:t>
      </w:r>
    </w:p>
    <w:p w:rsidR="00757891" w:rsidRPr="000A6173" w:rsidRDefault="00757891" w:rsidP="00757891">
      <w:pPr>
        <w:pStyle w:val="G1"/>
        <w:numPr>
          <w:ilvl w:val="0"/>
          <w:numId w:val="20"/>
        </w:numPr>
        <w:rPr>
          <w:rFonts w:ascii="Times New Roman" w:hAnsi="Times New Roman"/>
        </w:rPr>
      </w:pPr>
      <w:r w:rsidRPr="000A6173">
        <w:rPr>
          <w:rFonts w:ascii="Times New Roman" w:hAnsi="Times New Roman"/>
        </w:rPr>
        <w:lastRenderedPageBreak/>
        <w:t>библиотека-филиал № 10 Государственного бюджетного учреждения культуры Ненецкого автономного округа «Ненецкая центральная библиотека им. А.И. Пичкова» на 6 тыс. единиц хранения.</w:t>
      </w:r>
    </w:p>
    <w:p w:rsidR="00757891" w:rsidRPr="000A6173" w:rsidRDefault="00757891" w:rsidP="00757891">
      <w:pPr>
        <w:pStyle w:val="G1"/>
        <w:rPr>
          <w:rFonts w:ascii="Times New Roman" w:hAnsi="Times New Roman"/>
        </w:rPr>
      </w:pPr>
      <w:r w:rsidRPr="000A6173">
        <w:rPr>
          <w:rFonts w:ascii="Times New Roman" w:hAnsi="Times New Roman"/>
        </w:rPr>
        <w:t>п. Выучейский:</w:t>
      </w:r>
    </w:p>
    <w:p w:rsidR="00757891" w:rsidRPr="000A6173" w:rsidRDefault="00757891" w:rsidP="00757891">
      <w:pPr>
        <w:pStyle w:val="G1"/>
        <w:numPr>
          <w:ilvl w:val="0"/>
          <w:numId w:val="21"/>
        </w:numPr>
        <w:rPr>
          <w:rFonts w:ascii="Times New Roman" w:hAnsi="Times New Roman"/>
        </w:rPr>
      </w:pPr>
      <w:r w:rsidRPr="000A6173">
        <w:rPr>
          <w:rFonts w:ascii="Times New Roman" w:hAnsi="Times New Roman"/>
        </w:rPr>
        <w:t>Дом культуры п. Выучейский (филиал Государственного бюджетного учреждения культуры Ненецкого автономного округа «Тиманский Центральный Дом культуры») на 30 мест.</w:t>
      </w:r>
    </w:p>
    <w:p w:rsidR="00757891" w:rsidRPr="000A6173" w:rsidRDefault="00757891" w:rsidP="00757891">
      <w:pPr>
        <w:pStyle w:val="G1"/>
        <w:rPr>
          <w:rFonts w:ascii="Times New Roman" w:hAnsi="Times New Roman"/>
        </w:rPr>
      </w:pPr>
      <w:r w:rsidRPr="000A6173">
        <w:rPr>
          <w:rFonts w:ascii="Times New Roman" w:hAnsi="Times New Roman"/>
        </w:rPr>
        <w:t>Объекты культуры эпизодического пользования (театры, кинотеатры, концертные залы и пр.) в поселении отсутствуют.</w:t>
      </w:r>
    </w:p>
    <w:p w:rsidR="00757891" w:rsidRPr="000A6173" w:rsidRDefault="00757891" w:rsidP="00757891">
      <w:pPr>
        <w:pStyle w:val="G1"/>
        <w:rPr>
          <w:rFonts w:ascii="Times New Roman" w:hAnsi="Times New Roman"/>
        </w:rPr>
      </w:pPr>
      <w:r w:rsidRPr="000A6173">
        <w:rPr>
          <w:rFonts w:ascii="Times New Roman" w:hAnsi="Times New Roman"/>
        </w:rPr>
        <w:t>Мощности организациями культуры, а также результат проведенной оценки обеспеченности приведены ниже (</w:t>
      </w:r>
      <w:fldSimple w:instr=" REF _Ref493503460 \h  \* MERGEFORMAT ">
        <w:r w:rsidRPr="005364E5">
          <w:rPr>
            <w:rFonts w:ascii="Times New Roman" w:hAnsi="Times New Roman"/>
          </w:rPr>
          <w:t>Таблица 4</w:t>
        </w:r>
      </w:fldSimple>
      <w:r w:rsidRPr="000A6173">
        <w:rPr>
          <w:rFonts w:ascii="Times New Roman" w:hAnsi="Times New Roman"/>
        </w:rPr>
        <w:t>).</w:t>
      </w:r>
    </w:p>
    <w:p w:rsidR="00757891" w:rsidRPr="000A6173" w:rsidRDefault="00757891" w:rsidP="00757891">
      <w:pPr>
        <w:pStyle w:val="G1"/>
        <w:jc w:val="left"/>
        <w:rPr>
          <w:rFonts w:ascii="Times New Roman" w:hAnsi="Times New Roman"/>
          <w:b/>
        </w:rPr>
      </w:pPr>
      <w:bookmarkStart w:id="33" w:name="_Ref493503460"/>
      <w:r w:rsidRPr="000A6173">
        <w:rPr>
          <w:rFonts w:ascii="Times New Roman" w:hAnsi="Times New Roman"/>
          <w:b/>
        </w:rPr>
        <w:t xml:space="preserve">Таблица </w:t>
      </w:r>
      <w:r w:rsidR="00840995" w:rsidRPr="000A6173">
        <w:rPr>
          <w:rFonts w:ascii="Times New Roman" w:hAnsi="Times New Roman"/>
          <w:b/>
        </w:rPr>
        <w:fldChar w:fldCharType="begin"/>
      </w:r>
      <w:r w:rsidRPr="000A6173">
        <w:rPr>
          <w:rFonts w:ascii="Times New Roman" w:hAnsi="Times New Roman"/>
          <w:b/>
        </w:rPr>
        <w:instrText xml:space="preserve"> SEQ Таблица \* ARABIC </w:instrText>
      </w:r>
      <w:r w:rsidR="00840995" w:rsidRPr="000A6173">
        <w:rPr>
          <w:rFonts w:ascii="Times New Roman" w:hAnsi="Times New Roman"/>
          <w:b/>
        </w:rPr>
        <w:fldChar w:fldCharType="separate"/>
      </w:r>
      <w:r>
        <w:rPr>
          <w:rFonts w:ascii="Times New Roman" w:hAnsi="Times New Roman"/>
          <w:b/>
          <w:noProof/>
        </w:rPr>
        <w:t>4</w:t>
      </w:r>
      <w:r w:rsidR="00840995" w:rsidRPr="000A6173">
        <w:rPr>
          <w:rFonts w:ascii="Times New Roman" w:hAnsi="Times New Roman"/>
          <w:b/>
        </w:rPr>
        <w:fldChar w:fldCharType="end"/>
      </w:r>
      <w:bookmarkEnd w:id="33"/>
      <w:r w:rsidRPr="000A6173">
        <w:rPr>
          <w:rFonts w:ascii="Times New Roman" w:hAnsi="Times New Roman"/>
          <w:b/>
        </w:rPr>
        <w:t xml:space="preserve"> Оценка обеспеченности организациями культуры</w:t>
      </w:r>
    </w:p>
    <w:tbl>
      <w:tblPr>
        <w:tblStyle w:val="aff0"/>
        <w:tblW w:w="5000" w:type="pct"/>
        <w:tblLook w:val="04A0"/>
      </w:tblPr>
      <w:tblGrid>
        <w:gridCol w:w="4356"/>
        <w:gridCol w:w="1773"/>
        <w:gridCol w:w="1591"/>
        <w:gridCol w:w="1851"/>
      </w:tblGrid>
      <w:tr w:rsidR="00757891" w:rsidRPr="0001307B" w:rsidTr="00F14EAD">
        <w:trPr>
          <w:trHeight w:val="20"/>
          <w:tblHeader/>
        </w:trPr>
        <w:tc>
          <w:tcPr>
            <w:tcW w:w="227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5209FC" w:rsidRDefault="00757891" w:rsidP="00F14EAD">
            <w:pPr>
              <w:pStyle w:val="G4"/>
              <w:rPr>
                <w:rFonts w:ascii="Times New Roman" w:hAnsi="Times New Roman"/>
                <w:b/>
                <w:sz w:val="22"/>
                <w:szCs w:val="22"/>
              </w:rPr>
            </w:pPr>
            <w:r w:rsidRPr="005209FC">
              <w:rPr>
                <w:rFonts w:ascii="Times New Roman" w:hAnsi="Times New Roman"/>
                <w:b/>
                <w:sz w:val="22"/>
                <w:szCs w:val="22"/>
              </w:rPr>
              <w:t>Организации культуры</w:t>
            </w:r>
          </w:p>
        </w:tc>
        <w:tc>
          <w:tcPr>
            <w:tcW w:w="92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5209FC" w:rsidRDefault="00757891" w:rsidP="00F14EAD">
            <w:pPr>
              <w:pStyle w:val="G4"/>
              <w:rPr>
                <w:rFonts w:ascii="Times New Roman" w:hAnsi="Times New Roman"/>
                <w:b/>
                <w:sz w:val="22"/>
                <w:szCs w:val="22"/>
              </w:rPr>
            </w:pPr>
            <w:r w:rsidRPr="005209FC">
              <w:rPr>
                <w:rFonts w:ascii="Times New Roman" w:hAnsi="Times New Roman"/>
                <w:b/>
                <w:sz w:val="22"/>
                <w:szCs w:val="22"/>
              </w:rPr>
              <w:t>Мощность проектная</w:t>
            </w:r>
          </w:p>
        </w:tc>
        <w:tc>
          <w:tcPr>
            <w:tcW w:w="831"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5209FC" w:rsidRDefault="00757891" w:rsidP="00F14EAD">
            <w:pPr>
              <w:pStyle w:val="G4"/>
              <w:rPr>
                <w:rFonts w:ascii="Times New Roman" w:hAnsi="Times New Roman"/>
                <w:b/>
                <w:sz w:val="22"/>
                <w:szCs w:val="22"/>
              </w:rPr>
            </w:pPr>
            <w:r w:rsidRPr="005209FC">
              <w:rPr>
                <w:rFonts w:ascii="Times New Roman" w:hAnsi="Times New Roman"/>
                <w:b/>
                <w:sz w:val="22"/>
                <w:szCs w:val="22"/>
              </w:rPr>
              <w:t>Нормативное значение</w:t>
            </w:r>
          </w:p>
        </w:tc>
        <w:tc>
          <w:tcPr>
            <w:tcW w:w="967"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5209FC" w:rsidRDefault="00757891" w:rsidP="00F14EAD">
            <w:pPr>
              <w:pStyle w:val="G4"/>
              <w:rPr>
                <w:rFonts w:ascii="Times New Roman" w:hAnsi="Times New Roman"/>
                <w:b/>
                <w:sz w:val="22"/>
                <w:szCs w:val="22"/>
              </w:rPr>
            </w:pPr>
            <w:r w:rsidRPr="005209FC">
              <w:rPr>
                <w:rFonts w:ascii="Times New Roman" w:hAnsi="Times New Roman"/>
                <w:b/>
                <w:sz w:val="22"/>
                <w:szCs w:val="22"/>
              </w:rPr>
              <w:t>Оценка обеспеченности</w:t>
            </w:r>
          </w:p>
        </w:tc>
      </w:tr>
      <w:tr w:rsidR="00757891" w:rsidRPr="0001307B" w:rsidTr="00F14EAD">
        <w:trPr>
          <w:trHeight w:val="20"/>
        </w:trPr>
        <w:tc>
          <w:tcPr>
            <w:tcW w:w="5000"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bottom"/>
            <w:hideMark/>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п. Индига</w:t>
            </w:r>
          </w:p>
        </w:tc>
      </w:tr>
      <w:tr w:rsidR="00757891" w:rsidRPr="0001307B" w:rsidTr="00F14EAD">
        <w:trPr>
          <w:trHeight w:val="20"/>
        </w:trPr>
        <w:tc>
          <w:tcPr>
            <w:tcW w:w="227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bottom"/>
            <w:hideMark/>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Общедоступная библиотека с детским отделением, объект</w:t>
            </w:r>
          </w:p>
        </w:tc>
        <w:tc>
          <w:tcPr>
            <w:tcW w:w="92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1</w:t>
            </w:r>
          </w:p>
        </w:tc>
        <w:tc>
          <w:tcPr>
            <w:tcW w:w="831"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1</w:t>
            </w:r>
          </w:p>
        </w:tc>
        <w:tc>
          <w:tcPr>
            <w:tcW w:w="967"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0</w:t>
            </w:r>
          </w:p>
        </w:tc>
      </w:tr>
      <w:tr w:rsidR="00757891" w:rsidRPr="0001307B" w:rsidTr="00F14EAD">
        <w:trPr>
          <w:trHeight w:val="337"/>
        </w:trPr>
        <w:tc>
          <w:tcPr>
            <w:tcW w:w="227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bottom"/>
            <w:hideMark/>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Дом культуры, объект</w:t>
            </w:r>
          </w:p>
        </w:tc>
        <w:tc>
          <w:tcPr>
            <w:tcW w:w="92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1</w:t>
            </w:r>
          </w:p>
        </w:tc>
        <w:tc>
          <w:tcPr>
            <w:tcW w:w="831"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1</w:t>
            </w:r>
          </w:p>
        </w:tc>
        <w:tc>
          <w:tcPr>
            <w:tcW w:w="967"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0</w:t>
            </w:r>
          </w:p>
        </w:tc>
      </w:tr>
      <w:tr w:rsidR="00757891" w:rsidRPr="0001307B" w:rsidTr="00F14EAD">
        <w:trPr>
          <w:trHeight w:val="337"/>
        </w:trPr>
        <w:tc>
          <w:tcPr>
            <w:tcW w:w="227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bottom"/>
            <w:hideMark/>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Точка доступа к полнотекстовым информационным ресурсам, объект</w:t>
            </w:r>
          </w:p>
        </w:tc>
        <w:tc>
          <w:tcPr>
            <w:tcW w:w="92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0</w:t>
            </w:r>
          </w:p>
        </w:tc>
        <w:tc>
          <w:tcPr>
            <w:tcW w:w="831"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1</w:t>
            </w:r>
          </w:p>
        </w:tc>
        <w:tc>
          <w:tcPr>
            <w:tcW w:w="967"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-1</w:t>
            </w:r>
          </w:p>
        </w:tc>
      </w:tr>
      <w:tr w:rsidR="00757891" w:rsidRPr="0001307B" w:rsidTr="00F14EAD">
        <w:trPr>
          <w:trHeight w:val="337"/>
        </w:trPr>
        <w:tc>
          <w:tcPr>
            <w:tcW w:w="5000"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bottom"/>
            <w:hideMark/>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п. Выучейский</w:t>
            </w:r>
          </w:p>
        </w:tc>
      </w:tr>
      <w:tr w:rsidR="00757891" w:rsidRPr="0001307B" w:rsidTr="00F14EAD">
        <w:trPr>
          <w:trHeight w:val="337"/>
        </w:trPr>
        <w:tc>
          <w:tcPr>
            <w:tcW w:w="227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bottom"/>
            <w:hideMark/>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Общедоступная библиотека с детским отделением, объект</w:t>
            </w:r>
          </w:p>
        </w:tc>
        <w:tc>
          <w:tcPr>
            <w:tcW w:w="92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0</w:t>
            </w:r>
          </w:p>
        </w:tc>
        <w:tc>
          <w:tcPr>
            <w:tcW w:w="831"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0</w:t>
            </w:r>
          </w:p>
        </w:tc>
        <w:tc>
          <w:tcPr>
            <w:tcW w:w="967"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0</w:t>
            </w:r>
          </w:p>
        </w:tc>
      </w:tr>
      <w:tr w:rsidR="00757891" w:rsidRPr="0001307B" w:rsidTr="00F14EAD">
        <w:trPr>
          <w:trHeight w:val="337"/>
        </w:trPr>
        <w:tc>
          <w:tcPr>
            <w:tcW w:w="227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bottom"/>
            <w:hideMark/>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Дом культуры,  место</w:t>
            </w:r>
          </w:p>
        </w:tc>
        <w:tc>
          <w:tcPr>
            <w:tcW w:w="92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30</w:t>
            </w:r>
          </w:p>
        </w:tc>
        <w:tc>
          <w:tcPr>
            <w:tcW w:w="831"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16</w:t>
            </w:r>
          </w:p>
        </w:tc>
        <w:tc>
          <w:tcPr>
            <w:tcW w:w="967"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01307B" w:rsidRDefault="00757891" w:rsidP="00F14EAD">
            <w:pPr>
              <w:pStyle w:val="G4"/>
              <w:rPr>
                <w:rFonts w:ascii="Times New Roman" w:hAnsi="Times New Roman"/>
                <w:sz w:val="22"/>
                <w:szCs w:val="22"/>
              </w:rPr>
            </w:pPr>
            <w:r w:rsidRPr="0001307B">
              <w:rPr>
                <w:rFonts w:ascii="Times New Roman" w:hAnsi="Times New Roman"/>
                <w:sz w:val="22"/>
                <w:szCs w:val="22"/>
              </w:rPr>
              <w:t>14</w:t>
            </w:r>
          </w:p>
        </w:tc>
      </w:tr>
    </w:tbl>
    <w:p w:rsidR="00757891" w:rsidRPr="000A6173" w:rsidRDefault="00757891" w:rsidP="00757891">
      <w:pPr>
        <w:pStyle w:val="G1"/>
        <w:rPr>
          <w:rFonts w:ascii="Times New Roman" w:hAnsi="Times New Roman"/>
        </w:rPr>
      </w:pPr>
      <w:r w:rsidRPr="000A6173">
        <w:rPr>
          <w:rFonts w:ascii="Times New Roman" w:hAnsi="Times New Roman"/>
        </w:rPr>
        <w:t>Обеспеченность общедоступными библиотеками и домами культуры в п. Индига и п. Выучейский составила 100%, дефицит точки доступа к полнотекстовым информационным ресурсам – 1 объект в п. Индига.</w:t>
      </w:r>
    </w:p>
    <w:p w:rsidR="00757891" w:rsidRPr="000A6173" w:rsidRDefault="00757891" w:rsidP="00757891">
      <w:pPr>
        <w:pStyle w:val="3"/>
        <w:keepLines w:val="0"/>
        <w:numPr>
          <w:ilvl w:val="2"/>
          <w:numId w:val="0"/>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ind w:firstLine="567"/>
        <w:contextualSpacing/>
        <w:rPr>
          <w:rFonts w:ascii="Times New Roman" w:hAnsi="Times New Roman"/>
        </w:rPr>
      </w:pPr>
      <w:bookmarkStart w:id="34" w:name="_Toc328674466"/>
      <w:bookmarkStart w:id="35" w:name="_Toc423085915"/>
      <w:bookmarkStart w:id="36" w:name="_Toc498535508"/>
      <w:r w:rsidRPr="000A6173">
        <w:rPr>
          <w:rFonts w:ascii="Times New Roman" w:hAnsi="Times New Roman"/>
        </w:rPr>
        <w:t>Объекты физической культуры и спорта</w:t>
      </w:r>
      <w:bookmarkEnd w:id="34"/>
      <w:bookmarkEnd w:id="35"/>
      <w:bookmarkEnd w:id="36"/>
    </w:p>
    <w:p w:rsidR="00757891" w:rsidRPr="000A6173" w:rsidRDefault="00757891" w:rsidP="00757891">
      <w:pPr>
        <w:pStyle w:val="G1"/>
        <w:rPr>
          <w:rFonts w:ascii="Times New Roman" w:hAnsi="Times New Roman"/>
        </w:rPr>
      </w:pPr>
      <w:bookmarkStart w:id="37" w:name="_Toc328674468"/>
      <w:r w:rsidRPr="000A6173">
        <w:rPr>
          <w:rFonts w:ascii="Times New Roman" w:hAnsi="Times New Roman"/>
        </w:rPr>
        <w:t>В муниципальном образовании нет действующих объектов физической культуры и спорта.</w:t>
      </w:r>
    </w:p>
    <w:p w:rsidR="00757891" w:rsidRDefault="00757891" w:rsidP="00757891">
      <w:pPr>
        <w:pStyle w:val="G1"/>
        <w:rPr>
          <w:rFonts w:ascii="Times New Roman" w:hAnsi="Times New Roman"/>
        </w:rPr>
      </w:pPr>
      <w:r w:rsidRPr="000A6173">
        <w:rPr>
          <w:rFonts w:ascii="Times New Roman" w:hAnsi="Times New Roman"/>
        </w:rPr>
        <w:t xml:space="preserve">Единовременная пропускная способность всех объектов спорта приведена ниже </w:t>
      </w:r>
      <w:r w:rsidRPr="0001307B">
        <w:rPr>
          <w:rFonts w:ascii="Times New Roman" w:hAnsi="Times New Roman"/>
        </w:rPr>
        <w:t>(</w:t>
      </w:r>
      <w:fldSimple w:instr=" REF _Ref498528190 \h  \* MERGEFORMAT ">
        <w:r w:rsidRPr="005364E5">
          <w:rPr>
            <w:rFonts w:ascii="Times New Roman" w:hAnsi="Times New Roman"/>
          </w:rPr>
          <w:t xml:space="preserve">Таблица </w:t>
        </w:r>
        <w:r w:rsidRPr="005364E5">
          <w:rPr>
            <w:rFonts w:ascii="Times New Roman" w:hAnsi="Times New Roman"/>
            <w:noProof/>
          </w:rPr>
          <w:t>5</w:t>
        </w:r>
      </w:fldSimple>
      <w:r w:rsidRPr="0001307B">
        <w:rPr>
          <w:rFonts w:ascii="Times New Roman" w:hAnsi="Times New Roman"/>
        </w:rPr>
        <w:t>).</w:t>
      </w:r>
    </w:p>
    <w:p w:rsidR="00757891" w:rsidRPr="000A6173" w:rsidRDefault="00757891" w:rsidP="00757891">
      <w:pPr>
        <w:pStyle w:val="G1"/>
        <w:rPr>
          <w:rFonts w:ascii="Times New Roman" w:hAnsi="Times New Roman"/>
        </w:rPr>
      </w:pPr>
    </w:p>
    <w:p w:rsidR="00757891" w:rsidRPr="0001307B" w:rsidRDefault="00757891" w:rsidP="00757891">
      <w:pPr>
        <w:pStyle w:val="G1"/>
        <w:rPr>
          <w:rFonts w:ascii="Times New Roman" w:hAnsi="Times New Roman"/>
          <w:b/>
        </w:rPr>
      </w:pPr>
      <w:bookmarkStart w:id="38" w:name="_Ref498528190"/>
      <w:r w:rsidRPr="0001307B">
        <w:rPr>
          <w:rFonts w:ascii="Times New Roman" w:hAnsi="Times New Roman"/>
          <w:b/>
        </w:rPr>
        <w:t xml:space="preserve">Таблица </w:t>
      </w:r>
      <w:r w:rsidR="00840995" w:rsidRPr="0001307B">
        <w:rPr>
          <w:rFonts w:ascii="Times New Roman" w:hAnsi="Times New Roman"/>
          <w:b/>
        </w:rPr>
        <w:fldChar w:fldCharType="begin"/>
      </w:r>
      <w:r w:rsidRPr="0001307B">
        <w:rPr>
          <w:rFonts w:ascii="Times New Roman" w:hAnsi="Times New Roman"/>
          <w:b/>
        </w:rPr>
        <w:instrText xml:space="preserve"> SEQ Таблица \* ARABIC </w:instrText>
      </w:r>
      <w:r w:rsidR="00840995" w:rsidRPr="0001307B">
        <w:rPr>
          <w:rFonts w:ascii="Times New Roman" w:hAnsi="Times New Roman"/>
          <w:b/>
        </w:rPr>
        <w:fldChar w:fldCharType="separate"/>
      </w:r>
      <w:r>
        <w:rPr>
          <w:rFonts w:ascii="Times New Roman" w:hAnsi="Times New Roman"/>
          <w:b/>
          <w:noProof/>
        </w:rPr>
        <w:t>5</w:t>
      </w:r>
      <w:r w:rsidR="00840995" w:rsidRPr="0001307B">
        <w:rPr>
          <w:rFonts w:ascii="Times New Roman" w:hAnsi="Times New Roman"/>
          <w:b/>
        </w:rPr>
        <w:fldChar w:fldCharType="end"/>
      </w:r>
      <w:bookmarkEnd w:id="38"/>
      <w:r w:rsidRPr="0001307B">
        <w:rPr>
          <w:rFonts w:ascii="Times New Roman" w:hAnsi="Times New Roman"/>
          <w:b/>
        </w:rPr>
        <w:t xml:space="preserve"> Оценка обеспеченности объектами физической культуры и спорта</w:t>
      </w:r>
    </w:p>
    <w:tbl>
      <w:tblPr>
        <w:tblW w:w="4939" w:type="pct"/>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ayout w:type="fixed"/>
        <w:tblLook w:val="04A0"/>
      </w:tblPr>
      <w:tblGrid>
        <w:gridCol w:w="4785"/>
        <w:gridCol w:w="1579"/>
        <w:gridCol w:w="1237"/>
        <w:gridCol w:w="1853"/>
      </w:tblGrid>
      <w:tr w:rsidR="00757891" w:rsidRPr="005209FC" w:rsidTr="00F14EAD">
        <w:trPr>
          <w:trHeight w:val="960"/>
          <w:tblHeader/>
        </w:trPr>
        <w:tc>
          <w:tcPr>
            <w:tcW w:w="2531"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5209FC" w:rsidRDefault="00757891" w:rsidP="00F14EAD">
            <w:pPr>
              <w:pStyle w:val="G4"/>
              <w:rPr>
                <w:rFonts w:ascii="Times New Roman" w:hAnsi="Times New Roman"/>
                <w:b/>
                <w:lang w:eastAsia="en-US"/>
              </w:rPr>
            </w:pPr>
            <w:r w:rsidRPr="005209FC">
              <w:rPr>
                <w:rFonts w:ascii="Times New Roman" w:hAnsi="Times New Roman"/>
                <w:b/>
                <w:sz w:val="22"/>
                <w:szCs w:val="22"/>
                <w:lang w:eastAsia="en-US"/>
              </w:rPr>
              <w:t>Наименование расчетного показателя, единица измерения</w:t>
            </w:r>
          </w:p>
        </w:tc>
        <w:tc>
          <w:tcPr>
            <w:tcW w:w="83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hideMark/>
          </w:tcPr>
          <w:p w:rsidR="00757891" w:rsidRPr="005209FC" w:rsidRDefault="00757891" w:rsidP="00F14EAD">
            <w:pPr>
              <w:pStyle w:val="G4"/>
              <w:rPr>
                <w:rFonts w:ascii="Times New Roman" w:hAnsi="Times New Roman"/>
                <w:b/>
                <w:lang w:eastAsia="en-US"/>
              </w:rPr>
            </w:pPr>
            <w:r w:rsidRPr="005209FC">
              <w:rPr>
                <w:rFonts w:ascii="Times New Roman" w:hAnsi="Times New Roman"/>
                <w:b/>
                <w:sz w:val="22"/>
                <w:szCs w:val="22"/>
                <w:lang w:eastAsia="en-US"/>
              </w:rPr>
              <w:t>Фактическая мощность</w:t>
            </w:r>
          </w:p>
        </w:tc>
        <w:tc>
          <w:tcPr>
            <w:tcW w:w="65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5209FC" w:rsidRDefault="00757891" w:rsidP="00F14EAD">
            <w:pPr>
              <w:pStyle w:val="G4"/>
              <w:rPr>
                <w:rFonts w:ascii="Times New Roman" w:hAnsi="Times New Roman"/>
                <w:b/>
                <w:lang w:eastAsia="en-US"/>
              </w:rPr>
            </w:pPr>
            <w:r w:rsidRPr="005209FC">
              <w:rPr>
                <w:rFonts w:ascii="Times New Roman" w:hAnsi="Times New Roman"/>
                <w:b/>
                <w:sz w:val="22"/>
                <w:szCs w:val="22"/>
                <w:lang w:eastAsia="en-US"/>
              </w:rPr>
              <w:t>Норматив</w:t>
            </w:r>
          </w:p>
        </w:tc>
        <w:tc>
          <w:tcPr>
            <w:tcW w:w="98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5209FC" w:rsidRDefault="00757891" w:rsidP="00F14EAD">
            <w:pPr>
              <w:pStyle w:val="G4"/>
              <w:rPr>
                <w:rFonts w:ascii="Times New Roman" w:hAnsi="Times New Roman"/>
                <w:b/>
                <w:lang w:eastAsia="en-US"/>
              </w:rPr>
            </w:pPr>
            <w:r w:rsidRPr="005209FC">
              <w:rPr>
                <w:rFonts w:ascii="Times New Roman" w:hAnsi="Times New Roman"/>
                <w:b/>
                <w:sz w:val="22"/>
                <w:szCs w:val="22"/>
                <w:lang w:eastAsia="en-US"/>
              </w:rPr>
              <w:t>Оценка обеспеченности</w:t>
            </w:r>
          </w:p>
        </w:tc>
      </w:tr>
      <w:tr w:rsidR="00757891" w:rsidRPr="005209FC" w:rsidTr="00F14EAD">
        <w:trPr>
          <w:trHeight w:val="300"/>
        </w:trPr>
        <w:tc>
          <w:tcPr>
            <w:tcW w:w="5000"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5209FC" w:rsidRDefault="00757891" w:rsidP="00F14EAD">
            <w:pPr>
              <w:pStyle w:val="G4"/>
              <w:rPr>
                <w:rFonts w:ascii="Times New Roman" w:hAnsi="Times New Roman"/>
                <w:lang w:eastAsia="en-US"/>
              </w:rPr>
            </w:pPr>
            <w:r w:rsidRPr="005209FC">
              <w:rPr>
                <w:rFonts w:ascii="Times New Roman" w:hAnsi="Times New Roman"/>
                <w:sz w:val="22"/>
                <w:szCs w:val="22"/>
                <w:lang w:eastAsia="en-US"/>
              </w:rPr>
              <w:t>п. Индига</w:t>
            </w:r>
          </w:p>
        </w:tc>
      </w:tr>
      <w:tr w:rsidR="00757891" w:rsidRPr="005209FC" w:rsidTr="00F14EAD">
        <w:trPr>
          <w:trHeight w:val="300"/>
        </w:trPr>
        <w:tc>
          <w:tcPr>
            <w:tcW w:w="2531"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5209FC" w:rsidRDefault="00757891" w:rsidP="00F14EAD">
            <w:pPr>
              <w:pStyle w:val="G4"/>
              <w:rPr>
                <w:rFonts w:ascii="Times New Roman" w:hAnsi="Times New Roman"/>
                <w:lang w:eastAsia="en-US"/>
              </w:rPr>
            </w:pPr>
            <w:r w:rsidRPr="005209FC">
              <w:rPr>
                <w:rFonts w:ascii="Times New Roman" w:hAnsi="Times New Roman"/>
                <w:sz w:val="22"/>
                <w:szCs w:val="22"/>
                <w:lang w:eastAsia="en-US"/>
              </w:rPr>
              <w:t>Единовременная пропускная способность всех объектов спорта, человек</w:t>
            </w:r>
          </w:p>
        </w:tc>
        <w:tc>
          <w:tcPr>
            <w:tcW w:w="83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5209FC" w:rsidRDefault="00757891" w:rsidP="00F14EAD">
            <w:pPr>
              <w:pStyle w:val="G4"/>
              <w:rPr>
                <w:rFonts w:ascii="Times New Roman" w:hAnsi="Times New Roman"/>
                <w:lang w:eastAsia="en-US"/>
              </w:rPr>
            </w:pPr>
            <w:r w:rsidRPr="005209FC">
              <w:rPr>
                <w:rFonts w:ascii="Times New Roman" w:hAnsi="Times New Roman"/>
                <w:sz w:val="22"/>
                <w:szCs w:val="22"/>
                <w:lang w:eastAsia="en-US"/>
              </w:rPr>
              <w:t>0</w:t>
            </w:r>
          </w:p>
        </w:tc>
        <w:tc>
          <w:tcPr>
            <w:tcW w:w="65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5209FC" w:rsidRDefault="00757891" w:rsidP="00F14EAD">
            <w:pPr>
              <w:pStyle w:val="G4"/>
              <w:rPr>
                <w:rFonts w:ascii="Times New Roman" w:hAnsi="Times New Roman"/>
                <w:lang w:eastAsia="en-US"/>
              </w:rPr>
            </w:pPr>
            <w:r w:rsidRPr="005209FC">
              <w:rPr>
                <w:rFonts w:ascii="Times New Roman" w:hAnsi="Times New Roman"/>
                <w:sz w:val="22"/>
                <w:szCs w:val="22"/>
                <w:lang w:eastAsia="en-US"/>
              </w:rPr>
              <w:t>60</w:t>
            </w:r>
          </w:p>
        </w:tc>
        <w:tc>
          <w:tcPr>
            <w:tcW w:w="98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5209FC" w:rsidRDefault="00757891" w:rsidP="00F14EAD">
            <w:pPr>
              <w:pStyle w:val="G4"/>
              <w:rPr>
                <w:rFonts w:ascii="Times New Roman" w:hAnsi="Times New Roman"/>
                <w:lang w:eastAsia="en-US"/>
              </w:rPr>
            </w:pPr>
            <w:r w:rsidRPr="005209FC">
              <w:rPr>
                <w:rFonts w:ascii="Times New Roman" w:hAnsi="Times New Roman"/>
                <w:sz w:val="22"/>
                <w:szCs w:val="22"/>
                <w:lang w:eastAsia="en-US"/>
              </w:rPr>
              <w:t>-60</w:t>
            </w:r>
          </w:p>
        </w:tc>
      </w:tr>
      <w:tr w:rsidR="00757891" w:rsidRPr="005209FC" w:rsidTr="00F14EAD">
        <w:trPr>
          <w:trHeight w:val="300"/>
        </w:trPr>
        <w:tc>
          <w:tcPr>
            <w:tcW w:w="5000"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5209FC" w:rsidRDefault="00757891" w:rsidP="00F14EAD">
            <w:pPr>
              <w:pStyle w:val="G4"/>
              <w:rPr>
                <w:rFonts w:ascii="Times New Roman" w:hAnsi="Times New Roman"/>
                <w:lang w:eastAsia="en-US"/>
              </w:rPr>
            </w:pPr>
            <w:r w:rsidRPr="005209FC">
              <w:rPr>
                <w:rFonts w:ascii="Times New Roman" w:hAnsi="Times New Roman"/>
                <w:sz w:val="22"/>
                <w:szCs w:val="22"/>
                <w:lang w:eastAsia="en-US"/>
              </w:rPr>
              <w:lastRenderedPageBreak/>
              <w:t>п. Выучейский</w:t>
            </w:r>
          </w:p>
        </w:tc>
      </w:tr>
      <w:tr w:rsidR="00757891" w:rsidRPr="005209FC" w:rsidTr="00F14EAD">
        <w:trPr>
          <w:trHeight w:val="300"/>
        </w:trPr>
        <w:tc>
          <w:tcPr>
            <w:tcW w:w="2531"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5209FC" w:rsidRDefault="00757891" w:rsidP="00F14EAD">
            <w:pPr>
              <w:pStyle w:val="G4"/>
              <w:rPr>
                <w:rFonts w:ascii="Times New Roman" w:hAnsi="Times New Roman"/>
                <w:lang w:eastAsia="en-US"/>
              </w:rPr>
            </w:pPr>
            <w:r w:rsidRPr="005209FC">
              <w:rPr>
                <w:rFonts w:ascii="Times New Roman" w:hAnsi="Times New Roman"/>
                <w:sz w:val="22"/>
                <w:szCs w:val="22"/>
                <w:lang w:eastAsia="en-US"/>
              </w:rPr>
              <w:t>Единовременная пропускная способность всех объектов спорта, человек</w:t>
            </w:r>
          </w:p>
        </w:tc>
        <w:tc>
          <w:tcPr>
            <w:tcW w:w="83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5209FC" w:rsidRDefault="00757891" w:rsidP="00F14EAD">
            <w:pPr>
              <w:pStyle w:val="G4"/>
              <w:rPr>
                <w:rFonts w:ascii="Times New Roman" w:hAnsi="Times New Roman"/>
                <w:lang w:eastAsia="en-US"/>
              </w:rPr>
            </w:pPr>
            <w:r w:rsidRPr="005209FC">
              <w:rPr>
                <w:rFonts w:ascii="Times New Roman" w:hAnsi="Times New Roman"/>
                <w:sz w:val="22"/>
                <w:szCs w:val="22"/>
                <w:lang w:eastAsia="en-US"/>
              </w:rPr>
              <w:t>0</w:t>
            </w:r>
          </w:p>
        </w:tc>
        <w:tc>
          <w:tcPr>
            <w:tcW w:w="65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5209FC" w:rsidRDefault="00757891" w:rsidP="00F14EAD">
            <w:pPr>
              <w:pStyle w:val="G4"/>
              <w:rPr>
                <w:rFonts w:ascii="Times New Roman" w:hAnsi="Times New Roman"/>
                <w:lang w:eastAsia="en-US"/>
              </w:rPr>
            </w:pPr>
            <w:r w:rsidRPr="005209FC">
              <w:rPr>
                <w:rFonts w:ascii="Times New Roman" w:hAnsi="Times New Roman"/>
                <w:sz w:val="22"/>
                <w:szCs w:val="22"/>
                <w:lang w:eastAsia="en-US"/>
              </w:rPr>
              <w:t>16</w:t>
            </w:r>
          </w:p>
        </w:tc>
        <w:tc>
          <w:tcPr>
            <w:tcW w:w="98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5209FC" w:rsidRDefault="00757891" w:rsidP="00F14EAD">
            <w:pPr>
              <w:pStyle w:val="G4"/>
              <w:rPr>
                <w:rFonts w:ascii="Times New Roman" w:hAnsi="Times New Roman"/>
                <w:lang w:eastAsia="en-US"/>
              </w:rPr>
            </w:pPr>
            <w:r w:rsidRPr="005209FC">
              <w:rPr>
                <w:rFonts w:ascii="Times New Roman" w:hAnsi="Times New Roman"/>
                <w:sz w:val="22"/>
                <w:szCs w:val="22"/>
                <w:lang w:eastAsia="en-US"/>
              </w:rPr>
              <w:t>-16</w:t>
            </w:r>
          </w:p>
        </w:tc>
      </w:tr>
    </w:tbl>
    <w:p w:rsidR="00757891" w:rsidRPr="000A6173" w:rsidRDefault="00757891" w:rsidP="00757891">
      <w:pPr>
        <w:pStyle w:val="G1"/>
        <w:rPr>
          <w:rFonts w:ascii="Times New Roman" w:hAnsi="Times New Roman"/>
        </w:rPr>
      </w:pPr>
      <w:r w:rsidRPr="000A6173">
        <w:rPr>
          <w:rFonts w:ascii="Times New Roman" w:hAnsi="Times New Roman"/>
        </w:rPr>
        <w:t>Для полного удовлетворения потребности населения в объектах физической культуры и спорта в муниципальном образовании необходимо размещение спортивных объектов.</w:t>
      </w:r>
    </w:p>
    <w:p w:rsidR="00757891" w:rsidRPr="000A6173" w:rsidRDefault="00757891" w:rsidP="00757891">
      <w:pPr>
        <w:pStyle w:val="3"/>
        <w:keepLines w:val="0"/>
        <w:numPr>
          <w:ilvl w:val="2"/>
          <w:numId w:val="0"/>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ind w:firstLine="567"/>
        <w:contextualSpacing/>
        <w:jc w:val="both"/>
        <w:rPr>
          <w:rFonts w:ascii="Times New Roman" w:hAnsi="Times New Roman"/>
        </w:rPr>
      </w:pPr>
      <w:bookmarkStart w:id="39" w:name="_Toc423085916"/>
      <w:bookmarkStart w:id="40" w:name="OLE_LINK32"/>
      <w:bookmarkStart w:id="41" w:name="OLE_LINK33"/>
      <w:bookmarkStart w:id="42" w:name="_Toc498535509"/>
      <w:bookmarkEnd w:id="37"/>
      <w:r w:rsidRPr="000A6173">
        <w:rPr>
          <w:rFonts w:ascii="Times New Roman" w:hAnsi="Times New Roman"/>
        </w:rPr>
        <w:t>Предприятия торговли, общественного питания, объекты бытового обслуживания</w:t>
      </w:r>
      <w:bookmarkEnd w:id="39"/>
      <w:bookmarkEnd w:id="40"/>
      <w:bookmarkEnd w:id="41"/>
      <w:bookmarkEnd w:id="42"/>
    </w:p>
    <w:p w:rsidR="00757891" w:rsidRPr="000A6173" w:rsidRDefault="00757891" w:rsidP="00757891">
      <w:pPr>
        <w:pStyle w:val="G1"/>
        <w:rPr>
          <w:rFonts w:ascii="Times New Roman" w:hAnsi="Times New Roman"/>
        </w:rPr>
      </w:pPr>
      <w:bookmarkStart w:id="43" w:name="OLE_LINK238"/>
      <w:bookmarkStart w:id="44" w:name="OLE_LINK239"/>
      <w:bookmarkStart w:id="45" w:name="_Toc328674469"/>
      <w:r w:rsidRPr="000A6173">
        <w:rPr>
          <w:rFonts w:ascii="Times New Roman" w:hAnsi="Times New Roman"/>
        </w:rPr>
        <w:t>В муниципальном образовании расположены следующие объекты торговли, предприятия общественного питания и бытового обслуживания:</w:t>
      </w:r>
    </w:p>
    <w:p w:rsidR="00757891" w:rsidRPr="000A6173" w:rsidRDefault="00757891" w:rsidP="00757891">
      <w:pPr>
        <w:pStyle w:val="G1"/>
        <w:rPr>
          <w:rFonts w:ascii="Times New Roman" w:hAnsi="Times New Roman"/>
        </w:rPr>
      </w:pPr>
      <w:r w:rsidRPr="000A6173">
        <w:rPr>
          <w:rFonts w:ascii="Times New Roman" w:hAnsi="Times New Roman"/>
        </w:rPr>
        <w:t>п. Индига:</w:t>
      </w:r>
    </w:p>
    <w:p w:rsidR="00757891" w:rsidRPr="000A6173" w:rsidRDefault="00757891" w:rsidP="00757891">
      <w:pPr>
        <w:pStyle w:val="G1"/>
        <w:numPr>
          <w:ilvl w:val="0"/>
          <w:numId w:val="22"/>
        </w:numPr>
        <w:rPr>
          <w:rFonts w:ascii="Times New Roman" w:hAnsi="Times New Roman"/>
        </w:rPr>
      </w:pPr>
      <w:r w:rsidRPr="000A6173">
        <w:rPr>
          <w:rFonts w:ascii="Times New Roman" w:hAnsi="Times New Roman"/>
        </w:rPr>
        <w:t>7 магазинов, в том числе магазин-пекарня;</w:t>
      </w:r>
    </w:p>
    <w:p w:rsidR="00757891" w:rsidRPr="000A6173" w:rsidRDefault="00757891" w:rsidP="00757891">
      <w:pPr>
        <w:pStyle w:val="G1"/>
        <w:numPr>
          <w:ilvl w:val="0"/>
          <w:numId w:val="22"/>
        </w:numPr>
        <w:rPr>
          <w:rFonts w:ascii="Times New Roman" w:hAnsi="Times New Roman"/>
        </w:rPr>
      </w:pPr>
      <w:r w:rsidRPr="000A6173">
        <w:rPr>
          <w:rFonts w:ascii="Times New Roman" w:hAnsi="Times New Roman"/>
        </w:rPr>
        <w:t>баня;</w:t>
      </w:r>
    </w:p>
    <w:p w:rsidR="00757891" w:rsidRPr="000A6173" w:rsidRDefault="00757891" w:rsidP="00757891">
      <w:pPr>
        <w:pStyle w:val="G1"/>
        <w:numPr>
          <w:ilvl w:val="0"/>
          <w:numId w:val="22"/>
        </w:numPr>
        <w:rPr>
          <w:rFonts w:ascii="Times New Roman" w:hAnsi="Times New Roman"/>
        </w:rPr>
      </w:pPr>
      <w:r w:rsidRPr="000A6173">
        <w:rPr>
          <w:rFonts w:ascii="Times New Roman" w:hAnsi="Times New Roman"/>
        </w:rPr>
        <w:t>отделение почтовой связи.</w:t>
      </w:r>
    </w:p>
    <w:p w:rsidR="00757891" w:rsidRPr="000A6173" w:rsidRDefault="00757891" w:rsidP="00757891">
      <w:pPr>
        <w:pStyle w:val="G1"/>
        <w:rPr>
          <w:rFonts w:ascii="Times New Roman" w:hAnsi="Times New Roman"/>
        </w:rPr>
      </w:pPr>
      <w:r w:rsidRPr="000A6173">
        <w:rPr>
          <w:rFonts w:ascii="Times New Roman" w:hAnsi="Times New Roman"/>
        </w:rPr>
        <w:t>п. Выучейский:</w:t>
      </w:r>
    </w:p>
    <w:p w:rsidR="00757891" w:rsidRPr="000A6173" w:rsidRDefault="00757891" w:rsidP="00757891">
      <w:pPr>
        <w:pStyle w:val="G1"/>
        <w:numPr>
          <w:ilvl w:val="0"/>
          <w:numId w:val="23"/>
        </w:numPr>
        <w:rPr>
          <w:rFonts w:ascii="Times New Roman" w:hAnsi="Times New Roman"/>
        </w:rPr>
      </w:pPr>
      <w:r w:rsidRPr="000A6173">
        <w:rPr>
          <w:rFonts w:ascii="Times New Roman" w:hAnsi="Times New Roman"/>
        </w:rPr>
        <w:t>магазин;</w:t>
      </w:r>
    </w:p>
    <w:p w:rsidR="00757891" w:rsidRPr="000A6173" w:rsidRDefault="00757891" w:rsidP="00757891">
      <w:pPr>
        <w:pStyle w:val="G1"/>
        <w:numPr>
          <w:ilvl w:val="0"/>
          <w:numId w:val="23"/>
        </w:numPr>
        <w:rPr>
          <w:rFonts w:ascii="Times New Roman" w:hAnsi="Times New Roman"/>
        </w:rPr>
      </w:pPr>
      <w:r w:rsidRPr="000A6173">
        <w:rPr>
          <w:rFonts w:ascii="Times New Roman" w:hAnsi="Times New Roman"/>
        </w:rPr>
        <w:t>баня;</w:t>
      </w:r>
    </w:p>
    <w:p w:rsidR="00757891" w:rsidRPr="000A6173" w:rsidRDefault="00757891" w:rsidP="00757891">
      <w:pPr>
        <w:pStyle w:val="G1"/>
        <w:numPr>
          <w:ilvl w:val="0"/>
          <w:numId w:val="23"/>
        </w:numPr>
        <w:rPr>
          <w:rFonts w:ascii="Times New Roman" w:hAnsi="Times New Roman"/>
        </w:rPr>
      </w:pPr>
      <w:r w:rsidRPr="000A6173">
        <w:rPr>
          <w:rFonts w:ascii="Times New Roman" w:hAnsi="Times New Roman"/>
        </w:rPr>
        <w:t>отделение почтовой связи.</w:t>
      </w:r>
    </w:p>
    <w:p w:rsidR="00757891" w:rsidRPr="000A6173" w:rsidRDefault="00757891" w:rsidP="00757891">
      <w:pPr>
        <w:pStyle w:val="G1"/>
        <w:rPr>
          <w:rFonts w:ascii="Times New Roman" w:hAnsi="Times New Roman"/>
        </w:rPr>
      </w:pPr>
      <w:r w:rsidRPr="000A6173">
        <w:rPr>
          <w:rFonts w:ascii="Times New Roman" w:hAnsi="Times New Roman"/>
        </w:rPr>
        <w:t xml:space="preserve">Мощности предприятий торговли, общественного питания и бытового обслуживания, а также результат проведенной оценки приведены </w:t>
      </w:r>
      <w:r w:rsidRPr="00B313A9">
        <w:rPr>
          <w:rFonts w:ascii="Times New Roman" w:hAnsi="Times New Roman"/>
        </w:rPr>
        <w:t>ниже (</w:t>
      </w:r>
      <w:fldSimple w:instr=" REF _Ref498528560 \h  \* MERGEFORMAT ">
        <w:r w:rsidRPr="005364E5">
          <w:rPr>
            <w:rFonts w:ascii="Times New Roman" w:hAnsi="Times New Roman"/>
          </w:rPr>
          <w:t xml:space="preserve">Таблица </w:t>
        </w:r>
        <w:r w:rsidRPr="005364E5">
          <w:rPr>
            <w:rFonts w:ascii="Times New Roman" w:hAnsi="Times New Roman"/>
            <w:noProof/>
          </w:rPr>
          <w:t>6</w:t>
        </w:r>
      </w:fldSimple>
      <w:r w:rsidR="00840995">
        <w:fldChar w:fldCharType="begin"/>
      </w:r>
      <w:r>
        <w:instrText xml:space="preserve"> REF _Ref493503484 \h  \* MERGEFORMAT </w:instrText>
      </w:r>
      <w:r w:rsidR="00840995">
        <w:fldChar w:fldCharType="separate"/>
      </w:r>
      <w:r>
        <w:rPr>
          <w:b/>
          <w:bCs/>
        </w:rPr>
        <w:t>Ошибка! Источник ссылки не найден.</w:t>
      </w:r>
      <w:r w:rsidR="00840995">
        <w:fldChar w:fldCharType="end"/>
      </w:r>
      <w:r w:rsidRPr="00B313A9">
        <w:rPr>
          <w:rFonts w:ascii="Times New Roman" w:hAnsi="Times New Roman"/>
        </w:rPr>
        <w:t>).</w:t>
      </w:r>
    </w:p>
    <w:p w:rsidR="00757891" w:rsidRPr="000A6173" w:rsidRDefault="00757891" w:rsidP="00757891">
      <w:pPr>
        <w:pStyle w:val="G1"/>
        <w:rPr>
          <w:rFonts w:ascii="Times New Roman" w:hAnsi="Times New Roman"/>
          <w:b/>
        </w:rPr>
      </w:pPr>
      <w:bookmarkStart w:id="46" w:name="_Ref498528560"/>
      <w:r w:rsidRPr="000A6173">
        <w:rPr>
          <w:rFonts w:ascii="Times New Roman" w:hAnsi="Times New Roman"/>
          <w:b/>
        </w:rPr>
        <w:t xml:space="preserve">Таблица </w:t>
      </w:r>
      <w:r w:rsidR="00840995" w:rsidRPr="000A6173">
        <w:rPr>
          <w:rFonts w:ascii="Times New Roman" w:hAnsi="Times New Roman"/>
        </w:rPr>
        <w:fldChar w:fldCharType="begin"/>
      </w:r>
      <w:r w:rsidRPr="000A6173">
        <w:rPr>
          <w:rFonts w:ascii="Times New Roman" w:hAnsi="Times New Roman"/>
          <w:b/>
        </w:rPr>
        <w:instrText xml:space="preserve"> SEQ Таблица \* ARABIC </w:instrText>
      </w:r>
      <w:r w:rsidR="00840995" w:rsidRPr="000A6173">
        <w:rPr>
          <w:rFonts w:ascii="Times New Roman" w:hAnsi="Times New Roman"/>
        </w:rPr>
        <w:fldChar w:fldCharType="separate"/>
      </w:r>
      <w:r>
        <w:rPr>
          <w:rFonts w:ascii="Times New Roman" w:hAnsi="Times New Roman"/>
          <w:b/>
          <w:noProof/>
        </w:rPr>
        <w:t>6</w:t>
      </w:r>
      <w:r w:rsidR="00840995" w:rsidRPr="000A6173">
        <w:rPr>
          <w:rFonts w:ascii="Times New Roman" w:hAnsi="Times New Roman"/>
        </w:rPr>
        <w:fldChar w:fldCharType="end"/>
      </w:r>
      <w:bookmarkEnd w:id="46"/>
      <w:r w:rsidRPr="000A6173">
        <w:rPr>
          <w:rFonts w:ascii="Times New Roman" w:hAnsi="Times New Roman"/>
          <w:b/>
        </w:rPr>
        <w:t xml:space="preserve"> Оценка обеспеченности объектами торговли, предприятиями общественного питания и бытового обслуживания</w:t>
      </w:r>
    </w:p>
    <w:tbl>
      <w:tblPr>
        <w:tblStyle w:val="aff0"/>
        <w:tblW w:w="5000" w:type="pct"/>
        <w:tblLook w:val="04A0"/>
      </w:tblPr>
      <w:tblGrid>
        <w:gridCol w:w="4273"/>
        <w:gridCol w:w="1692"/>
        <w:gridCol w:w="1690"/>
        <w:gridCol w:w="1916"/>
      </w:tblGrid>
      <w:tr w:rsidR="00757891" w:rsidRPr="00B313A9" w:rsidTr="00F14EAD">
        <w:trPr>
          <w:trHeight w:val="20"/>
          <w:tblHeader/>
        </w:trPr>
        <w:tc>
          <w:tcPr>
            <w:tcW w:w="2232"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071AE8" w:rsidRDefault="00757891" w:rsidP="00F14EAD">
            <w:pPr>
              <w:pStyle w:val="G4"/>
              <w:rPr>
                <w:rFonts w:ascii="Times New Roman" w:hAnsi="Times New Roman"/>
                <w:b/>
                <w:sz w:val="22"/>
                <w:szCs w:val="22"/>
              </w:rPr>
            </w:pPr>
            <w:r w:rsidRPr="00071AE8">
              <w:rPr>
                <w:rFonts w:ascii="Times New Roman" w:hAnsi="Times New Roman"/>
                <w:b/>
                <w:sz w:val="22"/>
                <w:szCs w:val="22"/>
              </w:rPr>
              <w:t xml:space="preserve">Объекты торговли, предприятия общественного питания, бытового обслуживания </w:t>
            </w:r>
          </w:p>
        </w:tc>
        <w:tc>
          <w:tcPr>
            <w:tcW w:w="88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071AE8" w:rsidRDefault="00757891" w:rsidP="00F14EAD">
            <w:pPr>
              <w:pStyle w:val="G4"/>
              <w:rPr>
                <w:rFonts w:ascii="Times New Roman" w:hAnsi="Times New Roman"/>
                <w:b/>
                <w:sz w:val="22"/>
                <w:szCs w:val="22"/>
              </w:rPr>
            </w:pPr>
            <w:r w:rsidRPr="00071AE8">
              <w:rPr>
                <w:rFonts w:ascii="Times New Roman" w:hAnsi="Times New Roman"/>
                <w:b/>
                <w:sz w:val="22"/>
                <w:szCs w:val="22"/>
              </w:rPr>
              <w:t>Мощность проектная</w:t>
            </w:r>
          </w:p>
        </w:tc>
        <w:tc>
          <w:tcPr>
            <w:tcW w:w="883"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071AE8" w:rsidRDefault="00757891" w:rsidP="00F14EAD">
            <w:pPr>
              <w:pStyle w:val="G4"/>
              <w:rPr>
                <w:rFonts w:ascii="Times New Roman" w:hAnsi="Times New Roman"/>
                <w:b/>
                <w:sz w:val="22"/>
                <w:szCs w:val="22"/>
              </w:rPr>
            </w:pPr>
            <w:r w:rsidRPr="00071AE8">
              <w:rPr>
                <w:rFonts w:ascii="Times New Roman" w:hAnsi="Times New Roman"/>
                <w:b/>
                <w:sz w:val="22"/>
                <w:szCs w:val="22"/>
              </w:rPr>
              <w:t>Нормативное значение</w:t>
            </w:r>
          </w:p>
        </w:tc>
        <w:tc>
          <w:tcPr>
            <w:tcW w:w="1001"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071AE8" w:rsidRDefault="00757891" w:rsidP="00F14EAD">
            <w:pPr>
              <w:pStyle w:val="G4"/>
              <w:rPr>
                <w:rFonts w:ascii="Times New Roman" w:hAnsi="Times New Roman"/>
                <w:b/>
                <w:sz w:val="22"/>
                <w:szCs w:val="22"/>
              </w:rPr>
            </w:pPr>
            <w:r w:rsidRPr="00071AE8">
              <w:rPr>
                <w:rFonts w:ascii="Times New Roman" w:hAnsi="Times New Roman"/>
                <w:b/>
                <w:sz w:val="22"/>
                <w:szCs w:val="22"/>
              </w:rPr>
              <w:t>Оценка обеспеченности</w:t>
            </w:r>
          </w:p>
        </w:tc>
      </w:tr>
      <w:tr w:rsidR="00757891" w:rsidRPr="00B313A9" w:rsidTr="00F14EAD">
        <w:trPr>
          <w:trHeight w:val="20"/>
        </w:trPr>
        <w:tc>
          <w:tcPr>
            <w:tcW w:w="5000"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п. Индига</w:t>
            </w:r>
          </w:p>
        </w:tc>
      </w:tr>
      <w:tr w:rsidR="00757891" w:rsidRPr="00B313A9" w:rsidTr="00F14EAD">
        <w:trPr>
          <w:trHeight w:val="20"/>
        </w:trPr>
        <w:tc>
          <w:tcPr>
            <w:tcW w:w="2232"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Объекты торговли, кв.м торговой площади</w:t>
            </w:r>
          </w:p>
        </w:tc>
        <w:tc>
          <w:tcPr>
            <w:tcW w:w="88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500*</w:t>
            </w:r>
          </w:p>
        </w:tc>
        <w:tc>
          <w:tcPr>
            <w:tcW w:w="883"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210</w:t>
            </w:r>
          </w:p>
        </w:tc>
        <w:tc>
          <w:tcPr>
            <w:tcW w:w="1001"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290</w:t>
            </w:r>
          </w:p>
        </w:tc>
      </w:tr>
      <w:tr w:rsidR="00757891" w:rsidRPr="00B313A9" w:rsidTr="00F14EAD">
        <w:trPr>
          <w:trHeight w:val="20"/>
        </w:trPr>
        <w:tc>
          <w:tcPr>
            <w:tcW w:w="2232"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Предприятия общественного питания, место</w:t>
            </w:r>
          </w:p>
        </w:tc>
        <w:tc>
          <w:tcPr>
            <w:tcW w:w="88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0</w:t>
            </w:r>
          </w:p>
        </w:tc>
        <w:tc>
          <w:tcPr>
            <w:tcW w:w="883"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23</w:t>
            </w:r>
          </w:p>
        </w:tc>
        <w:tc>
          <w:tcPr>
            <w:tcW w:w="1001"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-23</w:t>
            </w:r>
          </w:p>
        </w:tc>
      </w:tr>
      <w:tr w:rsidR="00757891" w:rsidRPr="00B313A9" w:rsidTr="00F14EAD">
        <w:trPr>
          <w:trHeight w:val="20"/>
        </w:trPr>
        <w:tc>
          <w:tcPr>
            <w:tcW w:w="2232"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Предприятия бытового обслуживания, рабочее место</w:t>
            </w:r>
          </w:p>
        </w:tc>
        <w:tc>
          <w:tcPr>
            <w:tcW w:w="88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0</w:t>
            </w:r>
          </w:p>
        </w:tc>
        <w:tc>
          <w:tcPr>
            <w:tcW w:w="883"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2</w:t>
            </w:r>
          </w:p>
        </w:tc>
        <w:tc>
          <w:tcPr>
            <w:tcW w:w="1001"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-2</w:t>
            </w:r>
          </w:p>
        </w:tc>
      </w:tr>
      <w:tr w:rsidR="00757891" w:rsidRPr="00B313A9" w:rsidTr="00F14EAD">
        <w:trPr>
          <w:trHeight w:val="20"/>
        </w:trPr>
        <w:tc>
          <w:tcPr>
            <w:tcW w:w="2232"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Бани, место</w:t>
            </w:r>
          </w:p>
        </w:tc>
        <w:tc>
          <w:tcPr>
            <w:tcW w:w="88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10*</w:t>
            </w:r>
          </w:p>
        </w:tc>
        <w:tc>
          <w:tcPr>
            <w:tcW w:w="883"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4</w:t>
            </w:r>
          </w:p>
        </w:tc>
        <w:tc>
          <w:tcPr>
            <w:tcW w:w="1001"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6</w:t>
            </w:r>
          </w:p>
        </w:tc>
      </w:tr>
      <w:tr w:rsidR="00757891" w:rsidRPr="00B313A9" w:rsidTr="00F14EAD">
        <w:trPr>
          <w:trHeight w:val="20"/>
        </w:trPr>
        <w:tc>
          <w:tcPr>
            <w:tcW w:w="5000"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п. Выучейский</w:t>
            </w:r>
          </w:p>
        </w:tc>
      </w:tr>
      <w:tr w:rsidR="00757891" w:rsidRPr="00B313A9" w:rsidTr="00F14EAD">
        <w:trPr>
          <w:trHeight w:val="20"/>
        </w:trPr>
        <w:tc>
          <w:tcPr>
            <w:tcW w:w="2232"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Объекты торговли, кв. м торговой площади</w:t>
            </w:r>
          </w:p>
        </w:tc>
        <w:tc>
          <w:tcPr>
            <w:tcW w:w="88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70*</w:t>
            </w:r>
          </w:p>
        </w:tc>
        <w:tc>
          <w:tcPr>
            <w:tcW w:w="883"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60</w:t>
            </w:r>
          </w:p>
        </w:tc>
        <w:tc>
          <w:tcPr>
            <w:tcW w:w="1001"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10</w:t>
            </w:r>
          </w:p>
        </w:tc>
      </w:tr>
      <w:tr w:rsidR="00757891" w:rsidRPr="00B313A9" w:rsidTr="00F14EAD">
        <w:trPr>
          <w:trHeight w:val="20"/>
        </w:trPr>
        <w:tc>
          <w:tcPr>
            <w:tcW w:w="2232"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lastRenderedPageBreak/>
              <w:t>Предприятия общественного питания, место</w:t>
            </w:r>
          </w:p>
        </w:tc>
        <w:tc>
          <w:tcPr>
            <w:tcW w:w="88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0</w:t>
            </w:r>
          </w:p>
        </w:tc>
        <w:tc>
          <w:tcPr>
            <w:tcW w:w="883"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6</w:t>
            </w:r>
          </w:p>
        </w:tc>
        <w:tc>
          <w:tcPr>
            <w:tcW w:w="1001"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-6</w:t>
            </w:r>
          </w:p>
        </w:tc>
      </w:tr>
      <w:tr w:rsidR="00757891" w:rsidRPr="00B313A9" w:rsidTr="00F14EAD">
        <w:trPr>
          <w:trHeight w:val="20"/>
        </w:trPr>
        <w:tc>
          <w:tcPr>
            <w:tcW w:w="2232"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Предприятия бытового обслуживания, рабочее место</w:t>
            </w:r>
          </w:p>
        </w:tc>
        <w:tc>
          <w:tcPr>
            <w:tcW w:w="88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0</w:t>
            </w:r>
          </w:p>
        </w:tc>
        <w:tc>
          <w:tcPr>
            <w:tcW w:w="883"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1</w:t>
            </w:r>
          </w:p>
        </w:tc>
        <w:tc>
          <w:tcPr>
            <w:tcW w:w="1001"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-1</w:t>
            </w:r>
          </w:p>
        </w:tc>
      </w:tr>
      <w:tr w:rsidR="00757891" w:rsidRPr="00B313A9" w:rsidTr="00F14EAD">
        <w:trPr>
          <w:trHeight w:val="20"/>
        </w:trPr>
        <w:tc>
          <w:tcPr>
            <w:tcW w:w="2232"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Бани, место</w:t>
            </w:r>
          </w:p>
        </w:tc>
        <w:tc>
          <w:tcPr>
            <w:tcW w:w="88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7*</w:t>
            </w:r>
          </w:p>
        </w:tc>
        <w:tc>
          <w:tcPr>
            <w:tcW w:w="883"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1</w:t>
            </w:r>
          </w:p>
        </w:tc>
        <w:tc>
          <w:tcPr>
            <w:tcW w:w="1001"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vAlign w:val="center"/>
          </w:tcPr>
          <w:p w:rsidR="00757891" w:rsidRPr="00B313A9" w:rsidRDefault="00757891" w:rsidP="00F14EAD">
            <w:pPr>
              <w:pStyle w:val="G4"/>
              <w:rPr>
                <w:rFonts w:ascii="Times New Roman" w:hAnsi="Times New Roman"/>
                <w:sz w:val="22"/>
                <w:szCs w:val="22"/>
              </w:rPr>
            </w:pPr>
            <w:r w:rsidRPr="00B313A9">
              <w:rPr>
                <w:rFonts w:ascii="Times New Roman" w:hAnsi="Times New Roman"/>
                <w:sz w:val="22"/>
                <w:szCs w:val="22"/>
              </w:rPr>
              <w:t>6</w:t>
            </w:r>
          </w:p>
        </w:tc>
      </w:tr>
    </w:tbl>
    <w:p w:rsidR="00757891" w:rsidRPr="000A6173" w:rsidRDefault="00757891" w:rsidP="00757891">
      <w:pPr>
        <w:pStyle w:val="G1"/>
        <w:rPr>
          <w:rFonts w:ascii="Times New Roman" w:hAnsi="Times New Roman"/>
        </w:rPr>
      </w:pPr>
      <w:r w:rsidRPr="000A6173">
        <w:rPr>
          <w:rFonts w:ascii="Times New Roman" w:hAnsi="Times New Roman"/>
        </w:rPr>
        <w:t>Примечание: &lt;*&gt; мощность рассчитана экспертным путем</w:t>
      </w:r>
    </w:p>
    <w:p w:rsidR="00757891" w:rsidRPr="000A6173" w:rsidRDefault="00757891" w:rsidP="00757891">
      <w:pPr>
        <w:pStyle w:val="G1"/>
        <w:rPr>
          <w:rFonts w:ascii="Times New Roman" w:hAnsi="Times New Roman"/>
        </w:rPr>
      </w:pPr>
      <w:r w:rsidRPr="000A6173">
        <w:rPr>
          <w:rFonts w:ascii="Times New Roman" w:hAnsi="Times New Roman"/>
        </w:rPr>
        <w:t>Потребность населения в объектах торговли и бань в муниципальном образовании полностью удовлетворена существующими объектами, потребность в предприятии общественного питания и бытового обслуживания составила в п. Индига – 23 места и 2 места соответственно, в п. Выучейский – 6 мест и 1 место.</w:t>
      </w:r>
    </w:p>
    <w:p w:rsidR="00757891" w:rsidRPr="000A6173" w:rsidRDefault="00757891" w:rsidP="00757891">
      <w:pPr>
        <w:pStyle w:val="3"/>
        <w:keepLines w:val="0"/>
        <w:numPr>
          <w:ilvl w:val="2"/>
          <w:numId w:val="0"/>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ind w:firstLine="567"/>
        <w:contextualSpacing/>
        <w:rPr>
          <w:rFonts w:ascii="Times New Roman" w:hAnsi="Times New Roman"/>
        </w:rPr>
      </w:pPr>
      <w:bookmarkStart w:id="47" w:name="_Toc423085917"/>
      <w:bookmarkStart w:id="48" w:name="_Toc498535510"/>
      <w:bookmarkEnd w:id="43"/>
      <w:bookmarkEnd w:id="44"/>
      <w:r w:rsidRPr="000A6173">
        <w:rPr>
          <w:rFonts w:ascii="Times New Roman" w:hAnsi="Times New Roman"/>
        </w:rPr>
        <w:t>Административно-деловые и коммунально-хозяйственные предприятия, объекты пожарной безопасности</w:t>
      </w:r>
      <w:bookmarkEnd w:id="47"/>
      <w:r w:rsidRPr="000A6173">
        <w:rPr>
          <w:rFonts w:ascii="Times New Roman" w:hAnsi="Times New Roman"/>
        </w:rPr>
        <w:t xml:space="preserve"> и прочие</w:t>
      </w:r>
      <w:bookmarkEnd w:id="48"/>
    </w:p>
    <w:p w:rsidR="00757891" w:rsidRPr="000A6173" w:rsidRDefault="00757891" w:rsidP="00757891">
      <w:pPr>
        <w:pStyle w:val="G1"/>
        <w:rPr>
          <w:rFonts w:ascii="Times New Roman" w:hAnsi="Times New Roman"/>
        </w:rPr>
      </w:pPr>
      <w:r w:rsidRPr="000A6173">
        <w:rPr>
          <w:rFonts w:ascii="Times New Roman" w:hAnsi="Times New Roman"/>
        </w:rPr>
        <w:t>На территории муниципального образования расположены следующие объекты:</w:t>
      </w:r>
    </w:p>
    <w:p w:rsidR="00757891" w:rsidRPr="000A6173" w:rsidRDefault="00757891" w:rsidP="00757891">
      <w:pPr>
        <w:pStyle w:val="G1"/>
        <w:rPr>
          <w:rFonts w:ascii="Times New Roman" w:hAnsi="Times New Roman"/>
        </w:rPr>
      </w:pPr>
      <w:r w:rsidRPr="000A6173">
        <w:rPr>
          <w:rFonts w:ascii="Times New Roman" w:hAnsi="Times New Roman"/>
        </w:rPr>
        <w:t>п. Индига:</w:t>
      </w:r>
    </w:p>
    <w:p w:rsidR="00757891" w:rsidRPr="000A6173" w:rsidRDefault="00757891" w:rsidP="00757891">
      <w:pPr>
        <w:pStyle w:val="G1"/>
        <w:numPr>
          <w:ilvl w:val="0"/>
          <w:numId w:val="22"/>
        </w:numPr>
        <w:rPr>
          <w:rFonts w:ascii="Times New Roman" w:hAnsi="Times New Roman"/>
        </w:rPr>
      </w:pPr>
      <w:r w:rsidRPr="000A6173">
        <w:rPr>
          <w:rFonts w:ascii="Times New Roman" w:hAnsi="Times New Roman"/>
        </w:rPr>
        <w:t>Администрация муниципального образования «Тиманский сельсовет»</w:t>
      </w:r>
    </w:p>
    <w:p w:rsidR="00757891" w:rsidRPr="000A6173" w:rsidRDefault="00757891" w:rsidP="00757891">
      <w:pPr>
        <w:pStyle w:val="G1"/>
        <w:numPr>
          <w:ilvl w:val="0"/>
          <w:numId w:val="22"/>
        </w:numPr>
        <w:rPr>
          <w:rFonts w:ascii="Times New Roman" w:hAnsi="Times New Roman"/>
        </w:rPr>
      </w:pPr>
      <w:r w:rsidRPr="000A6173">
        <w:rPr>
          <w:rFonts w:ascii="Times New Roman" w:hAnsi="Times New Roman"/>
        </w:rPr>
        <w:t>Казенное учреждение Ненецкого автономного округа «Многофункциональный центр предоставления государственных и муниципальных услуг»;</w:t>
      </w:r>
    </w:p>
    <w:p w:rsidR="00757891" w:rsidRPr="000A6173" w:rsidRDefault="00757891" w:rsidP="00757891">
      <w:pPr>
        <w:pStyle w:val="G1"/>
        <w:numPr>
          <w:ilvl w:val="0"/>
          <w:numId w:val="22"/>
        </w:numPr>
        <w:rPr>
          <w:rFonts w:ascii="Times New Roman" w:hAnsi="Times New Roman"/>
        </w:rPr>
      </w:pPr>
      <w:r w:rsidRPr="000A6173">
        <w:rPr>
          <w:rFonts w:ascii="Times New Roman" w:hAnsi="Times New Roman"/>
        </w:rPr>
        <w:t>опорный пункт милиции;</w:t>
      </w:r>
    </w:p>
    <w:p w:rsidR="00757891" w:rsidRPr="000A6173" w:rsidRDefault="00757891" w:rsidP="00757891">
      <w:pPr>
        <w:pStyle w:val="G1"/>
        <w:numPr>
          <w:ilvl w:val="0"/>
          <w:numId w:val="22"/>
        </w:numPr>
        <w:rPr>
          <w:rFonts w:ascii="Times New Roman" w:hAnsi="Times New Roman"/>
        </w:rPr>
      </w:pPr>
      <w:r w:rsidRPr="000A6173">
        <w:rPr>
          <w:rFonts w:ascii="Times New Roman" w:hAnsi="Times New Roman"/>
        </w:rPr>
        <w:t>административное здание аэропорта;</w:t>
      </w:r>
    </w:p>
    <w:p w:rsidR="00757891" w:rsidRPr="000A6173" w:rsidRDefault="00757891" w:rsidP="00757891">
      <w:pPr>
        <w:pStyle w:val="G1"/>
        <w:numPr>
          <w:ilvl w:val="0"/>
          <w:numId w:val="22"/>
        </w:numPr>
        <w:rPr>
          <w:rFonts w:ascii="Times New Roman" w:hAnsi="Times New Roman"/>
        </w:rPr>
      </w:pPr>
      <w:r w:rsidRPr="000A6173">
        <w:rPr>
          <w:rFonts w:ascii="Times New Roman" w:hAnsi="Times New Roman"/>
        </w:rPr>
        <w:t>отдельный пост п. Индига Пожарная часть-3, подразделение Казенного учреждения Ненецкого автономного округа «Отряд государственной противопожарной службы».</w:t>
      </w:r>
    </w:p>
    <w:p w:rsidR="00757891" w:rsidRPr="000A6173" w:rsidRDefault="00757891" w:rsidP="00757891">
      <w:pPr>
        <w:pStyle w:val="G1"/>
        <w:rPr>
          <w:rFonts w:ascii="Times New Roman" w:hAnsi="Times New Roman"/>
        </w:rPr>
      </w:pPr>
      <w:bookmarkStart w:id="49" w:name="OLE_LINK17"/>
      <w:bookmarkStart w:id="50" w:name="OLE_LINK23"/>
      <w:bookmarkStart w:id="51" w:name="OLE_LINK24"/>
      <w:r w:rsidRPr="000A6173">
        <w:rPr>
          <w:rFonts w:ascii="Times New Roman" w:hAnsi="Times New Roman"/>
        </w:rPr>
        <w:t>С целью повышения уровня обслуживания населения объектами соцкультбыта, инвестиционной привлекательности территории проектом предусмотрено размещение объектов социальной сферы, обеспечивающих нормативную потребность населения, проживающего на территории муниципального образования</w:t>
      </w:r>
      <w:bookmarkEnd w:id="49"/>
      <w:bookmarkEnd w:id="50"/>
      <w:bookmarkEnd w:id="51"/>
      <w:r w:rsidRPr="000A6173">
        <w:rPr>
          <w:rFonts w:ascii="Times New Roman" w:hAnsi="Times New Roman"/>
        </w:rPr>
        <w:t>.</w:t>
      </w:r>
    </w:p>
    <w:p w:rsidR="00757891" w:rsidRPr="000A6173" w:rsidRDefault="00757891" w:rsidP="00757891">
      <w:pPr>
        <w:pStyle w:val="2"/>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clear" w:pos="1440"/>
          <w:tab w:val="left" w:pos="1134"/>
          <w:tab w:val="left" w:pos="1276"/>
        </w:tabs>
        <w:suppressAutoHyphens w:val="0"/>
        <w:spacing w:before="180" w:after="60"/>
        <w:ind w:left="0" w:firstLine="0"/>
        <w:contextualSpacing/>
        <w:jc w:val="left"/>
      </w:pPr>
      <w:bookmarkStart w:id="52" w:name="_Toc423085918"/>
      <w:bookmarkStart w:id="53" w:name="_Toc498535511"/>
      <w:r w:rsidRPr="000A6173">
        <w:t>Производственная и сельскохозяйственная сфер</w:t>
      </w:r>
      <w:bookmarkEnd w:id="45"/>
      <w:bookmarkEnd w:id="52"/>
      <w:r w:rsidRPr="000A6173">
        <w:t>ы</w:t>
      </w:r>
      <w:bookmarkEnd w:id="53"/>
    </w:p>
    <w:p w:rsidR="00757891" w:rsidRPr="000A6173" w:rsidRDefault="00757891" w:rsidP="00757891">
      <w:pPr>
        <w:pStyle w:val="G1"/>
        <w:rPr>
          <w:rFonts w:ascii="Times New Roman" w:hAnsi="Times New Roman"/>
        </w:rPr>
      </w:pPr>
      <w:r w:rsidRPr="000A6173">
        <w:rPr>
          <w:rFonts w:ascii="Times New Roman" w:hAnsi="Times New Roman"/>
        </w:rPr>
        <w:t>Площадь территорий, занятая объектами сельскохозяйственного назначения в муниципальном образовании составила 1,14 га, сельскохозяйственных угодий – 0,26 га.</w:t>
      </w:r>
    </w:p>
    <w:p w:rsidR="00757891" w:rsidRPr="000A6173" w:rsidRDefault="00757891" w:rsidP="00757891">
      <w:pPr>
        <w:pStyle w:val="G1"/>
        <w:rPr>
          <w:rFonts w:ascii="Times New Roman" w:hAnsi="Times New Roman"/>
        </w:rPr>
      </w:pPr>
      <w:r w:rsidRPr="000A6173">
        <w:rPr>
          <w:rFonts w:ascii="Times New Roman" w:hAnsi="Times New Roman"/>
        </w:rPr>
        <w:t>На территории п. Индига действует убойный пункт СПК «Индига», расположены складские помещения.</w:t>
      </w:r>
    </w:p>
    <w:p w:rsidR="00757891" w:rsidRPr="000A6173" w:rsidRDefault="00757891" w:rsidP="00757891">
      <w:pPr>
        <w:pStyle w:val="G1"/>
        <w:rPr>
          <w:rFonts w:ascii="Times New Roman" w:hAnsi="Times New Roman"/>
        </w:rPr>
      </w:pPr>
      <w:r w:rsidRPr="000A6173">
        <w:rPr>
          <w:rFonts w:ascii="Times New Roman" w:hAnsi="Times New Roman"/>
        </w:rPr>
        <w:t>В п. Выучейский расположена площадка для выгрузки и складирования угля и дров,  и складские помещения. Также на территории поселка расположена недействующая молочная ферма.</w:t>
      </w:r>
    </w:p>
    <w:p w:rsidR="00757891" w:rsidRPr="000A6173" w:rsidRDefault="00757891" w:rsidP="00757891">
      <w:pPr>
        <w:pStyle w:val="2"/>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clear" w:pos="1440"/>
          <w:tab w:val="left" w:pos="1134"/>
          <w:tab w:val="left" w:pos="1276"/>
        </w:tabs>
        <w:suppressAutoHyphens w:val="0"/>
        <w:spacing w:before="180" w:after="60"/>
        <w:ind w:left="0" w:firstLine="0"/>
        <w:jc w:val="left"/>
      </w:pPr>
      <w:bookmarkStart w:id="54" w:name="_Toc498535512"/>
      <w:r w:rsidRPr="000A6173">
        <w:lastRenderedPageBreak/>
        <w:t>Анализ современного состояния транспортной инфраструктур</w:t>
      </w:r>
      <w:bookmarkStart w:id="55" w:name="_Toc373762928"/>
      <w:bookmarkEnd w:id="13"/>
      <w:bookmarkEnd w:id="14"/>
      <w:r w:rsidRPr="000A6173">
        <w:t>ы</w:t>
      </w:r>
      <w:bookmarkEnd w:id="54"/>
      <w:bookmarkEnd w:id="55"/>
    </w:p>
    <w:p w:rsidR="00757891" w:rsidRPr="000A6173" w:rsidRDefault="00757891" w:rsidP="00757891">
      <w:pPr>
        <w:pStyle w:val="3"/>
        <w:keepLines w:val="0"/>
        <w:numPr>
          <w:ilvl w:val="2"/>
          <w:numId w:val="0"/>
        </w:numPr>
        <w:pBdr>
          <w:top w:val="single" w:sz="4" w:space="1" w:color="8DB3E2"/>
          <w:left w:val="single" w:sz="4" w:space="4" w:color="8DB3E2"/>
          <w:bottom w:val="single" w:sz="4" w:space="1" w:color="8DB3E2"/>
          <w:right w:val="single" w:sz="4" w:space="4" w:color="8DB3E2"/>
        </w:pBdr>
        <w:shd w:val="clear" w:color="auto" w:fill="8DB3E2"/>
        <w:tabs>
          <w:tab w:val="left" w:pos="1276"/>
        </w:tabs>
        <w:spacing w:before="120" w:after="120"/>
        <w:ind w:firstLine="567"/>
        <w:rPr>
          <w:rFonts w:ascii="Times New Roman" w:hAnsi="Times New Roman"/>
        </w:rPr>
      </w:pPr>
      <w:bookmarkStart w:id="56" w:name="_Toc498535513"/>
      <w:bookmarkEnd w:id="15"/>
      <w:r w:rsidRPr="000A6173">
        <w:rPr>
          <w:rFonts w:ascii="Times New Roman" w:hAnsi="Times New Roman"/>
        </w:rPr>
        <w:t>Внешний транспорт</w:t>
      </w:r>
      <w:bookmarkEnd w:id="56"/>
    </w:p>
    <w:p w:rsidR="00757891" w:rsidRPr="000A6173" w:rsidRDefault="00757891" w:rsidP="00757891">
      <w:pPr>
        <w:pStyle w:val="G1"/>
        <w:rPr>
          <w:rFonts w:ascii="Times New Roman" w:hAnsi="Times New Roman"/>
        </w:rPr>
      </w:pPr>
      <w:r w:rsidRPr="000A6173">
        <w:rPr>
          <w:rFonts w:ascii="Times New Roman" w:hAnsi="Times New Roman"/>
        </w:rPr>
        <w:t>На территории Тиманского сельсовета на сегодняшний день развит воздушный транспорт (как основной вид транспорта - вертолетные площадки имеются во всех населенных пунктах). В период с июня по октябрь транспортное сообщение осуществляется рейсами речного транспорта и авиацией (гидросамолеты и вертолеты).  Стоянка судов осуществляется на пристани, которая требует реконструкции, так же необходимо  создание портовых сооружений. В зимний период транспортное сообщение осуществляется авиацией (самолеты АН-2, вертолеты). Аэродром Индига является аэродромом класса "Е", имеет одну грунтовую взлетно - посадочную полосу. На аэродроме Индига  воздушные суда не базируются.</w:t>
      </w:r>
    </w:p>
    <w:p w:rsidR="00757891" w:rsidRPr="000A6173" w:rsidRDefault="00757891" w:rsidP="00757891">
      <w:pPr>
        <w:pStyle w:val="3"/>
        <w:keepLines w:val="0"/>
        <w:numPr>
          <w:ilvl w:val="2"/>
          <w:numId w:val="0"/>
        </w:numPr>
        <w:pBdr>
          <w:top w:val="single" w:sz="4" w:space="1" w:color="8DB3E2"/>
          <w:left w:val="single" w:sz="4" w:space="4" w:color="8DB3E2"/>
          <w:bottom w:val="single" w:sz="4" w:space="1" w:color="8DB3E2"/>
          <w:right w:val="single" w:sz="4" w:space="4" w:color="8DB3E2"/>
        </w:pBdr>
        <w:shd w:val="clear" w:color="auto" w:fill="8DB3E2"/>
        <w:tabs>
          <w:tab w:val="left" w:pos="1276"/>
        </w:tabs>
        <w:spacing w:before="120" w:after="120"/>
        <w:ind w:firstLine="567"/>
        <w:rPr>
          <w:rFonts w:ascii="Times New Roman" w:hAnsi="Times New Roman"/>
          <w:color w:val="FFFFFF"/>
        </w:rPr>
      </w:pPr>
      <w:bookmarkStart w:id="57" w:name="_Toc498535514"/>
      <w:r w:rsidRPr="000A6173">
        <w:rPr>
          <w:rFonts w:ascii="Times New Roman" w:hAnsi="Times New Roman"/>
          <w:color w:val="FFFFFF"/>
        </w:rPr>
        <w:t>Улично-дорожная сеть</w:t>
      </w:r>
      <w:bookmarkEnd w:id="57"/>
    </w:p>
    <w:p w:rsidR="00757891" w:rsidRPr="000A6173" w:rsidRDefault="00757891" w:rsidP="00757891">
      <w:pPr>
        <w:pStyle w:val="G1"/>
        <w:rPr>
          <w:rFonts w:ascii="Times New Roman" w:hAnsi="Times New Roman"/>
        </w:rPr>
      </w:pPr>
      <w:r w:rsidRPr="000A6173">
        <w:rPr>
          <w:rFonts w:ascii="Times New Roman" w:hAnsi="Times New Roman"/>
        </w:rPr>
        <w:t>Улично-дорожная сеть на территории Тиманского сельсовета представлена грунтовыми улицами и проездами (п.</w:t>
      </w:r>
      <w:r>
        <w:rPr>
          <w:rFonts w:ascii="Times New Roman" w:hAnsi="Times New Roman"/>
        </w:rPr>
        <w:t xml:space="preserve"> </w:t>
      </w:r>
      <w:r w:rsidRPr="000A6173">
        <w:rPr>
          <w:rFonts w:ascii="Times New Roman" w:hAnsi="Times New Roman"/>
        </w:rPr>
        <w:t>Индига - 4,2</w:t>
      </w:r>
      <w:r>
        <w:rPr>
          <w:rFonts w:ascii="Times New Roman" w:hAnsi="Times New Roman"/>
        </w:rPr>
        <w:t xml:space="preserve"> </w:t>
      </w:r>
      <w:r w:rsidRPr="000A6173">
        <w:rPr>
          <w:rFonts w:ascii="Times New Roman" w:hAnsi="Times New Roman"/>
        </w:rPr>
        <w:t>км, п.</w:t>
      </w:r>
      <w:r>
        <w:rPr>
          <w:rFonts w:ascii="Times New Roman" w:hAnsi="Times New Roman"/>
        </w:rPr>
        <w:t xml:space="preserve"> </w:t>
      </w:r>
      <w:r w:rsidRPr="000A6173">
        <w:rPr>
          <w:rFonts w:ascii="Times New Roman" w:hAnsi="Times New Roman"/>
        </w:rPr>
        <w:t>Выучейский - 0,8</w:t>
      </w:r>
      <w:r>
        <w:rPr>
          <w:rFonts w:ascii="Times New Roman" w:hAnsi="Times New Roman"/>
        </w:rPr>
        <w:t xml:space="preserve"> </w:t>
      </w:r>
      <w:r w:rsidRPr="000A6173">
        <w:rPr>
          <w:rFonts w:ascii="Times New Roman" w:hAnsi="Times New Roman"/>
        </w:rPr>
        <w:t>км).</w:t>
      </w:r>
    </w:p>
    <w:p w:rsidR="00757891" w:rsidRPr="000A6173" w:rsidRDefault="00757891" w:rsidP="00757891">
      <w:pPr>
        <w:pStyle w:val="G1"/>
        <w:rPr>
          <w:rFonts w:ascii="Times New Roman" w:hAnsi="Times New Roman"/>
        </w:rPr>
      </w:pPr>
      <w:r w:rsidRPr="000A6173">
        <w:rPr>
          <w:rFonts w:ascii="Times New Roman" w:hAnsi="Times New Roman"/>
        </w:rPr>
        <w:t xml:space="preserve">Уровень благоустройства улично-дорожной сети низкий, тротуары, уличное освещение и система поверхностного водоотвода отсутствуют. </w:t>
      </w:r>
    </w:p>
    <w:p w:rsidR="00757891" w:rsidRPr="000A6173" w:rsidRDefault="00757891" w:rsidP="00757891">
      <w:pPr>
        <w:pStyle w:val="3"/>
        <w:keepLines w:val="0"/>
        <w:numPr>
          <w:ilvl w:val="2"/>
          <w:numId w:val="0"/>
        </w:numPr>
        <w:pBdr>
          <w:top w:val="single" w:sz="4" w:space="1" w:color="8DB3E2"/>
          <w:left w:val="single" w:sz="4" w:space="4" w:color="8DB3E2"/>
          <w:bottom w:val="single" w:sz="4" w:space="1" w:color="8DB3E2"/>
          <w:right w:val="single" w:sz="4" w:space="4" w:color="8DB3E2"/>
        </w:pBdr>
        <w:shd w:val="clear" w:color="auto" w:fill="8DB3E2"/>
        <w:tabs>
          <w:tab w:val="left" w:pos="1276"/>
        </w:tabs>
        <w:spacing w:before="120" w:after="120"/>
        <w:ind w:firstLine="567"/>
        <w:rPr>
          <w:rFonts w:ascii="Times New Roman" w:hAnsi="Times New Roman"/>
          <w:color w:val="FFFFFF"/>
        </w:rPr>
      </w:pPr>
      <w:bookmarkStart w:id="58" w:name="_Toc498535515"/>
      <w:r w:rsidRPr="000A6173">
        <w:rPr>
          <w:rFonts w:ascii="Times New Roman" w:hAnsi="Times New Roman"/>
          <w:color w:val="FFFFFF"/>
        </w:rPr>
        <w:t>Объекты транспортного обслуживания</w:t>
      </w:r>
      <w:bookmarkEnd w:id="58"/>
    </w:p>
    <w:p w:rsidR="00757891" w:rsidRPr="000A6173" w:rsidRDefault="00757891" w:rsidP="00757891">
      <w:pPr>
        <w:pStyle w:val="G1"/>
        <w:rPr>
          <w:rFonts w:ascii="Times New Roman" w:hAnsi="Times New Roman"/>
        </w:rPr>
      </w:pPr>
      <w:r w:rsidRPr="000A6173">
        <w:rPr>
          <w:rFonts w:ascii="Times New Roman" w:hAnsi="Times New Roman"/>
        </w:rPr>
        <w:t>Объекты транспортного обслуживания на территории Тиманского сельсовета отсутствуют. Заправка личного транспорта топливом (включая снегоходы и моторные лодки) производится со склада ГСМ и завозится на территорию в летний период.</w:t>
      </w:r>
    </w:p>
    <w:p w:rsidR="00757891" w:rsidRPr="000A6173" w:rsidRDefault="00757891" w:rsidP="00757891">
      <w:pPr>
        <w:pStyle w:val="G1"/>
        <w:rPr>
          <w:rFonts w:ascii="Times New Roman" w:hAnsi="Times New Roman"/>
        </w:rPr>
      </w:pPr>
      <w:r w:rsidRPr="000A6173">
        <w:rPr>
          <w:rFonts w:ascii="Times New Roman" w:hAnsi="Times New Roman"/>
        </w:rPr>
        <w:t>Ремонт и обслуживания транспорта осуществляется собственными силами населения. Хранится личный транспорт в границах личных участков (в гаражах и эллингах).</w:t>
      </w:r>
    </w:p>
    <w:p w:rsidR="00757891" w:rsidRPr="000A6173" w:rsidRDefault="00757891" w:rsidP="00757891">
      <w:pPr>
        <w:pStyle w:val="G1"/>
        <w:rPr>
          <w:rFonts w:ascii="Times New Roman" w:hAnsi="Times New Roman"/>
          <w:color w:val="FF0000"/>
        </w:rPr>
      </w:pPr>
    </w:p>
    <w:p w:rsidR="00757891" w:rsidRPr="002B7D8A" w:rsidRDefault="00757891" w:rsidP="00757891">
      <w:pPr>
        <w:pStyle w:val="2"/>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clear" w:pos="1440"/>
          <w:tab w:val="left" w:pos="1134"/>
          <w:tab w:val="left" w:pos="1276"/>
        </w:tabs>
        <w:suppressAutoHyphens w:val="0"/>
        <w:spacing w:before="180" w:after="60"/>
        <w:ind w:left="0" w:firstLine="0"/>
        <w:jc w:val="left"/>
      </w:pPr>
      <w:bookmarkStart w:id="59" w:name="_Toc498535516"/>
      <w:r w:rsidRPr="002B7D8A">
        <w:t>Инженерная инфраструктура</w:t>
      </w:r>
      <w:bookmarkEnd w:id="59"/>
    </w:p>
    <w:p w:rsidR="00757891" w:rsidRPr="002B7D8A" w:rsidRDefault="00757891" w:rsidP="00757891">
      <w:pPr>
        <w:pStyle w:val="3"/>
        <w:keepLines w:val="0"/>
        <w:numPr>
          <w:ilvl w:val="2"/>
          <w:numId w:val="0"/>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ind w:firstLine="567"/>
        <w:rPr>
          <w:rFonts w:ascii="Times New Roman" w:hAnsi="Times New Roman"/>
        </w:rPr>
      </w:pPr>
      <w:bookmarkStart w:id="60" w:name="_Toc498535517"/>
      <w:r w:rsidRPr="002B7D8A">
        <w:rPr>
          <w:rFonts w:ascii="Times New Roman" w:hAnsi="Times New Roman"/>
        </w:rPr>
        <w:t>Водоснабжение</w:t>
      </w:r>
      <w:bookmarkEnd w:id="60"/>
    </w:p>
    <w:p w:rsidR="00757891" w:rsidRPr="00195D52" w:rsidRDefault="00757891" w:rsidP="00757891">
      <w:pPr>
        <w:pStyle w:val="a9"/>
        <w:jc w:val="center"/>
        <w:rPr>
          <w:rFonts w:ascii="Times New Roman" w:hAnsi="Times New Roman"/>
          <w:b/>
        </w:rPr>
      </w:pPr>
      <w:bookmarkStart w:id="61" w:name="_Toc328674474"/>
      <w:r w:rsidRPr="00195D52">
        <w:rPr>
          <w:rFonts w:ascii="Times New Roman" w:hAnsi="Times New Roman"/>
          <w:b/>
        </w:rPr>
        <w:t>п. Индига</w:t>
      </w:r>
      <w:r>
        <w:rPr>
          <w:rFonts w:ascii="Times New Roman" w:hAnsi="Times New Roman"/>
          <w:b/>
        </w:rPr>
        <w:t xml:space="preserve">, </w:t>
      </w:r>
      <w:r w:rsidRPr="00195D52">
        <w:rPr>
          <w:rFonts w:ascii="Times New Roman" w:hAnsi="Times New Roman"/>
          <w:b/>
        </w:rPr>
        <w:t>п. Выучейский</w:t>
      </w:r>
    </w:p>
    <w:p w:rsidR="00757891" w:rsidRPr="000F7393" w:rsidRDefault="00757891" w:rsidP="00757891">
      <w:pPr>
        <w:pStyle w:val="a9"/>
        <w:rPr>
          <w:rFonts w:ascii="Times New Roman" w:hAnsi="Times New Roman"/>
        </w:rPr>
      </w:pPr>
      <w:r w:rsidRPr="000F7393">
        <w:rPr>
          <w:rFonts w:ascii="Times New Roman" w:hAnsi="Times New Roman"/>
        </w:rPr>
        <w:t>На территории населенных пунктов централизованная система водоснабжения отсутствует. Источником водоснабжения для хозяйственно-питьевых нужд населения являются поверхностные воды ближайших водоемов (р. Индига, озера, ручьи). Забор воды осуществляется населением самостоятельно.</w:t>
      </w:r>
    </w:p>
    <w:p w:rsidR="00757891" w:rsidRPr="000F7393" w:rsidRDefault="00757891" w:rsidP="00757891">
      <w:pPr>
        <w:pStyle w:val="a9"/>
        <w:rPr>
          <w:rFonts w:ascii="Times New Roman" w:hAnsi="Times New Roman"/>
        </w:rPr>
      </w:pPr>
      <w:r w:rsidRPr="000F7393">
        <w:rPr>
          <w:rFonts w:ascii="Times New Roman" w:hAnsi="Times New Roman"/>
        </w:rPr>
        <w:t xml:space="preserve">На территории п. Индига имеются скважины с установленными на них </w:t>
      </w:r>
      <w:r w:rsidRPr="00942B9E">
        <w:rPr>
          <w:rFonts w:ascii="Times New Roman" w:hAnsi="Times New Roman"/>
        </w:rPr>
        <w:t>блочно-модульн</w:t>
      </w:r>
      <w:r>
        <w:rPr>
          <w:rFonts w:ascii="Times New Roman" w:hAnsi="Times New Roman"/>
        </w:rPr>
        <w:t>ыми</w:t>
      </w:r>
      <w:r w:rsidRPr="00942B9E">
        <w:rPr>
          <w:rFonts w:ascii="Times New Roman" w:hAnsi="Times New Roman"/>
        </w:rPr>
        <w:t xml:space="preserve"> водоподготовительн</w:t>
      </w:r>
      <w:r>
        <w:rPr>
          <w:rFonts w:ascii="Times New Roman" w:hAnsi="Times New Roman"/>
        </w:rPr>
        <w:t>ыми</w:t>
      </w:r>
      <w:r w:rsidRPr="00942B9E">
        <w:rPr>
          <w:rFonts w:ascii="Times New Roman" w:hAnsi="Times New Roman"/>
        </w:rPr>
        <w:t xml:space="preserve"> установк</w:t>
      </w:r>
      <w:r>
        <w:rPr>
          <w:rFonts w:ascii="Times New Roman" w:hAnsi="Times New Roman"/>
        </w:rPr>
        <w:t>ами</w:t>
      </w:r>
      <w:r w:rsidRPr="00942B9E">
        <w:rPr>
          <w:rFonts w:ascii="Times New Roman" w:hAnsi="Times New Roman"/>
        </w:rPr>
        <w:t xml:space="preserve"> контейнерного типа</w:t>
      </w:r>
      <w:r>
        <w:rPr>
          <w:rFonts w:ascii="Times New Roman" w:hAnsi="Times New Roman"/>
        </w:rPr>
        <w:t xml:space="preserve"> (далее </w:t>
      </w:r>
      <w:r w:rsidRPr="000F7393">
        <w:rPr>
          <w:rFonts w:ascii="Times New Roman" w:hAnsi="Times New Roman"/>
        </w:rPr>
        <w:t>БВПУ-К</w:t>
      </w:r>
      <w:r>
        <w:rPr>
          <w:rFonts w:ascii="Times New Roman" w:hAnsi="Times New Roman"/>
        </w:rPr>
        <w:t>)</w:t>
      </w:r>
      <w:r w:rsidRPr="000F7393">
        <w:rPr>
          <w:rFonts w:ascii="Times New Roman" w:hAnsi="Times New Roman"/>
        </w:rPr>
        <w:t>. Объекты в эксплуатацию не введены.</w:t>
      </w:r>
    </w:p>
    <w:p w:rsidR="00757891" w:rsidRPr="000F7393" w:rsidRDefault="00757891" w:rsidP="00757891">
      <w:pPr>
        <w:pStyle w:val="a9"/>
        <w:rPr>
          <w:rFonts w:ascii="Times New Roman" w:hAnsi="Times New Roman"/>
        </w:rPr>
      </w:pPr>
      <w:r w:rsidRPr="000F7393">
        <w:rPr>
          <w:rFonts w:ascii="Times New Roman" w:hAnsi="Times New Roman"/>
        </w:rPr>
        <w:t>Качество воды, используемой населением для хозяйственно-питьевых нужд, не соответствует требованиям ГОСТ Р 51232-98 «Вода питьевая. Общие требования к организации и методам контроля качества» и 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p>
    <w:p w:rsidR="00757891" w:rsidRPr="000A6173" w:rsidRDefault="00757891" w:rsidP="00757891">
      <w:pPr>
        <w:pStyle w:val="a9"/>
        <w:rPr>
          <w:rFonts w:ascii="Times New Roman" w:hAnsi="Times New Roman"/>
          <w:color w:val="FF0000"/>
        </w:rPr>
      </w:pPr>
      <w:r w:rsidRPr="000F7393">
        <w:rPr>
          <w:rFonts w:ascii="Times New Roman" w:hAnsi="Times New Roman"/>
        </w:rPr>
        <w:t xml:space="preserve">На перспективу необходимо предусмотреть создание централизованной системы водоснабжения, включающее в себя строительство магистральных сетей и объектов водоснабжения, строительство ВОС для обеспечения качественным централизованным </w:t>
      </w:r>
      <w:r w:rsidRPr="000F7393">
        <w:rPr>
          <w:rFonts w:ascii="Times New Roman" w:hAnsi="Times New Roman"/>
        </w:rPr>
        <w:lastRenderedPageBreak/>
        <w:t>водоснабжением существующей и планируемой застройки, а также ввести в эксплуатацию существующие скважины, оборудованные БВПУ-К.</w:t>
      </w:r>
    </w:p>
    <w:p w:rsidR="00757891" w:rsidRPr="002B7D8A" w:rsidRDefault="00757891" w:rsidP="00757891">
      <w:pPr>
        <w:pStyle w:val="3"/>
        <w:keepLines w:val="0"/>
        <w:numPr>
          <w:ilvl w:val="2"/>
          <w:numId w:val="0"/>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ind w:firstLine="567"/>
        <w:rPr>
          <w:rFonts w:ascii="Times New Roman" w:hAnsi="Times New Roman"/>
        </w:rPr>
      </w:pPr>
      <w:bookmarkStart w:id="62" w:name="_Toc498535518"/>
      <w:r w:rsidRPr="002B7D8A">
        <w:rPr>
          <w:rFonts w:ascii="Times New Roman" w:hAnsi="Times New Roman"/>
        </w:rPr>
        <w:t>Водо</w:t>
      </w:r>
      <w:bookmarkEnd w:id="61"/>
      <w:r w:rsidRPr="002B7D8A">
        <w:rPr>
          <w:rFonts w:ascii="Times New Roman" w:hAnsi="Times New Roman"/>
        </w:rPr>
        <w:t>отведение</w:t>
      </w:r>
      <w:bookmarkEnd w:id="62"/>
      <w:r w:rsidRPr="002B7D8A">
        <w:rPr>
          <w:rFonts w:ascii="Times New Roman" w:hAnsi="Times New Roman"/>
        </w:rPr>
        <w:t xml:space="preserve"> </w:t>
      </w:r>
    </w:p>
    <w:p w:rsidR="00757891" w:rsidRPr="00E05470" w:rsidRDefault="00757891" w:rsidP="00757891">
      <w:pPr>
        <w:pStyle w:val="a9"/>
        <w:jc w:val="center"/>
        <w:rPr>
          <w:rFonts w:ascii="Times New Roman" w:hAnsi="Times New Roman"/>
          <w:b/>
        </w:rPr>
      </w:pPr>
      <w:r w:rsidRPr="00E05470">
        <w:rPr>
          <w:rFonts w:ascii="Times New Roman" w:hAnsi="Times New Roman"/>
          <w:b/>
        </w:rPr>
        <w:t>п. Индига, п. Выучейский</w:t>
      </w:r>
    </w:p>
    <w:p w:rsidR="00757891" w:rsidRPr="00237DA1" w:rsidRDefault="00757891" w:rsidP="00757891">
      <w:pPr>
        <w:pStyle w:val="a9"/>
        <w:rPr>
          <w:rFonts w:ascii="Times New Roman" w:eastAsia="Calibri" w:hAnsi="Times New Roman"/>
        </w:rPr>
      </w:pPr>
      <w:r w:rsidRPr="00E05470">
        <w:rPr>
          <w:rFonts w:ascii="Times New Roman" w:hAnsi="Times New Roman"/>
        </w:rPr>
        <w:t xml:space="preserve">На территории населенных пунктов централизованная система водоотведения отсутствует. Канализационные очистные сооружения (далее КОС) отсутствуют. Отвод сточных вод осуществляется </w:t>
      </w:r>
      <w:r w:rsidRPr="00E05470">
        <w:rPr>
          <w:rFonts w:ascii="Times New Roman" w:eastAsia="Calibri" w:hAnsi="Times New Roman"/>
        </w:rPr>
        <w:t>в выгребные ям</w:t>
      </w:r>
      <w:r>
        <w:rPr>
          <w:rFonts w:ascii="Times New Roman" w:eastAsia="Calibri" w:hAnsi="Times New Roman"/>
        </w:rPr>
        <w:t xml:space="preserve">ы, надворные туалеты, на рельеф. Сточные </w:t>
      </w:r>
      <w:r w:rsidRPr="00237DA1">
        <w:rPr>
          <w:rFonts w:ascii="Times New Roman" w:eastAsia="Calibri" w:hAnsi="Times New Roman"/>
        </w:rPr>
        <w:t>воды откачиваются и вывозятся специализированным автотранспортом на свалку.</w:t>
      </w:r>
    </w:p>
    <w:p w:rsidR="00757891" w:rsidRPr="000A6173" w:rsidRDefault="00757891" w:rsidP="00757891">
      <w:pPr>
        <w:pStyle w:val="a9"/>
        <w:rPr>
          <w:rFonts w:ascii="Times New Roman" w:hAnsi="Times New Roman"/>
          <w:color w:val="FF0000"/>
        </w:rPr>
      </w:pPr>
      <w:r w:rsidRPr="00237DA1">
        <w:rPr>
          <w:rFonts w:ascii="Times New Roman" w:eastAsia="Calibri" w:hAnsi="Times New Roman"/>
        </w:rPr>
        <w:t xml:space="preserve">С целью повышения качественного уровня проживания населения и улучшения экологической обстановки на территории </w:t>
      </w:r>
      <w:r>
        <w:rPr>
          <w:rFonts w:ascii="Times New Roman" w:hAnsi="Times New Roman"/>
        </w:rPr>
        <w:t>населенных пунктов</w:t>
      </w:r>
      <w:r w:rsidRPr="00237DA1">
        <w:rPr>
          <w:rFonts w:ascii="Times New Roman" w:hAnsi="Times New Roman"/>
        </w:rPr>
        <w:t xml:space="preserve"> </w:t>
      </w:r>
      <w:r w:rsidRPr="00237DA1">
        <w:rPr>
          <w:rFonts w:ascii="Times New Roman" w:eastAsia="Calibri" w:hAnsi="Times New Roman"/>
        </w:rPr>
        <w:t>необходимо предусмотреть строительство КОС, организацию сбора и транспортировки сточных вод для их очистки и утилизации.</w:t>
      </w:r>
    </w:p>
    <w:p w:rsidR="00757891" w:rsidRPr="002B7D8A" w:rsidRDefault="00757891" w:rsidP="00757891">
      <w:pPr>
        <w:pStyle w:val="3"/>
        <w:keepLines w:val="0"/>
        <w:numPr>
          <w:ilvl w:val="2"/>
          <w:numId w:val="0"/>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ind w:firstLine="567"/>
        <w:rPr>
          <w:rFonts w:ascii="Times New Roman" w:hAnsi="Times New Roman"/>
        </w:rPr>
      </w:pPr>
      <w:bookmarkStart w:id="63" w:name="_Toc328674476"/>
      <w:bookmarkStart w:id="64" w:name="_Toc498535519"/>
      <w:r w:rsidRPr="002B7D8A">
        <w:rPr>
          <w:rFonts w:ascii="Times New Roman" w:hAnsi="Times New Roman"/>
        </w:rPr>
        <w:t>Теплоснабжение</w:t>
      </w:r>
      <w:bookmarkEnd w:id="63"/>
      <w:bookmarkEnd w:id="64"/>
    </w:p>
    <w:p w:rsidR="00757891" w:rsidRPr="00E05470" w:rsidRDefault="00757891" w:rsidP="00757891">
      <w:pPr>
        <w:pStyle w:val="a9"/>
        <w:jc w:val="center"/>
        <w:rPr>
          <w:rFonts w:ascii="Times New Roman" w:hAnsi="Times New Roman"/>
          <w:b/>
        </w:rPr>
      </w:pPr>
      <w:r w:rsidRPr="00E05470">
        <w:rPr>
          <w:rFonts w:ascii="Times New Roman" w:hAnsi="Times New Roman"/>
          <w:b/>
        </w:rPr>
        <w:t>п. Индига, п. Выучейский</w:t>
      </w:r>
    </w:p>
    <w:p w:rsidR="00757891" w:rsidRPr="000A6173" w:rsidRDefault="00757891" w:rsidP="00757891">
      <w:pPr>
        <w:pStyle w:val="G1"/>
        <w:rPr>
          <w:rStyle w:val="aa"/>
          <w:rFonts w:ascii="Times New Roman" w:hAnsi="Times New Roman"/>
          <w:color w:val="FF0000"/>
        </w:rPr>
      </w:pPr>
      <w:r w:rsidRPr="00E05470">
        <w:rPr>
          <w:rFonts w:ascii="Times New Roman" w:hAnsi="Times New Roman"/>
        </w:rPr>
        <w:t xml:space="preserve">На территории населенных пунктов централизованная система </w:t>
      </w:r>
      <w:r>
        <w:rPr>
          <w:rFonts w:ascii="Times New Roman" w:hAnsi="Times New Roman"/>
        </w:rPr>
        <w:t>теплоснабжения</w:t>
      </w:r>
      <w:r w:rsidRPr="00E05470">
        <w:rPr>
          <w:rFonts w:ascii="Times New Roman" w:hAnsi="Times New Roman"/>
        </w:rPr>
        <w:t xml:space="preserve"> отсутствует.</w:t>
      </w:r>
      <w:r>
        <w:rPr>
          <w:rFonts w:ascii="Times New Roman" w:hAnsi="Times New Roman"/>
        </w:rPr>
        <w:t xml:space="preserve"> Социально значимые объекты обеспечиваются теплом от локальных котельных. </w:t>
      </w:r>
      <w:r w:rsidRPr="00C91B00">
        <w:rPr>
          <w:rFonts w:ascii="Times New Roman" w:hAnsi="Times New Roman"/>
        </w:rPr>
        <w:t>Каждая котельная обеспечивает теплом определенный объект, основное топливо котельных – уголь. Теплоснабжение объектов жилищно-коммунального сектора осуществляется автономно (индивидуальные котлы, печи, вид топлива – уголь, дрова)</w:t>
      </w:r>
      <w:r>
        <w:rPr>
          <w:rFonts w:ascii="Times New Roman" w:hAnsi="Times New Roman"/>
        </w:rPr>
        <w:t>.</w:t>
      </w:r>
    </w:p>
    <w:p w:rsidR="00757891" w:rsidRPr="00417422" w:rsidRDefault="00757891" w:rsidP="00757891">
      <w:pPr>
        <w:pStyle w:val="3"/>
        <w:keepLines w:val="0"/>
        <w:numPr>
          <w:ilvl w:val="2"/>
          <w:numId w:val="0"/>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ind w:firstLine="567"/>
        <w:rPr>
          <w:rFonts w:ascii="Times New Roman" w:hAnsi="Times New Roman"/>
        </w:rPr>
      </w:pPr>
      <w:bookmarkStart w:id="65" w:name="_Toc328674477"/>
      <w:bookmarkStart w:id="66" w:name="_Toc498535520"/>
      <w:r w:rsidRPr="00417422">
        <w:rPr>
          <w:rFonts w:ascii="Times New Roman" w:hAnsi="Times New Roman"/>
        </w:rPr>
        <w:t>Электроснабжение</w:t>
      </w:r>
      <w:bookmarkEnd w:id="65"/>
      <w:bookmarkEnd w:id="66"/>
    </w:p>
    <w:p w:rsidR="00757891" w:rsidRPr="00E05470" w:rsidRDefault="00757891" w:rsidP="00757891">
      <w:pPr>
        <w:pStyle w:val="a9"/>
        <w:jc w:val="center"/>
        <w:rPr>
          <w:rFonts w:ascii="Times New Roman" w:hAnsi="Times New Roman"/>
          <w:b/>
        </w:rPr>
      </w:pPr>
      <w:bookmarkStart w:id="67" w:name="_Ref462135860"/>
      <w:bookmarkStart w:id="68" w:name="_Toc328674478"/>
      <w:r w:rsidRPr="00E05470">
        <w:rPr>
          <w:rFonts w:ascii="Times New Roman" w:hAnsi="Times New Roman"/>
          <w:b/>
        </w:rPr>
        <w:t>п. Индига, п. Выучейский</w:t>
      </w:r>
    </w:p>
    <w:p w:rsidR="00757891" w:rsidRDefault="00757891" w:rsidP="00757891">
      <w:pPr>
        <w:pStyle w:val="G1"/>
        <w:rPr>
          <w:rFonts w:ascii="Times New Roman" w:hAnsi="Times New Roman"/>
          <w:color w:val="000000" w:themeColor="text1"/>
        </w:rPr>
      </w:pPr>
      <w:r w:rsidRPr="004B301B">
        <w:rPr>
          <w:rFonts w:ascii="Times New Roman" w:hAnsi="Times New Roman"/>
          <w:color w:val="000000" w:themeColor="text1"/>
        </w:rPr>
        <w:t>Основным источником электроэнергии является ДЭС</w:t>
      </w:r>
      <w:r w:rsidRPr="00417422">
        <w:rPr>
          <w:rFonts w:ascii="Times New Roman" w:hAnsi="Times New Roman"/>
          <w:color w:val="000000" w:themeColor="text1"/>
        </w:rPr>
        <w:t xml:space="preserve">. </w:t>
      </w:r>
      <w:r w:rsidRPr="004B301B">
        <w:rPr>
          <w:rFonts w:ascii="Times New Roman" w:hAnsi="Times New Roman"/>
          <w:color w:val="000000" w:themeColor="text1"/>
        </w:rPr>
        <w:t>От ДЭС</w:t>
      </w:r>
      <w:r>
        <w:rPr>
          <w:rFonts w:ascii="Times New Roman" w:hAnsi="Times New Roman"/>
          <w:color w:val="000000" w:themeColor="text1"/>
        </w:rPr>
        <w:t xml:space="preserve"> подстанции </w:t>
      </w:r>
      <w:r w:rsidRPr="004B301B">
        <w:rPr>
          <w:rFonts w:ascii="Times New Roman" w:hAnsi="Times New Roman"/>
          <w:color w:val="000000" w:themeColor="text1"/>
        </w:rPr>
        <w:t xml:space="preserve"> по воздушным линиям электропередачи 10(6) кВ подключены трансформаторные подстанции и по линиям электропередачи 0,4 кВ подключены потребители</w:t>
      </w:r>
      <w:r>
        <w:rPr>
          <w:rFonts w:ascii="Times New Roman" w:hAnsi="Times New Roman"/>
          <w:color w:val="000000" w:themeColor="text1"/>
        </w:rPr>
        <w:t xml:space="preserve">. </w:t>
      </w:r>
    </w:p>
    <w:p w:rsidR="00757891" w:rsidRPr="00417422" w:rsidRDefault="00757891" w:rsidP="00757891">
      <w:pPr>
        <w:pStyle w:val="affffffb"/>
        <w:rPr>
          <w:rFonts w:eastAsia="Times New Roman"/>
          <w:color w:val="000000" w:themeColor="text1"/>
          <w:szCs w:val="24"/>
          <w:lang w:eastAsia="ar-SA" w:bidi="en-US"/>
        </w:rPr>
      </w:pPr>
      <w:r w:rsidRPr="00417422">
        <w:rPr>
          <w:rFonts w:eastAsia="Times New Roman"/>
          <w:color w:val="000000" w:themeColor="text1"/>
          <w:szCs w:val="24"/>
          <w:lang w:eastAsia="ar-SA" w:bidi="en-US"/>
        </w:rPr>
        <w:t>Филиал ЖКУ «Индига» МПЗР «Севержилкомсервис» осуществляет передачу электрической энергии  на все территории муниципального образования «Тиманский сельсовет» Ненецкого автономного округа, эксплуатирует воздушные линии электропередач, а также дизельную электростанцию.</w:t>
      </w:r>
    </w:p>
    <w:p w:rsidR="00757891" w:rsidRPr="00417422" w:rsidRDefault="00757891" w:rsidP="00757891">
      <w:pPr>
        <w:pStyle w:val="affffffb"/>
        <w:rPr>
          <w:rFonts w:eastAsia="Times New Roman"/>
          <w:color w:val="000000" w:themeColor="text1"/>
          <w:szCs w:val="24"/>
          <w:lang w:eastAsia="ar-SA" w:bidi="en-US"/>
        </w:rPr>
      </w:pPr>
      <w:r w:rsidRPr="00417422">
        <w:rPr>
          <w:rFonts w:eastAsia="Times New Roman"/>
          <w:color w:val="000000" w:themeColor="text1"/>
          <w:szCs w:val="24"/>
          <w:lang w:eastAsia="ar-SA" w:bidi="en-US"/>
        </w:rPr>
        <w:t xml:space="preserve">Электроснабжение потребителей МО «Тиманский сельсовет» НАО осуществляется от автономной дизельной электростанции блочного типа мощностью 1545 кВт. Здание дизельной электростанции введено в эксплуатацию в феврале 2016 г., установлены 7 дизель – генераторов, реконструкция здания не требуется. </w:t>
      </w:r>
    </w:p>
    <w:p w:rsidR="00757891" w:rsidRPr="004B301B" w:rsidRDefault="00757891" w:rsidP="00757891">
      <w:pPr>
        <w:pStyle w:val="G1"/>
        <w:rPr>
          <w:rFonts w:ascii="Times New Roman" w:hAnsi="Times New Roman"/>
          <w:color w:val="000000" w:themeColor="text1"/>
        </w:rPr>
      </w:pPr>
      <w:r w:rsidRPr="004B301B">
        <w:rPr>
          <w:rFonts w:ascii="Times New Roman" w:hAnsi="Times New Roman"/>
          <w:color w:val="000000" w:themeColor="text1"/>
        </w:rPr>
        <w:t>В целом, система электроснабжения удовлетворяет потребностям в покрытии нагрузок</w:t>
      </w:r>
      <w:r>
        <w:rPr>
          <w:rFonts w:ascii="Times New Roman" w:hAnsi="Times New Roman"/>
          <w:color w:val="000000" w:themeColor="text1"/>
        </w:rPr>
        <w:t>.</w:t>
      </w:r>
    </w:p>
    <w:p w:rsidR="00757891" w:rsidRPr="00417422" w:rsidRDefault="00757891" w:rsidP="00757891">
      <w:pPr>
        <w:pStyle w:val="3"/>
        <w:keepLines w:val="0"/>
        <w:numPr>
          <w:ilvl w:val="2"/>
          <w:numId w:val="0"/>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ind w:firstLine="567"/>
        <w:rPr>
          <w:rFonts w:ascii="Times New Roman" w:hAnsi="Times New Roman"/>
        </w:rPr>
      </w:pPr>
      <w:bookmarkStart w:id="69" w:name="_Toc498535521"/>
      <w:bookmarkEnd w:id="67"/>
      <w:r w:rsidRPr="00417422">
        <w:rPr>
          <w:rFonts w:ascii="Times New Roman" w:hAnsi="Times New Roman"/>
        </w:rPr>
        <w:t>Газоснабжение</w:t>
      </w:r>
      <w:bookmarkEnd w:id="68"/>
      <w:r w:rsidRPr="00417422">
        <w:rPr>
          <w:rFonts w:ascii="Times New Roman" w:hAnsi="Times New Roman"/>
        </w:rPr>
        <w:t>, трубопроводный транспорт</w:t>
      </w:r>
      <w:bookmarkEnd w:id="69"/>
    </w:p>
    <w:p w:rsidR="00757891" w:rsidRPr="00417422" w:rsidRDefault="00757891" w:rsidP="00757891">
      <w:pPr>
        <w:pStyle w:val="G1"/>
        <w:rPr>
          <w:rFonts w:ascii="Times New Roman" w:hAnsi="Times New Roman"/>
          <w:color w:val="000000" w:themeColor="text1"/>
        </w:rPr>
      </w:pPr>
      <w:bookmarkStart w:id="70" w:name="_Toc328674479"/>
      <w:r w:rsidRPr="00417422">
        <w:rPr>
          <w:rFonts w:ascii="Times New Roman" w:hAnsi="Times New Roman"/>
          <w:color w:val="000000" w:themeColor="text1"/>
        </w:rPr>
        <w:t xml:space="preserve">Централизованное газоснабжение населенных пунктов отсутствует. </w:t>
      </w:r>
    </w:p>
    <w:p w:rsidR="00757891" w:rsidRPr="00417422" w:rsidRDefault="00757891" w:rsidP="00757891">
      <w:pPr>
        <w:pStyle w:val="3"/>
        <w:keepLines w:val="0"/>
        <w:numPr>
          <w:ilvl w:val="2"/>
          <w:numId w:val="0"/>
        </w:numPr>
        <w:pBdr>
          <w:top w:val="single" w:sz="4" w:space="4"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ind w:firstLine="567"/>
        <w:rPr>
          <w:rFonts w:ascii="Times New Roman" w:hAnsi="Times New Roman"/>
        </w:rPr>
      </w:pPr>
      <w:bookmarkStart w:id="71" w:name="_Toc498535522"/>
      <w:r w:rsidRPr="00417422">
        <w:rPr>
          <w:rFonts w:ascii="Times New Roman" w:hAnsi="Times New Roman"/>
        </w:rPr>
        <w:t>Связь и информатизация</w:t>
      </w:r>
      <w:bookmarkEnd w:id="70"/>
      <w:bookmarkEnd w:id="71"/>
    </w:p>
    <w:p w:rsidR="00757891" w:rsidRDefault="00757891" w:rsidP="00757891">
      <w:pPr>
        <w:pStyle w:val="G1"/>
        <w:rPr>
          <w:rFonts w:ascii="Times New Roman" w:hAnsi="Times New Roman"/>
        </w:rPr>
      </w:pPr>
      <w:r w:rsidRPr="00BB002D">
        <w:rPr>
          <w:rFonts w:ascii="Times New Roman" w:hAnsi="Times New Roman"/>
        </w:rPr>
        <w:t>В связи с особенностью географического местоположения, система характеризуется низкими показателями состояния информатизации и связи</w:t>
      </w:r>
      <w:r>
        <w:rPr>
          <w:rFonts w:ascii="Times New Roman" w:hAnsi="Times New Roman"/>
        </w:rPr>
        <w:t>.</w:t>
      </w:r>
    </w:p>
    <w:p w:rsidR="00757891" w:rsidRPr="00BB002D" w:rsidRDefault="00757891" w:rsidP="00757891">
      <w:pPr>
        <w:pStyle w:val="G1"/>
        <w:rPr>
          <w:rFonts w:ascii="Times New Roman" w:hAnsi="Times New Roman"/>
        </w:rPr>
      </w:pPr>
      <w:r w:rsidRPr="00BB002D">
        <w:rPr>
          <w:rFonts w:ascii="Times New Roman" w:hAnsi="Times New Roman"/>
        </w:rPr>
        <w:t xml:space="preserve">Каналы дальней связи организованы по спутниковым каналам связи. Потребность в каналах дальней связи для  междугородной и международной связи в достаточной мере удовлетворена силами и средствами ОАО Ростелеком,  ОАО ФСК России. </w:t>
      </w:r>
    </w:p>
    <w:p w:rsidR="00757891" w:rsidRPr="00BB002D" w:rsidRDefault="00757891" w:rsidP="00757891">
      <w:pPr>
        <w:pStyle w:val="G1"/>
        <w:rPr>
          <w:rFonts w:ascii="Times New Roman" w:hAnsi="Times New Roman"/>
        </w:rPr>
      </w:pPr>
      <w:r w:rsidRPr="00BB002D">
        <w:rPr>
          <w:rFonts w:ascii="Times New Roman" w:hAnsi="Times New Roman"/>
        </w:rPr>
        <w:lastRenderedPageBreak/>
        <w:t>В малой степени внедрены услуги широкополосного доступа к сетям передачи данных общего пользования, прежде всего к сети Интернет. В большей степени услуги Интернет предоставл</w:t>
      </w:r>
      <w:r>
        <w:rPr>
          <w:rFonts w:ascii="Times New Roman" w:hAnsi="Times New Roman"/>
        </w:rPr>
        <w:t xml:space="preserve">ены за счет </w:t>
      </w:r>
      <w:r w:rsidRPr="00BB002D">
        <w:rPr>
          <w:rFonts w:ascii="Times New Roman" w:hAnsi="Times New Roman"/>
        </w:rPr>
        <w:t> VSAT-технологии</w:t>
      </w:r>
      <w:r>
        <w:rPr>
          <w:rFonts w:ascii="Times New Roman" w:hAnsi="Times New Roman"/>
        </w:rPr>
        <w:t xml:space="preserve"> и в меньшей степени за счет оператор сотовой связи.</w:t>
      </w:r>
    </w:p>
    <w:p w:rsidR="00757891" w:rsidRPr="00BB002D" w:rsidRDefault="00757891" w:rsidP="00757891">
      <w:pPr>
        <w:pStyle w:val="G1"/>
        <w:rPr>
          <w:rFonts w:ascii="Times New Roman" w:hAnsi="Times New Roman"/>
        </w:rPr>
      </w:pPr>
      <w:r w:rsidRPr="00BB002D">
        <w:rPr>
          <w:rFonts w:ascii="Times New Roman" w:hAnsi="Times New Roman"/>
        </w:rPr>
        <w:t>Услуги мобильной связи на территории населенного пункта предоставляют операторы сети сотовой подвижной связи (далее - СПС). Основным оператором СПС явля</w:t>
      </w:r>
      <w:r>
        <w:rPr>
          <w:rFonts w:ascii="Times New Roman" w:hAnsi="Times New Roman"/>
        </w:rPr>
        <w:t>ется</w:t>
      </w:r>
      <w:r w:rsidRPr="00BB002D">
        <w:rPr>
          <w:rFonts w:ascii="Times New Roman" w:hAnsi="Times New Roman"/>
        </w:rPr>
        <w:t xml:space="preserve"> МТС</w:t>
      </w:r>
      <w:r>
        <w:rPr>
          <w:rFonts w:ascii="Times New Roman" w:hAnsi="Times New Roman"/>
        </w:rPr>
        <w:t>.</w:t>
      </w:r>
      <w:r w:rsidRPr="00BB002D">
        <w:rPr>
          <w:rFonts w:ascii="Times New Roman" w:hAnsi="Times New Roman"/>
        </w:rPr>
        <w:t>.</w:t>
      </w:r>
    </w:p>
    <w:p w:rsidR="00757891" w:rsidRPr="00BB002D" w:rsidRDefault="00757891" w:rsidP="00757891">
      <w:pPr>
        <w:pStyle w:val="G1"/>
        <w:rPr>
          <w:rFonts w:ascii="Times New Roman" w:hAnsi="Times New Roman"/>
        </w:rPr>
      </w:pPr>
      <w:r w:rsidRPr="00BB002D">
        <w:rPr>
          <w:rFonts w:ascii="Times New Roman" w:hAnsi="Times New Roman"/>
        </w:rPr>
        <w:t xml:space="preserve">Охват населения сетью телерадиовещания составляет 100%. </w:t>
      </w:r>
    </w:p>
    <w:p w:rsidR="00757891" w:rsidRPr="00BB002D" w:rsidRDefault="00757891" w:rsidP="00757891">
      <w:pPr>
        <w:pStyle w:val="G1"/>
        <w:rPr>
          <w:rFonts w:ascii="Times New Roman" w:hAnsi="Times New Roman"/>
        </w:rPr>
      </w:pPr>
      <w:r w:rsidRPr="00BB002D">
        <w:rPr>
          <w:rFonts w:ascii="Times New Roman" w:hAnsi="Times New Roman"/>
        </w:rPr>
        <w:t xml:space="preserve">Дальнейшее развитие системы связи </w:t>
      </w:r>
      <w:r>
        <w:rPr>
          <w:rFonts w:ascii="Times New Roman" w:hAnsi="Times New Roman"/>
        </w:rPr>
        <w:t>возможно за счет расширения услуг операторами</w:t>
      </w:r>
      <w:r w:rsidRPr="00BB002D">
        <w:rPr>
          <w:rFonts w:ascii="Times New Roman" w:hAnsi="Times New Roman"/>
        </w:rPr>
        <w:t xml:space="preserve"> СПС</w:t>
      </w:r>
      <w:r>
        <w:rPr>
          <w:rFonts w:ascii="Times New Roman" w:hAnsi="Times New Roman"/>
        </w:rPr>
        <w:t>.</w:t>
      </w:r>
    </w:p>
    <w:p w:rsidR="00757891" w:rsidRPr="000A6173" w:rsidRDefault="00757891" w:rsidP="00757891">
      <w:pPr>
        <w:pStyle w:val="2"/>
        <w:pBdr>
          <w:top w:val="single" w:sz="4" w:space="1" w:color="4F81BD" w:themeColor="accent1"/>
          <w:left w:val="single" w:sz="4" w:space="4" w:color="4F81BD" w:themeColor="accent1"/>
          <w:bottom w:val="single" w:sz="4" w:space="0" w:color="4F81BD" w:themeColor="accent1"/>
          <w:right w:val="single" w:sz="4" w:space="4" w:color="4F81BD" w:themeColor="accent1"/>
        </w:pBdr>
        <w:shd w:val="clear" w:color="auto" w:fill="4F81BD" w:themeFill="accent1"/>
        <w:tabs>
          <w:tab w:val="clear" w:pos="1440"/>
          <w:tab w:val="left" w:pos="1134"/>
          <w:tab w:val="left" w:pos="1276"/>
        </w:tabs>
        <w:suppressAutoHyphens w:val="0"/>
        <w:spacing w:before="180" w:after="60"/>
        <w:ind w:left="0" w:firstLine="0"/>
        <w:jc w:val="left"/>
      </w:pPr>
      <w:bookmarkStart w:id="72" w:name="_Toc498535523"/>
      <w:r w:rsidRPr="000A6173">
        <w:t>Анализ экологического состояния территории</w:t>
      </w:r>
      <w:bookmarkEnd w:id="72"/>
    </w:p>
    <w:p w:rsidR="00757891" w:rsidRPr="000A6173" w:rsidRDefault="00757891" w:rsidP="00757891">
      <w:pPr>
        <w:pStyle w:val="3"/>
        <w:keepLines w:val="0"/>
        <w:numPr>
          <w:ilvl w:val="2"/>
          <w:numId w:val="0"/>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ind w:firstLine="567"/>
        <w:rPr>
          <w:rFonts w:ascii="Times New Roman" w:hAnsi="Times New Roman"/>
        </w:rPr>
      </w:pPr>
      <w:bookmarkStart w:id="73" w:name="_Toc498535524"/>
      <w:r w:rsidRPr="000A6173">
        <w:rPr>
          <w:rFonts w:ascii="Times New Roman" w:hAnsi="Times New Roman"/>
        </w:rPr>
        <w:t>Атмосферный воздух</w:t>
      </w:r>
      <w:bookmarkEnd w:id="73"/>
    </w:p>
    <w:p w:rsidR="00757891" w:rsidRPr="009D7391" w:rsidRDefault="00757891" w:rsidP="00757891">
      <w:pPr>
        <w:pStyle w:val="G1"/>
        <w:rPr>
          <w:rStyle w:val="aa"/>
          <w:rFonts w:ascii="Times New Roman" w:hAnsi="Times New Roman"/>
        </w:rPr>
      </w:pPr>
      <w:r w:rsidRPr="009D7391">
        <w:rPr>
          <w:rStyle w:val="aa"/>
          <w:rFonts w:ascii="Times New Roman" w:hAnsi="Times New Roman"/>
        </w:rPr>
        <w:t>Качество атмосферного воздуха зависит от количества выбросов вредных веществ и их химического состава, от высоты, на которой осуществляются выбросы, и от климатических условий, определяющих перенос, рассеивание и превращение выбрасываемых веществ.</w:t>
      </w:r>
    </w:p>
    <w:p w:rsidR="00757891" w:rsidRPr="009D7391" w:rsidRDefault="00757891" w:rsidP="00757891">
      <w:pPr>
        <w:pStyle w:val="G1"/>
        <w:rPr>
          <w:rStyle w:val="aa"/>
          <w:rFonts w:ascii="Times New Roman" w:hAnsi="Times New Roman"/>
        </w:rPr>
      </w:pPr>
      <w:r w:rsidRPr="009D7391">
        <w:rPr>
          <w:rStyle w:val="aa"/>
          <w:rFonts w:ascii="Times New Roman" w:hAnsi="Times New Roman"/>
        </w:rPr>
        <w:t>К наиболее неблагоприятным синоптическим ситуациям, обуславливающим вероятность загрязнения воздушного бассейна, относятся инверсии, штили и туманы.</w:t>
      </w:r>
    </w:p>
    <w:p w:rsidR="00757891" w:rsidRPr="009D7391" w:rsidRDefault="00757891" w:rsidP="00757891">
      <w:pPr>
        <w:pStyle w:val="G1"/>
        <w:rPr>
          <w:rStyle w:val="aa"/>
          <w:rFonts w:ascii="Times New Roman" w:hAnsi="Times New Roman"/>
        </w:rPr>
      </w:pPr>
      <w:r w:rsidRPr="009D7391">
        <w:rPr>
          <w:rStyle w:val="aa"/>
          <w:rFonts w:ascii="Times New Roman" w:hAnsi="Times New Roman"/>
        </w:rPr>
        <w:t>Особенно опасны для здоровья жителей приземные температурные инверсии, когда загрязнение вместо того, чтобы перемещаться в верхние слои атмосферы, остается вблизи поверхности земли.</w:t>
      </w:r>
    </w:p>
    <w:p w:rsidR="00757891" w:rsidRPr="009D7391" w:rsidRDefault="00757891" w:rsidP="00757891">
      <w:pPr>
        <w:pStyle w:val="G1"/>
        <w:rPr>
          <w:rFonts w:ascii="Times New Roman" w:hAnsi="Times New Roman"/>
          <w:snapToGrid w:val="0"/>
          <w:lang w:eastAsia="en-US"/>
        </w:rPr>
      </w:pPr>
      <w:r w:rsidRPr="009D7391">
        <w:rPr>
          <w:rFonts w:ascii="Times New Roman" w:hAnsi="Times New Roman"/>
          <w:snapToGrid w:val="0"/>
          <w:lang w:eastAsia="en-US"/>
        </w:rPr>
        <w:t>На рассматриваемой территории расположены следующие объекты, требующие организации санитарно-защитных зон в соответствие с СанПиН 2.2.1/2.1.1.1200-03 «Санитарно-защитные зоны и санитарная классификация предприятий, сооружений и иных объектов» (</w:t>
      </w:r>
      <w:r w:rsidR="00840995">
        <w:fldChar w:fldCharType="begin"/>
      </w:r>
      <w:r>
        <w:rPr>
          <w:rFonts w:ascii="Times New Roman" w:hAnsi="Times New Roman"/>
          <w:snapToGrid w:val="0"/>
          <w:lang w:eastAsia="en-US"/>
        </w:rPr>
        <w:instrText xml:space="preserve"> REF _Ref498528618 \h </w:instrText>
      </w:r>
      <w:r w:rsidR="00840995">
        <w:fldChar w:fldCharType="separate"/>
      </w:r>
      <w:r w:rsidRPr="009D7391">
        <w:rPr>
          <w:rFonts w:ascii="Times New Roman" w:hAnsi="Times New Roman"/>
        </w:rPr>
        <w:t xml:space="preserve">Таблица </w:t>
      </w:r>
      <w:r>
        <w:rPr>
          <w:rFonts w:ascii="Times New Roman" w:hAnsi="Times New Roman"/>
          <w:noProof/>
        </w:rPr>
        <w:t>7</w:t>
      </w:r>
      <w:r w:rsidR="00840995">
        <w:fldChar w:fldCharType="end"/>
      </w:r>
      <w:r w:rsidRPr="009D7391">
        <w:rPr>
          <w:rFonts w:ascii="Times New Roman" w:hAnsi="Times New Roman"/>
          <w:snapToGrid w:val="0"/>
          <w:lang w:eastAsia="en-US"/>
        </w:rPr>
        <w:t>):</w:t>
      </w:r>
    </w:p>
    <w:p w:rsidR="00757891" w:rsidRPr="009D7391" w:rsidRDefault="00757891" w:rsidP="00757891">
      <w:pPr>
        <w:pStyle w:val="af"/>
        <w:rPr>
          <w:rFonts w:ascii="Times New Roman" w:hAnsi="Times New Roman"/>
        </w:rPr>
      </w:pPr>
      <w:bookmarkStart w:id="74" w:name="_Ref498528618"/>
      <w:r w:rsidRPr="009D7391">
        <w:rPr>
          <w:rFonts w:ascii="Times New Roman" w:hAnsi="Times New Roman"/>
        </w:rPr>
        <w:t xml:space="preserve">Таблица </w:t>
      </w:r>
      <w:r w:rsidR="00840995" w:rsidRPr="009D7391">
        <w:rPr>
          <w:rFonts w:ascii="Times New Roman" w:hAnsi="Times New Roman"/>
        </w:rPr>
        <w:fldChar w:fldCharType="begin"/>
      </w:r>
      <w:r w:rsidRPr="009D7391">
        <w:rPr>
          <w:rFonts w:ascii="Times New Roman" w:hAnsi="Times New Roman"/>
        </w:rPr>
        <w:instrText xml:space="preserve"> SEQ Таблица \* ARABIC </w:instrText>
      </w:r>
      <w:r w:rsidR="00840995" w:rsidRPr="009D7391">
        <w:rPr>
          <w:rFonts w:ascii="Times New Roman" w:hAnsi="Times New Roman"/>
        </w:rPr>
        <w:fldChar w:fldCharType="separate"/>
      </w:r>
      <w:r>
        <w:rPr>
          <w:rFonts w:ascii="Times New Roman" w:hAnsi="Times New Roman"/>
          <w:noProof/>
        </w:rPr>
        <w:t>7</w:t>
      </w:r>
      <w:r w:rsidR="00840995" w:rsidRPr="009D7391">
        <w:rPr>
          <w:rFonts w:ascii="Times New Roman" w:hAnsi="Times New Roman"/>
          <w:noProof/>
        </w:rPr>
        <w:fldChar w:fldCharType="end"/>
      </w:r>
      <w:bookmarkEnd w:id="74"/>
      <w:r w:rsidRPr="009D7391">
        <w:rPr>
          <w:rFonts w:ascii="Times New Roman" w:hAnsi="Times New Roman"/>
        </w:rPr>
        <w:t xml:space="preserve"> Санитарно-защитные зоны предприятий и объектов муниципального образования «Тиманский сельсовет»</w:t>
      </w:r>
    </w:p>
    <w:tbl>
      <w:tblPr>
        <w:tblStyle w:val="aff0"/>
        <w:tblW w:w="5000" w:type="pct"/>
        <w:tblLook w:val="04A0"/>
      </w:tblPr>
      <w:tblGrid>
        <w:gridCol w:w="959"/>
        <w:gridCol w:w="6663"/>
        <w:gridCol w:w="1949"/>
      </w:tblGrid>
      <w:tr w:rsidR="00757891" w:rsidRPr="00EB3E72" w:rsidTr="00F14EAD">
        <w:trPr>
          <w:trHeight w:val="20"/>
          <w:tblHeader/>
        </w:trPr>
        <w:tc>
          <w:tcPr>
            <w:tcW w:w="501" w:type="pct"/>
            <w:vAlign w:val="center"/>
          </w:tcPr>
          <w:p w:rsidR="00757891" w:rsidRPr="00EB3E72" w:rsidRDefault="00757891" w:rsidP="00F14EAD">
            <w:pPr>
              <w:pStyle w:val="af0"/>
              <w:spacing w:before="20" w:after="20"/>
              <w:rPr>
                <w:rFonts w:ascii="Times New Roman" w:hAnsi="Times New Roman"/>
              </w:rPr>
            </w:pPr>
            <w:r w:rsidRPr="00EB3E72">
              <w:rPr>
                <w:rFonts w:ascii="Times New Roman" w:hAnsi="Times New Roman"/>
              </w:rPr>
              <w:t>№</w:t>
            </w:r>
          </w:p>
          <w:p w:rsidR="00757891" w:rsidRPr="00EB3E72" w:rsidRDefault="00757891" w:rsidP="00F14EAD">
            <w:pPr>
              <w:pStyle w:val="af0"/>
              <w:spacing w:before="20" w:after="20"/>
              <w:rPr>
                <w:rFonts w:ascii="Times New Roman" w:hAnsi="Times New Roman"/>
              </w:rPr>
            </w:pPr>
            <w:r w:rsidRPr="00EB3E72">
              <w:rPr>
                <w:rFonts w:ascii="Times New Roman" w:hAnsi="Times New Roman"/>
              </w:rPr>
              <w:t>п/п</w:t>
            </w:r>
          </w:p>
        </w:tc>
        <w:tc>
          <w:tcPr>
            <w:tcW w:w="3481" w:type="pct"/>
            <w:noWrap/>
            <w:vAlign w:val="center"/>
            <w:hideMark/>
          </w:tcPr>
          <w:p w:rsidR="00757891" w:rsidRPr="00EB3E72" w:rsidRDefault="00757891" w:rsidP="00F14EAD">
            <w:pPr>
              <w:pStyle w:val="af0"/>
              <w:spacing w:before="20" w:after="20"/>
              <w:rPr>
                <w:rFonts w:ascii="Times New Roman" w:hAnsi="Times New Roman"/>
              </w:rPr>
            </w:pPr>
            <w:r w:rsidRPr="00EB3E72">
              <w:rPr>
                <w:rFonts w:ascii="Times New Roman" w:hAnsi="Times New Roman"/>
              </w:rPr>
              <w:t>Назначение объекта</w:t>
            </w:r>
          </w:p>
        </w:tc>
        <w:tc>
          <w:tcPr>
            <w:tcW w:w="1018" w:type="pct"/>
            <w:noWrap/>
            <w:vAlign w:val="center"/>
            <w:hideMark/>
          </w:tcPr>
          <w:p w:rsidR="00757891" w:rsidRPr="00EB3E72" w:rsidRDefault="00757891" w:rsidP="00F14EAD">
            <w:pPr>
              <w:pStyle w:val="af0"/>
              <w:spacing w:before="20" w:after="20"/>
              <w:jc w:val="left"/>
              <w:rPr>
                <w:rFonts w:ascii="Times New Roman" w:hAnsi="Times New Roman"/>
              </w:rPr>
            </w:pPr>
            <w:r w:rsidRPr="00EB3E72">
              <w:rPr>
                <w:rFonts w:ascii="Times New Roman" w:hAnsi="Times New Roman"/>
              </w:rPr>
              <w:t>Размер СЗЗ</w:t>
            </w:r>
          </w:p>
        </w:tc>
      </w:tr>
      <w:tr w:rsidR="00757891" w:rsidRPr="00EB3E72" w:rsidTr="00F14EAD">
        <w:trPr>
          <w:trHeight w:val="20"/>
        </w:trPr>
        <w:tc>
          <w:tcPr>
            <w:tcW w:w="5000" w:type="pct"/>
            <w:gridSpan w:val="3"/>
            <w:vAlign w:val="center"/>
          </w:tcPr>
          <w:p w:rsidR="00757891" w:rsidRPr="00EB3E72" w:rsidRDefault="00757891" w:rsidP="00F14EAD">
            <w:pPr>
              <w:spacing w:before="20" w:after="20"/>
              <w:jc w:val="center"/>
              <w:rPr>
                <w:b/>
                <w:sz w:val="22"/>
                <w:szCs w:val="22"/>
              </w:rPr>
            </w:pPr>
            <w:r w:rsidRPr="00EB3E72">
              <w:rPr>
                <w:b/>
                <w:sz w:val="22"/>
                <w:szCs w:val="22"/>
              </w:rPr>
              <w:t>Поселок Индига</w:t>
            </w:r>
          </w:p>
        </w:tc>
      </w:tr>
      <w:tr w:rsidR="00757891" w:rsidRPr="00EB3E72" w:rsidTr="00F14EAD">
        <w:trPr>
          <w:trHeight w:val="20"/>
        </w:trPr>
        <w:tc>
          <w:tcPr>
            <w:tcW w:w="501" w:type="pct"/>
            <w:vAlign w:val="center"/>
          </w:tcPr>
          <w:p w:rsidR="00757891" w:rsidRPr="00EB3E72" w:rsidRDefault="00757891" w:rsidP="00F14EAD">
            <w:pPr>
              <w:spacing w:before="20" w:after="20"/>
              <w:jc w:val="center"/>
              <w:rPr>
                <w:sz w:val="22"/>
                <w:szCs w:val="22"/>
              </w:rPr>
            </w:pPr>
            <w:r w:rsidRPr="00EB3E72">
              <w:rPr>
                <w:sz w:val="22"/>
                <w:szCs w:val="22"/>
              </w:rPr>
              <w:t>1</w:t>
            </w:r>
          </w:p>
        </w:tc>
        <w:tc>
          <w:tcPr>
            <w:tcW w:w="3481" w:type="pct"/>
            <w:noWrap/>
            <w:vAlign w:val="bottom"/>
          </w:tcPr>
          <w:p w:rsidR="00757891" w:rsidRPr="00EB3E72" w:rsidRDefault="00757891" w:rsidP="00F14EAD">
            <w:pPr>
              <w:spacing w:before="20" w:after="20"/>
              <w:rPr>
                <w:sz w:val="22"/>
                <w:szCs w:val="22"/>
              </w:rPr>
            </w:pPr>
            <w:r w:rsidRPr="00EB3E72">
              <w:rPr>
                <w:sz w:val="22"/>
                <w:szCs w:val="22"/>
              </w:rPr>
              <w:t>Склад ГСМ</w:t>
            </w:r>
          </w:p>
        </w:tc>
        <w:tc>
          <w:tcPr>
            <w:tcW w:w="1018" w:type="pct"/>
            <w:noWrap/>
            <w:vAlign w:val="center"/>
          </w:tcPr>
          <w:p w:rsidR="00757891" w:rsidRPr="00EB3E72" w:rsidRDefault="00757891" w:rsidP="00F14EAD">
            <w:pPr>
              <w:spacing w:before="20" w:after="20"/>
              <w:jc w:val="center"/>
              <w:rPr>
                <w:sz w:val="22"/>
                <w:szCs w:val="22"/>
              </w:rPr>
            </w:pPr>
            <w:r w:rsidRPr="00EB3E72">
              <w:rPr>
                <w:sz w:val="22"/>
                <w:szCs w:val="22"/>
              </w:rPr>
              <w:t>100</w:t>
            </w:r>
          </w:p>
        </w:tc>
      </w:tr>
      <w:tr w:rsidR="00757891" w:rsidRPr="00EB3E72" w:rsidTr="00F14EAD">
        <w:trPr>
          <w:trHeight w:val="20"/>
        </w:trPr>
        <w:tc>
          <w:tcPr>
            <w:tcW w:w="501" w:type="pct"/>
            <w:vAlign w:val="center"/>
          </w:tcPr>
          <w:p w:rsidR="00757891" w:rsidRPr="00EB3E72" w:rsidRDefault="00757891" w:rsidP="00F14EAD">
            <w:pPr>
              <w:spacing w:before="20" w:after="20"/>
              <w:jc w:val="center"/>
              <w:rPr>
                <w:sz w:val="22"/>
                <w:szCs w:val="22"/>
              </w:rPr>
            </w:pPr>
            <w:r w:rsidRPr="00EB3E72">
              <w:rPr>
                <w:sz w:val="22"/>
                <w:szCs w:val="22"/>
              </w:rPr>
              <w:t>2</w:t>
            </w:r>
          </w:p>
        </w:tc>
        <w:tc>
          <w:tcPr>
            <w:tcW w:w="3481" w:type="pct"/>
            <w:noWrap/>
            <w:vAlign w:val="bottom"/>
          </w:tcPr>
          <w:p w:rsidR="00757891" w:rsidRPr="00EB3E72" w:rsidRDefault="00757891" w:rsidP="00F14EAD">
            <w:pPr>
              <w:spacing w:before="20" w:after="20"/>
              <w:rPr>
                <w:sz w:val="22"/>
                <w:szCs w:val="22"/>
              </w:rPr>
            </w:pPr>
            <w:r w:rsidRPr="00EB3E72">
              <w:rPr>
                <w:sz w:val="22"/>
                <w:szCs w:val="22"/>
              </w:rPr>
              <w:t>Склад угля и дров</w:t>
            </w:r>
          </w:p>
        </w:tc>
        <w:tc>
          <w:tcPr>
            <w:tcW w:w="1018" w:type="pct"/>
            <w:noWrap/>
          </w:tcPr>
          <w:p w:rsidR="00757891" w:rsidRPr="00EB3E72" w:rsidRDefault="00757891" w:rsidP="00F14EAD">
            <w:pPr>
              <w:jc w:val="center"/>
            </w:pPr>
            <w:r w:rsidRPr="00EB3E72">
              <w:rPr>
                <w:sz w:val="22"/>
                <w:szCs w:val="22"/>
              </w:rPr>
              <w:t>50</w:t>
            </w:r>
          </w:p>
        </w:tc>
      </w:tr>
      <w:tr w:rsidR="00757891" w:rsidRPr="00EB3E72" w:rsidTr="00F14EAD">
        <w:trPr>
          <w:trHeight w:val="20"/>
        </w:trPr>
        <w:tc>
          <w:tcPr>
            <w:tcW w:w="501" w:type="pct"/>
            <w:vAlign w:val="center"/>
          </w:tcPr>
          <w:p w:rsidR="00757891" w:rsidRPr="00EB3E72" w:rsidRDefault="00757891" w:rsidP="00F14EAD">
            <w:pPr>
              <w:spacing w:before="20" w:after="20"/>
              <w:jc w:val="center"/>
              <w:rPr>
                <w:sz w:val="22"/>
                <w:szCs w:val="22"/>
              </w:rPr>
            </w:pPr>
            <w:r w:rsidRPr="00EB3E72">
              <w:rPr>
                <w:sz w:val="22"/>
                <w:szCs w:val="22"/>
              </w:rPr>
              <w:t>3</w:t>
            </w:r>
          </w:p>
        </w:tc>
        <w:tc>
          <w:tcPr>
            <w:tcW w:w="3481" w:type="pct"/>
            <w:noWrap/>
            <w:vAlign w:val="bottom"/>
          </w:tcPr>
          <w:p w:rsidR="00757891" w:rsidRPr="00EB3E72" w:rsidRDefault="00757891" w:rsidP="00F14EAD">
            <w:pPr>
              <w:spacing w:before="20" w:after="20"/>
              <w:rPr>
                <w:sz w:val="22"/>
                <w:szCs w:val="22"/>
              </w:rPr>
            </w:pPr>
            <w:r w:rsidRPr="00EB3E72">
              <w:rPr>
                <w:sz w:val="22"/>
                <w:szCs w:val="22"/>
              </w:rPr>
              <w:t>Склад</w:t>
            </w:r>
          </w:p>
        </w:tc>
        <w:tc>
          <w:tcPr>
            <w:tcW w:w="1018" w:type="pct"/>
            <w:noWrap/>
          </w:tcPr>
          <w:p w:rsidR="00757891" w:rsidRPr="00EB3E72" w:rsidRDefault="00757891" w:rsidP="00F14EAD">
            <w:pPr>
              <w:jc w:val="center"/>
            </w:pPr>
            <w:r w:rsidRPr="00EB3E72">
              <w:rPr>
                <w:sz w:val="22"/>
                <w:szCs w:val="22"/>
              </w:rPr>
              <w:t>50</w:t>
            </w:r>
          </w:p>
        </w:tc>
      </w:tr>
      <w:tr w:rsidR="00757891" w:rsidRPr="00EB3E72" w:rsidTr="00F14EAD">
        <w:trPr>
          <w:trHeight w:val="20"/>
        </w:trPr>
        <w:tc>
          <w:tcPr>
            <w:tcW w:w="501" w:type="pct"/>
            <w:vAlign w:val="center"/>
          </w:tcPr>
          <w:p w:rsidR="00757891" w:rsidRPr="00EB3E72" w:rsidRDefault="00757891" w:rsidP="00F14EAD">
            <w:pPr>
              <w:spacing w:before="20" w:after="20"/>
              <w:jc w:val="center"/>
              <w:rPr>
                <w:sz w:val="22"/>
                <w:szCs w:val="22"/>
              </w:rPr>
            </w:pPr>
            <w:r w:rsidRPr="00EB3E72">
              <w:rPr>
                <w:sz w:val="22"/>
                <w:szCs w:val="22"/>
              </w:rPr>
              <w:t>4</w:t>
            </w:r>
          </w:p>
        </w:tc>
        <w:tc>
          <w:tcPr>
            <w:tcW w:w="3481" w:type="pct"/>
            <w:noWrap/>
            <w:vAlign w:val="bottom"/>
          </w:tcPr>
          <w:p w:rsidR="00757891" w:rsidRPr="00EB3E72" w:rsidRDefault="00757891" w:rsidP="00F14EAD">
            <w:pPr>
              <w:spacing w:before="20" w:after="20"/>
              <w:rPr>
                <w:sz w:val="22"/>
                <w:szCs w:val="22"/>
              </w:rPr>
            </w:pPr>
            <w:r w:rsidRPr="00EB3E72">
              <w:rPr>
                <w:sz w:val="22"/>
                <w:szCs w:val="22"/>
              </w:rPr>
              <w:t>Причал</w:t>
            </w:r>
          </w:p>
        </w:tc>
        <w:tc>
          <w:tcPr>
            <w:tcW w:w="1018" w:type="pct"/>
            <w:noWrap/>
            <w:vAlign w:val="center"/>
          </w:tcPr>
          <w:p w:rsidR="00757891" w:rsidRPr="00EB3E72" w:rsidRDefault="00757891" w:rsidP="00F14EAD">
            <w:pPr>
              <w:spacing w:before="20" w:after="20"/>
              <w:jc w:val="center"/>
              <w:rPr>
                <w:sz w:val="22"/>
                <w:szCs w:val="22"/>
              </w:rPr>
            </w:pPr>
            <w:r w:rsidRPr="00EB3E72">
              <w:rPr>
                <w:sz w:val="22"/>
                <w:szCs w:val="22"/>
              </w:rPr>
              <w:t>50</w:t>
            </w:r>
          </w:p>
        </w:tc>
      </w:tr>
      <w:tr w:rsidR="00757891" w:rsidRPr="00EB3E72" w:rsidTr="00F14EAD">
        <w:trPr>
          <w:trHeight w:val="20"/>
        </w:trPr>
        <w:tc>
          <w:tcPr>
            <w:tcW w:w="5000" w:type="pct"/>
            <w:gridSpan w:val="3"/>
            <w:vAlign w:val="center"/>
          </w:tcPr>
          <w:p w:rsidR="00757891" w:rsidRPr="00EB3E72" w:rsidRDefault="00757891" w:rsidP="00F14EAD">
            <w:pPr>
              <w:spacing w:before="20" w:after="20"/>
              <w:jc w:val="center"/>
              <w:rPr>
                <w:b/>
                <w:sz w:val="22"/>
                <w:szCs w:val="22"/>
              </w:rPr>
            </w:pPr>
            <w:r w:rsidRPr="00EB3E72">
              <w:rPr>
                <w:b/>
                <w:sz w:val="22"/>
                <w:szCs w:val="22"/>
              </w:rPr>
              <w:t>Поселок Выучейский</w:t>
            </w:r>
          </w:p>
        </w:tc>
      </w:tr>
      <w:tr w:rsidR="00757891" w:rsidRPr="00EB3E72" w:rsidTr="00F14EAD">
        <w:trPr>
          <w:trHeight w:val="20"/>
        </w:trPr>
        <w:tc>
          <w:tcPr>
            <w:tcW w:w="501" w:type="pct"/>
            <w:vAlign w:val="center"/>
          </w:tcPr>
          <w:p w:rsidR="00757891" w:rsidRPr="00EB3E72" w:rsidRDefault="00757891" w:rsidP="00F14EAD">
            <w:pPr>
              <w:spacing w:before="20" w:after="20"/>
              <w:jc w:val="center"/>
              <w:rPr>
                <w:sz w:val="22"/>
                <w:szCs w:val="22"/>
              </w:rPr>
            </w:pPr>
            <w:r w:rsidRPr="00EB3E72">
              <w:rPr>
                <w:sz w:val="22"/>
                <w:szCs w:val="22"/>
              </w:rPr>
              <w:t>1</w:t>
            </w:r>
          </w:p>
        </w:tc>
        <w:tc>
          <w:tcPr>
            <w:tcW w:w="3481" w:type="pct"/>
            <w:noWrap/>
            <w:vAlign w:val="bottom"/>
          </w:tcPr>
          <w:p w:rsidR="00757891" w:rsidRPr="00EB3E72" w:rsidRDefault="00757891" w:rsidP="00F14EAD">
            <w:pPr>
              <w:spacing w:before="20" w:after="20"/>
              <w:rPr>
                <w:sz w:val="22"/>
                <w:szCs w:val="22"/>
              </w:rPr>
            </w:pPr>
            <w:r w:rsidRPr="00EB3E72">
              <w:rPr>
                <w:sz w:val="22"/>
                <w:szCs w:val="22"/>
              </w:rPr>
              <w:t>Площадка</w:t>
            </w:r>
            <w:r>
              <w:rPr>
                <w:sz w:val="22"/>
                <w:szCs w:val="22"/>
              </w:rPr>
              <w:t xml:space="preserve"> </w:t>
            </w:r>
            <w:r w:rsidRPr="00EB3E72">
              <w:rPr>
                <w:sz w:val="22"/>
                <w:szCs w:val="22"/>
              </w:rPr>
              <w:t xml:space="preserve"> </w:t>
            </w:r>
            <w:r>
              <w:rPr>
                <w:sz w:val="22"/>
                <w:szCs w:val="22"/>
              </w:rPr>
              <w:t xml:space="preserve">размещения </w:t>
            </w:r>
            <w:r w:rsidRPr="00EB3E72">
              <w:rPr>
                <w:sz w:val="22"/>
                <w:szCs w:val="22"/>
              </w:rPr>
              <w:t>отходов</w:t>
            </w:r>
          </w:p>
        </w:tc>
        <w:tc>
          <w:tcPr>
            <w:tcW w:w="1018" w:type="pct"/>
            <w:noWrap/>
            <w:vAlign w:val="center"/>
          </w:tcPr>
          <w:p w:rsidR="00757891" w:rsidRPr="00EB3E72" w:rsidRDefault="00757891" w:rsidP="00F14EAD">
            <w:pPr>
              <w:spacing w:before="20" w:after="20"/>
              <w:jc w:val="center"/>
              <w:rPr>
                <w:sz w:val="22"/>
                <w:szCs w:val="22"/>
              </w:rPr>
            </w:pPr>
            <w:r w:rsidRPr="00EB3E72">
              <w:rPr>
                <w:sz w:val="22"/>
                <w:szCs w:val="22"/>
              </w:rPr>
              <w:t>500</w:t>
            </w:r>
          </w:p>
        </w:tc>
      </w:tr>
      <w:tr w:rsidR="00757891" w:rsidRPr="00EB3E72" w:rsidTr="00F14EAD">
        <w:trPr>
          <w:trHeight w:val="20"/>
        </w:trPr>
        <w:tc>
          <w:tcPr>
            <w:tcW w:w="501" w:type="pct"/>
            <w:vAlign w:val="center"/>
          </w:tcPr>
          <w:p w:rsidR="00757891" w:rsidRPr="00EB3E72" w:rsidRDefault="00757891" w:rsidP="00F14EAD">
            <w:pPr>
              <w:spacing w:before="20" w:after="20"/>
              <w:jc w:val="center"/>
              <w:rPr>
                <w:sz w:val="22"/>
                <w:szCs w:val="22"/>
              </w:rPr>
            </w:pPr>
            <w:r w:rsidRPr="00EB3E72">
              <w:rPr>
                <w:sz w:val="22"/>
                <w:szCs w:val="22"/>
              </w:rPr>
              <w:t>2</w:t>
            </w:r>
          </w:p>
        </w:tc>
        <w:tc>
          <w:tcPr>
            <w:tcW w:w="3481" w:type="pct"/>
            <w:noWrap/>
            <w:vAlign w:val="bottom"/>
          </w:tcPr>
          <w:p w:rsidR="00757891" w:rsidRPr="00EB3E72" w:rsidRDefault="00757891" w:rsidP="00F14EAD">
            <w:pPr>
              <w:spacing w:before="20" w:after="20"/>
              <w:rPr>
                <w:sz w:val="22"/>
                <w:szCs w:val="22"/>
              </w:rPr>
            </w:pPr>
            <w:r w:rsidRPr="00EB3E72">
              <w:rPr>
                <w:sz w:val="22"/>
                <w:szCs w:val="22"/>
              </w:rPr>
              <w:t>Склад ГСМ</w:t>
            </w:r>
          </w:p>
        </w:tc>
        <w:tc>
          <w:tcPr>
            <w:tcW w:w="1018" w:type="pct"/>
            <w:noWrap/>
            <w:vAlign w:val="center"/>
          </w:tcPr>
          <w:p w:rsidR="00757891" w:rsidRPr="00EB3E72" w:rsidRDefault="00757891" w:rsidP="00F14EAD">
            <w:pPr>
              <w:spacing w:before="20" w:after="20"/>
              <w:jc w:val="center"/>
              <w:rPr>
                <w:sz w:val="22"/>
                <w:szCs w:val="22"/>
              </w:rPr>
            </w:pPr>
            <w:r w:rsidRPr="00EB3E72">
              <w:rPr>
                <w:sz w:val="22"/>
                <w:szCs w:val="22"/>
              </w:rPr>
              <w:t>100</w:t>
            </w:r>
          </w:p>
        </w:tc>
      </w:tr>
      <w:tr w:rsidR="00757891" w:rsidRPr="00EB3E72" w:rsidTr="00F14EAD">
        <w:trPr>
          <w:trHeight w:val="20"/>
        </w:trPr>
        <w:tc>
          <w:tcPr>
            <w:tcW w:w="501" w:type="pct"/>
            <w:vAlign w:val="center"/>
          </w:tcPr>
          <w:p w:rsidR="00757891" w:rsidRPr="00EB3E72" w:rsidRDefault="00757891" w:rsidP="00F14EAD">
            <w:pPr>
              <w:spacing w:before="20" w:after="20"/>
              <w:jc w:val="center"/>
              <w:rPr>
                <w:sz w:val="22"/>
                <w:szCs w:val="22"/>
              </w:rPr>
            </w:pPr>
            <w:r w:rsidRPr="00EB3E72">
              <w:rPr>
                <w:sz w:val="22"/>
                <w:szCs w:val="22"/>
              </w:rPr>
              <w:t>3</w:t>
            </w:r>
          </w:p>
        </w:tc>
        <w:tc>
          <w:tcPr>
            <w:tcW w:w="3481" w:type="pct"/>
            <w:noWrap/>
            <w:vAlign w:val="bottom"/>
          </w:tcPr>
          <w:p w:rsidR="00757891" w:rsidRPr="00EB3E72" w:rsidRDefault="00757891" w:rsidP="00F14EAD">
            <w:pPr>
              <w:spacing w:before="20" w:after="20"/>
              <w:rPr>
                <w:sz w:val="22"/>
                <w:szCs w:val="22"/>
              </w:rPr>
            </w:pPr>
            <w:r w:rsidRPr="00EB3E72">
              <w:rPr>
                <w:sz w:val="22"/>
                <w:szCs w:val="22"/>
              </w:rPr>
              <w:t>Площадка для выгрузки и складирования угля и дров</w:t>
            </w:r>
          </w:p>
        </w:tc>
        <w:tc>
          <w:tcPr>
            <w:tcW w:w="1018" w:type="pct"/>
            <w:noWrap/>
          </w:tcPr>
          <w:p w:rsidR="00757891" w:rsidRPr="00EB3E72" w:rsidRDefault="00757891" w:rsidP="00F14EAD">
            <w:pPr>
              <w:spacing w:before="20" w:after="20"/>
              <w:jc w:val="center"/>
              <w:rPr>
                <w:sz w:val="22"/>
                <w:szCs w:val="22"/>
              </w:rPr>
            </w:pPr>
            <w:r w:rsidRPr="00EB3E72">
              <w:rPr>
                <w:sz w:val="22"/>
                <w:szCs w:val="22"/>
              </w:rPr>
              <w:t>50</w:t>
            </w:r>
          </w:p>
        </w:tc>
      </w:tr>
      <w:tr w:rsidR="00757891" w:rsidRPr="00EB3E72" w:rsidTr="00F14EAD">
        <w:trPr>
          <w:trHeight w:val="20"/>
        </w:trPr>
        <w:tc>
          <w:tcPr>
            <w:tcW w:w="501" w:type="pct"/>
            <w:vAlign w:val="center"/>
          </w:tcPr>
          <w:p w:rsidR="00757891" w:rsidRPr="00EB3E72" w:rsidRDefault="00757891" w:rsidP="00F14EAD">
            <w:pPr>
              <w:spacing w:before="20" w:after="20"/>
              <w:jc w:val="center"/>
              <w:rPr>
                <w:sz w:val="22"/>
                <w:szCs w:val="22"/>
              </w:rPr>
            </w:pPr>
            <w:r w:rsidRPr="00EB3E72">
              <w:rPr>
                <w:sz w:val="22"/>
                <w:szCs w:val="22"/>
              </w:rPr>
              <w:t>4</w:t>
            </w:r>
          </w:p>
        </w:tc>
        <w:tc>
          <w:tcPr>
            <w:tcW w:w="3481" w:type="pct"/>
            <w:noWrap/>
            <w:vAlign w:val="bottom"/>
          </w:tcPr>
          <w:p w:rsidR="00757891" w:rsidRPr="00EB3E72" w:rsidRDefault="00757891" w:rsidP="00F14EAD">
            <w:pPr>
              <w:spacing w:before="20" w:after="20"/>
              <w:rPr>
                <w:sz w:val="22"/>
                <w:szCs w:val="22"/>
              </w:rPr>
            </w:pPr>
            <w:r w:rsidRPr="00EB3E72">
              <w:rPr>
                <w:sz w:val="22"/>
                <w:szCs w:val="22"/>
              </w:rPr>
              <w:t>Склад</w:t>
            </w:r>
          </w:p>
        </w:tc>
        <w:tc>
          <w:tcPr>
            <w:tcW w:w="1018" w:type="pct"/>
            <w:noWrap/>
          </w:tcPr>
          <w:p w:rsidR="00757891" w:rsidRPr="00EB3E72" w:rsidRDefault="00757891" w:rsidP="00F14EAD">
            <w:pPr>
              <w:spacing w:before="20" w:after="20"/>
              <w:jc w:val="center"/>
              <w:rPr>
                <w:sz w:val="22"/>
                <w:szCs w:val="22"/>
              </w:rPr>
            </w:pPr>
            <w:r w:rsidRPr="00EB3E72">
              <w:rPr>
                <w:sz w:val="22"/>
                <w:szCs w:val="22"/>
              </w:rPr>
              <w:t>50</w:t>
            </w:r>
          </w:p>
        </w:tc>
      </w:tr>
      <w:tr w:rsidR="00757891" w:rsidRPr="00EB3E72" w:rsidTr="00F14EAD">
        <w:trPr>
          <w:trHeight w:val="20"/>
        </w:trPr>
        <w:tc>
          <w:tcPr>
            <w:tcW w:w="501" w:type="pct"/>
            <w:vAlign w:val="center"/>
          </w:tcPr>
          <w:p w:rsidR="00757891" w:rsidRPr="00EB3E72" w:rsidRDefault="00757891" w:rsidP="00F14EAD">
            <w:pPr>
              <w:spacing w:before="20" w:after="20"/>
              <w:jc w:val="center"/>
              <w:rPr>
                <w:sz w:val="22"/>
                <w:szCs w:val="22"/>
              </w:rPr>
            </w:pPr>
            <w:r w:rsidRPr="00EB3E72">
              <w:rPr>
                <w:sz w:val="22"/>
                <w:szCs w:val="22"/>
              </w:rPr>
              <w:t>5</w:t>
            </w:r>
          </w:p>
        </w:tc>
        <w:tc>
          <w:tcPr>
            <w:tcW w:w="3481" w:type="pct"/>
            <w:noWrap/>
            <w:vAlign w:val="bottom"/>
          </w:tcPr>
          <w:p w:rsidR="00757891" w:rsidRPr="00EB3E72" w:rsidRDefault="00757891" w:rsidP="00F14EAD">
            <w:pPr>
              <w:spacing w:before="20" w:after="20"/>
              <w:rPr>
                <w:sz w:val="22"/>
                <w:szCs w:val="22"/>
              </w:rPr>
            </w:pPr>
            <w:r w:rsidRPr="00EB3E72">
              <w:rPr>
                <w:sz w:val="22"/>
                <w:szCs w:val="22"/>
              </w:rPr>
              <w:t>Кладбище</w:t>
            </w:r>
          </w:p>
        </w:tc>
        <w:tc>
          <w:tcPr>
            <w:tcW w:w="1018" w:type="pct"/>
            <w:noWrap/>
          </w:tcPr>
          <w:p w:rsidR="00757891" w:rsidRPr="00EB3E72" w:rsidRDefault="00757891" w:rsidP="00F14EAD">
            <w:pPr>
              <w:spacing w:before="20" w:after="20"/>
              <w:jc w:val="center"/>
              <w:rPr>
                <w:sz w:val="22"/>
                <w:szCs w:val="22"/>
              </w:rPr>
            </w:pPr>
            <w:r w:rsidRPr="00EB3E72">
              <w:rPr>
                <w:sz w:val="22"/>
                <w:szCs w:val="22"/>
              </w:rPr>
              <w:t>50</w:t>
            </w:r>
          </w:p>
        </w:tc>
      </w:tr>
    </w:tbl>
    <w:p w:rsidR="00757891" w:rsidRPr="000A6173" w:rsidRDefault="00757891" w:rsidP="00757891">
      <w:pPr>
        <w:pStyle w:val="3"/>
        <w:keepLines w:val="0"/>
        <w:numPr>
          <w:ilvl w:val="2"/>
          <w:numId w:val="0"/>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ind w:firstLine="567"/>
        <w:rPr>
          <w:rFonts w:ascii="Times New Roman" w:hAnsi="Times New Roman"/>
        </w:rPr>
      </w:pPr>
      <w:bookmarkStart w:id="75" w:name="_Toc498535525"/>
      <w:r w:rsidRPr="000A6173">
        <w:rPr>
          <w:rFonts w:ascii="Times New Roman" w:hAnsi="Times New Roman"/>
        </w:rPr>
        <w:t>Состояние ландшафта</w:t>
      </w:r>
      <w:bookmarkEnd w:id="75"/>
    </w:p>
    <w:p w:rsidR="00757891" w:rsidRPr="00EB3E72" w:rsidRDefault="00757891" w:rsidP="00757891">
      <w:pPr>
        <w:pStyle w:val="G1"/>
        <w:rPr>
          <w:rStyle w:val="aa"/>
          <w:rFonts w:ascii="Times New Roman" w:hAnsi="Times New Roman"/>
        </w:rPr>
      </w:pPr>
      <w:r w:rsidRPr="00EB3E72">
        <w:rPr>
          <w:rStyle w:val="aa"/>
          <w:rFonts w:ascii="Times New Roman" w:hAnsi="Times New Roman"/>
        </w:rPr>
        <w:t>Возрастающее техногенное воздействие на воздушную, водную среду, почвы, растительность и животный мир приводит к общему ухудшению экологической обстановки.</w:t>
      </w:r>
    </w:p>
    <w:p w:rsidR="00757891" w:rsidRPr="00EB3E72" w:rsidRDefault="00757891" w:rsidP="00757891">
      <w:pPr>
        <w:pStyle w:val="G1"/>
        <w:rPr>
          <w:rStyle w:val="aa"/>
          <w:rFonts w:ascii="Times New Roman" w:hAnsi="Times New Roman"/>
        </w:rPr>
      </w:pPr>
      <w:r w:rsidRPr="00EB3E72">
        <w:rPr>
          <w:rStyle w:val="aa"/>
          <w:rFonts w:ascii="Times New Roman" w:hAnsi="Times New Roman"/>
        </w:rPr>
        <w:lastRenderedPageBreak/>
        <w:t>Леса крайне уязвимы к техногенному воздействию, что обусловлено природно-климатическими условиями: дефицитом тепла, малой скоростью биологического круговорота веществ, широким распространением процессов заболачивания, замедленными процессами минерализации, геохимической и биологической инертностью веществ и масштабной аккумуляцией загрязнений, усугубляющих антропогенное воздействие на природные комплексы.</w:t>
      </w:r>
    </w:p>
    <w:p w:rsidR="00757891" w:rsidRPr="00EB3E72" w:rsidRDefault="00757891" w:rsidP="00757891">
      <w:pPr>
        <w:pStyle w:val="G1"/>
        <w:rPr>
          <w:rStyle w:val="aa"/>
          <w:rFonts w:ascii="Times New Roman" w:hAnsi="Times New Roman"/>
        </w:rPr>
      </w:pPr>
      <w:r w:rsidRPr="00EB3E72">
        <w:rPr>
          <w:rStyle w:val="aa"/>
          <w:rFonts w:ascii="Times New Roman" w:hAnsi="Times New Roman"/>
        </w:rPr>
        <w:t xml:space="preserve">Для полного восстановления видового состава естественных природных экосистем в условиях севера, их устойчивого функционирования требуются многие десятилетия. </w:t>
      </w:r>
    </w:p>
    <w:p w:rsidR="00757891" w:rsidRPr="000A6173" w:rsidRDefault="00757891" w:rsidP="00757891">
      <w:pPr>
        <w:pStyle w:val="3"/>
        <w:keepLines w:val="0"/>
        <w:numPr>
          <w:ilvl w:val="2"/>
          <w:numId w:val="0"/>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ind w:firstLine="567"/>
        <w:rPr>
          <w:rFonts w:ascii="Times New Roman" w:hAnsi="Times New Roman"/>
        </w:rPr>
      </w:pPr>
      <w:bookmarkStart w:id="76" w:name="_Toc498535526"/>
      <w:r w:rsidRPr="000A6173">
        <w:rPr>
          <w:rFonts w:ascii="Times New Roman" w:hAnsi="Times New Roman"/>
        </w:rPr>
        <w:t>Состояние почв</w:t>
      </w:r>
      <w:bookmarkEnd w:id="76"/>
    </w:p>
    <w:p w:rsidR="00757891" w:rsidRPr="00EB3E72" w:rsidRDefault="00757891" w:rsidP="00757891">
      <w:pPr>
        <w:pStyle w:val="G1"/>
        <w:rPr>
          <w:rStyle w:val="aa"/>
          <w:rFonts w:ascii="Times New Roman" w:hAnsi="Times New Roman"/>
        </w:rPr>
      </w:pPr>
      <w:r w:rsidRPr="00EB3E72">
        <w:rPr>
          <w:rStyle w:val="aa"/>
          <w:rFonts w:ascii="Times New Roman" w:hAnsi="Times New Roman"/>
        </w:rPr>
        <w:t xml:space="preserve">Агрохимическое обследование почв сельскохозяйственных угодий проводится с целью контроля и оценки изменения плодородия почв, характера и уровня их загрязнения под воздействием антропогенных факторов, создания банков данных полей (рабочих участков), проведения сплошной сертификации земельных участков почв. </w:t>
      </w:r>
    </w:p>
    <w:p w:rsidR="00757891" w:rsidRPr="00EB3E72" w:rsidRDefault="00757891" w:rsidP="00757891">
      <w:pPr>
        <w:pStyle w:val="G1"/>
        <w:rPr>
          <w:rStyle w:val="aa"/>
          <w:rFonts w:ascii="Times New Roman" w:hAnsi="Times New Roman"/>
        </w:rPr>
      </w:pPr>
      <w:r w:rsidRPr="00EB3E72">
        <w:rPr>
          <w:rStyle w:val="aa"/>
          <w:rFonts w:ascii="Times New Roman" w:hAnsi="Times New Roman"/>
        </w:rPr>
        <w:t xml:space="preserve">Агрохимическому обследованию подлежат почвы всех типов сельскохозяйственных угодий - пашни, сенокосов, пастбищ и многолетних насаждений. Периодичность агрохимического обследования почв - один раз в 5-7 лет. </w:t>
      </w:r>
    </w:p>
    <w:p w:rsidR="00757891" w:rsidRPr="00EB3E72" w:rsidRDefault="00757891" w:rsidP="00757891">
      <w:pPr>
        <w:pStyle w:val="G1"/>
        <w:rPr>
          <w:rStyle w:val="aa"/>
          <w:rFonts w:ascii="Times New Roman" w:hAnsi="Times New Roman"/>
        </w:rPr>
      </w:pPr>
      <w:r w:rsidRPr="00EB3E72">
        <w:rPr>
          <w:rStyle w:val="aa"/>
          <w:rFonts w:ascii="Times New Roman" w:hAnsi="Times New Roman"/>
        </w:rPr>
        <w:t xml:space="preserve">В пробах почв определяют массовые агрохимические показатели: кислотность (рН), содержание подвижного фосфора, содержание обменного калия, содержание гумуса. </w:t>
      </w:r>
    </w:p>
    <w:p w:rsidR="00757891" w:rsidRPr="00EB3E72" w:rsidRDefault="00757891" w:rsidP="00757891">
      <w:pPr>
        <w:pStyle w:val="G1"/>
        <w:rPr>
          <w:rStyle w:val="aa"/>
          <w:rFonts w:ascii="Times New Roman" w:hAnsi="Times New Roman"/>
        </w:rPr>
      </w:pPr>
      <w:r w:rsidRPr="00EB3E72">
        <w:rPr>
          <w:rStyle w:val="aa"/>
          <w:rFonts w:ascii="Times New Roman" w:hAnsi="Times New Roman"/>
        </w:rPr>
        <w:t xml:space="preserve">При необходимости в образцах почв определяют дополнительные агрохимические показатели: микроэлементы (бор, медь, марганец, цинк, молибден, кобальт); тяжелые металлы (медь, цинк, свинец, марганец, кадмий, никель, ртуть, мышьяк); радионуклиды и остаточное количество пестицидов. </w:t>
      </w:r>
    </w:p>
    <w:p w:rsidR="00757891" w:rsidRPr="00EB3E72" w:rsidRDefault="00757891" w:rsidP="00757891">
      <w:pPr>
        <w:pStyle w:val="G1"/>
        <w:rPr>
          <w:rStyle w:val="aa"/>
          <w:rFonts w:ascii="Times New Roman" w:hAnsi="Times New Roman"/>
        </w:rPr>
      </w:pPr>
      <w:r w:rsidRPr="00EB3E72">
        <w:rPr>
          <w:rStyle w:val="aa"/>
          <w:rFonts w:ascii="Times New Roman" w:hAnsi="Times New Roman"/>
        </w:rPr>
        <w:t xml:space="preserve">Для муниципального образования элементарной единицей обобщения при агрохимическом обследовании почв является хозяйство. Для каждого муниципального образования составляют сводные ведомости результатов обследования. </w:t>
      </w:r>
    </w:p>
    <w:p w:rsidR="00757891" w:rsidRPr="00EB3E72" w:rsidRDefault="00757891" w:rsidP="00757891">
      <w:pPr>
        <w:pStyle w:val="G1"/>
        <w:rPr>
          <w:rStyle w:val="aa"/>
          <w:rFonts w:ascii="Times New Roman" w:hAnsi="Times New Roman"/>
        </w:rPr>
      </w:pPr>
      <w:r w:rsidRPr="00EB3E72">
        <w:rPr>
          <w:rStyle w:val="aa"/>
          <w:rFonts w:ascii="Times New Roman" w:hAnsi="Times New Roman"/>
        </w:rPr>
        <w:t xml:space="preserve">По результатам агрохимического обследования делается общее заключение о сравнительной обеспеченности почв хозяйства элементами питания или кислотности, применительно к возделываемым культурам, дается оценка плодородия почв, при установлении загрязнения почв - уровня загрязнения. </w:t>
      </w:r>
    </w:p>
    <w:p w:rsidR="00757891" w:rsidRPr="000A6173" w:rsidRDefault="00757891" w:rsidP="00757891">
      <w:pPr>
        <w:pStyle w:val="a9"/>
        <w:rPr>
          <w:rFonts w:ascii="Times New Roman" w:hAnsi="Times New Roman"/>
        </w:rPr>
      </w:pPr>
    </w:p>
    <w:p w:rsidR="00757891" w:rsidRPr="000A6173" w:rsidRDefault="00757891" w:rsidP="00757891">
      <w:pPr>
        <w:pStyle w:val="2"/>
        <w:pBdr>
          <w:top w:val="single" w:sz="4" w:space="1" w:color="4F81BD" w:themeColor="accent1"/>
          <w:left w:val="single" w:sz="4" w:space="4" w:color="4F81BD" w:themeColor="accent1"/>
          <w:bottom w:val="single" w:sz="4" w:space="0" w:color="4F81BD" w:themeColor="accent1"/>
          <w:right w:val="single" w:sz="4" w:space="4" w:color="4F81BD" w:themeColor="accent1"/>
        </w:pBdr>
        <w:shd w:val="clear" w:color="auto" w:fill="4F81BD" w:themeFill="accent1"/>
        <w:tabs>
          <w:tab w:val="clear" w:pos="1440"/>
          <w:tab w:val="left" w:pos="1134"/>
          <w:tab w:val="left" w:pos="1276"/>
        </w:tabs>
        <w:suppressAutoHyphens w:val="0"/>
        <w:spacing w:before="180" w:after="60"/>
        <w:ind w:left="0" w:firstLine="0"/>
        <w:jc w:val="left"/>
      </w:pPr>
      <w:bookmarkStart w:id="77" w:name="_Toc498535527"/>
      <w:r w:rsidRPr="000A6173">
        <w:t>Особо охраняемые природные территории и объекты культурного наследия</w:t>
      </w:r>
      <w:bookmarkEnd w:id="77"/>
    </w:p>
    <w:p w:rsidR="00757891" w:rsidRPr="000A6173" w:rsidRDefault="00757891" w:rsidP="00757891">
      <w:pPr>
        <w:pStyle w:val="3"/>
        <w:keepLines w:val="0"/>
        <w:numPr>
          <w:ilvl w:val="2"/>
          <w:numId w:val="0"/>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ind w:firstLine="567"/>
        <w:rPr>
          <w:rFonts w:ascii="Times New Roman" w:hAnsi="Times New Roman"/>
        </w:rPr>
      </w:pPr>
      <w:bookmarkStart w:id="78" w:name="_Toc498535528"/>
      <w:r w:rsidRPr="000A6173">
        <w:rPr>
          <w:rFonts w:ascii="Times New Roman" w:hAnsi="Times New Roman"/>
        </w:rPr>
        <w:t>Особо охраняемые природные территории</w:t>
      </w:r>
      <w:bookmarkEnd w:id="78"/>
    </w:p>
    <w:p w:rsidR="00757891" w:rsidRPr="00123617" w:rsidRDefault="00757891" w:rsidP="00757891">
      <w:pPr>
        <w:pStyle w:val="G1"/>
        <w:rPr>
          <w:rFonts w:ascii="Times New Roman" w:hAnsi="Times New Roman"/>
        </w:rPr>
      </w:pPr>
      <w:r w:rsidRPr="00123617">
        <w:rPr>
          <w:rFonts w:ascii="Times New Roman" w:hAnsi="Times New Roman"/>
        </w:rPr>
        <w:t xml:space="preserve">В настоящее время земель особо охраняемых территорий в границах МО «Тиманский сельсовет» нет. </w:t>
      </w:r>
    </w:p>
    <w:p w:rsidR="00757891" w:rsidRPr="000A6173" w:rsidRDefault="00757891" w:rsidP="00757891">
      <w:pPr>
        <w:pStyle w:val="3"/>
        <w:keepLines w:val="0"/>
        <w:numPr>
          <w:ilvl w:val="2"/>
          <w:numId w:val="0"/>
        </w:numPr>
        <w:pBdr>
          <w:top w:val="single" w:sz="4" w:space="3"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ind w:firstLine="567"/>
        <w:rPr>
          <w:rFonts w:ascii="Times New Roman" w:hAnsi="Times New Roman"/>
        </w:rPr>
      </w:pPr>
      <w:bookmarkStart w:id="79" w:name="_Toc498535529"/>
      <w:r w:rsidRPr="000A6173">
        <w:rPr>
          <w:rFonts w:ascii="Times New Roman" w:hAnsi="Times New Roman"/>
        </w:rPr>
        <w:t>Сведения об объектах культурного наследия</w:t>
      </w:r>
      <w:bookmarkEnd w:id="79"/>
    </w:p>
    <w:p w:rsidR="00757891" w:rsidRPr="00123617" w:rsidRDefault="00757891" w:rsidP="00757891">
      <w:pPr>
        <w:pStyle w:val="G1"/>
        <w:rPr>
          <w:rFonts w:ascii="Times New Roman" w:hAnsi="Times New Roman"/>
        </w:rPr>
      </w:pPr>
      <w:r w:rsidRPr="00123617">
        <w:rPr>
          <w:rFonts w:ascii="Times New Roman" w:hAnsi="Times New Roman"/>
        </w:rPr>
        <w:t xml:space="preserve">В настоящее время объектов культурного наследия, стоящих на государственной охране в границах МО «Тиманский сельсовет» нет. </w:t>
      </w:r>
    </w:p>
    <w:p w:rsidR="00757891" w:rsidRPr="000A6173" w:rsidRDefault="00757891" w:rsidP="00757891">
      <w:pPr>
        <w:pStyle w:val="10"/>
        <w:keepLines w:val="0"/>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jc w:val="center"/>
        <w:rPr>
          <w:rFonts w:ascii="Times New Roman" w:hAnsi="Times New Roman"/>
        </w:rPr>
      </w:pPr>
      <w:bookmarkStart w:id="80" w:name="_Toc498535530"/>
      <w:r w:rsidRPr="000A6173">
        <w:rPr>
          <w:rFonts w:ascii="Times New Roman" w:hAnsi="Times New Roman"/>
        </w:rPr>
        <w:lastRenderedPageBreak/>
        <w:t>оценка возможного влияния планируемых для размещения объектов местного значения поселения на комплексное развитие этих территорий</w:t>
      </w:r>
      <w:bookmarkEnd w:id="80"/>
    </w:p>
    <w:p w:rsidR="00757891" w:rsidRDefault="00757891" w:rsidP="00757891">
      <w:pPr>
        <w:spacing w:before="60" w:after="60"/>
        <w:ind w:firstLine="709"/>
        <w:jc w:val="both"/>
      </w:pPr>
      <w:r w:rsidRPr="002E6465">
        <w:t xml:space="preserve">Перечень планируемых для размещения объектов местного значения социальной, инженерной и транспортной инфраструктур формируется в результате оценки сопоставления нормативного уровня обеспеченности населения на конец расчетного срока реализации проекта, полученного свода объектов, запланированных к размещению (реконструкции) на уровне программ и действующих документов стратегического, социально-экономического развития с учетом выявленных благоприятных условий и направлений для развития территории и ограничений ее использования и проектных решений в части закрытия, ликвидации или реконструкции объектов, а также с учетом предложений заинтересованных лиц. </w:t>
      </w:r>
    </w:p>
    <w:p w:rsidR="00757891" w:rsidRPr="002E6465" w:rsidRDefault="00757891" w:rsidP="00757891">
      <w:pPr>
        <w:spacing w:before="60" w:after="60"/>
        <w:ind w:firstLine="709"/>
        <w:jc w:val="both"/>
      </w:pPr>
      <w:r w:rsidRPr="002E6465">
        <w:t>При формировании перечня проектных предложений также необходимо учитывать ежегодные послания Президента РФ и Губернатора Ненецкого автономного округа, определяющие основные направления развития, значения показателей, так как корректировка стратегической социально-экономической платформы возможно будет произведена уже после подготовки документов территориального планирования, и преемственность нарушится.</w:t>
      </w:r>
    </w:p>
    <w:p w:rsidR="00757891" w:rsidRPr="002E6465" w:rsidRDefault="00757891" w:rsidP="00757891">
      <w:pPr>
        <w:spacing w:before="60" w:after="60"/>
        <w:ind w:firstLine="709"/>
        <w:jc w:val="both"/>
      </w:pPr>
      <w:r w:rsidRPr="002E6465">
        <w:t>Развитие социальной инфраструктуры планируется, опираясь на результаты демографического прогнозирования, с учетом предложений по выводу из эксплуатации ветхих и аварийных зданий и по вводу в эксплуатацию уже запланированных к строительству социальных объектов и объектов транспортной инфраструктуры, позволяющей увеличить зону обслуживания данного объекта. Перечень запланированных к строительству объектов формируется как на базе стратегического социально-экономического программного блока, так и с учетом ранее разработанной градостроительной документации.</w:t>
      </w:r>
    </w:p>
    <w:p w:rsidR="00757891" w:rsidRPr="002E6465" w:rsidRDefault="00757891" w:rsidP="00757891">
      <w:pPr>
        <w:spacing w:before="60" w:after="60"/>
        <w:ind w:firstLine="709"/>
        <w:jc w:val="both"/>
      </w:pPr>
      <w:r w:rsidRPr="002E6465">
        <w:t xml:space="preserve">Предложения по развитию систем инженерной инфраструктуры формируются на основании результатов демографического прогнозирования, решений о развитии транспортной и социальной инфраструктур, действующих программ развития электроэнергетики и газоснабжения и т.д. </w:t>
      </w:r>
    </w:p>
    <w:p w:rsidR="00757891" w:rsidRPr="002E6465" w:rsidRDefault="00757891" w:rsidP="00757891">
      <w:pPr>
        <w:spacing w:before="60" w:after="60"/>
        <w:ind w:firstLine="709"/>
        <w:jc w:val="both"/>
      </w:pPr>
      <w:r w:rsidRPr="002E6465">
        <w:t>В соответствии с динамикой роста потребления коммунальных ресурсов, определенной соответствующими расчетами, с учетом документов территориального и стратегического планирования определяются характеристики планируемых к размещению или реконструкции объектов инженерной инфраструктуры, а также их ориентировочное местоположение.</w:t>
      </w:r>
    </w:p>
    <w:p w:rsidR="00757891" w:rsidRPr="002E6465" w:rsidRDefault="00757891" w:rsidP="00757891">
      <w:pPr>
        <w:spacing w:before="60" w:after="60"/>
        <w:ind w:firstLine="709"/>
        <w:jc w:val="both"/>
      </w:pPr>
      <w:r w:rsidRPr="002E6465">
        <w:t xml:space="preserve">Развитие транспортного каркаса ориентировано на создание внутренних связей, усиление внешних связей, обеспечивающих круглогодичное сообщение на территории района. При планировании транспортных коридоров учитываются проектная система расселения, места сосредоточения ресурсной базы района, производственные характеристики планируемых к размещению и сохраняемых объектов промышленности, сельского хозяйства, позволяющие выполнить расчет загрузки автомобильных дорог с учетом перераспределения потоков. На основе изменений интенсивности движения устанавливаются параметры объектов транспортной инфраструктуры для обеспечения соответствия принципов надежности, скорости и экономичности сообщения. </w:t>
      </w:r>
    </w:p>
    <w:p w:rsidR="00757891" w:rsidRPr="002E6465" w:rsidRDefault="00757891" w:rsidP="00757891">
      <w:pPr>
        <w:spacing w:before="60" w:after="60"/>
        <w:ind w:firstLine="709"/>
        <w:jc w:val="both"/>
      </w:pPr>
      <w:r w:rsidRPr="002E6465">
        <w:t>Влияние планируемых для размещения объектов на комплексное развитие территории базируется на критериях устойчивого развития территории и имеет несколько аспектов:</w:t>
      </w:r>
    </w:p>
    <w:p w:rsidR="00757891" w:rsidRPr="002E6465" w:rsidRDefault="00757891" w:rsidP="00757891">
      <w:pPr>
        <w:pStyle w:val="G"/>
        <w:numPr>
          <w:ilvl w:val="0"/>
          <w:numId w:val="32"/>
        </w:numPr>
        <w:spacing w:before="60"/>
        <w:ind w:left="284" w:firstLine="709"/>
        <w:rPr>
          <w:rFonts w:ascii="Times New Roman" w:eastAsiaTheme="minorHAnsi" w:hAnsi="Times New Roman"/>
        </w:rPr>
      </w:pPr>
      <w:r w:rsidRPr="002E6465">
        <w:rPr>
          <w:rFonts w:ascii="Times New Roman" w:eastAsiaTheme="minorHAnsi" w:hAnsi="Times New Roman"/>
        </w:rPr>
        <w:t>безопасность среды жизнедеятельности;</w:t>
      </w:r>
    </w:p>
    <w:p w:rsidR="00757891" w:rsidRPr="002E6465" w:rsidRDefault="00757891" w:rsidP="00757891">
      <w:pPr>
        <w:pStyle w:val="G"/>
        <w:numPr>
          <w:ilvl w:val="0"/>
          <w:numId w:val="32"/>
        </w:numPr>
        <w:spacing w:before="60"/>
        <w:ind w:left="284" w:firstLine="709"/>
        <w:rPr>
          <w:rFonts w:ascii="Times New Roman" w:eastAsiaTheme="minorHAnsi" w:hAnsi="Times New Roman"/>
        </w:rPr>
      </w:pPr>
      <w:r w:rsidRPr="002E6465">
        <w:rPr>
          <w:rFonts w:ascii="Times New Roman" w:eastAsiaTheme="minorHAnsi" w:hAnsi="Times New Roman"/>
        </w:rPr>
        <w:lastRenderedPageBreak/>
        <w:t>благоприятность среды жизнедеятельности: создание условий для экономической (трудовой) деятельности, удобство удовлетворения социальных потребностей;</w:t>
      </w:r>
    </w:p>
    <w:p w:rsidR="00757891" w:rsidRPr="002E6465" w:rsidRDefault="00757891" w:rsidP="00757891">
      <w:pPr>
        <w:pStyle w:val="G"/>
        <w:numPr>
          <w:ilvl w:val="0"/>
          <w:numId w:val="32"/>
        </w:numPr>
        <w:spacing w:before="60"/>
        <w:ind w:left="284" w:firstLine="709"/>
        <w:rPr>
          <w:rFonts w:ascii="Times New Roman" w:eastAsiaTheme="minorHAnsi" w:hAnsi="Times New Roman"/>
        </w:rPr>
      </w:pPr>
      <w:r w:rsidRPr="002E6465">
        <w:rPr>
          <w:rFonts w:ascii="Times New Roman" w:eastAsiaTheme="minorHAnsi" w:hAnsi="Times New Roman"/>
        </w:rPr>
        <w:t>ограничения негативного воздействия хозяйственной и иной деятельности на окружающую среду;</w:t>
      </w:r>
    </w:p>
    <w:p w:rsidR="00757891" w:rsidRPr="002E6465" w:rsidRDefault="00757891" w:rsidP="00757891">
      <w:pPr>
        <w:pStyle w:val="G"/>
        <w:numPr>
          <w:ilvl w:val="0"/>
          <w:numId w:val="32"/>
        </w:numPr>
        <w:spacing w:before="60"/>
        <w:ind w:left="284" w:firstLine="709"/>
        <w:rPr>
          <w:rFonts w:ascii="Times New Roman" w:eastAsiaTheme="minorHAnsi" w:hAnsi="Times New Roman"/>
        </w:rPr>
      </w:pPr>
      <w:r w:rsidRPr="002E6465">
        <w:rPr>
          <w:rFonts w:ascii="Times New Roman" w:eastAsiaTheme="minorHAnsi" w:hAnsi="Times New Roman"/>
        </w:rPr>
        <w:t>охрана и рациональное использование природных ресурсов.</w:t>
      </w:r>
    </w:p>
    <w:p w:rsidR="00757891" w:rsidRPr="002E6465" w:rsidRDefault="00757891" w:rsidP="00757891">
      <w:pPr>
        <w:spacing w:before="60" w:after="60"/>
        <w:ind w:firstLine="709"/>
        <w:jc w:val="both"/>
      </w:pPr>
      <w:r w:rsidRPr="002E6465">
        <w:t>В результате обоснований, проведенных с учетом экологических, экономических, социальных и иных факторов по каждому предложенному объекту местного значения, составляется общий перечень всех планируемых объектов местного значения в разных видах деятельности с указанием обоснованного места размещения по каждому объектов.</w:t>
      </w:r>
    </w:p>
    <w:p w:rsidR="00757891" w:rsidRPr="000A6173" w:rsidRDefault="00757891" w:rsidP="00757891">
      <w:pPr>
        <w:pStyle w:val="G1"/>
        <w:rPr>
          <w:rFonts w:ascii="Times New Roman" w:hAnsi="Times New Roman"/>
          <w:color w:val="FF0000"/>
        </w:rPr>
      </w:pPr>
    </w:p>
    <w:p w:rsidR="00757891" w:rsidRPr="000A6173" w:rsidRDefault="00757891" w:rsidP="00757891">
      <w:pPr>
        <w:pStyle w:val="G1"/>
        <w:rPr>
          <w:rFonts w:ascii="Times New Roman" w:hAnsi="Times New Roman"/>
          <w:color w:val="FF0000"/>
        </w:rPr>
      </w:pPr>
    </w:p>
    <w:p w:rsidR="00757891" w:rsidRPr="000A6173" w:rsidRDefault="00757891" w:rsidP="00757891">
      <w:pPr>
        <w:pStyle w:val="G1"/>
        <w:rPr>
          <w:rFonts w:ascii="Times New Roman" w:hAnsi="Times New Roman"/>
          <w:color w:val="FF0000"/>
        </w:rPr>
      </w:pPr>
    </w:p>
    <w:p w:rsidR="00757891" w:rsidRPr="000A6173" w:rsidRDefault="00757891" w:rsidP="00757891">
      <w:pPr>
        <w:pStyle w:val="G1"/>
        <w:rPr>
          <w:rFonts w:ascii="Times New Roman" w:hAnsi="Times New Roman"/>
          <w:color w:val="FF0000"/>
        </w:rPr>
      </w:pPr>
    </w:p>
    <w:p w:rsidR="00757891" w:rsidRPr="000A6173" w:rsidRDefault="00757891" w:rsidP="00757891">
      <w:pPr>
        <w:pStyle w:val="G1"/>
        <w:rPr>
          <w:rFonts w:ascii="Times New Roman" w:hAnsi="Times New Roman"/>
          <w:color w:val="FF0000"/>
        </w:rPr>
      </w:pPr>
    </w:p>
    <w:p w:rsidR="00757891" w:rsidRPr="000A6173" w:rsidRDefault="00757891" w:rsidP="00757891">
      <w:pPr>
        <w:pStyle w:val="G1"/>
        <w:rPr>
          <w:rFonts w:ascii="Times New Roman" w:hAnsi="Times New Roman"/>
          <w:color w:val="FF0000"/>
        </w:rPr>
      </w:pPr>
    </w:p>
    <w:p w:rsidR="00757891" w:rsidRPr="000A6173" w:rsidRDefault="00757891" w:rsidP="00757891">
      <w:pPr>
        <w:pStyle w:val="G1"/>
        <w:rPr>
          <w:rFonts w:ascii="Times New Roman" w:hAnsi="Times New Roman"/>
          <w:color w:val="FF0000"/>
        </w:rPr>
      </w:pPr>
    </w:p>
    <w:p w:rsidR="00757891" w:rsidRPr="000A6173" w:rsidRDefault="00757891" w:rsidP="00757891">
      <w:pPr>
        <w:pStyle w:val="10"/>
        <w:keepLines w:val="0"/>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jc w:val="center"/>
        <w:rPr>
          <w:rFonts w:ascii="Times New Roman" w:hAnsi="Times New Roman"/>
        </w:rPr>
      </w:pPr>
      <w:bookmarkStart w:id="81" w:name="_Toc498535531"/>
      <w:r w:rsidRPr="000A6173">
        <w:rPr>
          <w:rFonts w:ascii="Times New Roman" w:hAnsi="Times New Roman"/>
        </w:rPr>
        <w:lastRenderedPageBreak/>
        <w:t>утвержденные документами территориального планирования Российской Федерации, документами территориального планирования ненецкого автономного округа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w:t>
      </w:r>
      <w:bookmarkEnd w:id="81"/>
    </w:p>
    <w:p w:rsidR="00757891" w:rsidRPr="000A6173" w:rsidRDefault="00757891" w:rsidP="00757891">
      <w:pPr>
        <w:pStyle w:val="G1"/>
        <w:rPr>
          <w:rFonts w:ascii="Times New Roman" w:hAnsi="Times New Roman"/>
        </w:rPr>
      </w:pPr>
    </w:p>
    <w:p w:rsidR="00757891" w:rsidRPr="000A6173" w:rsidRDefault="00757891" w:rsidP="00757891">
      <w:pPr>
        <w:pStyle w:val="G1"/>
        <w:rPr>
          <w:rFonts w:ascii="Times New Roman" w:hAnsi="Times New Roman"/>
        </w:rPr>
      </w:pPr>
      <w:r w:rsidRPr="000A6173">
        <w:rPr>
          <w:rFonts w:ascii="Times New Roman" w:hAnsi="Times New Roman"/>
        </w:rPr>
        <w:t>Схема территориального планирования Ненецкого автономного округа:</w:t>
      </w:r>
    </w:p>
    <w:p w:rsidR="00757891" w:rsidRPr="000A6173" w:rsidRDefault="00757891" w:rsidP="00757891">
      <w:pPr>
        <w:pStyle w:val="G1"/>
        <w:numPr>
          <w:ilvl w:val="0"/>
          <w:numId w:val="30"/>
        </w:numPr>
        <w:rPr>
          <w:rFonts w:ascii="Times New Roman" w:hAnsi="Times New Roman"/>
        </w:rPr>
      </w:pPr>
      <w:r w:rsidRPr="000A6173">
        <w:rPr>
          <w:rFonts w:ascii="Times New Roman" w:hAnsi="Times New Roman"/>
        </w:rPr>
        <w:t>объекты регионального значения:</w:t>
      </w:r>
    </w:p>
    <w:p w:rsidR="00757891" w:rsidRPr="000A6173" w:rsidRDefault="00757891" w:rsidP="00757891">
      <w:pPr>
        <w:pStyle w:val="G1"/>
        <w:numPr>
          <w:ilvl w:val="1"/>
          <w:numId w:val="31"/>
        </w:numPr>
        <w:rPr>
          <w:rFonts w:ascii="Times New Roman" w:hAnsi="Times New Roman"/>
        </w:rPr>
      </w:pPr>
      <w:r w:rsidRPr="000A6173">
        <w:rPr>
          <w:rFonts w:ascii="Times New Roman" w:hAnsi="Times New Roman"/>
        </w:rPr>
        <w:t>детский сад на 120 мест</w:t>
      </w:r>
      <w:r>
        <w:rPr>
          <w:rFonts w:ascii="Times New Roman" w:hAnsi="Times New Roman"/>
        </w:rPr>
        <w:t xml:space="preserve"> </w:t>
      </w:r>
      <w:r w:rsidRPr="000A6173">
        <w:rPr>
          <w:rFonts w:ascii="Times New Roman" w:hAnsi="Times New Roman"/>
        </w:rPr>
        <w:t>в п. Индига;</w:t>
      </w:r>
    </w:p>
    <w:p w:rsidR="00757891" w:rsidRPr="000A6173" w:rsidRDefault="00757891" w:rsidP="00757891">
      <w:pPr>
        <w:pStyle w:val="G1"/>
        <w:numPr>
          <w:ilvl w:val="1"/>
          <w:numId w:val="31"/>
        </w:numPr>
        <w:rPr>
          <w:rFonts w:ascii="Times New Roman" w:hAnsi="Times New Roman"/>
        </w:rPr>
      </w:pPr>
      <w:r w:rsidRPr="000A6173">
        <w:rPr>
          <w:rFonts w:ascii="Times New Roman" w:hAnsi="Times New Roman"/>
        </w:rPr>
        <w:t>средняя общеобразовательная школа на 300 мест со спортивным залом на 450 кв.м в п. Индига;</w:t>
      </w:r>
    </w:p>
    <w:p w:rsidR="00757891" w:rsidRPr="000A6173" w:rsidRDefault="00757891" w:rsidP="00757891">
      <w:pPr>
        <w:pStyle w:val="G1"/>
        <w:numPr>
          <w:ilvl w:val="1"/>
          <w:numId w:val="31"/>
        </w:numPr>
        <w:rPr>
          <w:rFonts w:ascii="Times New Roman" w:hAnsi="Times New Roman"/>
        </w:rPr>
      </w:pPr>
      <w:r w:rsidRPr="000A6173">
        <w:rPr>
          <w:rFonts w:ascii="Times New Roman" w:hAnsi="Times New Roman"/>
        </w:rPr>
        <w:t>фельдшерско-акушерский пункт в п. Выучейский;</w:t>
      </w:r>
    </w:p>
    <w:p w:rsidR="00757891" w:rsidRPr="000A6173" w:rsidRDefault="00757891" w:rsidP="00757891">
      <w:pPr>
        <w:pStyle w:val="G1"/>
        <w:numPr>
          <w:ilvl w:val="1"/>
          <w:numId w:val="31"/>
        </w:numPr>
        <w:rPr>
          <w:rFonts w:ascii="Times New Roman" w:hAnsi="Times New Roman"/>
        </w:rPr>
      </w:pPr>
      <w:r w:rsidRPr="000A6173">
        <w:rPr>
          <w:rFonts w:ascii="Times New Roman" w:hAnsi="Times New Roman"/>
        </w:rPr>
        <w:t>дом культуры на 50 мест в п. Выучейский;</w:t>
      </w:r>
    </w:p>
    <w:p w:rsidR="00757891" w:rsidRPr="000A6173" w:rsidRDefault="00757891" w:rsidP="00757891">
      <w:pPr>
        <w:pStyle w:val="G1"/>
        <w:numPr>
          <w:ilvl w:val="1"/>
          <w:numId w:val="31"/>
        </w:numPr>
        <w:rPr>
          <w:rFonts w:ascii="Times New Roman" w:hAnsi="Times New Roman"/>
        </w:rPr>
      </w:pPr>
      <w:r w:rsidRPr="000A6173">
        <w:rPr>
          <w:rFonts w:ascii="Times New Roman" w:hAnsi="Times New Roman"/>
        </w:rPr>
        <w:t>филиал общедоступной библиотеки с детским отделением при Доме культуры в п. Выучейский;</w:t>
      </w:r>
    </w:p>
    <w:p w:rsidR="00757891" w:rsidRPr="000A6173" w:rsidRDefault="00757891" w:rsidP="00757891">
      <w:pPr>
        <w:pStyle w:val="G1"/>
        <w:numPr>
          <w:ilvl w:val="1"/>
          <w:numId w:val="31"/>
        </w:numPr>
        <w:rPr>
          <w:rFonts w:ascii="Times New Roman" w:hAnsi="Times New Roman"/>
        </w:rPr>
      </w:pPr>
      <w:r w:rsidRPr="000A6173">
        <w:rPr>
          <w:rFonts w:ascii="Times New Roman" w:hAnsi="Times New Roman"/>
        </w:rPr>
        <w:t>площадка для физкультурно-оздоровительных занятий для детей площадью 100 кв.м в п. Индига;</w:t>
      </w:r>
    </w:p>
    <w:p w:rsidR="00757891" w:rsidRPr="000A6173" w:rsidRDefault="00757891" w:rsidP="00757891">
      <w:pPr>
        <w:pStyle w:val="G1"/>
        <w:numPr>
          <w:ilvl w:val="1"/>
          <w:numId w:val="31"/>
        </w:numPr>
        <w:rPr>
          <w:rFonts w:ascii="Times New Roman" w:hAnsi="Times New Roman"/>
        </w:rPr>
      </w:pPr>
      <w:r w:rsidRPr="000A6173">
        <w:rPr>
          <w:rFonts w:ascii="Times New Roman" w:hAnsi="Times New Roman"/>
        </w:rPr>
        <w:t>площадка для физкультурно-оздоровительных занятий площадью 80 кв.м в п. Выучейский;</w:t>
      </w:r>
    </w:p>
    <w:p w:rsidR="00757891" w:rsidRPr="000A6173" w:rsidRDefault="00757891" w:rsidP="00757891">
      <w:pPr>
        <w:pStyle w:val="G1"/>
        <w:numPr>
          <w:ilvl w:val="1"/>
          <w:numId w:val="31"/>
        </w:numPr>
        <w:rPr>
          <w:rFonts w:ascii="Times New Roman" w:hAnsi="Times New Roman"/>
        </w:rPr>
      </w:pPr>
      <w:r w:rsidRPr="000A6173">
        <w:rPr>
          <w:rFonts w:ascii="Times New Roman" w:hAnsi="Times New Roman"/>
        </w:rPr>
        <w:t>цех по производству рыбной продукции в п. Индига</w:t>
      </w:r>
      <w:r>
        <w:rPr>
          <w:rFonts w:ascii="Times New Roman" w:hAnsi="Times New Roman"/>
        </w:rPr>
        <w:t xml:space="preserve"> – санитарно-защитная зона 100 м</w:t>
      </w:r>
      <w:r w:rsidRPr="000A6173">
        <w:rPr>
          <w:rFonts w:ascii="Times New Roman" w:hAnsi="Times New Roman"/>
        </w:rPr>
        <w:t>;</w:t>
      </w:r>
    </w:p>
    <w:p w:rsidR="00757891" w:rsidRPr="000A6173" w:rsidRDefault="00757891" w:rsidP="00757891">
      <w:pPr>
        <w:pStyle w:val="G1"/>
        <w:numPr>
          <w:ilvl w:val="1"/>
          <w:numId w:val="31"/>
        </w:numPr>
        <w:rPr>
          <w:rFonts w:ascii="Times New Roman" w:hAnsi="Times New Roman"/>
        </w:rPr>
      </w:pPr>
      <w:r w:rsidRPr="000A6173">
        <w:rPr>
          <w:rFonts w:ascii="Times New Roman" w:hAnsi="Times New Roman"/>
        </w:rPr>
        <w:t>рыбоприемный пункт в п. Индига</w:t>
      </w:r>
      <w:r>
        <w:rPr>
          <w:rFonts w:ascii="Times New Roman" w:hAnsi="Times New Roman"/>
        </w:rPr>
        <w:t xml:space="preserve"> – санитарно-защитная зона 100 м</w:t>
      </w:r>
      <w:r w:rsidRPr="000A6173">
        <w:rPr>
          <w:rFonts w:ascii="Times New Roman" w:hAnsi="Times New Roman"/>
        </w:rPr>
        <w:t>;</w:t>
      </w:r>
    </w:p>
    <w:p w:rsidR="00757891" w:rsidRDefault="00757891" w:rsidP="00757891">
      <w:pPr>
        <w:pStyle w:val="G1"/>
        <w:numPr>
          <w:ilvl w:val="1"/>
          <w:numId w:val="31"/>
        </w:numPr>
        <w:rPr>
          <w:rFonts w:ascii="Times New Roman" w:hAnsi="Times New Roman"/>
        </w:rPr>
      </w:pPr>
      <w:r w:rsidRPr="000A6173">
        <w:rPr>
          <w:rFonts w:ascii="Times New Roman" w:hAnsi="Times New Roman"/>
        </w:rPr>
        <w:t>комплекс по убою и первичной переработке оленей</w:t>
      </w:r>
      <w:r>
        <w:rPr>
          <w:rFonts w:ascii="Times New Roman" w:hAnsi="Times New Roman"/>
        </w:rPr>
        <w:t xml:space="preserve"> – санитарно-защитная зона 50 м;</w:t>
      </w:r>
    </w:p>
    <w:p w:rsidR="00757891" w:rsidRDefault="00757891" w:rsidP="00757891">
      <w:pPr>
        <w:pStyle w:val="G1"/>
        <w:numPr>
          <w:ilvl w:val="1"/>
          <w:numId w:val="31"/>
        </w:numPr>
        <w:rPr>
          <w:rFonts w:ascii="Times New Roman" w:hAnsi="Times New Roman"/>
        </w:rPr>
      </w:pPr>
      <w:r>
        <w:rPr>
          <w:rFonts w:ascii="Times New Roman" w:hAnsi="Times New Roman"/>
        </w:rPr>
        <w:t>площадка временного размещения отходов п. Индига – санитарно-защитная зона 500 м</w:t>
      </w:r>
      <w:r w:rsidRPr="000A6173">
        <w:rPr>
          <w:rFonts w:ascii="Times New Roman" w:hAnsi="Times New Roman"/>
        </w:rPr>
        <w:t>;</w:t>
      </w:r>
    </w:p>
    <w:p w:rsidR="00757891" w:rsidRPr="000A6173" w:rsidRDefault="00757891" w:rsidP="00757891">
      <w:pPr>
        <w:pStyle w:val="G1"/>
        <w:numPr>
          <w:ilvl w:val="1"/>
          <w:numId w:val="31"/>
        </w:numPr>
        <w:rPr>
          <w:rFonts w:ascii="Times New Roman" w:hAnsi="Times New Roman"/>
        </w:rPr>
      </w:pPr>
      <w:r>
        <w:rPr>
          <w:rFonts w:ascii="Times New Roman" w:hAnsi="Times New Roman"/>
        </w:rPr>
        <w:t>площадка временного накопления отходов п. Выучейский – санитарно-защитная зона 500 м.</w:t>
      </w:r>
    </w:p>
    <w:p w:rsidR="00757891" w:rsidRPr="000A6173" w:rsidRDefault="00757891" w:rsidP="00757891">
      <w:pPr>
        <w:pStyle w:val="10"/>
        <w:keepLines w:val="0"/>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jc w:val="center"/>
        <w:rPr>
          <w:rFonts w:ascii="Times New Roman" w:hAnsi="Times New Roman"/>
        </w:rPr>
      </w:pPr>
      <w:bookmarkStart w:id="82" w:name="_Toc498535532"/>
      <w:r w:rsidRPr="000A6173">
        <w:rPr>
          <w:rFonts w:ascii="Times New Roman" w:hAnsi="Times New Roman"/>
        </w:rPr>
        <w:lastRenderedPageBreak/>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w:t>
      </w:r>
      <w:bookmarkEnd w:id="82"/>
    </w:p>
    <w:p w:rsidR="00757891" w:rsidRDefault="00757891" w:rsidP="00757891">
      <w:pPr>
        <w:pStyle w:val="G1"/>
        <w:rPr>
          <w:rFonts w:ascii="Times New Roman" w:hAnsi="Times New Roman"/>
          <w:color w:val="FF0000"/>
        </w:rPr>
      </w:pPr>
    </w:p>
    <w:p w:rsidR="00757891" w:rsidRPr="000A6173" w:rsidRDefault="00757891" w:rsidP="00757891">
      <w:pPr>
        <w:pStyle w:val="G1"/>
        <w:rPr>
          <w:rFonts w:ascii="Times New Roman" w:hAnsi="Times New Roman"/>
        </w:rPr>
      </w:pPr>
      <w:r w:rsidRPr="000A6173">
        <w:rPr>
          <w:rFonts w:ascii="Times New Roman" w:hAnsi="Times New Roman"/>
        </w:rPr>
        <w:t xml:space="preserve">Схема территориального планирования </w:t>
      </w:r>
      <w:r>
        <w:rPr>
          <w:rFonts w:ascii="Times New Roman" w:hAnsi="Times New Roman"/>
        </w:rPr>
        <w:t xml:space="preserve">Заполярного района </w:t>
      </w:r>
      <w:r w:rsidRPr="000A6173">
        <w:rPr>
          <w:rFonts w:ascii="Times New Roman" w:hAnsi="Times New Roman"/>
        </w:rPr>
        <w:t>Ненецкого автономного округа:</w:t>
      </w:r>
    </w:p>
    <w:p w:rsidR="00757891" w:rsidRPr="000A6173" w:rsidRDefault="00757891" w:rsidP="00757891">
      <w:pPr>
        <w:pStyle w:val="G1"/>
        <w:numPr>
          <w:ilvl w:val="0"/>
          <w:numId w:val="30"/>
        </w:numPr>
        <w:rPr>
          <w:rFonts w:ascii="Times New Roman" w:hAnsi="Times New Roman"/>
        </w:rPr>
      </w:pPr>
      <w:r w:rsidRPr="000A6173">
        <w:rPr>
          <w:rFonts w:ascii="Times New Roman" w:hAnsi="Times New Roman"/>
        </w:rPr>
        <w:t xml:space="preserve">объекты </w:t>
      </w:r>
      <w:r>
        <w:rPr>
          <w:rFonts w:ascii="Times New Roman" w:hAnsi="Times New Roman"/>
        </w:rPr>
        <w:t>местного</w:t>
      </w:r>
      <w:r w:rsidRPr="000A6173">
        <w:rPr>
          <w:rFonts w:ascii="Times New Roman" w:hAnsi="Times New Roman"/>
        </w:rPr>
        <w:t xml:space="preserve"> значения</w:t>
      </w:r>
      <w:r>
        <w:rPr>
          <w:rFonts w:ascii="Times New Roman" w:hAnsi="Times New Roman"/>
        </w:rPr>
        <w:t xml:space="preserve"> муниципального района</w:t>
      </w:r>
      <w:r w:rsidRPr="000A6173">
        <w:rPr>
          <w:rFonts w:ascii="Times New Roman" w:hAnsi="Times New Roman"/>
        </w:rPr>
        <w:t>:</w:t>
      </w:r>
    </w:p>
    <w:p w:rsidR="00757891" w:rsidRDefault="00757891" w:rsidP="00757891">
      <w:pPr>
        <w:pStyle w:val="G1"/>
        <w:numPr>
          <w:ilvl w:val="1"/>
          <w:numId w:val="31"/>
        </w:numPr>
        <w:rPr>
          <w:rFonts w:ascii="Times New Roman" w:hAnsi="Times New Roman"/>
        </w:rPr>
      </w:pPr>
      <w:r>
        <w:rPr>
          <w:rFonts w:ascii="Times New Roman" w:hAnsi="Times New Roman"/>
        </w:rPr>
        <w:t>канализационные очистные сооружения (п. Индига, п. Выучейский) – санитарно-защитная зона 150 м</w:t>
      </w:r>
      <w:r w:rsidRPr="000A6173">
        <w:rPr>
          <w:rFonts w:ascii="Times New Roman" w:hAnsi="Times New Roman"/>
        </w:rPr>
        <w:t>;</w:t>
      </w:r>
    </w:p>
    <w:p w:rsidR="00757891" w:rsidRDefault="00757891" w:rsidP="00757891">
      <w:pPr>
        <w:pStyle w:val="G1"/>
        <w:numPr>
          <w:ilvl w:val="1"/>
          <w:numId w:val="31"/>
        </w:numPr>
        <w:rPr>
          <w:rFonts w:ascii="Times New Roman" w:hAnsi="Times New Roman"/>
        </w:rPr>
      </w:pPr>
      <w:r>
        <w:rPr>
          <w:rFonts w:ascii="Times New Roman" w:hAnsi="Times New Roman"/>
        </w:rPr>
        <w:t>водозабор (п. Индига, п. Выучейский) - з</w:t>
      </w:r>
      <w:r w:rsidRPr="004F6C02">
        <w:rPr>
          <w:rFonts w:ascii="Times New Roman" w:hAnsi="Times New Roman"/>
        </w:rPr>
        <w:t>он</w:t>
      </w:r>
      <w:r>
        <w:rPr>
          <w:rFonts w:ascii="Times New Roman" w:hAnsi="Times New Roman"/>
        </w:rPr>
        <w:t>а</w:t>
      </w:r>
      <w:r w:rsidRPr="004F6C02">
        <w:rPr>
          <w:rFonts w:ascii="Times New Roman" w:hAnsi="Times New Roman"/>
        </w:rPr>
        <w:t xml:space="preserve"> санитарной охраны источников водоснабжения и водопроводов питьевого назначения</w:t>
      </w:r>
      <w:r>
        <w:rPr>
          <w:rFonts w:ascii="Times New Roman" w:hAnsi="Times New Roman"/>
        </w:rPr>
        <w:t xml:space="preserve"> 50 м;</w:t>
      </w:r>
    </w:p>
    <w:p w:rsidR="00757891" w:rsidRPr="000A6173" w:rsidRDefault="00757891" w:rsidP="00757891">
      <w:pPr>
        <w:pStyle w:val="G1"/>
        <w:numPr>
          <w:ilvl w:val="1"/>
          <w:numId w:val="31"/>
        </w:numPr>
        <w:rPr>
          <w:rFonts w:ascii="Times New Roman" w:hAnsi="Times New Roman"/>
        </w:rPr>
      </w:pPr>
      <w:r>
        <w:rPr>
          <w:rFonts w:ascii="Times New Roman" w:hAnsi="Times New Roman"/>
        </w:rPr>
        <w:t>водопровод (п. Индига).</w:t>
      </w:r>
    </w:p>
    <w:p w:rsidR="00757891" w:rsidRPr="000A6173" w:rsidRDefault="00757891" w:rsidP="00757891">
      <w:pPr>
        <w:pStyle w:val="G1"/>
        <w:rPr>
          <w:rFonts w:ascii="Times New Roman" w:hAnsi="Times New Roman"/>
          <w:color w:val="FF0000"/>
          <w:highlight w:val="yellow"/>
        </w:rPr>
      </w:pPr>
    </w:p>
    <w:p w:rsidR="00757891" w:rsidRPr="000A6173" w:rsidRDefault="00757891" w:rsidP="00757891">
      <w:pPr>
        <w:pStyle w:val="G1"/>
        <w:rPr>
          <w:rFonts w:ascii="Times New Roman" w:hAnsi="Times New Roman"/>
        </w:rPr>
      </w:pPr>
    </w:p>
    <w:p w:rsidR="00757891" w:rsidRPr="000A6173" w:rsidRDefault="00757891" w:rsidP="00757891">
      <w:pPr>
        <w:pStyle w:val="G1"/>
        <w:rPr>
          <w:rFonts w:ascii="Times New Roman" w:hAnsi="Times New Roman"/>
        </w:rPr>
      </w:pPr>
    </w:p>
    <w:p w:rsidR="00757891" w:rsidRPr="00C1515D" w:rsidRDefault="00757891" w:rsidP="00757891">
      <w:pPr>
        <w:pStyle w:val="10"/>
        <w:keepLines w:val="0"/>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jc w:val="center"/>
        <w:rPr>
          <w:rFonts w:ascii="Times New Roman" w:hAnsi="Times New Roman"/>
        </w:rPr>
      </w:pPr>
      <w:bookmarkStart w:id="83" w:name="_Toc498535533"/>
      <w:r w:rsidRPr="00C1515D">
        <w:rPr>
          <w:rFonts w:ascii="Times New Roman" w:hAnsi="Times New Roman"/>
        </w:rPr>
        <w:lastRenderedPageBreak/>
        <w:t>Обоснование выбранного варианта развития территории поселения</w:t>
      </w:r>
      <w:bookmarkEnd w:id="83"/>
    </w:p>
    <w:p w:rsidR="00757891" w:rsidRPr="00C1515D" w:rsidRDefault="00757891" w:rsidP="00757891">
      <w:pPr>
        <w:pStyle w:val="2"/>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clear" w:pos="1440"/>
          <w:tab w:val="left" w:pos="1134"/>
          <w:tab w:val="left" w:pos="1276"/>
        </w:tabs>
        <w:suppressAutoHyphens w:val="0"/>
        <w:spacing w:before="180" w:after="60"/>
        <w:ind w:left="0" w:firstLine="0"/>
        <w:jc w:val="left"/>
      </w:pPr>
      <w:bookmarkStart w:id="84" w:name="_Toc438050941"/>
      <w:bookmarkStart w:id="85" w:name="_Toc498535534"/>
      <w:r w:rsidRPr="00C1515D">
        <w:t>Архитектурно-планировочная организация территории</w:t>
      </w:r>
      <w:bookmarkEnd w:id="84"/>
      <w:bookmarkEnd w:id="85"/>
    </w:p>
    <w:p w:rsidR="00757891" w:rsidRPr="00C1515D" w:rsidRDefault="00757891" w:rsidP="00757891">
      <w:pPr>
        <w:ind w:firstLine="539"/>
        <w:jc w:val="both"/>
        <w:rPr>
          <w:rFonts w:eastAsia="Calibri"/>
          <w:bCs/>
          <w:kern w:val="24"/>
          <w:lang w:eastAsia="ar-SA" w:bidi="en-US"/>
        </w:rPr>
      </w:pPr>
      <w:r w:rsidRPr="00C1515D">
        <w:rPr>
          <w:rFonts w:eastAsia="Calibri"/>
          <w:bCs/>
          <w:kern w:val="24"/>
          <w:lang w:eastAsia="ar-SA" w:bidi="en-US"/>
        </w:rPr>
        <w:t>Поселок Индига является административным центром МО «Тиманский сельсовет», в состав которого входит также п. Выучейский.</w:t>
      </w:r>
    </w:p>
    <w:p w:rsidR="00757891" w:rsidRPr="00C1515D" w:rsidRDefault="00757891" w:rsidP="00757891">
      <w:pPr>
        <w:ind w:firstLine="540"/>
        <w:jc w:val="both"/>
      </w:pPr>
      <w:r w:rsidRPr="00C1515D">
        <w:t xml:space="preserve">Поселок Индига расположен в устьевой части реки Индига на ее правом берегу в центре пастбищ оленеводческих бригад Разделяется на две части речкой Щелиха, сообщение между которыми осуществляется через подвесной мост, построенный в 40-х годах, в </w:t>
      </w:r>
      <w:smartTag w:uri="urn:schemas-microsoft-com:office:smarttags" w:element="metricconverter">
        <w:smartTagPr>
          <w:attr w:name="ProductID" w:val="1997 г"/>
        </w:smartTagPr>
        <w:r w:rsidRPr="00C1515D">
          <w:t>1997 г</w:t>
        </w:r>
      </w:smartTag>
      <w:r w:rsidRPr="00C1515D">
        <w:t xml:space="preserve">. сооружен новый мост. </w:t>
      </w:r>
    </w:p>
    <w:p w:rsidR="00757891" w:rsidRPr="00A159EB" w:rsidRDefault="00757891" w:rsidP="00757891">
      <w:pPr>
        <w:ind w:firstLine="540"/>
        <w:jc w:val="both"/>
        <w:rPr>
          <w:color w:val="FF0000"/>
        </w:rPr>
      </w:pPr>
      <w:r w:rsidRPr="00363870">
        <w:t xml:space="preserve"> Поселок  развит с</w:t>
      </w:r>
      <w:r w:rsidRPr="00363870">
        <w:rPr>
          <w:color w:val="FF0000"/>
        </w:rPr>
        <w:t xml:space="preserve"> </w:t>
      </w:r>
      <w:r w:rsidRPr="00363870">
        <w:t>юго-востока на северо-запад вдоль реки Индига.</w:t>
      </w:r>
      <w:r w:rsidRPr="00A159EB">
        <w:t xml:space="preserve"> </w:t>
      </w:r>
      <w:r>
        <w:t>Поселок</w:t>
      </w:r>
      <w:r w:rsidRPr="00363870">
        <w:t xml:space="preserve"> разделяется на две части рекой Большая Щелиха.  Центральная часть населенного пункта не имеет выраженной архитектурно-планировочной структуры. Она представлена жилой застройкой, подсобными и складскими помещениями. </w:t>
      </w:r>
      <w:r>
        <w:t>З</w:t>
      </w:r>
      <w:r w:rsidRPr="00363870">
        <w:t>десь расположена общественная баня, здание пекарни и памятник войнам Великой Отечественной войны 1941-1945 гг</w:t>
      </w:r>
      <w:r>
        <w:t>,</w:t>
      </w:r>
      <w:r>
        <w:rPr>
          <w:color w:val="FF0000"/>
        </w:rPr>
        <w:t xml:space="preserve"> </w:t>
      </w:r>
      <w:r>
        <w:t xml:space="preserve">и </w:t>
      </w:r>
      <w:r w:rsidRPr="00363870">
        <w:t xml:space="preserve"> объекты социальной инфраструктуры: школа, школьная мастерская, столовая, интернат, здание амбулатории, магазин</w:t>
      </w:r>
      <w:r>
        <w:t xml:space="preserve">. </w:t>
      </w:r>
      <w:r w:rsidRPr="00363870">
        <w:t>На левом берегу р. Большая Щелиха расположена электростанция. Юг</w:t>
      </w:r>
      <w:r>
        <w:t>о</w:t>
      </w:r>
      <w:r w:rsidRPr="00363870">
        <w:t xml:space="preserve"> - восточнее от нее  находится жилая застройка</w:t>
      </w:r>
      <w:r>
        <w:t>, еще южнее</w:t>
      </w:r>
      <w:r w:rsidRPr="00363870">
        <w:t xml:space="preserve"> расположено здание аэровокзала, взлетно – посадочная полоса  и вертолетная площадка. </w:t>
      </w:r>
    </w:p>
    <w:p w:rsidR="00757891" w:rsidRPr="00363870" w:rsidRDefault="00757891" w:rsidP="00757891">
      <w:pPr>
        <w:ind w:firstLine="540"/>
        <w:jc w:val="both"/>
      </w:pPr>
      <w:r w:rsidRPr="00363870">
        <w:t xml:space="preserve">Северная часть проектируемой территории представлена в основном жилой застройкой. В данной части поселка имеются следующие объекты социальной инфраструктуры: администрация, дом культуры, здание детского сада, дизельная электростанция со складом горюче-смазочных материалов, производственные и коммунально-складские территории. </w:t>
      </w:r>
    </w:p>
    <w:p w:rsidR="00757891" w:rsidRPr="00C1515D" w:rsidRDefault="00757891" w:rsidP="00757891">
      <w:pPr>
        <w:ind w:firstLine="540"/>
        <w:jc w:val="both"/>
        <w:rPr>
          <w:rFonts w:eastAsia="Calibri"/>
          <w:bCs/>
          <w:kern w:val="24"/>
          <w:lang w:eastAsia="ar-SA" w:bidi="en-US"/>
        </w:rPr>
      </w:pPr>
      <w:r w:rsidRPr="00C1515D">
        <w:rPr>
          <w:rFonts w:eastAsia="Calibri"/>
          <w:bCs/>
          <w:kern w:val="24"/>
          <w:lang w:eastAsia="ar-SA" w:bidi="en-US"/>
        </w:rPr>
        <w:t>Площадь территории села составляет 1</w:t>
      </w:r>
      <w:r>
        <w:rPr>
          <w:rFonts w:eastAsia="Calibri"/>
          <w:bCs/>
          <w:kern w:val="24"/>
          <w:lang w:eastAsia="ar-SA" w:bidi="en-US"/>
        </w:rPr>
        <w:t>69</w:t>
      </w:r>
      <w:r w:rsidRPr="00C1515D">
        <w:rPr>
          <w:rFonts w:eastAsia="Calibri"/>
          <w:bCs/>
          <w:kern w:val="24"/>
          <w:lang w:eastAsia="ar-SA" w:bidi="en-US"/>
        </w:rPr>
        <w:t>,</w:t>
      </w:r>
      <w:r>
        <w:rPr>
          <w:rFonts w:eastAsia="Calibri"/>
          <w:bCs/>
          <w:kern w:val="24"/>
          <w:lang w:eastAsia="ar-SA" w:bidi="en-US"/>
        </w:rPr>
        <w:t>3 га, п</w:t>
      </w:r>
      <w:r w:rsidRPr="00C1515D">
        <w:rPr>
          <w:rFonts w:eastAsia="Calibri"/>
          <w:bCs/>
          <w:kern w:val="24"/>
          <w:lang w:eastAsia="ar-SA" w:bidi="en-US"/>
        </w:rPr>
        <w:t xml:space="preserve">лощадь территории </w:t>
      </w:r>
      <w:r>
        <w:rPr>
          <w:rFonts w:eastAsia="Calibri"/>
          <w:bCs/>
          <w:kern w:val="24"/>
          <w:lang w:eastAsia="ar-SA" w:bidi="en-US"/>
        </w:rPr>
        <w:t>поселка Выучейский</w:t>
      </w:r>
      <w:r w:rsidRPr="00C1515D">
        <w:rPr>
          <w:rFonts w:eastAsia="Calibri"/>
          <w:bCs/>
          <w:kern w:val="24"/>
          <w:lang w:eastAsia="ar-SA" w:bidi="en-US"/>
        </w:rPr>
        <w:t xml:space="preserve"> составляет </w:t>
      </w:r>
      <w:r>
        <w:rPr>
          <w:rFonts w:eastAsia="Calibri"/>
          <w:bCs/>
          <w:kern w:val="24"/>
          <w:lang w:eastAsia="ar-SA" w:bidi="en-US"/>
        </w:rPr>
        <w:t xml:space="preserve">38.9 га, </w:t>
      </w:r>
      <w:r w:rsidRPr="00C1515D">
        <w:rPr>
          <w:rFonts w:eastAsia="Calibri"/>
          <w:bCs/>
          <w:kern w:val="24"/>
          <w:lang w:eastAsia="ar-SA" w:bidi="en-US"/>
        </w:rPr>
        <w:t>площадь муниципального образования МО «Тиманский сельсовет», составляет 2</w:t>
      </w:r>
      <w:r>
        <w:rPr>
          <w:rFonts w:eastAsia="Calibri"/>
          <w:bCs/>
          <w:kern w:val="24"/>
          <w:lang w:eastAsia="ar-SA" w:bidi="en-US"/>
        </w:rPr>
        <w:t>08.2 га. Поселок Выучейский</w:t>
      </w:r>
      <w:r w:rsidRPr="00C1515D">
        <w:rPr>
          <w:rFonts w:eastAsia="Calibri"/>
          <w:bCs/>
          <w:kern w:val="24"/>
          <w:lang w:eastAsia="ar-SA" w:bidi="en-US"/>
        </w:rPr>
        <w:t xml:space="preserve"> с </w:t>
      </w:r>
      <w:r>
        <w:rPr>
          <w:rFonts w:eastAsia="Calibri"/>
          <w:bCs/>
          <w:kern w:val="24"/>
          <w:lang w:eastAsia="ar-SA" w:bidi="en-US"/>
        </w:rPr>
        <w:t>западной</w:t>
      </w:r>
      <w:r w:rsidRPr="00C1515D">
        <w:rPr>
          <w:rFonts w:eastAsia="Calibri"/>
          <w:bCs/>
          <w:kern w:val="24"/>
          <w:lang w:eastAsia="ar-SA" w:bidi="en-US"/>
        </w:rPr>
        <w:t xml:space="preserve"> сторон</w:t>
      </w:r>
      <w:r>
        <w:rPr>
          <w:rFonts w:eastAsia="Calibri"/>
          <w:bCs/>
          <w:kern w:val="24"/>
          <w:lang w:eastAsia="ar-SA" w:bidi="en-US"/>
        </w:rPr>
        <w:t>ы</w:t>
      </w:r>
      <w:r w:rsidRPr="00C1515D">
        <w:rPr>
          <w:rFonts w:eastAsia="Calibri"/>
          <w:bCs/>
          <w:kern w:val="24"/>
          <w:lang w:eastAsia="ar-SA" w:bidi="en-US"/>
        </w:rPr>
        <w:t xml:space="preserve"> </w:t>
      </w:r>
      <w:r>
        <w:rPr>
          <w:rFonts w:eastAsia="Calibri"/>
          <w:bCs/>
          <w:kern w:val="24"/>
          <w:lang w:eastAsia="ar-SA" w:bidi="en-US"/>
        </w:rPr>
        <w:t>омывается р. Индига и представляет собой компактные кварталы жилой застройки.</w:t>
      </w:r>
    </w:p>
    <w:p w:rsidR="00757891" w:rsidRPr="00C1515D" w:rsidRDefault="00757891" w:rsidP="00757891">
      <w:pPr>
        <w:pStyle w:val="G1"/>
        <w:spacing w:before="0" w:after="0"/>
        <w:rPr>
          <w:rFonts w:ascii="Times New Roman" w:eastAsia="Calibri" w:hAnsi="Times New Roman"/>
          <w:bCs/>
          <w:kern w:val="24"/>
        </w:rPr>
      </w:pPr>
      <w:r w:rsidRPr="00C1515D">
        <w:rPr>
          <w:rFonts w:ascii="Times New Roman" w:eastAsia="Calibri" w:hAnsi="Times New Roman"/>
          <w:bCs/>
          <w:kern w:val="24"/>
        </w:rPr>
        <w:t>Действующий генеральный план муниципального образования утвержден</w:t>
      </w:r>
      <w:r w:rsidRPr="0060236A">
        <w:rPr>
          <w:rFonts w:ascii="Times New Roman" w:hAnsi="Times New Roman"/>
        </w:rPr>
        <w:t xml:space="preserve"> </w:t>
      </w:r>
      <w:r w:rsidRPr="00E43C62">
        <w:rPr>
          <w:rFonts w:ascii="Times New Roman" w:hAnsi="Times New Roman"/>
        </w:rPr>
        <w:t>Решением Совета депутатов МО «Тиманский сельсовет» Ненецкого автономного округа от 27.11.2008 №</w:t>
      </w:r>
      <w:r>
        <w:rPr>
          <w:rFonts w:ascii="Times New Roman" w:hAnsi="Times New Roman"/>
        </w:rPr>
        <w:t xml:space="preserve"> 2.</w:t>
      </w:r>
    </w:p>
    <w:p w:rsidR="00757891" w:rsidRPr="00C1515D" w:rsidRDefault="00757891" w:rsidP="00757891">
      <w:pPr>
        <w:pStyle w:val="G1"/>
        <w:spacing w:before="0" w:after="0"/>
        <w:rPr>
          <w:rFonts w:ascii="Times New Roman" w:hAnsi="Times New Roman"/>
        </w:rPr>
      </w:pPr>
      <w:r w:rsidRPr="00C1515D">
        <w:rPr>
          <w:rFonts w:ascii="Times New Roman" w:hAnsi="Times New Roman"/>
        </w:rPr>
        <w:t xml:space="preserve">Генеральный план </w:t>
      </w:r>
      <w:r w:rsidRPr="00C1515D">
        <w:rPr>
          <w:rStyle w:val="aa"/>
          <w:rFonts w:ascii="Times New Roman" w:hAnsi="Times New Roman"/>
        </w:rPr>
        <w:t xml:space="preserve">муниципального образования </w:t>
      </w:r>
      <w:r w:rsidRPr="00E43C62">
        <w:rPr>
          <w:rFonts w:ascii="Times New Roman" w:hAnsi="Times New Roman"/>
        </w:rPr>
        <w:t xml:space="preserve">«Тиманский сельсовет» </w:t>
      </w:r>
      <w:r w:rsidRPr="00C1515D">
        <w:rPr>
          <w:rFonts w:ascii="Times New Roman" w:hAnsi="Times New Roman"/>
        </w:rPr>
        <w:t>является основным документом, определяющим долгосрочную стратегию его градостроительного развития и условия формирования среды жизнедеятельности.</w:t>
      </w:r>
    </w:p>
    <w:p w:rsidR="00757891" w:rsidRPr="00C1515D" w:rsidRDefault="00757891" w:rsidP="00757891">
      <w:pPr>
        <w:ind w:firstLine="709"/>
        <w:jc w:val="both"/>
        <w:rPr>
          <w:lang w:eastAsia="ar-SA" w:bidi="en-US"/>
        </w:rPr>
      </w:pPr>
      <w:r w:rsidRPr="00C1515D">
        <w:rPr>
          <w:lang w:eastAsia="ar-SA" w:bidi="en-US"/>
        </w:rPr>
        <w:t>В основу проектных решений действующего  генерального плана положены следующие принципы:</w:t>
      </w:r>
    </w:p>
    <w:p w:rsidR="00757891" w:rsidRPr="00C1515D" w:rsidRDefault="00757891" w:rsidP="00757891">
      <w:pPr>
        <w:ind w:firstLine="709"/>
        <w:jc w:val="both"/>
        <w:rPr>
          <w:lang w:eastAsia="ar-SA" w:bidi="en-US"/>
        </w:rPr>
      </w:pPr>
      <w:r w:rsidRPr="00C1515D">
        <w:rPr>
          <w:lang w:eastAsia="ar-SA" w:bidi="en-US"/>
        </w:rPr>
        <w:t>- четкое функциональное зонирование;</w:t>
      </w:r>
    </w:p>
    <w:p w:rsidR="00757891" w:rsidRPr="00C1515D" w:rsidRDefault="00757891" w:rsidP="00757891">
      <w:pPr>
        <w:ind w:firstLine="709"/>
        <w:rPr>
          <w:lang w:eastAsia="ar-SA" w:bidi="en-US"/>
        </w:rPr>
      </w:pPr>
      <w:r w:rsidRPr="00C1515D">
        <w:rPr>
          <w:lang w:eastAsia="ar-SA" w:bidi="en-US"/>
        </w:rPr>
        <w:t>- формирование центров населенных пунктов как развитых линейно-узловых структур, сочетающих жилую и общественную застройку;</w:t>
      </w:r>
    </w:p>
    <w:p w:rsidR="00757891" w:rsidRPr="00C1515D" w:rsidRDefault="00757891" w:rsidP="00757891">
      <w:pPr>
        <w:ind w:firstLine="709"/>
        <w:jc w:val="both"/>
        <w:rPr>
          <w:lang w:eastAsia="ar-SA" w:bidi="en-US"/>
        </w:rPr>
      </w:pPr>
      <w:r w:rsidRPr="00C1515D">
        <w:rPr>
          <w:lang w:eastAsia="ar-SA" w:bidi="en-US"/>
        </w:rPr>
        <w:t>- учет природного ландшафта в планировочном развитии населенных пунктов;</w:t>
      </w:r>
    </w:p>
    <w:p w:rsidR="00757891" w:rsidRPr="00C1515D" w:rsidRDefault="00757891" w:rsidP="00757891">
      <w:pPr>
        <w:ind w:firstLine="709"/>
        <w:jc w:val="both"/>
        <w:rPr>
          <w:lang w:eastAsia="ar-SA" w:bidi="en-US"/>
        </w:rPr>
      </w:pPr>
      <w:r w:rsidRPr="00C1515D">
        <w:rPr>
          <w:lang w:eastAsia="ar-SA" w:bidi="en-US"/>
        </w:rPr>
        <w:t>- обеспечение баланса между урбанизированной и природной средой.</w:t>
      </w:r>
    </w:p>
    <w:p w:rsidR="00757891" w:rsidRPr="00C1515D" w:rsidRDefault="00757891" w:rsidP="00757891">
      <w:pPr>
        <w:ind w:firstLine="709"/>
        <w:jc w:val="both"/>
        <w:rPr>
          <w:lang w:eastAsia="ar-SA" w:bidi="en-US"/>
        </w:rPr>
      </w:pPr>
      <w:r w:rsidRPr="00C1515D">
        <w:rPr>
          <w:lang w:eastAsia="ar-SA" w:bidi="en-US"/>
        </w:rPr>
        <w:t>- сохранение национального своеобразия населенных пунктов.</w:t>
      </w:r>
    </w:p>
    <w:p w:rsidR="00757891" w:rsidRPr="00C1515D" w:rsidRDefault="00757891" w:rsidP="00757891">
      <w:pPr>
        <w:ind w:firstLine="709"/>
        <w:jc w:val="both"/>
        <w:rPr>
          <w:lang w:eastAsia="ar-SA" w:bidi="en-US"/>
        </w:rPr>
      </w:pPr>
      <w:r w:rsidRPr="00C1515D">
        <w:rPr>
          <w:lang w:eastAsia="ar-SA" w:bidi="en-US"/>
        </w:rPr>
        <w:t>Функциональное зонирование выполнено с учетом существующего положения. Генпланом предусмотрены следующие функциональные зоны:</w:t>
      </w:r>
    </w:p>
    <w:p w:rsidR="00757891" w:rsidRPr="00C1515D" w:rsidRDefault="00757891" w:rsidP="00757891">
      <w:pPr>
        <w:pStyle w:val="af1"/>
        <w:spacing w:before="40" w:after="40"/>
        <w:rPr>
          <w:rFonts w:ascii="Times New Roman" w:hAnsi="Times New Roman"/>
          <w:sz w:val="24"/>
          <w:szCs w:val="24"/>
        </w:rPr>
      </w:pPr>
      <w:r w:rsidRPr="00C1515D">
        <w:rPr>
          <w:rFonts w:ascii="Times New Roman" w:hAnsi="Times New Roman"/>
          <w:b/>
          <w:sz w:val="24"/>
          <w:szCs w:val="24"/>
        </w:rPr>
        <w:t>Жилая зона</w:t>
      </w:r>
      <w:r w:rsidRPr="00C1515D">
        <w:rPr>
          <w:rFonts w:ascii="Times New Roman" w:hAnsi="Times New Roman"/>
          <w:sz w:val="24"/>
          <w:szCs w:val="24"/>
        </w:rPr>
        <w:t>, в том числе</w:t>
      </w:r>
    </w:p>
    <w:p w:rsidR="00757891" w:rsidRPr="00C1515D" w:rsidRDefault="00757891" w:rsidP="00757891">
      <w:pPr>
        <w:pStyle w:val="-S"/>
        <w:ind w:left="1429" w:hanging="357"/>
        <w:rPr>
          <w:rFonts w:ascii="Times New Roman" w:hAnsi="Times New Roman"/>
        </w:rPr>
      </w:pPr>
      <w:r w:rsidRPr="00C1515D">
        <w:rPr>
          <w:rFonts w:ascii="Times New Roman" w:hAnsi="Times New Roman"/>
        </w:rPr>
        <w:t>застройки индивидуальными жилыми домами;</w:t>
      </w:r>
    </w:p>
    <w:p w:rsidR="00757891" w:rsidRPr="00C1515D" w:rsidRDefault="00757891" w:rsidP="00757891">
      <w:pPr>
        <w:pStyle w:val="-S"/>
        <w:ind w:left="1418"/>
        <w:rPr>
          <w:rFonts w:ascii="Times New Roman" w:hAnsi="Times New Roman"/>
        </w:rPr>
      </w:pPr>
      <w:r w:rsidRPr="00C1515D">
        <w:rPr>
          <w:rFonts w:ascii="Times New Roman" w:hAnsi="Times New Roman"/>
        </w:rPr>
        <w:t>застройки малоэтажными жилыми домами</w:t>
      </w:r>
    </w:p>
    <w:p w:rsidR="00757891" w:rsidRPr="00C1515D" w:rsidRDefault="00757891" w:rsidP="00757891">
      <w:pPr>
        <w:pStyle w:val="af1"/>
        <w:spacing w:before="40" w:after="40"/>
        <w:rPr>
          <w:rFonts w:ascii="Times New Roman" w:hAnsi="Times New Roman"/>
          <w:sz w:val="24"/>
          <w:szCs w:val="24"/>
        </w:rPr>
      </w:pPr>
      <w:r w:rsidRPr="00C1515D">
        <w:rPr>
          <w:rFonts w:ascii="Times New Roman" w:hAnsi="Times New Roman"/>
          <w:b/>
          <w:sz w:val="24"/>
          <w:szCs w:val="24"/>
        </w:rPr>
        <w:t>Общественно-деловая зона,</w:t>
      </w:r>
      <w:r w:rsidRPr="00C1515D">
        <w:rPr>
          <w:rFonts w:ascii="Times New Roman" w:hAnsi="Times New Roman"/>
          <w:sz w:val="24"/>
          <w:szCs w:val="24"/>
        </w:rPr>
        <w:t xml:space="preserve"> в том числе:</w:t>
      </w:r>
    </w:p>
    <w:p w:rsidR="00757891" w:rsidRPr="00C1515D" w:rsidRDefault="00757891" w:rsidP="00757891">
      <w:pPr>
        <w:pStyle w:val="-S"/>
        <w:ind w:left="1429" w:hanging="357"/>
        <w:rPr>
          <w:rFonts w:ascii="Times New Roman" w:hAnsi="Times New Roman"/>
        </w:rPr>
      </w:pPr>
      <w:r w:rsidRPr="00C1515D">
        <w:rPr>
          <w:rFonts w:ascii="Times New Roman" w:hAnsi="Times New Roman"/>
        </w:rPr>
        <w:t>общественно-деловая;</w:t>
      </w:r>
    </w:p>
    <w:p w:rsidR="00757891" w:rsidRPr="00C1515D" w:rsidRDefault="00757891" w:rsidP="00757891">
      <w:pPr>
        <w:pStyle w:val="-S"/>
        <w:ind w:left="1134" w:firstLine="0"/>
        <w:rPr>
          <w:rFonts w:ascii="Times New Roman" w:hAnsi="Times New Roman"/>
        </w:rPr>
      </w:pPr>
      <w:r w:rsidRPr="00C1515D">
        <w:rPr>
          <w:rFonts w:ascii="Times New Roman" w:hAnsi="Times New Roman"/>
        </w:rPr>
        <w:t>учебно-образовательная.</w:t>
      </w:r>
    </w:p>
    <w:p w:rsidR="00757891" w:rsidRPr="00C1515D" w:rsidRDefault="00757891" w:rsidP="00757891">
      <w:pPr>
        <w:pStyle w:val="G"/>
        <w:numPr>
          <w:ilvl w:val="0"/>
          <w:numId w:val="0"/>
        </w:numPr>
        <w:ind w:firstLine="709"/>
        <w:jc w:val="center"/>
        <w:rPr>
          <w:rFonts w:ascii="Times New Roman" w:hAnsi="Times New Roman"/>
        </w:rPr>
      </w:pPr>
      <w:r w:rsidRPr="00C1515D">
        <w:rPr>
          <w:rFonts w:ascii="Times New Roman" w:hAnsi="Times New Roman"/>
          <w:b/>
        </w:rPr>
        <w:t>Зона производственного использования,</w:t>
      </w:r>
      <w:r w:rsidRPr="00C1515D">
        <w:rPr>
          <w:rFonts w:ascii="Times New Roman" w:hAnsi="Times New Roman"/>
        </w:rPr>
        <w:t xml:space="preserve"> в том числе:</w:t>
      </w:r>
    </w:p>
    <w:p w:rsidR="00757891" w:rsidRDefault="00757891" w:rsidP="00757891">
      <w:pPr>
        <w:pStyle w:val="-S"/>
        <w:ind w:left="1134" w:firstLine="0"/>
        <w:rPr>
          <w:rFonts w:ascii="Times New Roman" w:hAnsi="Times New Roman"/>
        </w:rPr>
      </w:pPr>
      <w:r w:rsidRPr="00C1515D">
        <w:rPr>
          <w:rFonts w:ascii="Times New Roman" w:hAnsi="Times New Roman"/>
        </w:rPr>
        <w:lastRenderedPageBreak/>
        <w:t>коммунально-складская;</w:t>
      </w:r>
    </w:p>
    <w:p w:rsidR="00757891" w:rsidRPr="00C1515D" w:rsidRDefault="00757891" w:rsidP="00757891">
      <w:pPr>
        <w:pStyle w:val="-S"/>
        <w:ind w:left="1134" w:firstLine="0"/>
        <w:rPr>
          <w:rFonts w:ascii="Times New Roman" w:hAnsi="Times New Roman"/>
        </w:rPr>
      </w:pPr>
      <w:r>
        <w:rPr>
          <w:rFonts w:ascii="Times New Roman" w:hAnsi="Times New Roman"/>
        </w:rPr>
        <w:t>производственная.</w:t>
      </w:r>
    </w:p>
    <w:p w:rsidR="00757891" w:rsidRPr="00C1515D" w:rsidRDefault="00757891" w:rsidP="00757891">
      <w:pPr>
        <w:pStyle w:val="G"/>
        <w:numPr>
          <w:ilvl w:val="0"/>
          <w:numId w:val="0"/>
        </w:numPr>
        <w:ind w:firstLine="709"/>
        <w:jc w:val="center"/>
        <w:rPr>
          <w:rFonts w:ascii="Times New Roman" w:hAnsi="Times New Roman"/>
        </w:rPr>
      </w:pPr>
      <w:r w:rsidRPr="00C1515D">
        <w:rPr>
          <w:rFonts w:ascii="Times New Roman" w:hAnsi="Times New Roman"/>
          <w:b/>
        </w:rPr>
        <w:t>Зона инженерной и транспортной инфраструктуры,</w:t>
      </w:r>
      <w:r w:rsidRPr="00C1515D">
        <w:rPr>
          <w:rFonts w:ascii="Times New Roman" w:hAnsi="Times New Roman"/>
        </w:rPr>
        <w:t xml:space="preserve"> в том числе:</w:t>
      </w:r>
    </w:p>
    <w:p w:rsidR="00757891" w:rsidRPr="00C1515D" w:rsidRDefault="00757891" w:rsidP="00757891">
      <w:pPr>
        <w:pStyle w:val="-S"/>
        <w:ind w:left="1429" w:hanging="357"/>
        <w:rPr>
          <w:rFonts w:ascii="Times New Roman" w:hAnsi="Times New Roman"/>
        </w:rPr>
      </w:pPr>
      <w:r w:rsidRPr="00C1515D">
        <w:rPr>
          <w:rFonts w:ascii="Times New Roman" w:hAnsi="Times New Roman"/>
        </w:rPr>
        <w:t>инженерной инфраструктуры;</w:t>
      </w:r>
    </w:p>
    <w:p w:rsidR="00757891" w:rsidRPr="00C1515D" w:rsidRDefault="00757891" w:rsidP="00757891">
      <w:pPr>
        <w:pStyle w:val="-S"/>
        <w:ind w:left="1429" w:hanging="357"/>
        <w:rPr>
          <w:rFonts w:ascii="Times New Roman" w:hAnsi="Times New Roman"/>
        </w:rPr>
      </w:pPr>
      <w:r w:rsidRPr="00C1515D">
        <w:rPr>
          <w:rFonts w:ascii="Times New Roman" w:hAnsi="Times New Roman"/>
        </w:rPr>
        <w:t>транспортной инфраструктуры;</w:t>
      </w:r>
    </w:p>
    <w:p w:rsidR="00757891" w:rsidRPr="00C1515D" w:rsidRDefault="00757891" w:rsidP="00757891">
      <w:pPr>
        <w:pStyle w:val="-S"/>
        <w:ind w:left="1429" w:hanging="357"/>
        <w:rPr>
          <w:rFonts w:ascii="Times New Roman" w:hAnsi="Times New Roman"/>
        </w:rPr>
      </w:pPr>
      <w:r w:rsidRPr="00C1515D">
        <w:rPr>
          <w:rFonts w:ascii="Times New Roman" w:hAnsi="Times New Roman"/>
        </w:rPr>
        <w:t>улично-дорожной сети;</w:t>
      </w:r>
    </w:p>
    <w:p w:rsidR="00757891" w:rsidRPr="00C1515D" w:rsidRDefault="00757891" w:rsidP="00757891">
      <w:pPr>
        <w:pStyle w:val="af1"/>
        <w:spacing w:before="40" w:after="40"/>
        <w:rPr>
          <w:rFonts w:ascii="Times New Roman" w:hAnsi="Times New Roman"/>
          <w:sz w:val="24"/>
          <w:szCs w:val="24"/>
        </w:rPr>
      </w:pPr>
      <w:r w:rsidRPr="00C1515D">
        <w:rPr>
          <w:rFonts w:ascii="Times New Roman" w:hAnsi="Times New Roman"/>
          <w:b/>
          <w:sz w:val="24"/>
          <w:szCs w:val="24"/>
        </w:rPr>
        <w:t>Зона рекреационного назначения,</w:t>
      </w:r>
      <w:r w:rsidRPr="00C1515D">
        <w:rPr>
          <w:rFonts w:ascii="Times New Roman" w:hAnsi="Times New Roman"/>
          <w:sz w:val="24"/>
          <w:szCs w:val="24"/>
        </w:rPr>
        <w:t xml:space="preserve"> в том числе:</w:t>
      </w:r>
    </w:p>
    <w:p w:rsidR="00757891" w:rsidRPr="00C1515D" w:rsidRDefault="00757891" w:rsidP="00757891">
      <w:pPr>
        <w:pStyle w:val="-S"/>
        <w:ind w:left="1429" w:hanging="357"/>
        <w:rPr>
          <w:rFonts w:ascii="Times New Roman" w:hAnsi="Times New Roman"/>
        </w:rPr>
      </w:pPr>
      <w:r w:rsidRPr="00C1515D">
        <w:rPr>
          <w:rFonts w:ascii="Times New Roman" w:hAnsi="Times New Roman"/>
        </w:rPr>
        <w:t>озелененных территорий общего пользования;</w:t>
      </w:r>
    </w:p>
    <w:p w:rsidR="00757891" w:rsidRPr="00C1515D" w:rsidRDefault="00757891" w:rsidP="00757891">
      <w:pPr>
        <w:pStyle w:val="-S"/>
        <w:ind w:left="1429" w:hanging="357"/>
        <w:rPr>
          <w:rFonts w:ascii="Times New Roman" w:hAnsi="Times New Roman"/>
        </w:rPr>
      </w:pPr>
      <w:r w:rsidRPr="00C1515D">
        <w:rPr>
          <w:rFonts w:ascii="Times New Roman" w:hAnsi="Times New Roman"/>
        </w:rPr>
        <w:t>природного ландшафта;</w:t>
      </w:r>
    </w:p>
    <w:p w:rsidR="00757891" w:rsidRPr="00C1515D" w:rsidRDefault="00757891" w:rsidP="00757891">
      <w:pPr>
        <w:pStyle w:val="-S"/>
        <w:ind w:left="1429" w:hanging="357"/>
        <w:rPr>
          <w:rFonts w:ascii="Times New Roman" w:hAnsi="Times New Roman"/>
        </w:rPr>
      </w:pPr>
      <w:r w:rsidRPr="00C1515D">
        <w:rPr>
          <w:rFonts w:ascii="Times New Roman" w:hAnsi="Times New Roman"/>
        </w:rPr>
        <w:t>территорий, покрытых лесом и кустарником.</w:t>
      </w:r>
    </w:p>
    <w:p w:rsidR="00757891" w:rsidRPr="00C1515D" w:rsidRDefault="00757891" w:rsidP="00757891">
      <w:pPr>
        <w:pStyle w:val="G"/>
        <w:numPr>
          <w:ilvl w:val="0"/>
          <w:numId w:val="0"/>
        </w:numPr>
        <w:ind w:firstLine="709"/>
        <w:jc w:val="center"/>
        <w:rPr>
          <w:rFonts w:ascii="Times New Roman" w:hAnsi="Times New Roman"/>
        </w:rPr>
      </w:pPr>
      <w:r w:rsidRPr="00C1515D">
        <w:rPr>
          <w:rFonts w:ascii="Times New Roman" w:hAnsi="Times New Roman"/>
          <w:b/>
        </w:rPr>
        <w:t>Зона сельскохозяйственного использования</w:t>
      </w:r>
      <w:r w:rsidRPr="00C1515D">
        <w:rPr>
          <w:rFonts w:ascii="Times New Roman" w:hAnsi="Times New Roman"/>
        </w:rPr>
        <w:t>, в том числе:</w:t>
      </w:r>
    </w:p>
    <w:p w:rsidR="00757891" w:rsidRPr="00C1515D" w:rsidRDefault="00757891" w:rsidP="00757891">
      <w:pPr>
        <w:pStyle w:val="-S"/>
        <w:ind w:left="1418" w:hanging="284"/>
        <w:rPr>
          <w:rFonts w:ascii="Times New Roman" w:hAnsi="Times New Roman"/>
        </w:rPr>
      </w:pPr>
      <w:r w:rsidRPr="00C1515D">
        <w:rPr>
          <w:rFonts w:ascii="Times New Roman" w:hAnsi="Times New Roman"/>
        </w:rPr>
        <w:t>садоводческих, огороднических и дачных некоммерческих объединений граждан;</w:t>
      </w:r>
    </w:p>
    <w:p w:rsidR="00757891" w:rsidRPr="00C1515D" w:rsidRDefault="00757891" w:rsidP="00757891">
      <w:pPr>
        <w:pStyle w:val="-S"/>
        <w:ind w:left="1418"/>
        <w:rPr>
          <w:rFonts w:ascii="Times New Roman" w:hAnsi="Times New Roman"/>
        </w:rPr>
      </w:pPr>
      <w:r w:rsidRPr="00C1515D">
        <w:rPr>
          <w:rFonts w:ascii="Times New Roman" w:hAnsi="Times New Roman"/>
        </w:rPr>
        <w:t>занятая объектами сельскохозяйственного назначения</w:t>
      </w:r>
    </w:p>
    <w:p w:rsidR="00757891" w:rsidRPr="00C1515D" w:rsidRDefault="00757891" w:rsidP="00757891">
      <w:pPr>
        <w:pStyle w:val="G"/>
        <w:numPr>
          <w:ilvl w:val="0"/>
          <w:numId w:val="0"/>
        </w:numPr>
        <w:ind w:left="709"/>
        <w:jc w:val="center"/>
        <w:rPr>
          <w:rFonts w:ascii="Times New Roman" w:hAnsi="Times New Roman"/>
        </w:rPr>
      </w:pPr>
      <w:r w:rsidRPr="00C1515D">
        <w:rPr>
          <w:rFonts w:ascii="Times New Roman" w:hAnsi="Times New Roman"/>
          <w:b/>
        </w:rPr>
        <w:t>Зона специального назначения</w:t>
      </w:r>
      <w:r w:rsidRPr="00C1515D">
        <w:rPr>
          <w:rFonts w:ascii="Times New Roman" w:hAnsi="Times New Roman"/>
        </w:rPr>
        <w:t>, в том числе:</w:t>
      </w:r>
    </w:p>
    <w:p w:rsidR="00757891" w:rsidRPr="00C1515D" w:rsidRDefault="00757891" w:rsidP="00757891">
      <w:pPr>
        <w:pStyle w:val="-S"/>
        <w:ind w:left="1429" w:hanging="357"/>
        <w:rPr>
          <w:rFonts w:ascii="Times New Roman" w:hAnsi="Times New Roman"/>
        </w:rPr>
      </w:pPr>
      <w:r w:rsidRPr="00C1515D">
        <w:rPr>
          <w:rFonts w:ascii="Times New Roman" w:hAnsi="Times New Roman"/>
        </w:rPr>
        <w:t>ритуального назначения;</w:t>
      </w:r>
    </w:p>
    <w:p w:rsidR="00757891" w:rsidRPr="00C1515D" w:rsidRDefault="00757891" w:rsidP="00757891">
      <w:pPr>
        <w:pStyle w:val="G"/>
        <w:numPr>
          <w:ilvl w:val="0"/>
          <w:numId w:val="0"/>
        </w:numPr>
        <w:ind w:left="709"/>
        <w:jc w:val="center"/>
        <w:rPr>
          <w:rFonts w:ascii="Times New Roman" w:hAnsi="Times New Roman"/>
        </w:rPr>
      </w:pPr>
      <w:r w:rsidRPr="00C1515D">
        <w:rPr>
          <w:rFonts w:ascii="Times New Roman" w:hAnsi="Times New Roman"/>
          <w:b/>
        </w:rPr>
        <w:t>Поверхностные водные объекты</w:t>
      </w:r>
      <w:r w:rsidRPr="00C1515D">
        <w:rPr>
          <w:rFonts w:ascii="Times New Roman" w:hAnsi="Times New Roman"/>
        </w:rPr>
        <w:t>, в том числе:</w:t>
      </w:r>
    </w:p>
    <w:p w:rsidR="00757891" w:rsidRPr="00C1515D" w:rsidRDefault="00757891" w:rsidP="00757891">
      <w:pPr>
        <w:pStyle w:val="-S"/>
        <w:ind w:left="1429" w:hanging="357"/>
        <w:rPr>
          <w:rFonts w:ascii="Times New Roman" w:hAnsi="Times New Roman"/>
        </w:rPr>
      </w:pPr>
      <w:r w:rsidRPr="00C1515D">
        <w:rPr>
          <w:rFonts w:ascii="Times New Roman" w:hAnsi="Times New Roman"/>
        </w:rPr>
        <w:t>акваторий.</w:t>
      </w:r>
    </w:p>
    <w:p w:rsidR="00757891" w:rsidRPr="00C1515D" w:rsidRDefault="00757891" w:rsidP="00757891">
      <w:pPr>
        <w:ind w:firstLine="708"/>
        <w:jc w:val="both"/>
        <w:rPr>
          <w:lang w:eastAsia="ar-SA" w:bidi="en-US"/>
        </w:rPr>
      </w:pPr>
      <w:r w:rsidRPr="00C1515D">
        <w:rPr>
          <w:lang w:eastAsia="ar-SA" w:bidi="en-US"/>
        </w:rPr>
        <w:t>В основу планировочной структуры утвержденным генеральным планом положены положительные стороны сложившейся застройки, взаимоувязанное размещение нового строительства с сохраняемой застройкой и требования организации единого архитектурно-планировочного комплекса, отвечающего современным принципам планировки и застройки. Предусматривается постепенная замена ветхого и аварийного жилья на более современное жилье, упорядочение структуры населенных пунктов, создание культурно-общественных центров, повышение уровня благоустройства сельской территории.</w:t>
      </w:r>
    </w:p>
    <w:p w:rsidR="00757891" w:rsidRPr="00C1515D" w:rsidRDefault="00757891" w:rsidP="00757891">
      <w:pPr>
        <w:ind w:firstLine="708"/>
        <w:jc w:val="both"/>
        <w:rPr>
          <w:lang w:eastAsia="ar-SA" w:bidi="en-US"/>
        </w:rPr>
      </w:pPr>
      <w:r w:rsidRPr="00C1515D">
        <w:rPr>
          <w:lang w:eastAsia="ar-SA" w:bidi="en-US"/>
        </w:rPr>
        <w:t xml:space="preserve">Эти принципы учитывались и при новой разработке проекта генерального плана муниципального образования </w:t>
      </w:r>
      <w:r w:rsidRPr="00E43C62">
        <w:rPr>
          <w:lang w:bidi="en-US"/>
        </w:rPr>
        <w:t>«Тиманский сельсовет»</w:t>
      </w:r>
      <w:r>
        <w:rPr>
          <w:lang w:bidi="en-US"/>
        </w:rPr>
        <w:t>.</w:t>
      </w:r>
    </w:p>
    <w:p w:rsidR="00757891" w:rsidRPr="00C1515D" w:rsidRDefault="00757891" w:rsidP="00757891">
      <w:pPr>
        <w:pStyle w:val="3"/>
        <w:keepLines w:val="0"/>
        <w:numPr>
          <w:ilvl w:val="2"/>
          <w:numId w:val="0"/>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ind w:firstLine="567"/>
        <w:rPr>
          <w:rFonts w:ascii="Times New Roman" w:hAnsi="Times New Roman"/>
        </w:rPr>
      </w:pPr>
      <w:bookmarkStart w:id="86" w:name="_Toc498535535"/>
      <w:r w:rsidRPr="00C1515D">
        <w:rPr>
          <w:rFonts w:ascii="Times New Roman" w:hAnsi="Times New Roman"/>
        </w:rPr>
        <w:t>Жилая зона</w:t>
      </w:r>
      <w:bookmarkEnd w:id="86"/>
    </w:p>
    <w:p w:rsidR="00757891" w:rsidRPr="00C1515D" w:rsidRDefault="00757891" w:rsidP="00757891">
      <w:pPr>
        <w:pStyle w:val="G1"/>
        <w:rPr>
          <w:rFonts w:ascii="Times New Roman" w:hAnsi="Times New Roman"/>
        </w:rPr>
      </w:pPr>
      <w:r w:rsidRPr="00C1515D">
        <w:rPr>
          <w:rFonts w:ascii="Times New Roman" w:hAnsi="Times New Roman"/>
        </w:rPr>
        <w:t>Установленные местоположение, виды и параметры жилых зон предусматривают:</w:t>
      </w:r>
    </w:p>
    <w:p w:rsidR="00757891" w:rsidRPr="00C1515D" w:rsidRDefault="00757891" w:rsidP="00757891">
      <w:pPr>
        <w:pStyle w:val="-S"/>
        <w:ind w:left="1429" w:hanging="357"/>
        <w:rPr>
          <w:rFonts w:ascii="Times New Roman" w:hAnsi="Times New Roman"/>
        </w:rPr>
      </w:pPr>
      <w:r w:rsidRPr="00C1515D">
        <w:rPr>
          <w:rFonts w:ascii="Times New Roman" w:hAnsi="Times New Roman"/>
        </w:rPr>
        <w:t>увеличение градостроительной ёмкости муниципального образования посредством освоения территориальных резервов и реконструкции существующих жилых территорий;</w:t>
      </w:r>
    </w:p>
    <w:p w:rsidR="00757891" w:rsidRPr="00C1515D" w:rsidRDefault="00757891" w:rsidP="00757891">
      <w:pPr>
        <w:pStyle w:val="-S"/>
        <w:ind w:left="1429" w:hanging="357"/>
        <w:rPr>
          <w:rFonts w:ascii="Times New Roman" w:hAnsi="Times New Roman"/>
        </w:rPr>
      </w:pPr>
      <w:r w:rsidRPr="00C1515D">
        <w:rPr>
          <w:rFonts w:ascii="Times New Roman" w:hAnsi="Times New Roman"/>
        </w:rPr>
        <w:t xml:space="preserve">преобразование существующих неблагоустроенных территорий с ветхой жилой застройкой в высококомфортные благоустроенные зоны жилой застройки за счёт их последовательной регенерации; </w:t>
      </w:r>
    </w:p>
    <w:p w:rsidR="00757891" w:rsidRPr="00C1515D" w:rsidRDefault="00757891" w:rsidP="00757891">
      <w:pPr>
        <w:pStyle w:val="-S"/>
        <w:ind w:left="1429" w:hanging="357"/>
        <w:rPr>
          <w:rFonts w:ascii="Times New Roman" w:hAnsi="Times New Roman"/>
        </w:rPr>
      </w:pPr>
      <w:r w:rsidRPr="00C1515D">
        <w:rPr>
          <w:rFonts w:ascii="Times New Roman" w:hAnsi="Times New Roman"/>
        </w:rPr>
        <w:t>формирование многообразия жилой среды и застройки, удовлетворяющего запросам различных групп потребителей;</w:t>
      </w:r>
    </w:p>
    <w:p w:rsidR="00757891" w:rsidRPr="00C1515D" w:rsidRDefault="00757891" w:rsidP="00757891">
      <w:pPr>
        <w:pStyle w:val="-S"/>
        <w:ind w:left="1429" w:hanging="357"/>
        <w:rPr>
          <w:rFonts w:ascii="Times New Roman" w:hAnsi="Times New Roman"/>
        </w:rPr>
      </w:pPr>
      <w:r w:rsidRPr="00C1515D">
        <w:rPr>
          <w:rFonts w:ascii="Times New Roman" w:hAnsi="Times New Roman"/>
        </w:rPr>
        <w:t>увеличение объёмов комплексной реконструкции и благоустройства жилых территорий, капитального ремонта жилых домов, восстановления, реставрации и модернизации сохраняемого жилищного фонда;</w:t>
      </w:r>
    </w:p>
    <w:p w:rsidR="00757891" w:rsidRPr="00C1515D" w:rsidRDefault="00757891" w:rsidP="00757891">
      <w:pPr>
        <w:pStyle w:val="-S"/>
        <w:ind w:left="1429" w:hanging="357"/>
        <w:rPr>
          <w:rFonts w:ascii="Times New Roman" w:hAnsi="Times New Roman"/>
        </w:rPr>
      </w:pPr>
      <w:r w:rsidRPr="00C1515D">
        <w:rPr>
          <w:rFonts w:ascii="Times New Roman" w:hAnsi="Times New Roman"/>
        </w:rPr>
        <w:t>ликвидацию аварийного и ветхого жилищного фонда, а также объектов, расположенных в границах жилых зон и не соответствующих санитарно-гигиеническим и иным требованиям к использованию и застройке этих территорий.</w:t>
      </w:r>
    </w:p>
    <w:p w:rsidR="00757891" w:rsidRPr="00C1515D" w:rsidRDefault="00757891" w:rsidP="00757891">
      <w:pPr>
        <w:pStyle w:val="G1"/>
        <w:rPr>
          <w:rFonts w:ascii="Times New Roman" w:hAnsi="Times New Roman"/>
        </w:rPr>
      </w:pPr>
      <w:r w:rsidRPr="00C1515D">
        <w:rPr>
          <w:rFonts w:ascii="Times New Roman" w:hAnsi="Times New Roman"/>
        </w:rPr>
        <w:lastRenderedPageBreak/>
        <w:t>Жилые зоны предназначены для преимущественного размещения жилого фонда и могут включать следующие основные виды:</w:t>
      </w:r>
    </w:p>
    <w:p w:rsidR="00757891" w:rsidRPr="00C1515D" w:rsidRDefault="00757891" w:rsidP="00757891">
      <w:pPr>
        <w:pStyle w:val="-S"/>
        <w:ind w:left="1429" w:hanging="357"/>
        <w:rPr>
          <w:rFonts w:ascii="Times New Roman" w:hAnsi="Times New Roman"/>
        </w:rPr>
      </w:pPr>
      <w:r w:rsidRPr="00C1515D">
        <w:rPr>
          <w:rFonts w:ascii="Times New Roman" w:hAnsi="Times New Roman"/>
        </w:rPr>
        <w:t>зона застройки индивидуальными жилыми домами;</w:t>
      </w:r>
    </w:p>
    <w:p w:rsidR="00757891" w:rsidRPr="00C1515D" w:rsidRDefault="00757891" w:rsidP="00757891">
      <w:pPr>
        <w:pStyle w:val="-S"/>
        <w:ind w:left="993" w:firstLine="0"/>
        <w:rPr>
          <w:rFonts w:ascii="Times New Roman" w:hAnsi="Times New Roman"/>
        </w:rPr>
      </w:pPr>
      <w:r w:rsidRPr="00C1515D">
        <w:rPr>
          <w:rFonts w:ascii="Times New Roman" w:hAnsi="Times New Roman"/>
        </w:rPr>
        <w:t>зона застройки малоэтажными жилыми домами</w:t>
      </w:r>
    </w:p>
    <w:p w:rsidR="00757891" w:rsidRPr="00C1515D" w:rsidRDefault="00757891" w:rsidP="00757891">
      <w:pPr>
        <w:pStyle w:val="G1"/>
        <w:rPr>
          <w:rFonts w:ascii="Times New Roman" w:hAnsi="Times New Roman"/>
        </w:rPr>
      </w:pPr>
      <w:r w:rsidRPr="00C1515D">
        <w:rPr>
          <w:rFonts w:ascii="Times New Roman" w:hAnsi="Times New Roman"/>
        </w:rPr>
        <w:t xml:space="preserve">К первоочередному освоению предлагаются территории жилищного строительства на реконструируемых и свободных территориях без планировочных ограничений или имеющие отводы. Дополнительным фактором является обеспеченность территории инженерной и транспортной инфраструктурой, близость к существующим жилым зонам или местоположение, формирующее архитектурно-планировочную структуру и объемно-пространственную композицию зоны. </w:t>
      </w:r>
    </w:p>
    <w:p w:rsidR="00757891" w:rsidRPr="00D058F0" w:rsidRDefault="00757891" w:rsidP="00757891">
      <w:pPr>
        <w:ind w:firstLine="539"/>
        <w:jc w:val="both"/>
        <w:rPr>
          <w:lang w:bidi="en-US"/>
        </w:rPr>
      </w:pPr>
      <w:r w:rsidRPr="00D058F0">
        <w:rPr>
          <w:lang w:bidi="en-US"/>
        </w:rPr>
        <w:t xml:space="preserve">В </w:t>
      </w:r>
      <w:r>
        <w:rPr>
          <w:lang w:bidi="en-US"/>
        </w:rPr>
        <w:t>центральной</w:t>
      </w:r>
      <w:r w:rsidRPr="00D058F0">
        <w:rPr>
          <w:lang w:bidi="en-US"/>
        </w:rPr>
        <w:t xml:space="preserve"> части </w:t>
      </w:r>
      <w:r>
        <w:rPr>
          <w:lang w:bidi="en-US"/>
        </w:rPr>
        <w:t xml:space="preserve">села </w:t>
      </w:r>
      <w:r w:rsidRPr="00D058F0">
        <w:rPr>
          <w:lang w:bidi="en-US"/>
        </w:rPr>
        <w:t xml:space="preserve">планируется снос существующих объектов </w:t>
      </w:r>
      <w:r>
        <w:rPr>
          <w:lang w:bidi="en-US"/>
        </w:rPr>
        <w:t>(</w:t>
      </w:r>
      <w:r w:rsidRPr="00D058F0">
        <w:rPr>
          <w:lang w:bidi="en-US"/>
        </w:rPr>
        <w:t xml:space="preserve">складские помещения, подсобные и хозяйственные постройки)  и постепенный снос ветхих и аварийных жилых домов и  строительство на их месте жилых домов с приусадебными участками. </w:t>
      </w:r>
    </w:p>
    <w:p w:rsidR="00757891" w:rsidRPr="00D058F0" w:rsidRDefault="00757891" w:rsidP="00757891">
      <w:pPr>
        <w:ind w:firstLine="539"/>
        <w:jc w:val="both"/>
        <w:rPr>
          <w:lang w:bidi="en-US"/>
        </w:rPr>
      </w:pPr>
      <w:r w:rsidRPr="00D058F0">
        <w:rPr>
          <w:lang w:bidi="en-US"/>
        </w:rPr>
        <w:t>В северной</w:t>
      </w:r>
      <w:r>
        <w:rPr>
          <w:lang w:bidi="en-US"/>
        </w:rPr>
        <w:t xml:space="preserve"> и восточной</w:t>
      </w:r>
      <w:r w:rsidRPr="00D058F0">
        <w:rPr>
          <w:lang w:bidi="en-US"/>
        </w:rPr>
        <w:t xml:space="preserve"> части поселка планируется уплотнение и упорядочение существующей селитебной территории</w:t>
      </w:r>
      <w:r>
        <w:rPr>
          <w:lang w:bidi="en-US"/>
        </w:rPr>
        <w:t>, а также новое строительство, в частности</w:t>
      </w:r>
      <w:r w:rsidRPr="00D058F0">
        <w:rPr>
          <w:lang w:bidi="en-US"/>
        </w:rPr>
        <w:t xml:space="preserve"> </w:t>
      </w:r>
      <w:r>
        <w:rPr>
          <w:lang w:bidi="en-US"/>
        </w:rPr>
        <w:t>н</w:t>
      </w:r>
      <w:r w:rsidRPr="00D058F0">
        <w:rPr>
          <w:lang w:bidi="en-US"/>
        </w:rPr>
        <w:t>а месте существующ</w:t>
      </w:r>
      <w:r>
        <w:rPr>
          <w:lang w:bidi="en-US"/>
        </w:rPr>
        <w:t>их</w:t>
      </w:r>
      <w:r w:rsidRPr="00D058F0">
        <w:rPr>
          <w:lang w:bidi="en-US"/>
        </w:rPr>
        <w:t xml:space="preserve"> </w:t>
      </w:r>
      <w:r>
        <w:rPr>
          <w:lang w:bidi="en-US"/>
        </w:rPr>
        <w:t>складов ГСМ и с</w:t>
      </w:r>
      <w:r w:rsidRPr="00E2346A">
        <w:rPr>
          <w:lang w:bidi="en-US"/>
        </w:rPr>
        <w:t>клад</w:t>
      </w:r>
      <w:r>
        <w:rPr>
          <w:lang w:bidi="en-US"/>
        </w:rPr>
        <w:t>а</w:t>
      </w:r>
      <w:r w:rsidRPr="00E2346A">
        <w:rPr>
          <w:lang w:bidi="en-US"/>
        </w:rPr>
        <w:t xml:space="preserve"> угля и дров</w:t>
      </w:r>
      <w:r>
        <w:rPr>
          <w:lang w:bidi="en-US"/>
        </w:rPr>
        <w:t>.</w:t>
      </w:r>
      <w:r w:rsidRPr="00D058F0">
        <w:rPr>
          <w:lang w:bidi="en-US"/>
        </w:rPr>
        <w:t xml:space="preserve"> </w:t>
      </w:r>
      <w:r>
        <w:rPr>
          <w:lang w:bidi="en-US"/>
        </w:rPr>
        <w:t>В южной части поселка, в районе аэропорта, предлагается формирование новых кварталов индивидуальной жилой застройки.</w:t>
      </w:r>
    </w:p>
    <w:p w:rsidR="00757891" w:rsidRPr="00C1515D" w:rsidRDefault="00757891" w:rsidP="00757891">
      <w:pPr>
        <w:ind w:firstLine="539"/>
        <w:jc w:val="both"/>
        <w:rPr>
          <w:lang w:eastAsia="ar-SA" w:bidi="en-US"/>
        </w:rPr>
      </w:pPr>
      <w:r w:rsidRPr="00C1515D">
        <w:rPr>
          <w:lang w:eastAsia="ar-SA" w:bidi="en-US"/>
        </w:rPr>
        <w:t>Застройку жилой зоны планируется проводить новыми современными типами жилых зданий в капитальном исполнении. В районах индивидуальной застройки предлагается строить одно квартирные дома - коттеджи усадебного типа с хозяйственными постройками.</w:t>
      </w:r>
    </w:p>
    <w:p w:rsidR="00757891" w:rsidRPr="00C1515D" w:rsidRDefault="00757891" w:rsidP="00757891">
      <w:pPr>
        <w:spacing w:before="60"/>
        <w:ind w:firstLine="709"/>
        <w:jc w:val="both"/>
        <w:rPr>
          <w:lang w:eastAsia="ar-SA" w:bidi="en-US"/>
        </w:rPr>
      </w:pPr>
      <w:r w:rsidRPr="00C1515D">
        <w:rPr>
          <w:lang w:eastAsia="ar-SA" w:bidi="en-US"/>
        </w:rPr>
        <w:t xml:space="preserve">В </w:t>
      </w:r>
      <w:r>
        <w:rPr>
          <w:lang w:eastAsia="ar-SA" w:bidi="en-US"/>
        </w:rPr>
        <w:t>п. Выучейский</w:t>
      </w:r>
      <w:r w:rsidRPr="00C1515D">
        <w:rPr>
          <w:lang w:eastAsia="ar-SA" w:bidi="en-US"/>
        </w:rPr>
        <w:t xml:space="preserve"> мероприятия по развитию жилых территорий предлагаются в основном за счет регенерации  существующих жилых территорий</w:t>
      </w:r>
      <w:r>
        <w:rPr>
          <w:lang w:eastAsia="ar-SA" w:bidi="en-US"/>
        </w:rPr>
        <w:t xml:space="preserve">, а также организации квартала </w:t>
      </w:r>
      <w:r>
        <w:rPr>
          <w:lang w:bidi="en-US"/>
        </w:rPr>
        <w:t>индивидуальной жилой застройки в северной части поселка.</w:t>
      </w:r>
    </w:p>
    <w:p w:rsidR="00757891" w:rsidRPr="00C1515D" w:rsidRDefault="00757891" w:rsidP="00757891">
      <w:pPr>
        <w:pStyle w:val="3"/>
        <w:keepLines w:val="0"/>
        <w:numPr>
          <w:ilvl w:val="2"/>
          <w:numId w:val="0"/>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ind w:firstLine="567"/>
        <w:rPr>
          <w:rFonts w:ascii="Times New Roman" w:hAnsi="Times New Roman"/>
        </w:rPr>
      </w:pPr>
      <w:bookmarkStart w:id="87" w:name="_Toc405455108"/>
      <w:bookmarkStart w:id="88" w:name="_Toc405550237"/>
      <w:bookmarkStart w:id="89" w:name="_Toc438050943"/>
      <w:bookmarkStart w:id="90" w:name="_Toc498535536"/>
      <w:r w:rsidRPr="00C1515D">
        <w:rPr>
          <w:rFonts w:ascii="Times New Roman" w:hAnsi="Times New Roman"/>
        </w:rPr>
        <w:t xml:space="preserve">Общественно-деловая </w:t>
      </w:r>
      <w:bookmarkEnd w:id="87"/>
      <w:bookmarkEnd w:id="88"/>
      <w:r w:rsidRPr="00C1515D">
        <w:rPr>
          <w:rFonts w:ascii="Times New Roman" w:hAnsi="Times New Roman"/>
        </w:rPr>
        <w:t>зона</w:t>
      </w:r>
      <w:bookmarkEnd w:id="89"/>
      <w:bookmarkEnd w:id="90"/>
    </w:p>
    <w:p w:rsidR="00757891" w:rsidRDefault="00757891" w:rsidP="00757891">
      <w:pPr>
        <w:ind w:firstLine="539"/>
        <w:jc w:val="both"/>
        <w:rPr>
          <w:lang w:eastAsia="ar-SA" w:bidi="en-US"/>
        </w:rPr>
      </w:pPr>
      <w:r w:rsidRPr="00C1515D">
        <w:rPr>
          <w:lang w:eastAsia="ar-SA" w:bidi="en-US"/>
        </w:rPr>
        <w:t xml:space="preserve">Генеральным планом в </w:t>
      </w:r>
      <w:r>
        <w:rPr>
          <w:lang w:eastAsia="ar-SA" w:bidi="en-US"/>
        </w:rPr>
        <w:t>п. Индига</w:t>
      </w:r>
      <w:r w:rsidRPr="00C1515D">
        <w:rPr>
          <w:lang w:eastAsia="ar-SA" w:bidi="en-US"/>
        </w:rPr>
        <w:t xml:space="preserve"> предусматривается развивать административно–общественный центр села на прежнем месте </w:t>
      </w:r>
      <w:r>
        <w:rPr>
          <w:lang w:eastAsia="ar-SA" w:bidi="en-US"/>
        </w:rPr>
        <w:t xml:space="preserve">(на месте слияния рек Индига и </w:t>
      </w:r>
      <w:r w:rsidRPr="00363870">
        <w:rPr>
          <w:lang w:eastAsia="ar-SA" w:bidi="en-US"/>
        </w:rPr>
        <w:t>Большая Щелиха</w:t>
      </w:r>
      <w:r>
        <w:rPr>
          <w:lang w:eastAsia="ar-SA" w:bidi="en-US"/>
        </w:rPr>
        <w:t xml:space="preserve">. </w:t>
      </w:r>
      <w:r>
        <w:rPr>
          <w:lang w:bidi="en-US"/>
        </w:rPr>
        <w:t>П</w:t>
      </w:r>
      <w:r w:rsidRPr="00D058F0">
        <w:rPr>
          <w:lang w:bidi="en-US"/>
        </w:rPr>
        <w:t xml:space="preserve">ланируется </w:t>
      </w:r>
      <w:r>
        <w:rPr>
          <w:lang w:bidi="en-US"/>
        </w:rPr>
        <w:t>реконструкция здания амбулатории, строительство с</w:t>
      </w:r>
      <w:r w:rsidRPr="00FE15DF">
        <w:rPr>
          <w:lang w:bidi="en-US"/>
        </w:rPr>
        <w:t>редн</w:t>
      </w:r>
      <w:r>
        <w:rPr>
          <w:lang w:bidi="en-US"/>
        </w:rPr>
        <w:t xml:space="preserve">ей </w:t>
      </w:r>
      <w:r w:rsidRPr="00FE15DF">
        <w:rPr>
          <w:lang w:bidi="en-US"/>
        </w:rPr>
        <w:t>общеобразовательн</w:t>
      </w:r>
      <w:r>
        <w:rPr>
          <w:lang w:bidi="en-US"/>
        </w:rPr>
        <w:t>ой</w:t>
      </w:r>
      <w:r w:rsidRPr="00FE15DF">
        <w:rPr>
          <w:lang w:bidi="en-US"/>
        </w:rPr>
        <w:t xml:space="preserve"> школ</w:t>
      </w:r>
      <w:r>
        <w:rPr>
          <w:lang w:bidi="en-US"/>
        </w:rPr>
        <w:t>ы,</w:t>
      </w:r>
      <w:r w:rsidRPr="00D058F0">
        <w:rPr>
          <w:lang w:bidi="en-US"/>
        </w:rPr>
        <w:t xml:space="preserve"> </w:t>
      </w:r>
      <w:r w:rsidRPr="00C1515D">
        <w:rPr>
          <w:lang w:eastAsia="ar-SA"/>
        </w:rPr>
        <w:t xml:space="preserve"> Строительство объектов обслуживания  предлагается в южной части </w:t>
      </w:r>
      <w:r>
        <w:rPr>
          <w:lang w:eastAsia="ar-SA"/>
        </w:rPr>
        <w:t>поселка</w:t>
      </w:r>
      <w:r w:rsidRPr="00C1515D">
        <w:rPr>
          <w:lang w:eastAsia="ar-SA"/>
        </w:rPr>
        <w:t xml:space="preserve"> </w:t>
      </w:r>
      <w:r>
        <w:rPr>
          <w:lang w:eastAsia="ar-SA"/>
        </w:rPr>
        <w:t>у аэропорта</w:t>
      </w:r>
      <w:r w:rsidRPr="00C1515D">
        <w:rPr>
          <w:lang w:eastAsia="ar-SA"/>
        </w:rPr>
        <w:t xml:space="preserve">. </w:t>
      </w:r>
      <w:r>
        <w:rPr>
          <w:lang w:eastAsia="ar-SA"/>
        </w:rPr>
        <w:t xml:space="preserve">Там же, у проектируемых кварталов индивидуальной жилой застройки, предлагается строительство детского сада. В северной части населенного пункта предлагается разместить </w:t>
      </w:r>
      <w:r w:rsidRPr="003F018B">
        <w:rPr>
          <w:lang w:eastAsia="ar-SA"/>
        </w:rPr>
        <w:t>физкультурно-оздоровительн</w:t>
      </w:r>
      <w:r>
        <w:rPr>
          <w:lang w:eastAsia="ar-SA"/>
        </w:rPr>
        <w:t>ый</w:t>
      </w:r>
      <w:r w:rsidRPr="003F018B">
        <w:rPr>
          <w:lang w:eastAsia="ar-SA"/>
        </w:rPr>
        <w:t xml:space="preserve"> комплекс</w:t>
      </w:r>
      <w:r>
        <w:rPr>
          <w:lang w:eastAsia="ar-SA"/>
        </w:rPr>
        <w:t>.</w:t>
      </w:r>
    </w:p>
    <w:p w:rsidR="00757891" w:rsidRPr="00C1515D" w:rsidRDefault="00757891" w:rsidP="00757891">
      <w:pPr>
        <w:ind w:firstLine="539"/>
        <w:jc w:val="both"/>
        <w:rPr>
          <w:lang w:eastAsia="ar-SA" w:bidi="en-US"/>
        </w:rPr>
      </w:pPr>
      <w:r w:rsidRPr="00C1515D">
        <w:rPr>
          <w:lang w:eastAsia="ar-SA"/>
        </w:rPr>
        <w:t>В д. Макарово предлагается размещение спортивной площадки.</w:t>
      </w:r>
    </w:p>
    <w:p w:rsidR="00757891" w:rsidRPr="00C1515D" w:rsidRDefault="00757891" w:rsidP="00757891">
      <w:pPr>
        <w:pStyle w:val="3"/>
        <w:keepLines w:val="0"/>
        <w:numPr>
          <w:ilvl w:val="2"/>
          <w:numId w:val="0"/>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ind w:firstLine="567"/>
        <w:rPr>
          <w:rFonts w:ascii="Times New Roman" w:hAnsi="Times New Roman"/>
        </w:rPr>
      </w:pPr>
      <w:bookmarkStart w:id="91" w:name="_Toc438050944"/>
      <w:bookmarkStart w:id="92" w:name="_Toc405455109"/>
      <w:bookmarkStart w:id="93" w:name="_Toc405550238"/>
      <w:bookmarkStart w:id="94" w:name="_Toc498535537"/>
      <w:r>
        <w:rPr>
          <w:rFonts w:ascii="Times New Roman" w:hAnsi="Times New Roman"/>
        </w:rPr>
        <w:t>З</w:t>
      </w:r>
      <w:r w:rsidRPr="00C1515D">
        <w:rPr>
          <w:rFonts w:ascii="Times New Roman" w:hAnsi="Times New Roman"/>
        </w:rPr>
        <w:t>она производственного использования</w:t>
      </w:r>
      <w:bookmarkEnd w:id="91"/>
      <w:bookmarkEnd w:id="92"/>
      <w:bookmarkEnd w:id="93"/>
      <w:r w:rsidRPr="00C1515D">
        <w:rPr>
          <w:rFonts w:ascii="Times New Roman" w:hAnsi="Times New Roman"/>
        </w:rPr>
        <w:t>. Зона сельскохозяйственного использования</w:t>
      </w:r>
      <w:bookmarkEnd w:id="94"/>
    </w:p>
    <w:p w:rsidR="00757891" w:rsidRPr="00C1515D" w:rsidRDefault="00757891" w:rsidP="00757891">
      <w:pPr>
        <w:pStyle w:val="affb"/>
        <w:tabs>
          <w:tab w:val="left" w:pos="993"/>
        </w:tabs>
        <w:spacing w:line="240" w:lineRule="auto"/>
        <w:ind w:left="0"/>
        <w:rPr>
          <w:rFonts w:eastAsia="Times New Roman"/>
          <w:b w:val="0"/>
          <w:lang w:eastAsia="ar-SA"/>
        </w:rPr>
      </w:pPr>
      <w:bookmarkStart w:id="95" w:name="OLE_LINK92"/>
      <w:bookmarkStart w:id="96" w:name="OLE_LINK93"/>
      <w:bookmarkStart w:id="97" w:name="OLE_LINK94"/>
      <w:bookmarkStart w:id="98" w:name="_Toc405455110"/>
      <w:bookmarkStart w:id="99" w:name="_Toc405550239"/>
      <w:bookmarkStart w:id="100" w:name="_Toc438050945"/>
      <w:r w:rsidRPr="00C1515D">
        <w:rPr>
          <w:rFonts w:eastAsia="Times New Roman"/>
          <w:b w:val="0"/>
          <w:lang w:eastAsia="ar-SA"/>
        </w:rPr>
        <w:t xml:space="preserve">В </w:t>
      </w:r>
      <w:r w:rsidRPr="003F018B">
        <w:rPr>
          <w:rFonts w:eastAsia="Times New Roman"/>
          <w:b w:val="0"/>
          <w:lang w:eastAsia="ar-SA"/>
        </w:rPr>
        <w:t xml:space="preserve">п. Индига </w:t>
      </w:r>
      <w:r w:rsidRPr="00937F42">
        <w:rPr>
          <w:rFonts w:eastAsia="Times New Roman"/>
          <w:b w:val="0"/>
          <w:lang w:eastAsia="ar-SA"/>
        </w:rPr>
        <w:t>существующие склады ГСМ и склада угля и дров</w:t>
      </w:r>
      <w:r w:rsidRPr="00C1515D">
        <w:rPr>
          <w:rFonts w:eastAsia="Times New Roman"/>
          <w:b w:val="0"/>
          <w:lang w:eastAsia="ar-SA"/>
        </w:rPr>
        <w:t xml:space="preserve"> предлага</w:t>
      </w:r>
      <w:r>
        <w:rPr>
          <w:rFonts w:eastAsia="Times New Roman"/>
          <w:b w:val="0"/>
          <w:lang w:eastAsia="ar-SA"/>
        </w:rPr>
        <w:t>ю</w:t>
      </w:r>
      <w:r w:rsidRPr="00C1515D">
        <w:rPr>
          <w:rFonts w:eastAsia="Times New Roman"/>
          <w:b w:val="0"/>
          <w:lang w:eastAsia="ar-SA"/>
        </w:rPr>
        <w:t xml:space="preserve">тся </w:t>
      </w:r>
      <w:r>
        <w:rPr>
          <w:rFonts w:eastAsia="Times New Roman"/>
          <w:b w:val="0"/>
          <w:lang w:eastAsia="ar-SA"/>
        </w:rPr>
        <w:t xml:space="preserve">к выносу в восточную часть поселку и к северу от поселка. По ул. Рыбацкая  </w:t>
      </w:r>
      <w:r w:rsidRPr="00C1515D">
        <w:rPr>
          <w:rFonts w:eastAsia="Times New Roman"/>
          <w:b w:val="0"/>
          <w:lang w:eastAsia="ar-SA"/>
        </w:rPr>
        <w:t>размещ</w:t>
      </w:r>
      <w:r>
        <w:rPr>
          <w:rFonts w:eastAsia="Times New Roman"/>
          <w:b w:val="0"/>
          <w:lang w:eastAsia="ar-SA"/>
        </w:rPr>
        <w:t>аются р</w:t>
      </w:r>
      <w:r w:rsidRPr="00937F42">
        <w:rPr>
          <w:rFonts w:eastAsia="Times New Roman"/>
          <w:b w:val="0"/>
          <w:lang w:eastAsia="ar-SA"/>
        </w:rPr>
        <w:t>ыбоприемный пункт</w:t>
      </w:r>
      <w:r>
        <w:rPr>
          <w:rFonts w:eastAsia="Times New Roman"/>
          <w:b w:val="0"/>
          <w:lang w:eastAsia="ar-SA"/>
        </w:rPr>
        <w:t xml:space="preserve"> и ц</w:t>
      </w:r>
      <w:r w:rsidRPr="00937F42">
        <w:rPr>
          <w:rFonts w:eastAsia="Times New Roman"/>
          <w:b w:val="0"/>
          <w:lang w:eastAsia="ar-SA"/>
        </w:rPr>
        <w:t>ех по производству рыбной продукции</w:t>
      </w:r>
      <w:r>
        <w:rPr>
          <w:rFonts w:eastAsia="Times New Roman"/>
          <w:b w:val="0"/>
          <w:lang w:eastAsia="ar-SA"/>
        </w:rPr>
        <w:t>. К югу от поселка на предоставленном под эти цели участки, предлагается строительство к</w:t>
      </w:r>
      <w:r w:rsidRPr="00937F42">
        <w:rPr>
          <w:rFonts w:eastAsia="Times New Roman"/>
          <w:b w:val="0"/>
          <w:lang w:eastAsia="ar-SA"/>
        </w:rPr>
        <w:t>омплекс</w:t>
      </w:r>
      <w:r>
        <w:rPr>
          <w:rFonts w:eastAsia="Times New Roman"/>
          <w:b w:val="0"/>
          <w:lang w:eastAsia="ar-SA"/>
        </w:rPr>
        <w:t>а</w:t>
      </w:r>
      <w:r w:rsidRPr="00937F42">
        <w:rPr>
          <w:rFonts w:eastAsia="Times New Roman"/>
          <w:b w:val="0"/>
          <w:lang w:eastAsia="ar-SA"/>
        </w:rPr>
        <w:t xml:space="preserve"> по убою и первичной переработке оленей</w:t>
      </w:r>
      <w:r>
        <w:rPr>
          <w:rFonts w:eastAsia="Times New Roman"/>
          <w:b w:val="0"/>
          <w:lang w:eastAsia="ar-SA"/>
        </w:rPr>
        <w:t>.</w:t>
      </w:r>
    </w:p>
    <w:bookmarkEnd w:id="95"/>
    <w:bookmarkEnd w:id="96"/>
    <w:bookmarkEnd w:id="97"/>
    <w:p w:rsidR="00757891" w:rsidRDefault="00757891" w:rsidP="00757891">
      <w:pPr>
        <w:pStyle w:val="affb"/>
        <w:tabs>
          <w:tab w:val="left" w:pos="993"/>
        </w:tabs>
        <w:spacing w:line="240" w:lineRule="auto"/>
        <w:ind w:left="0"/>
        <w:rPr>
          <w:rFonts w:eastAsia="Times New Roman"/>
          <w:b w:val="0"/>
          <w:color w:val="FF0000"/>
          <w:lang w:eastAsia="ar-SA" w:bidi="en-US"/>
        </w:rPr>
      </w:pPr>
    </w:p>
    <w:p w:rsidR="00757891" w:rsidRPr="00C1515D" w:rsidRDefault="00757891" w:rsidP="00757891">
      <w:pPr>
        <w:pStyle w:val="3"/>
        <w:keepLines w:val="0"/>
        <w:numPr>
          <w:ilvl w:val="2"/>
          <w:numId w:val="0"/>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ind w:firstLine="567"/>
        <w:rPr>
          <w:rFonts w:ascii="Times New Roman" w:hAnsi="Times New Roman"/>
        </w:rPr>
      </w:pPr>
      <w:bookmarkStart w:id="101" w:name="_Toc498535538"/>
      <w:r w:rsidRPr="00C1515D">
        <w:rPr>
          <w:rFonts w:ascii="Times New Roman" w:hAnsi="Times New Roman"/>
        </w:rPr>
        <w:t>Зоны инженерной и транспортной инфраструктуры</w:t>
      </w:r>
      <w:bookmarkEnd w:id="98"/>
      <w:bookmarkEnd w:id="99"/>
      <w:bookmarkEnd w:id="100"/>
      <w:bookmarkEnd w:id="101"/>
    </w:p>
    <w:p w:rsidR="00757891" w:rsidRPr="00C1515D" w:rsidRDefault="00757891" w:rsidP="00757891">
      <w:pPr>
        <w:pStyle w:val="G1"/>
        <w:rPr>
          <w:rFonts w:ascii="Times New Roman" w:hAnsi="Times New Roman"/>
        </w:rPr>
      </w:pPr>
      <w:r w:rsidRPr="00C1515D">
        <w:rPr>
          <w:rFonts w:ascii="Times New Roman" w:hAnsi="Times New Roman"/>
        </w:rPr>
        <w:t>Зоны транспортной инфраструктуры представлены улично-дорожной сетью на территории селитебных зон, территориями для  размещения АЗС и СТО</w:t>
      </w:r>
      <w:r>
        <w:rPr>
          <w:rFonts w:ascii="Times New Roman" w:hAnsi="Times New Roman"/>
        </w:rPr>
        <w:t>, аэропорта</w:t>
      </w:r>
      <w:r w:rsidRPr="00C1515D">
        <w:rPr>
          <w:rFonts w:ascii="Times New Roman" w:hAnsi="Times New Roman"/>
        </w:rPr>
        <w:t xml:space="preserve">, а так же для </w:t>
      </w:r>
      <w:r>
        <w:rPr>
          <w:rFonts w:ascii="Times New Roman" w:hAnsi="Times New Roman"/>
        </w:rPr>
        <w:t>организации мест хранения водного транспорта.</w:t>
      </w:r>
    </w:p>
    <w:p w:rsidR="00757891" w:rsidRPr="00C1515D" w:rsidRDefault="00757891" w:rsidP="00757891">
      <w:pPr>
        <w:pStyle w:val="G1"/>
        <w:rPr>
          <w:rFonts w:ascii="Times New Roman" w:hAnsi="Times New Roman"/>
        </w:rPr>
      </w:pPr>
      <w:r w:rsidRPr="00C1515D">
        <w:rPr>
          <w:rFonts w:ascii="Times New Roman" w:hAnsi="Times New Roman"/>
        </w:rPr>
        <w:lastRenderedPageBreak/>
        <w:t xml:space="preserve">Зоны инженерной инфраструктуры формируются для существующих и проектируемых объектов инженерной инфраструктуры. В </w:t>
      </w:r>
      <w:r>
        <w:rPr>
          <w:rFonts w:ascii="Times New Roman" w:hAnsi="Times New Roman"/>
        </w:rPr>
        <w:t>п. Индига</w:t>
      </w:r>
      <w:r w:rsidRPr="00C1515D">
        <w:rPr>
          <w:rFonts w:ascii="Times New Roman" w:hAnsi="Times New Roman"/>
        </w:rPr>
        <w:t xml:space="preserve"> организованы зоны для размещения проектного КОСа к </w:t>
      </w:r>
      <w:r>
        <w:rPr>
          <w:rFonts w:ascii="Times New Roman" w:hAnsi="Times New Roman"/>
        </w:rPr>
        <w:t>северу</w:t>
      </w:r>
      <w:r w:rsidRPr="00C1515D">
        <w:rPr>
          <w:rFonts w:ascii="Times New Roman" w:hAnsi="Times New Roman"/>
        </w:rPr>
        <w:t xml:space="preserve"> от населенного пункта. В </w:t>
      </w:r>
      <w:r>
        <w:rPr>
          <w:rFonts w:ascii="Times New Roman" w:hAnsi="Times New Roman"/>
          <w:lang w:bidi="ar-SA"/>
        </w:rPr>
        <w:t>п. Выучейский</w:t>
      </w:r>
      <w:r w:rsidRPr="00C1515D">
        <w:rPr>
          <w:rFonts w:ascii="Times New Roman" w:hAnsi="Times New Roman"/>
          <w:lang w:bidi="ar-SA"/>
        </w:rPr>
        <w:t xml:space="preserve"> </w:t>
      </w:r>
      <w:r w:rsidRPr="00C1515D">
        <w:rPr>
          <w:rFonts w:ascii="Times New Roman" w:hAnsi="Times New Roman"/>
        </w:rPr>
        <w:t xml:space="preserve">предлагается организовать территорию под ВОС в восточной части населенного пункта и территорию под КОС в западной части населенного пункта. </w:t>
      </w:r>
    </w:p>
    <w:p w:rsidR="00757891" w:rsidRPr="00C1515D" w:rsidRDefault="00757891" w:rsidP="00757891">
      <w:pPr>
        <w:pStyle w:val="3"/>
        <w:keepLines w:val="0"/>
        <w:numPr>
          <w:ilvl w:val="2"/>
          <w:numId w:val="0"/>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ind w:firstLine="567"/>
        <w:rPr>
          <w:rFonts w:ascii="Times New Roman" w:hAnsi="Times New Roman"/>
        </w:rPr>
      </w:pPr>
      <w:bookmarkStart w:id="102" w:name="_Toc405455111"/>
      <w:bookmarkStart w:id="103" w:name="_Toc405550240"/>
      <w:bookmarkStart w:id="104" w:name="_Toc438050946"/>
      <w:bookmarkStart w:id="105" w:name="_Toc498535539"/>
      <w:r w:rsidRPr="00C1515D">
        <w:rPr>
          <w:rFonts w:ascii="Times New Roman" w:hAnsi="Times New Roman"/>
        </w:rPr>
        <w:t>Зоны</w:t>
      </w:r>
      <w:bookmarkEnd w:id="102"/>
      <w:bookmarkEnd w:id="103"/>
      <w:r w:rsidRPr="00C1515D">
        <w:rPr>
          <w:rFonts w:ascii="Times New Roman" w:hAnsi="Times New Roman"/>
        </w:rPr>
        <w:t xml:space="preserve"> рекреационного назначения</w:t>
      </w:r>
      <w:bookmarkEnd w:id="104"/>
      <w:bookmarkEnd w:id="105"/>
    </w:p>
    <w:p w:rsidR="00757891" w:rsidRPr="00C1515D" w:rsidRDefault="00757891" w:rsidP="00757891">
      <w:pPr>
        <w:pStyle w:val="G1"/>
        <w:rPr>
          <w:rFonts w:ascii="Times New Roman" w:hAnsi="Times New Roman"/>
        </w:rPr>
      </w:pPr>
      <w:r w:rsidRPr="00C1515D">
        <w:rPr>
          <w:rFonts w:ascii="Times New Roman" w:hAnsi="Times New Roman"/>
        </w:rPr>
        <w:t xml:space="preserve">Рекреационные зоны – озеленённые территории, предназначенные для организации отдыха населения, туризма, физкультурно-оздоровительной и спортивной деятельности граждан в зелёном окружении. Рекреационные зоны тяготеют к наиболее благоприятным и привлекательным для отдыха ландшафтным комплексам - озерам, лесам. Зеленые насаждения населенных пунктов включают территории сохранившегося природного ландшафта и участки искусственно созданных насаждений. </w:t>
      </w:r>
    </w:p>
    <w:p w:rsidR="00757891" w:rsidRPr="00C1515D" w:rsidRDefault="00757891" w:rsidP="00757891">
      <w:pPr>
        <w:pStyle w:val="G1"/>
        <w:rPr>
          <w:rFonts w:ascii="Times New Roman" w:hAnsi="Times New Roman"/>
        </w:rPr>
      </w:pPr>
      <w:r w:rsidRPr="00C1515D">
        <w:rPr>
          <w:rFonts w:ascii="Times New Roman" w:hAnsi="Times New Roman"/>
        </w:rPr>
        <w:t>Генеральным планом предусматривается максимальное сохранение и расширение существующих и создание новых объектов озеленения, а также включение в композиционную структуру системы зеленых насаждений участков естественной растительности и водоемов.</w:t>
      </w:r>
    </w:p>
    <w:p w:rsidR="00757891" w:rsidRPr="00C1515D" w:rsidRDefault="00757891" w:rsidP="00757891">
      <w:pPr>
        <w:pStyle w:val="G1"/>
        <w:rPr>
          <w:rFonts w:ascii="Times New Roman" w:hAnsi="Times New Roman"/>
        </w:rPr>
      </w:pPr>
      <w:r w:rsidRPr="00C1515D">
        <w:rPr>
          <w:rFonts w:ascii="Times New Roman" w:hAnsi="Times New Roman"/>
        </w:rPr>
        <w:t>Проектируемые зеленые насаждения общего пользования формируются преимущественно на участках сохранившейся естественной растительности, которые используются населением для отдыха. Благоустройство и функциональное зонирование этих территорий, прокладка дорожек, организация площадок, новые посадки деревьев и кустарников создадут благоприятные условия для их сохранения и дальнейшего рекреаци</w:t>
      </w:r>
      <w:r>
        <w:rPr>
          <w:rFonts w:ascii="Times New Roman" w:hAnsi="Times New Roman"/>
        </w:rPr>
        <w:t xml:space="preserve">онного использования в будущем. </w:t>
      </w:r>
      <w:r w:rsidRPr="00C1515D">
        <w:rPr>
          <w:rFonts w:ascii="Times New Roman" w:hAnsi="Times New Roman"/>
        </w:rPr>
        <w:t xml:space="preserve">Территория </w:t>
      </w:r>
      <w:r w:rsidRPr="006A185F">
        <w:rPr>
          <w:rFonts w:ascii="Times New Roman" w:hAnsi="Times New Roman"/>
        </w:rPr>
        <w:t>муниципального образования «Тиманский сельсовет»</w:t>
      </w:r>
      <w:r>
        <w:rPr>
          <w:rFonts w:ascii="Times New Roman" w:hAnsi="Times New Roman"/>
        </w:rPr>
        <w:t xml:space="preserve"> </w:t>
      </w:r>
      <w:r w:rsidRPr="00C1515D">
        <w:rPr>
          <w:rFonts w:ascii="Times New Roman" w:hAnsi="Times New Roman"/>
        </w:rPr>
        <w:t xml:space="preserve">обладает значительным объёмом рекреационных ресурсов для длительного, кратковременного, спортивного отдыха, охоты и сбора дикоросов. </w:t>
      </w:r>
    </w:p>
    <w:p w:rsidR="00757891" w:rsidRPr="00C1515D" w:rsidRDefault="00757891" w:rsidP="00757891">
      <w:pPr>
        <w:pStyle w:val="G1"/>
        <w:rPr>
          <w:rFonts w:ascii="Times New Roman" w:hAnsi="Times New Roman"/>
        </w:rPr>
      </w:pPr>
      <w:r w:rsidRPr="006A185F">
        <w:rPr>
          <w:rFonts w:ascii="Times New Roman" w:hAnsi="Times New Roman"/>
        </w:rPr>
        <w:t>В п. Индига</w:t>
      </w:r>
      <w:r>
        <w:rPr>
          <w:rFonts w:ascii="Times New Roman" w:hAnsi="Times New Roman"/>
        </w:rPr>
        <w:t xml:space="preserve"> предлагается организация озелененных территорий общего пользования вдоль ул. Морская, вдоль ручья в северной части поселка, у </w:t>
      </w:r>
      <w:r w:rsidRPr="006A185F">
        <w:rPr>
          <w:rFonts w:ascii="Times New Roman" w:hAnsi="Times New Roman"/>
        </w:rPr>
        <w:t>Тиманск</w:t>
      </w:r>
      <w:r>
        <w:rPr>
          <w:rFonts w:ascii="Times New Roman" w:hAnsi="Times New Roman"/>
        </w:rPr>
        <w:t>ого</w:t>
      </w:r>
      <w:r w:rsidRPr="006A185F">
        <w:rPr>
          <w:rFonts w:ascii="Times New Roman" w:hAnsi="Times New Roman"/>
        </w:rPr>
        <w:t xml:space="preserve"> центральн</w:t>
      </w:r>
      <w:r>
        <w:rPr>
          <w:rFonts w:ascii="Times New Roman" w:hAnsi="Times New Roman"/>
        </w:rPr>
        <w:t>ого</w:t>
      </w:r>
      <w:r w:rsidRPr="006A185F">
        <w:rPr>
          <w:rFonts w:ascii="Times New Roman" w:hAnsi="Times New Roman"/>
        </w:rPr>
        <w:t xml:space="preserve"> Дом</w:t>
      </w:r>
      <w:r>
        <w:rPr>
          <w:rFonts w:ascii="Times New Roman" w:hAnsi="Times New Roman"/>
        </w:rPr>
        <w:t>а</w:t>
      </w:r>
      <w:r w:rsidRPr="006A185F">
        <w:rPr>
          <w:rFonts w:ascii="Times New Roman" w:hAnsi="Times New Roman"/>
        </w:rPr>
        <w:t xml:space="preserve"> культуры</w:t>
      </w:r>
      <w:r>
        <w:rPr>
          <w:rFonts w:ascii="Times New Roman" w:hAnsi="Times New Roman"/>
        </w:rPr>
        <w:t xml:space="preserve">, обустройство бульвара, начинающегося от </w:t>
      </w:r>
      <w:r w:rsidRPr="006A185F">
        <w:rPr>
          <w:rFonts w:ascii="Times New Roman" w:hAnsi="Times New Roman"/>
        </w:rPr>
        <w:t>Памятник</w:t>
      </w:r>
      <w:r>
        <w:rPr>
          <w:rFonts w:ascii="Times New Roman" w:hAnsi="Times New Roman"/>
        </w:rPr>
        <w:t>а</w:t>
      </w:r>
      <w:r w:rsidRPr="006A185F">
        <w:rPr>
          <w:rFonts w:ascii="Times New Roman" w:hAnsi="Times New Roman"/>
        </w:rPr>
        <w:t xml:space="preserve"> землякам, погибшим в годы Великой Отечественной войны</w:t>
      </w:r>
      <w:r>
        <w:rPr>
          <w:rFonts w:ascii="Times New Roman" w:hAnsi="Times New Roman"/>
        </w:rPr>
        <w:t xml:space="preserve">. В восточной части населенного пункта предлагается к размещению парк. </w:t>
      </w:r>
    </w:p>
    <w:p w:rsidR="00757891" w:rsidRPr="00C1515D" w:rsidRDefault="00757891" w:rsidP="00757891">
      <w:pPr>
        <w:pStyle w:val="-S"/>
        <w:numPr>
          <w:ilvl w:val="0"/>
          <w:numId w:val="0"/>
        </w:numPr>
        <w:ind w:firstLine="567"/>
        <w:rPr>
          <w:rFonts w:ascii="Times New Roman" w:hAnsi="Times New Roman"/>
          <w:lang w:bidi="en-US"/>
        </w:rPr>
      </w:pPr>
      <w:r w:rsidRPr="00C1515D">
        <w:rPr>
          <w:rFonts w:ascii="Times New Roman" w:hAnsi="Times New Roman"/>
          <w:lang w:bidi="en-US"/>
        </w:rPr>
        <w:t xml:space="preserve">В </w:t>
      </w:r>
      <w:r>
        <w:rPr>
          <w:rFonts w:ascii="Times New Roman" w:hAnsi="Times New Roman"/>
          <w:lang w:bidi="en-US"/>
        </w:rPr>
        <w:t>п. Выучейский</w:t>
      </w:r>
      <w:r w:rsidRPr="00C1515D">
        <w:rPr>
          <w:rFonts w:ascii="Times New Roman" w:hAnsi="Times New Roman"/>
          <w:lang w:bidi="en-US"/>
        </w:rPr>
        <w:t xml:space="preserve"> предлагается организация озелененной территории общего пользования для размещения спортивной площадки.</w:t>
      </w:r>
    </w:p>
    <w:p w:rsidR="00757891" w:rsidRPr="00C1515D" w:rsidRDefault="00757891" w:rsidP="00757891">
      <w:pPr>
        <w:pStyle w:val="3"/>
        <w:keepLines w:val="0"/>
        <w:numPr>
          <w:ilvl w:val="2"/>
          <w:numId w:val="0"/>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ind w:firstLine="567"/>
        <w:rPr>
          <w:rFonts w:ascii="Times New Roman" w:hAnsi="Times New Roman"/>
        </w:rPr>
      </w:pPr>
      <w:bookmarkStart w:id="106" w:name="_Toc405455113"/>
      <w:bookmarkStart w:id="107" w:name="_Toc405550242"/>
      <w:bookmarkStart w:id="108" w:name="_Toc438050947"/>
      <w:bookmarkStart w:id="109" w:name="_Toc498535540"/>
      <w:r w:rsidRPr="00C1515D">
        <w:rPr>
          <w:rFonts w:ascii="Times New Roman" w:hAnsi="Times New Roman"/>
        </w:rPr>
        <w:t>Зона специального назначения</w:t>
      </w:r>
      <w:bookmarkEnd w:id="106"/>
      <w:bookmarkEnd w:id="107"/>
      <w:bookmarkEnd w:id="108"/>
      <w:bookmarkEnd w:id="109"/>
    </w:p>
    <w:p w:rsidR="00757891" w:rsidRPr="00C1515D" w:rsidRDefault="00757891" w:rsidP="00757891">
      <w:pPr>
        <w:pStyle w:val="-S"/>
        <w:numPr>
          <w:ilvl w:val="0"/>
          <w:numId w:val="0"/>
        </w:numPr>
        <w:ind w:firstLine="567"/>
        <w:rPr>
          <w:rFonts w:ascii="Times New Roman" w:hAnsi="Times New Roman"/>
          <w:lang w:bidi="en-US"/>
        </w:rPr>
      </w:pPr>
      <w:r w:rsidRPr="00C1515D">
        <w:rPr>
          <w:rFonts w:ascii="Times New Roman" w:hAnsi="Times New Roman"/>
          <w:lang w:bidi="en-US"/>
        </w:rPr>
        <w:t xml:space="preserve">Зоны специального назначения на территории муниципального образования </w:t>
      </w:r>
      <w:r w:rsidRPr="00D26CBC">
        <w:rPr>
          <w:rFonts w:ascii="Times New Roman" w:hAnsi="Times New Roman"/>
          <w:lang w:bidi="en-US"/>
        </w:rPr>
        <w:t xml:space="preserve">«Тиманский сельсовет» </w:t>
      </w:r>
      <w:r w:rsidRPr="00C1515D">
        <w:rPr>
          <w:rFonts w:ascii="Times New Roman" w:hAnsi="Times New Roman"/>
          <w:lang w:bidi="en-US"/>
        </w:rPr>
        <w:t>включают зоны ритуального назначения. Зоны складирования и захоронения отходов расположены за пределами муниципального образования. Проектируем</w:t>
      </w:r>
      <w:r>
        <w:rPr>
          <w:rFonts w:ascii="Times New Roman" w:hAnsi="Times New Roman"/>
          <w:lang w:bidi="en-US"/>
        </w:rPr>
        <w:t>ая</w:t>
      </w:r>
      <w:r w:rsidRPr="00C1515D">
        <w:rPr>
          <w:rFonts w:ascii="Times New Roman" w:hAnsi="Times New Roman"/>
          <w:lang w:bidi="en-US"/>
        </w:rPr>
        <w:t xml:space="preserve"> площадк</w:t>
      </w:r>
      <w:r>
        <w:rPr>
          <w:rFonts w:ascii="Times New Roman" w:hAnsi="Times New Roman"/>
          <w:lang w:bidi="en-US"/>
        </w:rPr>
        <w:t>а</w:t>
      </w:r>
      <w:r w:rsidRPr="00C1515D">
        <w:rPr>
          <w:rFonts w:ascii="Times New Roman" w:hAnsi="Times New Roman"/>
          <w:lang w:bidi="en-US"/>
        </w:rPr>
        <w:t xml:space="preserve"> временного накопления отходов</w:t>
      </w:r>
      <w:r>
        <w:rPr>
          <w:rFonts w:ascii="Times New Roman" w:hAnsi="Times New Roman"/>
          <w:lang w:bidi="en-US"/>
        </w:rPr>
        <w:t xml:space="preserve"> для поселка Выучейский</w:t>
      </w:r>
      <w:r w:rsidRPr="00C1515D">
        <w:rPr>
          <w:rFonts w:ascii="Times New Roman" w:hAnsi="Times New Roman"/>
          <w:lang w:bidi="en-US"/>
        </w:rPr>
        <w:t xml:space="preserve"> вынесен</w:t>
      </w:r>
      <w:r>
        <w:rPr>
          <w:rFonts w:ascii="Times New Roman" w:hAnsi="Times New Roman"/>
          <w:lang w:bidi="en-US"/>
        </w:rPr>
        <w:t>а</w:t>
      </w:r>
      <w:r w:rsidRPr="00C1515D">
        <w:rPr>
          <w:rFonts w:ascii="Times New Roman" w:hAnsi="Times New Roman"/>
          <w:lang w:bidi="en-US"/>
        </w:rPr>
        <w:t xml:space="preserve"> на 500 метров от жилой застройки. </w:t>
      </w:r>
      <w:r>
        <w:rPr>
          <w:rFonts w:ascii="Times New Roman" w:hAnsi="Times New Roman"/>
          <w:lang w:bidi="en-US"/>
        </w:rPr>
        <w:t xml:space="preserve">Площадка временного накопления отходов </w:t>
      </w:r>
      <w:r w:rsidRPr="00D26CBC">
        <w:rPr>
          <w:rFonts w:ascii="Times New Roman" w:hAnsi="Times New Roman"/>
          <w:lang w:bidi="en-US"/>
        </w:rPr>
        <w:t xml:space="preserve"> п. Индига</w:t>
      </w:r>
      <w:r>
        <w:rPr>
          <w:rFonts w:ascii="Times New Roman" w:hAnsi="Times New Roman"/>
          <w:lang w:bidi="en-US"/>
        </w:rPr>
        <w:t xml:space="preserve"> размещена согласно предоставленному земельному участку.</w:t>
      </w:r>
    </w:p>
    <w:p w:rsidR="00757891" w:rsidRPr="000A6173" w:rsidRDefault="00757891" w:rsidP="00757891">
      <w:pPr>
        <w:pStyle w:val="2"/>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clear" w:pos="1440"/>
          <w:tab w:val="left" w:pos="1134"/>
          <w:tab w:val="left" w:pos="1276"/>
        </w:tabs>
        <w:suppressAutoHyphens w:val="0"/>
        <w:spacing w:before="180" w:after="60"/>
        <w:ind w:left="0" w:firstLine="0"/>
        <w:jc w:val="left"/>
      </w:pPr>
      <w:bookmarkStart w:id="110" w:name="_Toc498535541"/>
      <w:r w:rsidRPr="000A6173">
        <w:t>Жилищная сфера</w:t>
      </w:r>
      <w:bookmarkEnd w:id="110"/>
    </w:p>
    <w:p w:rsidR="00757891" w:rsidRPr="000A6173" w:rsidRDefault="00757891" w:rsidP="00757891">
      <w:pPr>
        <w:pStyle w:val="G1"/>
        <w:rPr>
          <w:rFonts w:ascii="Times New Roman" w:hAnsi="Times New Roman"/>
        </w:rPr>
      </w:pPr>
      <w:bookmarkStart w:id="111" w:name="_Toc335686051"/>
      <w:bookmarkStart w:id="112" w:name="_Toc328674496"/>
      <w:r w:rsidRPr="000A6173">
        <w:rPr>
          <w:rFonts w:ascii="Times New Roman" w:hAnsi="Times New Roman"/>
        </w:rPr>
        <w:t>Предложения генерального плана по строительству жилого фонда и определение объемов жилья на перспективу выполняются на основе анализа состояния существующего фонда, фактического и проектного показателей жилищной обеспеченности, учета аварийного фонда и намечаемых к сносу зданий в течение расчетного срока, использование объемов незавершенного строительства и предложений для нового жилищного строительства на свободных территориях.</w:t>
      </w:r>
    </w:p>
    <w:p w:rsidR="00757891" w:rsidRPr="000A6173" w:rsidRDefault="00757891" w:rsidP="00757891">
      <w:pPr>
        <w:pStyle w:val="G1"/>
        <w:rPr>
          <w:rFonts w:ascii="Times New Roman" w:hAnsi="Times New Roman"/>
        </w:rPr>
      </w:pPr>
      <w:r w:rsidRPr="000A6173">
        <w:rPr>
          <w:rFonts w:ascii="Times New Roman" w:hAnsi="Times New Roman"/>
        </w:rPr>
        <w:t xml:space="preserve">С учетом проектной численности объем жилищного фонда должен составить не менее 40,3 тыс. кв. м. Таким образом, с учетом сохранения существующего жилищного </w:t>
      </w:r>
      <w:r w:rsidRPr="000A6173">
        <w:rPr>
          <w:rFonts w:ascii="Times New Roman" w:hAnsi="Times New Roman"/>
        </w:rPr>
        <w:lastRenderedPageBreak/>
        <w:t>фонда в надлежащем состоянии, необходимо предусмотреть строительство нового жилья общей площадью не менее 26,9 тыс. кв. м.</w:t>
      </w:r>
    </w:p>
    <w:p w:rsidR="00757891" w:rsidRPr="000A6173" w:rsidRDefault="00757891" w:rsidP="00757891">
      <w:pPr>
        <w:pStyle w:val="G1"/>
        <w:rPr>
          <w:rFonts w:ascii="Times New Roman" w:hAnsi="Times New Roman"/>
        </w:rPr>
      </w:pPr>
      <w:r w:rsidRPr="000A6173">
        <w:rPr>
          <w:rFonts w:ascii="Times New Roman" w:hAnsi="Times New Roman"/>
        </w:rPr>
        <w:t>Проектом предусмотрено изменение конфигурации жилых территорий и на конец расчетного срока площадь жилых территорий должна составить 43,7 га.</w:t>
      </w:r>
    </w:p>
    <w:p w:rsidR="00757891" w:rsidRPr="000A6173" w:rsidRDefault="00757891" w:rsidP="00757891">
      <w:pPr>
        <w:pStyle w:val="G1"/>
        <w:rPr>
          <w:rFonts w:ascii="Times New Roman" w:hAnsi="Times New Roman"/>
        </w:rPr>
      </w:pPr>
      <w:r w:rsidRPr="000A6173">
        <w:rPr>
          <w:rFonts w:ascii="Times New Roman" w:hAnsi="Times New Roman"/>
        </w:rPr>
        <w:t>Распределение жилых зон по виду застройки на конец расчетного срока будет выглядеть следующим образом:</w:t>
      </w:r>
    </w:p>
    <w:p w:rsidR="00757891" w:rsidRPr="000A6173" w:rsidRDefault="00757891" w:rsidP="00757891">
      <w:pPr>
        <w:pStyle w:val="G1"/>
        <w:rPr>
          <w:rFonts w:ascii="Times New Roman" w:hAnsi="Times New Roman"/>
        </w:rPr>
      </w:pPr>
      <w:r w:rsidRPr="000A6173">
        <w:rPr>
          <w:rFonts w:ascii="Times New Roman" w:hAnsi="Times New Roman"/>
        </w:rPr>
        <w:t>п. Индига:</w:t>
      </w:r>
    </w:p>
    <w:p w:rsidR="00757891" w:rsidRPr="000A6173" w:rsidRDefault="00757891" w:rsidP="00757891">
      <w:pPr>
        <w:pStyle w:val="G1"/>
        <w:numPr>
          <w:ilvl w:val="0"/>
          <w:numId w:val="24"/>
        </w:numPr>
        <w:rPr>
          <w:rFonts w:ascii="Times New Roman" w:hAnsi="Times New Roman"/>
        </w:rPr>
      </w:pPr>
      <w:r w:rsidRPr="000A6173">
        <w:rPr>
          <w:rFonts w:ascii="Times New Roman" w:hAnsi="Times New Roman"/>
        </w:rPr>
        <w:t>индивидуальная жилая застройка – 26,2 га;</w:t>
      </w:r>
    </w:p>
    <w:p w:rsidR="00757891" w:rsidRPr="000A6173" w:rsidRDefault="00757891" w:rsidP="00757891">
      <w:pPr>
        <w:pStyle w:val="G1"/>
        <w:numPr>
          <w:ilvl w:val="0"/>
          <w:numId w:val="24"/>
        </w:numPr>
        <w:rPr>
          <w:rFonts w:ascii="Times New Roman" w:hAnsi="Times New Roman"/>
        </w:rPr>
      </w:pPr>
      <w:r w:rsidRPr="000A6173">
        <w:rPr>
          <w:rFonts w:ascii="Times New Roman" w:hAnsi="Times New Roman"/>
        </w:rPr>
        <w:t>малоэтажная жилая застройка – 9,4 га.</w:t>
      </w:r>
    </w:p>
    <w:p w:rsidR="00757891" w:rsidRPr="000A6173" w:rsidRDefault="00757891" w:rsidP="00757891">
      <w:pPr>
        <w:pStyle w:val="G1"/>
        <w:rPr>
          <w:rFonts w:ascii="Times New Roman" w:hAnsi="Times New Roman"/>
        </w:rPr>
      </w:pPr>
      <w:r w:rsidRPr="000A6173">
        <w:rPr>
          <w:rFonts w:ascii="Times New Roman" w:hAnsi="Times New Roman"/>
        </w:rPr>
        <w:t>п. Выучейский:</w:t>
      </w:r>
    </w:p>
    <w:p w:rsidR="00757891" w:rsidRPr="000A6173" w:rsidRDefault="00757891" w:rsidP="00757891">
      <w:pPr>
        <w:pStyle w:val="G1"/>
        <w:numPr>
          <w:ilvl w:val="0"/>
          <w:numId w:val="25"/>
        </w:numPr>
        <w:rPr>
          <w:rFonts w:ascii="Times New Roman" w:hAnsi="Times New Roman"/>
        </w:rPr>
      </w:pPr>
      <w:r w:rsidRPr="000A6173">
        <w:rPr>
          <w:rFonts w:ascii="Times New Roman" w:hAnsi="Times New Roman"/>
        </w:rPr>
        <w:t>индивидуальная жилая застройка – 0,7 га;</w:t>
      </w:r>
    </w:p>
    <w:p w:rsidR="00757891" w:rsidRPr="000A6173" w:rsidRDefault="00757891" w:rsidP="00757891">
      <w:pPr>
        <w:pStyle w:val="G1"/>
        <w:numPr>
          <w:ilvl w:val="0"/>
          <w:numId w:val="25"/>
        </w:numPr>
        <w:rPr>
          <w:rFonts w:ascii="Times New Roman" w:hAnsi="Times New Roman"/>
        </w:rPr>
      </w:pPr>
      <w:r w:rsidRPr="000A6173">
        <w:rPr>
          <w:rFonts w:ascii="Times New Roman" w:hAnsi="Times New Roman"/>
        </w:rPr>
        <w:t>малоэтажная жилая застройка – 7,4 га.</w:t>
      </w:r>
    </w:p>
    <w:p w:rsidR="00757891" w:rsidRPr="000A6173" w:rsidRDefault="00757891" w:rsidP="00757891">
      <w:pPr>
        <w:pStyle w:val="G1"/>
        <w:rPr>
          <w:rFonts w:ascii="Times New Roman" w:hAnsi="Times New Roman"/>
        </w:rPr>
      </w:pPr>
      <w:r w:rsidRPr="000A6173">
        <w:rPr>
          <w:rFonts w:ascii="Times New Roman" w:hAnsi="Times New Roman"/>
        </w:rPr>
        <w:t>Обеспеченность населения жильем на конец расчетного срока должна составить не менее 23 кв.м на человека.</w:t>
      </w:r>
    </w:p>
    <w:p w:rsidR="00757891" w:rsidRPr="000A6173" w:rsidRDefault="00757891" w:rsidP="00757891">
      <w:pPr>
        <w:pStyle w:val="G1"/>
        <w:rPr>
          <w:rFonts w:ascii="Times New Roman" w:hAnsi="Times New Roman"/>
        </w:rPr>
      </w:pPr>
      <w:r w:rsidRPr="000A6173">
        <w:rPr>
          <w:rFonts w:ascii="Times New Roman" w:hAnsi="Times New Roman"/>
        </w:rPr>
        <w:t>Проектные показатели жилищного фонда на расчетный срок представлены ниже в таблице (</w:t>
      </w:r>
      <w:fldSimple w:instr=" REF _Ref498090630 \h  \* MERGEFORMAT ">
        <w:r w:rsidRPr="005364E5">
          <w:rPr>
            <w:rFonts w:ascii="Times New Roman" w:hAnsi="Times New Roman"/>
          </w:rPr>
          <w:t>Таблица 8</w:t>
        </w:r>
      </w:fldSimple>
      <w:r w:rsidRPr="000A6173">
        <w:rPr>
          <w:rFonts w:ascii="Times New Roman" w:hAnsi="Times New Roman"/>
        </w:rPr>
        <w:t>).</w:t>
      </w:r>
    </w:p>
    <w:p w:rsidR="00757891" w:rsidRPr="0054711B" w:rsidRDefault="00757891" w:rsidP="00757891">
      <w:pPr>
        <w:pStyle w:val="G1"/>
        <w:rPr>
          <w:rFonts w:ascii="Times New Roman" w:hAnsi="Times New Roman"/>
          <w:b/>
        </w:rPr>
      </w:pPr>
      <w:bookmarkStart w:id="113" w:name="_Ref498090630"/>
      <w:r w:rsidRPr="0054711B">
        <w:rPr>
          <w:rFonts w:ascii="Times New Roman" w:hAnsi="Times New Roman"/>
          <w:b/>
        </w:rPr>
        <w:t xml:space="preserve">Таблица </w:t>
      </w:r>
      <w:r w:rsidR="00840995" w:rsidRPr="0054711B">
        <w:rPr>
          <w:rFonts w:ascii="Times New Roman" w:hAnsi="Times New Roman"/>
          <w:b/>
        </w:rPr>
        <w:fldChar w:fldCharType="begin"/>
      </w:r>
      <w:r w:rsidRPr="0054711B">
        <w:rPr>
          <w:rFonts w:ascii="Times New Roman" w:hAnsi="Times New Roman"/>
          <w:b/>
        </w:rPr>
        <w:instrText xml:space="preserve"> SEQ Таблица \* ARABIC </w:instrText>
      </w:r>
      <w:r w:rsidR="00840995" w:rsidRPr="0054711B">
        <w:rPr>
          <w:rFonts w:ascii="Times New Roman" w:hAnsi="Times New Roman"/>
          <w:b/>
        </w:rPr>
        <w:fldChar w:fldCharType="separate"/>
      </w:r>
      <w:r>
        <w:rPr>
          <w:rFonts w:ascii="Times New Roman" w:hAnsi="Times New Roman"/>
          <w:b/>
          <w:noProof/>
        </w:rPr>
        <w:t>8</w:t>
      </w:r>
      <w:r w:rsidR="00840995" w:rsidRPr="0054711B">
        <w:rPr>
          <w:rFonts w:ascii="Times New Roman" w:hAnsi="Times New Roman"/>
          <w:b/>
        </w:rPr>
        <w:fldChar w:fldCharType="end"/>
      </w:r>
      <w:bookmarkEnd w:id="113"/>
      <w:r w:rsidRPr="0054711B">
        <w:rPr>
          <w:rFonts w:ascii="Times New Roman" w:hAnsi="Times New Roman"/>
          <w:b/>
        </w:rPr>
        <w:t xml:space="preserve"> Основные проектные показатели жилищного фонда на конец расчетного срока</w:t>
      </w:r>
    </w:p>
    <w:tbl>
      <w:tblPr>
        <w:tblStyle w:val="aff0"/>
        <w:tblW w:w="4853" w:type="pct"/>
        <w:tblLook w:val="04A0"/>
      </w:tblPr>
      <w:tblGrid>
        <w:gridCol w:w="7480"/>
        <w:gridCol w:w="1810"/>
      </w:tblGrid>
      <w:tr w:rsidR="00757891" w:rsidRPr="0054711B" w:rsidTr="00F14EAD">
        <w:trPr>
          <w:trHeight w:val="353"/>
        </w:trPr>
        <w:tc>
          <w:tcPr>
            <w:tcW w:w="4026" w:type="pct"/>
            <w:hideMark/>
          </w:tcPr>
          <w:p w:rsidR="00757891" w:rsidRPr="0054711B" w:rsidRDefault="00757891" w:rsidP="00F14EAD">
            <w:pPr>
              <w:pStyle w:val="G4"/>
              <w:rPr>
                <w:rFonts w:ascii="Times New Roman" w:hAnsi="Times New Roman"/>
                <w:b/>
                <w:sz w:val="22"/>
                <w:szCs w:val="22"/>
              </w:rPr>
            </w:pPr>
            <w:r w:rsidRPr="0054711B">
              <w:rPr>
                <w:rFonts w:ascii="Times New Roman" w:hAnsi="Times New Roman"/>
                <w:b/>
                <w:sz w:val="22"/>
                <w:szCs w:val="22"/>
              </w:rPr>
              <w:t>Наименование показателя</w:t>
            </w:r>
          </w:p>
        </w:tc>
        <w:tc>
          <w:tcPr>
            <w:tcW w:w="974" w:type="pct"/>
            <w:hideMark/>
          </w:tcPr>
          <w:p w:rsidR="00757891" w:rsidRPr="0054711B" w:rsidRDefault="00757891" w:rsidP="00F14EAD">
            <w:pPr>
              <w:pStyle w:val="G4"/>
              <w:rPr>
                <w:rFonts w:ascii="Times New Roman" w:hAnsi="Times New Roman"/>
                <w:b/>
                <w:sz w:val="22"/>
                <w:szCs w:val="22"/>
              </w:rPr>
            </w:pPr>
            <w:r w:rsidRPr="0054711B">
              <w:rPr>
                <w:rFonts w:ascii="Times New Roman" w:hAnsi="Times New Roman"/>
                <w:b/>
                <w:sz w:val="22"/>
                <w:szCs w:val="22"/>
              </w:rPr>
              <w:t>Значение</w:t>
            </w:r>
          </w:p>
        </w:tc>
      </w:tr>
      <w:tr w:rsidR="00757891" w:rsidRPr="0054711B" w:rsidTr="00F14EAD">
        <w:trPr>
          <w:trHeight w:val="315"/>
        </w:trPr>
        <w:tc>
          <w:tcPr>
            <w:tcW w:w="4026" w:type="pct"/>
            <w:hideMark/>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Средняя проектная жилищная обеспеченность, кв.м/чел.</w:t>
            </w:r>
          </w:p>
        </w:tc>
        <w:tc>
          <w:tcPr>
            <w:tcW w:w="974" w:type="pct"/>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23</w:t>
            </w:r>
          </w:p>
        </w:tc>
      </w:tr>
      <w:tr w:rsidR="00757891" w:rsidRPr="0054711B" w:rsidTr="00F14EAD">
        <w:trPr>
          <w:trHeight w:val="315"/>
        </w:trPr>
        <w:tc>
          <w:tcPr>
            <w:tcW w:w="4026" w:type="pct"/>
            <w:hideMark/>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Объём жилищного фонда, тыс. кв.м</w:t>
            </w:r>
          </w:p>
        </w:tc>
        <w:tc>
          <w:tcPr>
            <w:tcW w:w="974" w:type="pct"/>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40,3</w:t>
            </w:r>
          </w:p>
        </w:tc>
      </w:tr>
      <w:tr w:rsidR="00757891" w:rsidRPr="0054711B" w:rsidTr="00F14EAD">
        <w:trPr>
          <w:trHeight w:val="287"/>
        </w:trPr>
        <w:tc>
          <w:tcPr>
            <w:tcW w:w="4026" w:type="pct"/>
            <w:hideMark/>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Объем нового жилищного строительства, тыс. кв.м, не менее</w:t>
            </w:r>
          </w:p>
        </w:tc>
        <w:tc>
          <w:tcPr>
            <w:tcW w:w="974" w:type="pct"/>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26,9</w:t>
            </w:r>
          </w:p>
        </w:tc>
      </w:tr>
      <w:tr w:rsidR="00757891" w:rsidRPr="0054711B" w:rsidTr="00F14EAD">
        <w:trPr>
          <w:trHeight w:val="322"/>
        </w:trPr>
        <w:tc>
          <w:tcPr>
            <w:tcW w:w="4026" w:type="pct"/>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Среднегодовой темп ввода жилья, тыс. кв.м, не менее</w:t>
            </w:r>
          </w:p>
        </w:tc>
        <w:tc>
          <w:tcPr>
            <w:tcW w:w="974" w:type="pct"/>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1,2</w:t>
            </w:r>
          </w:p>
        </w:tc>
      </w:tr>
    </w:tbl>
    <w:p w:rsidR="00757891" w:rsidRPr="000A6173" w:rsidRDefault="00757891" w:rsidP="00757891">
      <w:pPr>
        <w:pStyle w:val="G1"/>
        <w:rPr>
          <w:rFonts w:ascii="Times New Roman" w:hAnsi="Times New Roman"/>
        </w:rPr>
      </w:pPr>
      <w:r w:rsidRPr="000A6173">
        <w:rPr>
          <w:rFonts w:ascii="Times New Roman" w:hAnsi="Times New Roman"/>
        </w:rPr>
        <w:t>Плотность населения в границах населенных пунктов должна составить – 6-9 чел./га.</w:t>
      </w:r>
    </w:p>
    <w:p w:rsidR="00757891" w:rsidRPr="000A6173" w:rsidRDefault="00757891" w:rsidP="00757891">
      <w:pPr>
        <w:pStyle w:val="G1"/>
        <w:rPr>
          <w:rFonts w:ascii="Times New Roman" w:hAnsi="Times New Roman"/>
        </w:rPr>
      </w:pPr>
      <w:r w:rsidRPr="000A6173">
        <w:rPr>
          <w:rFonts w:ascii="Times New Roman" w:hAnsi="Times New Roman"/>
        </w:rPr>
        <w:t>Плотность населения в границах жилых территорий – 31-42 чел./га.</w:t>
      </w:r>
    </w:p>
    <w:p w:rsidR="00757891" w:rsidRPr="000A6173" w:rsidRDefault="00757891" w:rsidP="00757891">
      <w:pPr>
        <w:pStyle w:val="G1"/>
        <w:rPr>
          <w:rFonts w:ascii="Times New Roman" w:hAnsi="Times New Roman"/>
        </w:rPr>
      </w:pPr>
      <w:r w:rsidRPr="000A6173">
        <w:rPr>
          <w:rFonts w:ascii="Times New Roman" w:hAnsi="Times New Roman"/>
        </w:rPr>
        <w:t>Общий объем нового жилищного строительства должен составить 67% от общей площади проектного жилья.</w:t>
      </w:r>
    </w:p>
    <w:p w:rsidR="00757891" w:rsidRPr="000A6173" w:rsidRDefault="00757891" w:rsidP="00757891">
      <w:pPr>
        <w:pStyle w:val="G1"/>
        <w:rPr>
          <w:rFonts w:ascii="Times New Roman" w:hAnsi="Times New Roman"/>
        </w:rPr>
      </w:pPr>
      <w:r w:rsidRPr="000A6173">
        <w:rPr>
          <w:rFonts w:ascii="Times New Roman" w:hAnsi="Times New Roman"/>
        </w:rPr>
        <w:t>Точные сроки строительства жилья будут устанавливаться с учетом фактических поступлений бюджетных средств, спроса и платежеспособности инвесторов, а также необходимого времени на подготовку строительных площадок. Конкретизация сроков по сносу и реконструкции существующего жилья устанавливается с учетом возможного предоставления жилья населению и установленных сроков строительства нового жилья на участках сносимых домов.</w:t>
      </w:r>
    </w:p>
    <w:p w:rsidR="00757891" w:rsidRPr="000A6173" w:rsidRDefault="00757891" w:rsidP="00757891">
      <w:pPr>
        <w:pStyle w:val="2"/>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clear" w:pos="1440"/>
          <w:tab w:val="left" w:pos="1134"/>
          <w:tab w:val="left" w:pos="1276"/>
        </w:tabs>
        <w:suppressAutoHyphens w:val="0"/>
        <w:spacing w:before="180" w:after="60"/>
        <w:ind w:left="0" w:firstLine="0"/>
        <w:jc w:val="left"/>
      </w:pPr>
      <w:bookmarkStart w:id="114" w:name="_Toc498535542"/>
      <w:r w:rsidRPr="000A6173">
        <w:t>Социальная сфера</w:t>
      </w:r>
      <w:bookmarkEnd w:id="111"/>
      <w:bookmarkEnd w:id="114"/>
    </w:p>
    <w:p w:rsidR="00757891" w:rsidRPr="000A6173" w:rsidRDefault="00757891" w:rsidP="00757891">
      <w:pPr>
        <w:pStyle w:val="G1"/>
        <w:rPr>
          <w:rFonts w:ascii="Times New Roman" w:hAnsi="Times New Roman"/>
          <w:lang w:eastAsia="en-US"/>
        </w:rPr>
      </w:pPr>
      <w:r w:rsidRPr="000A6173">
        <w:rPr>
          <w:rFonts w:ascii="Times New Roman" w:hAnsi="Times New Roman"/>
          <w:lang w:eastAsia="en-US"/>
        </w:rPr>
        <w:t>В течение расчетного срока в п. Индига предусмотрен снос общеобразовательной школы.</w:t>
      </w:r>
    </w:p>
    <w:p w:rsidR="00757891" w:rsidRPr="000A6173" w:rsidRDefault="00757891" w:rsidP="00757891">
      <w:pPr>
        <w:pStyle w:val="G1"/>
        <w:rPr>
          <w:rFonts w:ascii="Times New Roman" w:hAnsi="Times New Roman"/>
        </w:rPr>
      </w:pPr>
      <w:r w:rsidRPr="000A6173">
        <w:rPr>
          <w:rFonts w:ascii="Times New Roman" w:hAnsi="Times New Roman"/>
        </w:rPr>
        <w:t xml:space="preserve">Перечень сохраняемых мощностей и результат проведенной оценки в п. Индига приведены в таблице </w:t>
      </w:r>
      <w:r w:rsidRPr="00F141C0">
        <w:rPr>
          <w:rFonts w:ascii="Times New Roman" w:hAnsi="Times New Roman"/>
        </w:rPr>
        <w:t>ниже (</w:t>
      </w:r>
      <w:fldSimple w:instr=" REF _Ref498529105 \h  \* MERGEFORMAT ">
        <w:r w:rsidRPr="005364E5">
          <w:rPr>
            <w:rFonts w:ascii="Times New Roman" w:hAnsi="Times New Roman"/>
          </w:rPr>
          <w:t xml:space="preserve">Таблица </w:t>
        </w:r>
        <w:r w:rsidRPr="005364E5">
          <w:rPr>
            <w:rFonts w:ascii="Times New Roman" w:hAnsi="Times New Roman"/>
            <w:noProof/>
          </w:rPr>
          <w:t>9</w:t>
        </w:r>
      </w:fldSimple>
      <w:r w:rsidRPr="00F141C0">
        <w:rPr>
          <w:rFonts w:ascii="Times New Roman" w:hAnsi="Times New Roman"/>
        </w:rPr>
        <w:t>).</w:t>
      </w:r>
    </w:p>
    <w:p w:rsidR="00757891" w:rsidRPr="000A6173" w:rsidRDefault="00757891" w:rsidP="00757891">
      <w:pPr>
        <w:pStyle w:val="G1"/>
        <w:rPr>
          <w:rFonts w:ascii="Times New Roman" w:hAnsi="Times New Roman"/>
          <w:b/>
        </w:rPr>
      </w:pPr>
      <w:bookmarkStart w:id="115" w:name="_Ref498529105"/>
      <w:r w:rsidRPr="000A6173">
        <w:rPr>
          <w:rFonts w:ascii="Times New Roman" w:hAnsi="Times New Roman"/>
          <w:b/>
        </w:rPr>
        <w:t xml:space="preserve">Таблица </w:t>
      </w:r>
      <w:r w:rsidR="00840995" w:rsidRPr="000A6173">
        <w:rPr>
          <w:rFonts w:ascii="Times New Roman" w:hAnsi="Times New Roman"/>
          <w:b/>
        </w:rPr>
        <w:fldChar w:fldCharType="begin"/>
      </w:r>
      <w:r w:rsidRPr="000A6173">
        <w:rPr>
          <w:rFonts w:ascii="Times New Roman" w:hAnsi="Times New Roman"/>
          <w:b/>
        </w:rPr>
        <w:instrText xml:space="preserve"> SEQ Таблица \* ARABIC </w:instrText>
      </w:r>
      <w:r w:rsidR="00840995" w:rsidRPr="000A6173">
        <w:rPr>
          <w:rFonts w:ascii="Times New Roman" w:hAnsi="Times New Roman"/>
          <w:b/>
        </w:rPr>
        <w:fldChar w:fldCharType="separate"/>
      </w:r>
      <w:r>
        <w:rPr>
          <w:rFonts w:ascii="Times New Roman" w:hAnsi="Times New Roman"/>
          <w:b/>
          <w:noProof/>
        </w:rPr>
        <w:t>9</w:t>
      </w:r>
      <w:r w:rsidR="00840995" w:rsidRPr="000A6173">
        <w:rPr>
          <w:rFonts w:ascii="Times New Roman" w:hAnsi="Times New Roman"/>
          <w:b/>
        </w:rPr>
        <w:fldChar w:fldCharType="end"/>
      </w:r>
      <w:bookmarkEnd w:id="115"/>
      <w:r w:rsidRPr="000A6173">
        <w:rPr>
          <w:rFonts w:ascii="Times New Roman" w:hAnsi="Times New Roman"/>
          <w:b/>
        </w:rPr>
        <w:t xml:space="preserve"> Оценка обеспеченности объектами социальной сферы п. Индига</w:t>
      </w:r>
    </w:p>
    <w:tbl>
      <w:tblPr>
        <w:tblStyle w:val="aff0"/>
        <w:tblW w:w="4930" w:type="pct"/>
        <w:tblLook w:val="04A0"/>
      </w:tblPr>
      <w:tblGrid>
        <w:gridCol w:w="4645"/>
        <w:gridCol w:w="1280"/>
        <w:gridCol w:w="1589"/>
        <w:gridCol w:w="1923"/>
      </w:tblGrid>
      <w:tr w:rsidR="00757891" w:rsidRPr="0054711B" w:rsidTr="00F14EAD">
        <w:trPr>
          <w:trHeight w:val="20"/>
          <w:tblHeader/>
        </w:trPr>
        <w:tc>
          <w:tcPr>
            <w:tcW w:w="2461" w:type="pct"/>
            <w:hideMark/>
          </w:tcPr>
          <w:p w:rsidR="00757891" w:rsidRPr="0054711B" w:rsidRDefault="00757891" w:rsidP="00F14EAD">
            <w:pPr>
              <w:pStyle w:val="G4"/>
              <w:rPr>
                <w:rFonts w:ascii="Times New Roman" w:hAnsi="Times New Roman"/>
                <w:b/>
                <w:sz w:val="22"/>
                <w:szCs w:val="22"/>
              </w:rPr>
            </w:pPr>
            <w:r w:rsidRPr="0054711B">
              <w:rPr>
                <w:rFonts w:ascii="Times New Roman" w:hAnsi="Times New Roman"/>
                <w:b/>
                <w:sz w:val="22"/>
                <w:szCs w:val="22"/>
              </w:rPr>
              <w:lastRenderedPageBreak/>
              <w:t>Наименование объекта</w:t>
            </w:r>
          </w:p>
        </w:tc>
        <w:tc>
          <w:tcPr>
            <w:tcW w:w="678" w:type="pct"/>
            <w:hideMark/>
          </w:tcPr>
          <w:p w:rsidR="00757891" w:rsidRPr="0054711B" w:rsidRDefault="00757891" w:rsidP="00F14EAD">
            <w:pPr>
              <w:pStyle w:val="G4"/>
              <w:rPr>
                <w:rFonts w:ascii="Times New Roman" w:hAnsi="Times New Roman"/>
                <w:b/>
                <w:sz w:val="22"/>
                <w:szCs w:val="22"/>
              </w:rPr>
            </w:pPr>
            <w:r w:rsidRPr="0054711B">
              <w:rPr>
                <w:rFonts w:ascii="Times New Roman" w:hAnsi="Times New Roman"/>
                <w:b/>
                <w:sz w:val="22"/>
                <w:szCs w:val="22"/>
              </w:rPr>
              <w:t>Мощность проектная</w:t>
            </w:r>
          </w:p>
        </w:tc>
        <w:tc>
          <w:tcPr>
            <w:tcW w:w="842" w:type="pct"/>
            <w:hideMark/>
          </w:tcPr>
          <w:p w:rsidR="00757891" w:rsidRPr="0054711B" w:rsidRDefault="00757891" w:rsidP="00F14EAD">
            <w:pPr>
              <w:pStyle w:val="G4"/>
              <w:rPr>
                <w:rFonts w:ascii="Times New Roman" w:hAnsi="Times New Roman"/>
                <w:b/>
                <w:sz w:val="22"/>
                <w:szCs w:val="22"/>
              </w:rPr>
            </w:pPr>
            <w:r w:rsidRPr="0054711B">
              <w:rPr>
                <w:rFonts w:ascii="Times New Roman" w:hAnsi="Times New Roman"/>
                <w:b/>
                <w:sz w:val="22"/>
                <w:szCs w:val="22"/>
              </w:rPr>
              <w:t>Нормативное значение</w:t>
            </w:r>
          </w:p>
        </w:tc>
        <w:tc>
          <w:tcPr>
            <w:tcW w:w="1019" w:type="pct"/>
            <w:hideMark/>
          </w:tcPr>
          <w:p w:rsidR="00757891" w:rsidRPr="0054711B" w:rsidRDefault="00757891" w:rsidP="00F14EAD">
            <w:pPr>
              <w:pStyle w:val="G4"/>
              <w:rPr>
                <w:rFonts w:ascii="Times New Roman" w:hAnsi="Times New Roman"/>
                <w:b/>
                <w:sz w:val="22"/>
                <w:szCs w:val="22"/>
              </w:rPr>
            </w:pPr>
            <w:r w:rsidRPr="0054711B">
              <w:rPr>
                <w:rFonts w:ascii="Times New Roman" w:hAnsi="Times New Roman"/>
                <w:b/>
                <w:sz w:val="22"/>
                <w:szCs w:val="22"/>
              </w:rPr>
              <w:t>Оценка обеспеченности</w:t>
            </w:r>
          </w:p>
        </w:tc>
      </w:tr>
      <w:tr w:rsidR="00757891" w:rsidRPr="0054711B" w:rsidTr="00F14EAD">
        <w:trPr>
          <w:trHeight w:val="20"/>
        </w:trPr>
        <w:tc>
          <w:tcPr>
            <w:tcW w:w="5000" w:type="pct"/>
            <w:gridSpan w:val="4"/>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Учреждения образования</w:t>
            </w:r>
          </w:p>
        </w:tc>
      </w:tr>
      <w:tr w:rsidR="00757891" w:rsidRPr="0054711B" w:rsidTr="00F14EAD">
        <w:trPr>
          <w:trHeight w:val="579"/>
        </w:trPr>
        <w:tc>
          <w:tcPr>
            <w:tcW w:w="2461" w:type="pct"/>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Дошкольные образовательные организации, место</w:t>
            </w:r>
          </w:p>
        </w:tc>
        <w:tc>
          <w:tcPr>
            <w:tcW w:w="678"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50</w:t>
            </w:r>
          </w:p>
        </w:tc>
        <w:tc>
          <w:tcPr>
            <w:tcW w:w="842"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120</w:t>
            </w:r>
          </w:p>
        </w:tc>
        <w:tc>
          <w:tcPr>
            <w:tcW w:w="1019" w:type="pct"/>
            <w:noWrap/>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-70</w:t>
            </w:r>
          </w:p>
        </w:tc>
      </w:tr>
      <w:tr w:rsidR="00757891" w:rsidRPr="0054711B" w:rsidTr="00F14EAD">
        <w:trPr>
          <w:trHeight w:val="20"/>
        </w:trPr>
        <w:tc>
          <w:tcPr>
            <w:tcW w:w="2461" w:type="pct"/>
            <w:vAlign w:val="center"/>
            <w:hideMark/>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Общеобразовательные организации, учащийся</w:t>
            </w:r>
          </w:p>
        </w:tc>
        <w:tc>
          <w:tcPr>
            <w:tcW w:w="678"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0</w:t>
            </w:r>
          </w:p>
        </w:tc>
        <w:tc>
          <w:tcPr>
            <w:tcW w:w="842"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270</w:t>
            </w:r>
          </w:p>
        </w:tc>
        <w:tc>
          <w:tcPr>
            <w:tcW w:w="1019" w:type="pct"/>
            <w:noWrap/>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-270</w:t>
            </w:r>
          </w:p>
        </w:tc>
      </w:tr>
      <w:tr w:rsidR="00757891" w:rsidRPr="0054711B" w:rsidTr="00F14EAD">
        <w:trPr>
          <w:trHeight w:val="20"/>
        </w:trPr>
        <w:tc>
          <w:tcPr>
            <w:tcW w:w="2461" w:type="pct"/>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Организации дополнительного образования, место</w:t>
            </w:r>
          </w:p>
        </w:tc>
        <w:tc>
          <w:tcPr>
            <w:tcW w:w="678"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0</w:t>
            </w:r>
          </w:p>
        </w:tc>
        <w:tc>
          <w:tcPr>
            <w:tcW w:w="842"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38</w:t>
            </w:r>
          </w:p>
        </w:tc>
        <w:tc>
          <w:tcPr>
            <w:tcW w:w="1019" w:type="pct"/>
            <w:noWrap/>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-38</w:t>
            </w:r>
          </w:p>
        </w:tc>
      </w:tr>
      <w:tr w:rsidR="00757891" w:rsidRPr="0054711B" w:rsidTr="00F14EAD">
        <w:trPr>
          <w:trHeight w:val="20"/>
        </w:trPr>
        <w:tc>
          <w:tcPr>
            <w:tcW w:w="2461" w:type="pct"/>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Пришкольные интернаты, место</w:t>
            </w:r>
          </w:p>
        </w:tc>
        <w:tc>
          <w:tcPr>
            <w:tcW w:w="678"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12</w:t>
            </w:r>
          </w:p>
        </w:tc>
        <w:tc>
          <w:tcPr>
            <w:tcW w:w="842"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62*</w:t>
            </w:r>
          </w:p>
        </w:tc>
        <w:tc>
          <w:tcPr>
            <w:tcW w:w="1019" w:type="pct"/>
            <w:noWrap/>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-50</w:t>
            </w:r>
          </w:p>
        </w:tc>
      </w:tr>
      <w:tr w:rsidR="00757891" w:rsidRPr="0054711B" w:rsidTr="00F14EAD">
        <w:trPr>
          <w:trHeight w:val="20"/>
        </w:trPr>
        <w:tc>
          <w:tcPr>
            <w:tcW w:w="5000" w:type="pct"/>
            <w:gridSpan w:val="4"/>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Учреждения здравоохранения</w:t>
            </w:r>
          </w:p>
        </w:tc>
      </w:tr>
      <w:tr w:rsidR="00757891" w:rsidRPr="0054711B" w:rsidTr="00F14EAD">
        <w:trPr>
          <w:trHeight w:val="838"/>
        </w:trPr>
        <w:tc>
          <w:tcPr>
            <w:tcW w:w="2461" w:type="pct"/>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Лечебно-профилактические, медицинские организации, оказывающие медицинскую помощь в амбулаторных условиях, посещений в смену</w:t>
            </w:r>
          </w:p>
        </w:tc>
        <w:tc>
          <w:tcPr>
            <w:tcW w:w="678"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25</w:t>
            </w:r>
          </w:p>
        </w:tc>
        <w:tc>
          <w:tcPr>
            <w:tcW w:w="842"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38</w:t>
            </w:r>
          </w:p>
        </w:tc>
        <w:tc>
          <w:tcPr>
            <w:tcW w:w="1019" w:type="pct"/>
            <w:noWrap/>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-13</w:t>
            </w:r>
          </w:p>
        </w:tc>
      </w:tr>
      <w:tr w:rsidR="00757891" w:rsidRPr="0054711B" w:rsidTr="00F14EAD">
        <w:trPr>
          <w:trHeight w:val="20"/>
        </w:trPr>
        <w:tc>
          <w:tcPr>
            <w:tcW w:w="2461" w:type="pct"/>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Лечебно-профилактические медицинские организации, оказывающие медицинскую помощь в стационарных условиях, коек</w:t>
            </w:r>
          </w:p>
        </w:tc>
        <w:tc>
          <w:tcPr>
            <w:tcW w:w="678"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0</w:t>
            </w:r>
          </w:p>
        </w:tc>
        <w:tc>
          <w:tcPr>
            <w:tcW w:w="842"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18</w:t>
            </w:r>
          </w:p>
        </w:tc>
        <w:tc>
          <w:tcPr>
            <w:tcW w:w="1019" w:type="pct"/>
            <w:noWrap/>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-18</w:t>
            </w:r>
          </w:p>
        </w:tc>
      </w:tr>
      <w:tr w:rsidR="00757891" w:rsidRPr="0054711B" w:rsidTr="00F14EAD">
        <w:trPr>
          <w:trHeight w:val="20"/>
        </w:trPr>
        <w:tc>
          <w:tcPr>
            <w:tcW w:w="5000" w:type="pct"/>
            <w:gridSpan w:val="4"/>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Учреждения культуры и искусства</w:t>
            </w:r>
          </w:p>
        </w:tc>
      </w:tr>
      <w:tr w:rsidR="00757891" w:rsidRPr="0054711B" w:rsidTr="00F14EAD">
        <w:trPr>
          <w:trHeight w:val="20"/>
        </w:trPr>
        <w:tc>
          <w:tcPr>
            <w:tcW w:w="2461" w:type="pct"/>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Общедоступная библиотека с детским отделением, объект</w:t>
            </w:r>
          </w:p>
        </w:tc>
        <w:tc>
          <w:tcPr>
            <w:tcW w:w="678"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1</w:t>
            </w:r>
          </w:p>
        </w:tc>
        <w:tc>
          <w:tcPr>
            <w:tcW w:w="842"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1</w:t>
            </w:r>
          </w:p>
        </w:tc>
        <w:tc>
          <w:tcPr>
            <w:tcW w:w="1019" w:type="pct"/>
            <w:noWrap/>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0</w:t>
            </w:r>
          </w:p>
        </w:tc>
      </w:tr>
      <w:tr w:rsidR="00757891" w:rsidRPr="0054711B" w:rsidTr="00F14EAD">
        <w:trPr>
          <w:trHeight w:val="20"/>
        </w:trPr>
        <w:tc>
          <w:tcPr>
            <w:tcW w:w="2461" w:type="pct"/>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Дом культуры, объект</w:t>
            </w:r>
          </w:p>
        </w:tc>
        <w:tc>
          <w:tcPr>
            <w:tcW w:w="678"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1</w:t>
            </w:r>
          </w:p>
        </w:tc>
        <w:tc>
          <w:tcPr>
            <w:tcW w:w="842"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1</w:t>
            </w:r>
          </w:p>
        </w:tc>
        <w:tc>
          <w:tcPr>
            <w:tcW w:w="1019" w:type="pct"/>
            <w:noWrap/>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0</w:t>
            </w:r>
          </w:p>
        </w:tc>
      </w:tr>
      <w:tr w:rsidR="00757891" w:rsidRPr="0054711B" w:rsidTr="00F14EAD">
        <w:trPr>
          <w:trHeight w:val="20"/>
        </w:trPr>
        <w:tc>
          <w:tcPr>
            <w:tcW w:w="2461" w:type="pct"/>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Точка доступа к полнотекстовым информационным ресурсам, объект</w:t>
            </w:r>
          </w:p>
        </w:tc>
        <w:tc>
          <w:tcPr>
            <w:tcW w:w="678"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0</w:t>
            </w:r>
          </w:p>
        </w:tc>
        <w:tc>
          <w:tcPr>
            <w:tcW w:w="842"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1</w:t>
            </w:r>
          </w:p>
        </w:tc>
        <w:tc>
          <w:tcPr>
            <w:tcW w:w="1019" w:type="pct"/>
            <w:noWrap/>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-1</w:t>
            </w:r>
          </w:p>
        </w:tc>
      </w:tr>
      <w:tr w:rsidR="00757891" w:rsidRPr="0054711B" w:rsidTr="00F14EAD">
        <w:trPr>
          <w:trHeight w:val="20"/>
        </w:trPr>
        <w:tc>
          <w:tcPr>
            <w:tcW w:w="5000" w:type="pct"/>
            <w:gridSpan w:val="4"/>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Учреждения спорта</w:t>
            </w:r>
          </w:p>
        </w:tc>
      </w:tr>
      <w:tr w:rsidR="00757891" w:rsidRPr="0054711B" w:rsidTr="00F14EAD">
        <w:trPr>
          <w:trHeight w:val="20"/>
        </w:trPr>
        <w:tc>
          <w:tcPr>
            <w:tcW w:w="2461" w:type="pct"/>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Объекты спорта, единая пропускная способность</w:t>
            </w:r>
          </w:p>
        </w:tc>
        <w:tc>
          <w:tcPr>
            <w:tcW w:w="678"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0</w:t>
            </w:r>
          </w:p>
        </w:tc>
        <w:tc>
          <w:tcPr>
            <w:tcW w:w="842"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150</w:t>
            </w:r>
          </w:p>
        </w:tc>
        <w:tc>
          <w:tcPr>
            <w:tcW w:w="1019" w:type="pct"/>
            <w:noWrap/>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-150</w:t>
            </w:r>
          </w:p>
        </w:tc>
      </w:tr>
      <w:tr w:rsidR="00757891" w:rsidRPr="0054711B" w:rsidTr="00F14EAD">
        <w:trPr>
          <w:trHeight w:val="20"/>
        </w:trPr>
        <w:tc>
          <w:tcPr>
            <w:tcW w:w="5000" w:type="pct"/>
            <w:gridSpan w:val="4"/>
            <w:vAlign w:val="center"/>
          </w:tcPr>
          <w:p w:rsidR="00757891" w:rsidRPr="0054711B" w:rsidRDefault="00757891" w:rsidP="00F14EAD">
            <w:pPr>
              <w:pStyle w:val="G4"/>
              <w:rPr>
                <w:rFonts w:ascii="Times New Roman" w:hAnsi="Times New Roman"/>
                <w:color w:val="FF0000"/>
                <w:sz w:val="22"/>
                <w:szCs w:val="22"/>
              </w:rPr>
            </w:pPr>
            <w:r w:rsidRPr="0054711B">
              <w:rPr>
                <w:rFonts w:ascii="Times New Roman" w:hAnsi="Times New Roman"/>
                <w:sz w:val="22"/>
                <w:szCs w:val="22"/>
              </w:rPr>
              <w:t>Предприятия торговли, общественного питания, бытового назначения</w:t>
            </w:r>
          </w:p>
        </w:tc>
      </w:tr>
      <w:tr w:rsidR="00757891" w:rsidRPr="0054711B" w:rsidTr="00F14EAD">
        <w:trPr>
          <w:trHeight w:val="20"/>
        </w:trPr>
        <w:tc>
          <w:tcPr>
            <w:tcW w:w="2461" w:type="pct"/>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Предприятия торговли, кв.м торговой площади</w:t>
            </w:r>
          </w:p>
        </w:tc>
        <w:tc>
          <w:tcPr>
            <w:tcW w:w="678"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500*</w:t>
            </w:r>
          </w:p>
        </w:tc>
        <w:tc>
          <w:tcPr>
            <w:tcW w:w="842"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551</w:t>
            </w:r>
          </w:p>
        </w:tc>
        <w:tc>
          <w:tcPr>
            <w:tcW w:w="1019" w:type="pct"/>
            <w:noWrap/>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-51</w:t>
            </w:r>
          </w:p>
        </w:tc>
      </w:tr>
      <w:tr w:rsidR="00757891" w:rsidRPr="0054711B" w:rsidTr="00F14EAD">
        <w:trPr>
          <w:trHeight w:val="20"/>
        </w:trPr>
        <w:tc>
          <w:tcPr>
            <w:tcW w:w="2461" w:type="pct"/>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Предприятия общественного питания, место</w:t>
            </w:r>
          </w:p>
        </w:tc>
        <w:tc>
          <w:tcPr>
            <w:tcW w:w="678"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0</w:t>
            </w:r>
          </w:p>
        </w:tc>
        <w:tc>
          <w:tcPr>
            <w:tcW w:w="842"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60</w:t>
            </w:r>
          </w:p>
        </w:tc>
        <w:tc>
          <w:tcPr>
            <w:tcW w:w="1019" w:type="pct"/>
            <w:noWrap/>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-60</w:t>
            </w:r>
          </w:p>
        </w:tc>
      </w:tr>
      <w:tr w:rsidR="00757891" w:rsidRPr="0054711B" w:rsidTr="00F14EAD">
        <w:trPr>
          <w:trHeight w:val="20"/>
        </w:trPr>
        <w:tc>
          <w:tcPr>
            <w:tcW w:w="2461" w:type="pct"/>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Объекты бытового обслуживания, рабочее место</w:t>
            </w:r>
          </w:p>
        </w:tc>
        <w:tc>
          <w:tcPr>
            <w:tcW w:w="678"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0</w:t>
            </w:r>
          </w:p>
        </w:tc>
        <w:tc>
          <w:tcPr>
            <w:tcW w:w="842"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6</w:t>
            </w:r>
          </w:p>
        </w:tc>
        <w:tc>
          <w:tcPr>
            <w:tcW w:w="1019" w:type="pct"/>
            <w:noWrap/>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-6</w:t>
            </w:r>
          </w:p>
        </w:tc>
      </w:tr>
      <w:tr w:rsidR="00757891" w:rsidRPr="0054711B" w:rsidTr="00F14EAD">
        <w:trPr>
          <w:trHeight w:val="20"/>
        </w:trPr>
        <w:tc>
          <w:tcPr>
            <w:tcW w:w="2461" w:type="pct"/>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Бани, место</w:t>
            </w:r>
          </w:p>
        </w:tc>
        <w:tc>
          <w:tcPr>
            <w:tcW w:w="678"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10*</w:t>
            </w:r>
          </w:p>
        </w:tc>
        <w:tc>
          <w:tcPr>
            <w:tcW w:w="842"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6</w:t>
            </w:r>
          </w:p>
        </w:tc>
        <w:tc>
          <w:tcPr>
            <w:tcW w:w="1019" w:type="pct"/>
            <w:noWrap/>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-4</w:t>
            </w:r>
          </w:p>
        </w:tc>
      </w:tr>
    </w:tbl>
    <w:p w:rsidR="00757891" w:rsidRPr="000A6173" w:rsidRDefault="00757891" w:rsidP="00757891">
      <w:pPr>
        <w:pStyle w:val="G1"/>
        <w:rPr>
          <w:rFonts w:ascii="Times New Roman" w:hAnsi="Times New Roman"/>
          <w:lang w:eastAsia="en-US"/>
        </w:rPr>
      </w:pPr>
      <w:r w:rsidRPr="000A6173">
        <w:rPr>
          <w:rFonts w:ascii="Times New Roman" w:hAnsi="Times New Roman"/>
          <w:lang w:eastAsia="en-US"/>
        </w:rPr>
        <w:t>Примечание: Нормативное значение пришкольного интерната приведена с учетом потребности п. Бугрино, * - мощность определена экспертным путем</w:t>
      </w:r>
    </w:p>
    <w:p w:rsidR="00757891" w:rsidRPr="000A6173" w:rsidRDefault="00757891" w:rsidP="00757891">
      <w:pPr>
        <w:pStyle w:val="G1"/>
        <w:rPr>
          <w:rFonts w:ascii="Times New Roman" w:hAnsi="Times New Roman"/>
          <w:lang w:eastAsia="en-US"/>
        </w:rPr>
      </w:pPr>
      <w:r w:rsidRPr="000A6173">
        <w:rPr>
          <w:rFonts w:ascii="Times New Roman" w:hAnsi="Times New Roman"/>
          <w:lang w:eastAsia="en-US"/>
        </w:rPr>
        <w:t>Для восполнения дефицита и повышения общего уровня обеспеченности населения объектами социально-бытового назначения проектом предусмотрено размещение следующих объектов:</w:t>
      </w:r>
    </w:p>
    <w:p w:rsidR="00757891" w:rsidRPr="000A6173" w:rsidRDefault="00757891" w:rsidP="00757891">
      <w:pPr>
        <w:pStyle w:val="G1"/>
        <w:rPr>
          <w:rFonts w:ascii="Times New Roman" w:hAnsi="Times New Roman"/>
          <w:lang w:eastAsia="en-US"/>
        </w:rPr>
      </w:pPr>
      <w:r w:rsidRPr="000A6173">
        <w:rPr>
          <w:rFonts w:ascii="Times New Roman" w:hAnsi="Times New Roman"/>
          <w:lang w:eastAsia="en-US"/>
        </w:rPr>
        <w:t>п. Индига:</w:t>
      </w:r>
    </w:p>
    <w:p w:rsidR="00757891" w:rsidRPr="000A6173" w:rsidRDefault="00757891" w:rsidP="00757891">
      <w:pPr>
        <w:pStyle w:val="G1"/>
        <w:numPr>
          <w:ilvl w:val="0"/>
          <w:numId w:val="26"/>
        </w:numPr>
        <w:rPr>
          <w:rFonts w:ascii="Times New Roman" w:hAnsi="Times New Roman"/>
          <w:lang w:eastAsia="en-US"/>
        </w:rPr>
      </w:pPr>
      <w:r w:rsidRPr="000A6173">
        <w:rPr>
          <w:rFonts w:ascii="Times New Roman" w:hAnsi="Times New Roman"/>
          <w:lang w:eastAsia="en-US"/>
        </w:rPr>
        <w:lastRenderedPageBreak/>
        <w:t>объекты образования:</w:t>
      </w:r>
    </w:p>
    <w:p w:rsidR="00757891" w:rsidRPr="000A6173" w:rsidRDefault="00757891" w:rsidP="00757891">
      <w:pPr>
        <w:pStyle w:val="G1"/>
        <w:numPr>
          <w:ilvl w:val="1"/>
          <w:numId w:val="28"/>
        </w:numPr>
        <w:rPr>
          <w:rFonts w:ascii="Times New Roman" w:hAnsi="Times New Roman"/>
          <w:lang w:eastAsia="en-US"/>
        </w:rPr>
      </w:pPr>
      <w:r w:rsidRPr="000A6173">
        <w:rPr>
          <w:rFonts w:ascii="Times New Roman" w:hAnsi="Times New Roman"/>
          <w:lang w:eastAsia="en-US"/>
        </w:rPr>
        <w:t>детского сада на 120 мест;</w:t>
      </w:r>
    </w:p>
    <w:p w:rsidR="00757891" w:rsidRPr="000A6173" w:rsidRDefault="00757891" w:rsidP="00757891">
      <w:pPr>
        <w:pStyle w:val="G1"/>
        <w:numPr>
          <w:ilvl w:val="1"/>
          <w:numId w:val="28"/>
        </w:numPr>
        <w:rPr>
          <w:rFonts w:ascii="Times New Roman" w:hAnsi="Times New Roman"/>
          <w:lang w:eastAsia="en-US"/>
        </w:rPr>
      </w:pPr>
      <w:r w:rsidRPr="000A6173">
        <w:rPr>
          <w:rFonts w:ascii="Times New Roman" w:hAnsi="Times New Roman"/>
          <w:lang w:eastAsia="en-US"/>
        </w:rPr>
        <w:t>средней общеобразовательной школы на 300 мест.</w:t>
      </w:r>
    </w:p>
    <w:p w:rsidR="00757891" w:rsidRPr="000A6173" w:rsidRDefault="00757891" w:rsidP="00757891">
      <w:pPr>
        <w:pStyle w:val="G1"/>
        <w:numPr>
          <w:ilvl w:val="0"/>
          <w:numId w:val="26"/>
        </w:numPr>
        <w:rPr>
          <w:rFonts w:ascii="Times New Roman" w:hAnsi="Times New Roman"/>
          <w:lang w:eastAsia="en-US"/>
        </w:rPr>
      </w:pPr>
      <w:r w:rsidRPr="000A6173">
        <w:rPr>
          <w:rFonts w:ascii="Times New Roman" w:hAnsi="Times New Roman"/>
          <w:lang w:eastAsia="en-US"/>
        </w:rPr>
        <w:t>учреждения спорта:</w:t>
      </w:r>
    </w:p>
    <w:p w:rsidR="00757891" w:rsidRPr="000A6173" w:rsidRDefault="00757891" w:rsidP="00757891">
      <w:pPr>
        <w:pStyle w:val="G1"/>
        <w:numPr>
          <w:ilvl w:val="1"/>
          <w:numId w:val="28"/>
        </w:numPr>
        <w:rPr>
          <w:rFonts w:ascii="Times New Roman" w:hAnsi="Times New Roman"/>
          <w:lang w:eastAsia="en-US"/>
        </w:rPr>
      </w:pPr>
      <w:r w:rsidRPr="000A6173">
        <w:rPr>
          <w:rFonts w:ascii="Times New Roman" w:hAnsi="Times New Roman"/>
          <w:lang w:eastAsia="en-US"/>
        </w:rPr>
        <w:t>площадка для физкультурно-оздоровительных занятий на 100 кв.м общей площади;</w:t>
      </w:r>
    </w:p>
    <w:p w:rsidR="00757891" w:rsidRPr="000A6173" w:rsidRDefault="00757891" w:rsidP="00757891">
      <w:pPr>
        <w:pStyle w:val="G1"/>
        <w:numPr>
          <w:ilvl w:val="1"/>
          <w:numId w:val="28"/>
        </w:numPr>
        <w:rPr>
          <w:rFonts w:ascii="Times New Roman" w:hAnsi="Times New Roman"/>
          <w:lang w:eastAsia="en-US"/>
        </w:rPr>
      </w:pPr>
      <w:r w:rsidRPr="000A6173">
        <w:rPr>
          <w:rFonts w:ascii="Times New Roman" w:hAnsi="Times New Roman"/>
          <w:lang w:eastAsia="en-US"/>
        </w:rPr>
        <w:t>спортивный зал при здании проектируемой школы на 450 кв.м площади пола</w:t>
      </w:r>
    </w:p>
    <w:p w:rsidR="00757891" w:rsidRDefault="00757891" w:rsidP="00757891">
      <w:pPr>
        <w:pStyle w:val="G1"/>
        <w:numPr>
          <w:ilvl w:val="1"/>
          <w:numId w:val="28"/>
        </w:numPr>
        <w:rPr>
          <w:rFonts w:ascii="Times New Roman" w:hAnsi="Times New Roman"/>
          <w:lang w:eastAsia="en-US"/>
        </w:rPr>
      </w:pPr>
      <w:r w:rsidRPr="000A6173">
        <w:rPr>
          <w:rFonts w:ascii="Times New Roman" w:hAnsi="Times New Roman"/>
          <w:lang w:eastAsia="en-US"/>
        </w:rPr>
        <w:t>физкультурно-оздоровительный комплекс на 900 кв.м общей площади;</w:t>
      </w:r>
    </w:p>
    <w:p w:rsidR="00757891" w:rsidRPr="000A6173" w:rsidRDefault="00757891" w:rsidP="00757891">
      <w:pPr>
        <w:pStyle w:val="G1"/>
        <w:numPr>
          <w:ilvl w:val="0"/>
          <w:numId w:val="28"/>
        </w:numPr>
        <w:rPr>
          <w:rFonts w:ascii="Times New Roman" w:hAnsi="Times New Roman"/>
          <w:lang w:eastAsia="en-US"/>
        </w:rPr>
      </w:pPr>
      <w:r>
        <w:rPr>
          <w:rFonts w:ascii="Times New Roman" w:hAnsi="Times New Roman"/>
          <w:lang w:eastAsia="en-US"/>
        </w:rPr>
        <w:t>объекты рекреации</w:t>
      </w:r>
      <w:r w:rsidRPr="000A6173">
        <w:rPr>
          <w:rFonts w:ascii="Times New Roman" w:hAnsi="Times New Roman"/>
          <w:lang w:eastAsia="en-US"/>
        </w:rPr>
        <w:t>:</w:t>
      </w:r>
    </w:p>
    <w:p w:rsidR="00757891" w:rsidRPr="000A6173" w:rsidRDefault="00757891" w:rsidP="00757891">
      <w:pPr>
        <w:pStyle w:val="G1"/>
        <w:numPr>
          <w:ilvl w:val="1"/>
          <w:numId w:val="28"/>
        </w:numPr>
        <w:rPr>
          <w:rFonts w:ascii="Times New Roman" w:hAnsi="Times New Roman"/>
          <w:lang w:eastAsia="en-US"/>
        </w:rPr>
      </w:pPr>
      <w:r>
        <w:rPr>
          <w:rFonts w:ascii="Times New Roman" w:hAnsi="Times New Roman"/>
          <w:lang w:eastAsia="en-US"/>
        </w:rPr>
        <w:t>парк</w:t>
      </w:r>
      <w:r w:rsidRPr="000A6173">
        <w:rPr>
          <w:rFonts w:ascii="Times New Roman" w:hAnsi="Times New Roman"/>
          <w:lang w:eastAsia="en-US"/>
        </w:rPr>
        <w:t>;</w:t>
      </w:r>
    </w:p>
    <w:p w:rsidR="00757891" w:rsidRPr="000A6173" w:rsidRDefault="00757891" w:rsidP="00757891">
      <w:pPr>
        <w:pStyle w:val="G1"/>
        <w:numPr>
          <w:ilvl w:val="0"/>
          <w:numId w:val="26"/>
        </w:numPr>
        <w:rPr>
          <w:rFonts w:ascii="Times New Roman" w:hAnsi="Times New Roman"/>
          <w:lang w:eastAsia="en-US"/>
        </w:rPr>
      </w:pPr>
      <w:r w:rsidRPr="000A6173">
        <w:rPr>
          <w:rFonts w:ascii="Times New Roman" w:hAnsi="Times New Roman"/>
          <w:lang w:eastAsia="en-US"/>
        </w:rPr>
        <w:t>предприятия торговли, общественного питания и бытового назначения:</w:t>
      </w:r>
    </w:p>
    <w:p w:rsidR="00757891" w:rsidRPr="000A6173" w:rsidRDefault="00757891" w:rsidP="00757891">
      <w:pPr>
        <w:pStyle w:val="G1"/>
        <w:numPr>
          <w:ilvl w:val="1"/>
          <w:numId w:val="28"/>
        </w:numPr>
        <w:rPr>
          <w:rFonts w:ascii="Times New Roman" w:hAnsi="Times New Roman"/>
          <w:lang w:eastAsia="en-US"/>
        </w:rPr>
      </w:pPr>
      <w:r w:rsidRPr="000A6173">
        <w:rPr>
          <w:rFonts w:ascii="Times New Roman" w:hAnsi="Times New Roman"/>
          <w:lang w:eastAsia="en-US"/>
        </w:rPr>
        <w:t>торговый центр;</w:t>
      </w:r>
    </w:p>
    <w:p w:rsidR="00757891" w:rsidRPr="000A6173" w:rsidRDefault="00757891" w:rsidP="00757891">
      <w:pPr>
        <w:pStyle w:val="G1"/>
        <w:numPr>
          <w:ilvl w:val="1"/>
          <w:numId w:val="28"/>
        </w:numPr>
        <w:rPr>
          <w:rFonts w:ascii="Times New Roman" w:hAnsi="Times New Roman"/>
          <w:lang w:eastAsia="en-US"/>
        </w:rPr>
      </w:pPr>
      <w:r w:rsidRPr="000A6173">
        <w:rPr>
          <w:rFonts w:ascii="Times New Roman" w:hAnsi="Times New Roman"/>
          <w:lang w:eastAsia="en-US"/>
        </w:rPr>
        <w:t>кафе;</w:t>
      </w:r>
    </w:p>
    <w:p w:rsidR="00757891" w:rsidRPr="000A6173" w:rsidRDefault="00757891" w:rsidP="00757891">
      <w:pPr>
        <w:pStyle w:val="G1"/>
        <w:numPr>
          <w:ilvl w:val="1"/>
          <w:numId w:val="28"/>
        </w:numPr>
        <w:rPr>
          <w:rFonts w:ascii="Times New Roman" w:hAnsi="Times New Roman"/>
          <w:lang w:eastAsia="en-US"/>
        </w:rPr>
      </w:pPr>
      <w:r w:rsidRPr="000A6173">
        <w:rPr>
          <w:rFonts w:ascii="Times New Roman" w:hAnsi="Times New Roman"/>
          <w:lang w:eastAsia="en-US"/>
        </w:rPr>
        <w:t>многофункциональный торгово-развлекательный центр;</w:t>
      </w:r>
    </w:p>
    <w:p w:rsidR="00757891" w:rsidRPr="000A6173" w:rsidRDefault="00757891" w:rsidP="00757891">
      <w:pPr>
        <w:pStyle w:val="G1"/>
        <w:numPr>
          <w:ilvl w:val="1"/>
          <w:numId w:val="28"/>
        </w:numPr>
        <w:rPr>
          <w:rFonts w:ascii="Times New Roman" w:hAnsi="Times New Roman"/>
          <w:lang w:eastAsia="en-US"/>
        </w:rPr>
      </w:pPr>
      <w:r w:rsidRPr="000A6173">
        <w:rPr>
          <w:rFonts w:ascii="Times New Roman" w:hAnsi="Times New Roman"/>
          <w:lang w:eastAsia="en-US"/>
        </w:rPr>
        <w:t>химчистка-прачечная на 145 кг в смену.</w:t>
      </w:r>
    </w:p>
    <w:p w:rsidR="00757891" w:rsidRPr="000A6173" w:rsidRDefault="00757891" w:rsidP="00757891">
      <w:pPr>
        <w:pStyle w:val="G1"/>
        <w:rPr>
          <w:rFonts w:ascii="Times New Roman" w:hAnsi="Times New Roman"/>
          <w:lang w:eastAsia="en-US"/>
        </w:rPr>
      </w:pPr>
      <w:r w:rsidRPr="000A6173">
        <w:rPr>
          <w:rFonts w:ascii="Times New Roman" w:hAnsi="Times New Roman"/>
          <w:lang w:eastAsia="en-US"/>
        </w:rPr>
        <w:t>Кроме того, в п. Индига проектом предусмотрена реконструкция действующей амбулатории с целью увеличения мощности до 40 посещений в смену.</w:t>
      </w:r>
    </w:p>
    <w:p w:rsidR="00757891" w:rsidRPr="000A6173" w:rsidRDefault="00757891" w:rsidP="00757891">
      <w:pPr>
        <w:pStyle w:val="G1"/>
        <w:rPr>
          <w:rFonts w:ascii="Times New Roman" w:hAnsi="Times New Roman"/>
          <w:lang w:eastAsia="en-US"/>
        </w:rPr>
      </w:pPr>
      <w:r w:rsidRPr="000A6173">
        <w:rPr>
          <w:rFonts w:ascii="Times New Roman" w:hAnsi="Times New Roman"/>
          <w:lang w:eastAsia="en-US"/>
        </w:rPr>
        <w:t>В п. Выучейский в течение расчетного срока в предусмотрен снос следующих объектов:</w:t>
      </w:r>
    </w:p>
    <w:p w:rsidR="00757891" w:rsidRPr="000A6173" w:rsidRDefault="00757891" w:rsidP="00757891">
      <w:pPr>
        <w:pStyle w:val="G1"/>
        <w:numPr>
          <w:ilvl w:val="0"/>
          <w:numId w:val="27"/>
        </w:numPr>
        <w:rPr>
          <w:rFonts w:ascii="Times New Roman" w:hAnsi="Times New Roman"/>
          <w:lang w:eastAsia="en-US"/>
        </w:rPr>
      </w:pPr>
      <w:r w:rsidRPr="000A6173">
        <w:rPr>
          <w:rFonts w:ascii="Times New Roman" w:hAnsi="Times New Roman"/>
          <w:lang w:eastAsia="en-US"/>
        </w:rPr>
        <w:t>фельдшерско-акушерского пункта;</w:t>
      </w:r>
    </w:p>
    <w:p w:rsidR="00757891" w:rsidRPr="000A6173" w:rsidRDefault="00757891" w:rsidP="00757891">
      <w:pPr>
        <w:pStyle w:val="G1"/>
        <w:numPr>
          <w:ilvl w:val="0"/>
          <w:numId w:val="27"/>
        </w:numPr>
        <w:rPr>
          <w:rFonts w:ascii="Times New Roman" w:hAnsi="Times New Roman"/>
          <w:lang w:eastAsia="en-US"/>
        </w:rPr>
      </w:pPr>
      <w:r w:rsidRPr="000A6173">
        <w:rPr>
          <w:rFonts w:ascii="Times New Roman" w:hAnsi="Times New Roman"/>
          <w:lang w:eastAsia="en-US"/>
        </w:rPr>
        <w:t>дома культуры.</w:t>
      </w:r>
    </w:p>
    <w:p w:rsidR="00757891" w:rsidRDefault="00757891" w:rsidP="00757891">
      <w:pPr>
        <w:pStyle w:val="G1"/>
        <w:rPr>
          <w:rFonts w:ascii="Times New Roman" w:hAnsi="Times New Roman"/>
        </w:rPr>
      </w:pPr>
      <w:r w:rsidRPr="000A6173">
        <w:rPr>
          <w:rFonts w:ascii="Times New Roman" w:hAnsi="Times New Roman"/>
        </w:rPr>
        <w:t>Перечень сохраняемых мощностей и результат проведенной оценки в п</w:t>
      </w:r>
      <w:r>
        <w:rPr>
          <w:rFonts w:ascii="Times New Roman" w:hAnsi="Times New Roman"/>
        </w:rPr>
        <w:t>. Выучейский приведены</w:t>
      </w:r>
      <w:r w:rsidRPr="000A6173">
        <w:rPr>
          <w:rFonts w:ascii="Times New Roman" w:hAnsi="Times New Roman"/>
        </w:rPr>
        <w:t xml:space="preserve"> ниже</w:t>
      </w:r>
      <w:r>
        <w:rPr>
          <w:rFonts w:ascii="Times New Roman" w:hAnsi="Times New Roman"/>
        </w:rPr>
        <w:t xml:space="preserve"> </w:t>
      </w:r>
      <w:r w:rsidRPr="0054711B">
        <w:rPr>
          <w:rFonts w:ascii="Times New Roman" w:hAnsi="Times New Roman"/>
        </w:rPr>
        <w:t>(</w:t>
      </w:r>
      <w:fldSimple w:instr=" REF _Ref498529153 \h  \* MERGEFORMAT ">
        <w:r w:rsidRPr="005364E5">
          <w:rPr>
            <w:rFonts w:ascii="Times New Roman" w:hAnsi="Times New Roman"/>
          </w:rPr>
          <w:t xml:space="preserve">Таблица </w:t>
        </w:r>
        <w:r w:rsidRPr="005364E5">
          <w:rPr>
            <w:rFonts w:ascii="Times New Roman" w:hAnsi="Times New Roman"/>
            <w:noProof/>
          </w:rPr>
          <w:t>10</w:t>
        </w:r>
      </w:fldSimple>
      <w:r w:rsidRPr="0054711B">
        <w:rPr>
          <w:rFonts w:ascii="Times New Roman" w:hAnsi="Times New Roman"/>
        </w:rPr>
        <w:t>).</w:t>
      </w:r>
    </w:p>
    <w:p w:rsidR="00757891" w:rsidRPr="000A6173" w:rsidRDefault="00757891" w:rsidP="00757891">
      <w:pPr>
        <w:pStyle w:val="G1"/>
        <w:rPr>
          <w:rFonts w:ascii="Times New Roman" w:hAnsi="Times New Roman"/>
        </w:rPr>
      </w:pPr>
    </w:p>
    <w:p w:rsidR="00757891" w:rsidRPr="0054711B" w:rsidRDefault="00757891" w:rsidP="00757891">
      <w:pPr>
        <w:pStyle w:val="G1"/>
        <w:rPr>
          <w:rFonts w:ascii="Times New Roman" w:hAnsi="Times New Roman"/>
          <w:b/>
        </w:rPr>
      </w:pPr>
      <w:bookmarkStart w:id="116" w:name="_Ref498529153"/>
      <w:r w:rsidRPr="0054711B">
        <w:rPr>
          <w:rFonts w:ascii="Times New Roman" w:hAnsi="Times New Roman"/>
          <w:b/>
        </w:rPr>
        <w:t xml:space="preserve">Таблица </w:t>
      </w:r>
      <w:r w:rsidR="00840995" w:rsidRPr="0054711B">
        <w:rPr>
          <w:rFonts w:ascii="Times New Roman" w:hAnsi="Times New Roman"/>
          <w:b/>
        </w:rPr>
        <w:fldChar w:fldCharType="begin"/>
      </w:r>
      <w:r w:rsidRPr="0054711B">
        <w:rPr>
          <w:rFonts w:ascii="Times New Roman" w:hAnsi="Times New Roman"/>
          <w:b/>
        </w:rPr>
        <w:instrText xml:space="preserve"> SEQ Таблица \* ARABIC </w:instrText>
      </w:r>
      <w:r w:rsidR="00840995" w:rsidRPr="0054711B">
        <w:rPr>
          <w:rFonts w:ascii="Times New Roman" w:hAnsi="Times New Roman"/>
          <w:b/>
        </w:rPr>
        <w:fldChar w:fldCharType="separate"/>
      </w:r>
      <w:r>
        <w:rPr>
          <w:rFonts w:ascii="Times New Roman" w:hAnsi="Times New Roman"/>
          <w:b/>
          <w:noProof/>
        </w:rPr>
        <w:t>10</w:t>
      </w:r>
      <w:r w:rsidR="00840995" w:rsidRPr="0054711B">
        <w:rPr>
          <w:rFonts w:ascii="Times New Roman" w:hAnsi="Times New Roman"/>
          <w:b/>
        </w:rPr>
        <w:fldChar w:fldCharType="end"/>
      </w:r>
      <w:bookmarkEnd w:id="116"/>
      <w:r w:rsidRPr="0054711B">
        <w:rPr>
          <w:rFonts w:ascii="Times New Roman" w:hAnsi="Times New Roman"/>
          <w:b/>
        </w:rPr>
        <w:t xml:space="preserve"> Оценка обеспеченности объектами социальной сферы п. Выучейский</w:t>
      </w:r>
    </w:p>
    <w:tbl>
      <w:tblPr>
        <w:tblStyle w:val="aff0"/>
        <w:tblW w:w="5000" w:type="pct"/>
        <w:tblLook w:val="04A0"/>
      </w:tblPr>
      <w:tblGrid>
        <w:gridCol w:w="4494"/>
        <w:gridCol w:w="1459"/>
        <w:gridCol w:w="1690"/>
        <w:gridCol w:w="1928"/>
      </w:tblGrid>
      <w:tr w:rsidR="00757891" w:rsidRPr="0054711B" w:rsidTr="00F14EAD">
        <w:trPr>
          <w:trHeight w:val="20"/>
          <w:tblHeader/>
        </w:trPr>
        <w:tc>
          <w:tcPr>
            <w:tcW w:w="2348" w:type="pct"/>
            <w:hideMark/>
          </w:tcPr>
          <w:p w:rsidR="00757891" w:rsidRPr="0054711B" w:rsidRDefault="00757891" w:rsidP="00F14EAD">
            <w:pPr>
              <w:pStyle w:val="G4"/>
              <w:rPr>
                <w:rFonts w:ascii="Times New Roman" w:hAnsi="Times New Roman"/>
                <w:b/>
                <w:sz w:val="22"/>
                <w:szCs w:val="22"/>
              </w:rPr>
            </w:pPr>
            <w:r w:rsidRPr="0054711B">
              <w:rPr>
                <w:rFonts w:ascii="Times New Roman" w:hAnsi="Times New Roman"/>
                <w:b/>
                <w:sz w:val="22"/>
                <w:szCs w:val="22"/>
              </w:rPr>
              <w:t>Наименование объекта</w:t>
            </w:r>
          </w:p>
        </w:tc>
        <w:tc>
          <w:tcPr>
            <w:tcW w:w="762" w:type="pct"/>
            <w:hideMark/>
          </w:tcPr>
          <w:p w:rsidR="00757891" w:rsidRPr="0054711B" w:rsidRDefault="00757891" w:rsidP="00F14EAD">
            <w:pPr>
              <w:pStyle w:val="G4"/>
              <w:rPr>
                <w:rFonts w:ascii="Times New Roman" w:hAnsi="Times New Roman"/>
                <w:b/>
                <w:sz w:val="22"/>
                <w:szCs w:val="22"/>
              </w:rPr>
            </w:pPr>
            <w:r w:rsidRPr="0054711B">
              <w:rPr>
                <w:rFonts w:ascii="Times New Roman" w:hAnsi="Times New Roman"/>
                <w:b/>
                <w:sz w:val="22"/>
                <w:szCs w:val="22"/>
              </w:rPr>
              <w:t>Мощность проектная</w:t>
            </w:r>
          </w:p>
        </w:tc>
        <w:tc>
          <w:tcPr>
            <w:tcW w:w="883" w:type="pct"/>
            <w:hideMark/>
          </w:tcPr>
          <w:p w:rsidR="00757891" w:rsidRPr="0054711B" w:rsidRDefault="00757891" w:rsidP="00F14EAD">
            <w:pPr>
              <w:pStyle w:val="G4"/>
              <w:rPr>
                <w:rFonts w:ascii="Times New Roman" w:hAnsi="Times New Roman"/>
                <w:b/>
                <w:sz w:val="22"/>
                <w:szCs w:val="22"/>
              </w:rPr>
            </w:pPr>
            <w:r w:rsidRPr="0054711B">
              <w:rPr>
                <w:rFonts w:ascii="Times New Roman" w:hAnsi="Times New Roman"/>
                <w:b/>
                <w:sz w:val="22"/>
                <w:szCs w:val="22"/>
              </w:rPr>
              <w:t>Нормативное значение</w:t>
            </w:r>
          </w:p>
        </w:tc>
        <w:tc>
          <w:tcPr>
            <w:tcW w:w="1007" w:type="pct"/>
            <w:hideMark/>
          </w:tcPr>
          <w:p w:rsidR="00757891" w:rsidRPr="0054711B" w:rsidRDefault="00757891" w:rsidP="00F14EAD">
            <w:pPr>
              <w:pStyle w:val="G4"/>
              <w:rPr>
                <w:rFonts w:ascii="Times New Roman" w:hAnsi="Times New Roman"/>
                <w:b/>
                <w:sz w:val="22"/>
                <w:szCs w:val="22"/>
              </w:rPr>
            </w:pPr>
            <w:r w:rsidRPr="0054711B">
              <w:rPr>
                <w:rFonts w:ascii="Times New Roman" w:hAnsi="Times New Roman"/>
                <w:b/>
                <w:sz w:val="22"/>
                <w:szCs w:val="22"/>
              </w:rPr>
              <w:t>Оценка обеспеченности</w:t>
            </w:r>
          </w:p>
        </w:tc>
      </w:tr>
      <w:tr w:rsidR="00757891" w:rsidRPr="0054711B" w:rsidTr="00F14EAD">
        <w:trPr>
          <w:trHeight w:val="20"/>
        </w:trPr>
        <w:tc>
          <w:tcPr>
            <w:tcW w:w="5000" w:type="pct"/>
            <w:gridSpan w:val="4"/>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Учреждения образования</w:t>
            </w:r>
          </w:p>
        </w:tc>
      </w:tr>
      <w:tr w:rsidR="00757891" w:rsidRPr="0054711B" w:rsidTr="00F14EAD">
        <w:trPr>
          <w:trHeight w:val="20"/>
        </w:trPr>
        <w:tc>
          <w:tcPr>
            <w:tcW w:w="2348" w:type="pct"/>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Дошкольные образовательные организации, место</w:t>
            </w:r>
          </w:p>
        </w:tc>
        <w:tc>
          <w:tcPr>
            <w:tcW w:w="762"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30</w:t>
            </w:r>
          </w:p>
        </w:tc>
        <w:tc>
          <w:tcPr>
            <w:tcW w:w="883"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20</w:t>
            </w:r>
          </w:p>
        </w:tc>
        <w:tc>
          <w:tcPr>
            <w:tcW w:w="1007" w:type="pct"/>
            <w:noWrap/>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10</w:t>
            </w:r>
          </w:p>
        </w:tc>
      </w:tr>
      <w:tr w:rsidR="00757891" w:rsidRPr="0054711B" w:rsidTr="00F14EAD">
        <w:trPr>
          <w:trHeight w:val="20"/>
        </w:trPr>
        <w:tc>
          <w:tcPr>
            <w:tcW w:w="2348" w:type="pct"/>
            <w:vAlign w:val="center"/>
            <w:hideMark/>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Общеобразовательные организации, учащийся</w:t>
            </w:r>
          </w:p>
        </w:tc>
        <w:tc>
          <w:tcPr>
            <w:tcW w:w="762"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0</w:t>
            </w:r>
          </w:p>
        </w:tc>
        <w:tc>
          <w:tcPr>
            <w:tcW w:w="883"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35</w:t>
            </w:r>
          </w:p>
        </w:tc>
        <w:tc>
          <w:tcPr>
            <w:tcW w:w="1007" w:type="pct"/>
            <w:noWrap/>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-35</w:t>
            </w:r>
          </w:p>
        </w:tc>
      </w:tr>
      <w:tr w:rsidR="00757891" w:rsidRPr="0054711B" w:rsidTr="00F14EAD">
        <w:trPr>
          <w:trHeight w:val="20"/>
        </w:trPr>
        <w:tc>
          <w:tcPr>
            <w:tcW w:w="2348" w:type="pct"/>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Организации дополнительного образования, место</w:t>
            </w:r>
          </w:p>
        </w:tc>
        <w:tc>
          <w:tcPr>
            <w:tcW w:w="762"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0</w:t>
            </w:r>
          </w:p>
        </w:tc>
        <w:tc>
          <w:tcPr>
            <w:tcW w:w="883"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3</w:t>
            </w:r>
          </w:p>
        </w:tc>
        <w:tc>
          <w:tcPr>
            <w:tcW w:w="1007" w:type="pct"/>
            <w:noWrap/>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-3</w:t>
            </w:r>
          </w:p>
        </w:tc>
      </w:tr>
      <w:tr w:rsidR="00757891" w:rsidRPr="0054711B" w:rsidTr="00F14EAD">
        <w:trPr>
          <w:trHeight w:val="20"/>
        </w:trPr>
        <w:tc>
          <w:tcPr>
            <w:tcW w:w="5000" w:type="pct"/>
            <w:gridSpan w:val="4"/>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Учреждения здравоохранения</w:t>
            </w:r>
          </w:p>
        </w:tc>
      </w:tr>
      <w:tr w:rsidR="00757891" w:rsidRPr="0054711B" w:rsidTr="00F14EAD">
        <w:trPr>
          <w:trHeight w:val="20"/>
        </w:trPr>
        <w:tc>
          <w:tcPr>
            <w:tcW w:w="2348" w:type="pct"/>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 xml:space="preserve">Лечебно-профилактические, медицинские организации, оказывающие медицинскую </w:t>
            </w:r>
            <w:r w:rsidRPr="0054711B">
              <w:rPr>
                <w:rFonts w:ascii="Times New Roman" w:hAnsi="Times New Roman"/>
                <w:sz w:val="22"/>
                <w:szCs w:val="22"/>
              </w:rPr>
              <w:lastRenderedPageBreak/>
              <w:t>помощь в амбулаторных условиях, посещений в смену</w:t>
            </w:r>
          </w:p>
        </w:tc>
        <w:tc>
          <w:tcPr>
            <w:tcW w:w="762"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lastRenderedPageBreak/>
              <w:t>0</w:t>
            </w:r>
          </w:p>
        </w:tc>
        <w:tc>
          <w:tcPr>
            <w:tcW w:w="883"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6</w:t>
            </w:r>
          </w:p>
        </w:tc>
        <w:tc>
          <w:tcPr>
            <w:tcW w:w="1007" w:type="pct"/>
            <w:noWrap/>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-6</w:t>
            </w:r>
          </w:p>
        </w:tc>
      </w:tr>
      <w:tr w:rsidR="00757891" w:rsidRPr="0054711B" w:rsidTr="00F14EAD">
        <w:trPr>
          <w:trHeight w:val="20"/>
        </w:trPr>
        <w:tc>
          <w:tcPr>
            <w:tcW w:w="2348" w:type="pct"/>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lastRenderedPageBreak/>
              <w:t>Лечебно-профилактические медицинские организации, оказывающие медицинскую помощь в стационарных условиях, коек</w:t>
            </w:r>
          </w:p>
        </w:tc>
        <w:tc>
          <w:tcPr>
            <w:tcW w:w="762"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0</w:t>
            </w:r>
          </w:p>
        </w:tc>
        <w:tc>
          <w:tcPr>
            <w:tcW w:w="883"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3</w:t>
            </w:r>
          </w:p>
        </w:tc>
        <w:tc>
          <w:tcPr>
            <w:tcW w:w="1007" w:type="pct"/>
            <w:noWrap/>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-3</w:t>
            </w:r>
          </w:p>
        </w:tc>
      </w:tr>
      <w:tr w:rsidR="00757891" w:rsidRPr="0054711B" w:rsidTr="00F14EAD">
        <w:trPr>
          <w:trHeight w:val="20"/>
        </w:trPr>
        <w:tc>
          <w:tcPr>
            <w:tcW w:w="2348" w:type="pct"/>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Фельдшерско-акушерские пункты, объект</w:t>
            </w:r>
          </w:p>
        </w:tc>
        <w:tc>
          <w:tcPr>
            <w:tcW w:w="762"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0</w:t>
            </w:r>
          </w:p>
        </w:tc>
        <w:tc>
          <w:tcPr>
            <w:tcW w:w="883"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1</w:t>
            </w:r>
          </w:p>
        </w:tc>
        <w:tc>
          <w:tcPr>
            <w:tcW w:w="1007" w:type="pct"/>
            <w:noWrap/>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-1</w:t>
            </w:r>
          </w:p>
        </w:tc>
      </w:tr>
      <w:tr w:rsidR="00757891" w:rsidRPr="0054711B" w:rsidTr="00F14EAD">
        <w:trPr>
          <w:trHeight w:val="20"/>
        </w:trPr>
        <w:tc>
          <w:tcPr>
            <w:tcW w:w="5000" w:type="pct"/>
            <w:gridSpan w:val="4"/>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Учреждения культуры и искусства</w:t>
            </w:r>
          </w:p>
        </w:tc>
      </w:tr>
      <w:tr w:rsidR="00757891" w:rsidRPr="0054711B" w:rsidTr="00F14EAD">
        <w:trPr>
          <w:trHeight w:val="20"/>
        </w:trPr>
        <w:tc>
          <w:tcPr>
            <w:tcW w:w="2348" w:type="pct"/>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Дома культуры, объект</w:t>
            </w:r>
          </w:p>
        </w:tc>
        <w:tc>
          <w:tcPr>
            <w:tcW w:w="762"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0</w:t>
            </w:r>
          </w:p>
        </w:tc>
        <w:tc>
          <w:tcPr>
            <w:tcW w:w="883"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25</w:t>
            </w:r>
          </w:p>
        </w:tc>
        <w:tc>
          <w:tcPr>
            <w:tcW w:w="1007" w:type="pct"/>
            <w:noWrap/>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-25</w:t>
            </w:r>
          </w:p>
        </w:tc>
      </w:tr>
      <w:tr w:rsidR="00757891" w:rsidRPr="0054711B" w:rsidTr="00F14EAD">
        <w:trPr>
          <w:trHeight w:val="20"/>
        </w:trPr>
        <w:tc>
          <w:tcPr>
            <w:tcW w:w="5000" w:type="pct"/>
            <w:gridSpan w:val="4"/>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Учреждения спорта</w:t>
            </w:r>
          </w:p>
        </w:tc>
      </w:tr>
      <w:tr w:rsidR="00757891" w:rsidRPr="0054711B" w:rsidTr="00F14EAD">
        <w:trPr>
          <w:trHeight w:val="20"/>
        </w:trPr>
        <w:tc>
          <w:tcPr>
            <w:tcW w:w="2348" w:type="pct"/>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Объекты спорта, единая пропускная способность</w:t>
            </w:r>
          </w:p>
        </w:tc>
        <w:tc>
          <w:tcPr>
            <w:tcW w:w="762"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0</w:t>
            </w:r>
          </w:p>
        </w:tc>
        <w:tc>
          <w:tcPr>
            <w:tcW w:w="883"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20</w:t>
            </w:r>
          </w:p>
        </w:tc>
        <w:tc>
          <w:tcPr>
            <w:tcW w:w="1007" w:type="pct"/>
            <w:noWrap/>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-20</w:t>
            </w:r>
          </w:p>
        </w:tc>
      </w:tr>
      <w:tr w:rsidR="00757891" w:rsidRPr="0054711B" w:rsidTr="00F14EAD">
        <w:trPr>
          <w:trHeight w:val="20"/>
        </w:trPr>
        <w:tc>
          <w:tcPr>
            <w:tcW w:w="5000" w:type="pct"/>
            <w:gridSpan w:val="4"/>
            <w:vAlign w:val="center"/>
          </w:tcPr>
          <w:p w:rsidR="00757891" w:rsidRPr="0054711B" w:rsidRDefault="00757891" w:rsidP="00F14EAD">
            <w:pPr>
              <w:pStyle w:val="G4"/>
              <w:rPr>
                <w:rFonts w:ascii="Times New Roman" w:hAnsi="Times New Roman"/>
                <w:color w:val="FF0000"/>
                <w:sz w:val="22"/>
                <w:szCs w:val="22"/>
              </w:rPr>
            </w:pPr>
            <w:r w:rsidRPr="0054711B">
              <w:rPr>
                <w:rFonts w:ascii="Times New Roman" w:hAnsi="Times New Roman"/>
                <w:sz w:val="22"/>
                <w:szCs w:val="22"/>
              </w:rPr>
              <w:t>Предприятия торговли, общественного питания, объекты социально-бытового обслуживания</w:t>
            </w:r>
          </w:p>
        </w:tc>
      </w:tr>
      <w:tr w:rsidR="00757891" w:rsidRPr="0054711B" w:rsidTr="00F14EAD">
        <w:trPr>
          <w:trHeight w:val="20"/>
        </w:trPr>
        <w:tc>
          <w:tcPr>
            <w:tcW w:w="2348" w:type="pct"/>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Предприятия торговли, кв.м торговой площади</w:t>
            </w:r>
          </w:p>
        </w:tc>
        <w:tc>
          <w:tcPr>
            <w:tcW w:w="762"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70*</w:t>
            </w:r>
          </w:p>
        </w:tc>
        <w:tc>
          <w:tcPr>
            <w:tcW w:w="883"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92</w:t>
            </w:r>
          </w:p>
        </w:tc>
        <w:tc>
          <w:tcPr>
            <w:tcW w:w="1007" w:type="pct"/>
            <w:noWrap/>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-22</w:t>
            </w:r>
          </w:p>
        </w:tc>
      </w:tr>
      <w:tr w:rsidR="00757891" w:rsidRPr="0054711B" w:rsidTr="00F14EAD">
        <w:trPr>
          <w:trHeight w:val="20"/>
        </w:trPr>
        <w:tc>
          <w:tcPr>
            <w:tcW w:w="2348" w:type="pct"/>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Предприятия общественного питания, место</w:t>
            </w:r>
          </w:p>
        </w:tc>
        <w:tc>
          <w:tcPr>
            <w:tcW w:w="762"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0</w:t>
            </w:r>
          </w:p>
        </w:tc>
        <w:tc>
          <w:tcPr>
            <w:tcW w:w="883"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10</w:t>
            </w:r>
          </w:p>
        </w:tc>
        <w:tc>
          <w:tcPr>
            <w:tcW w:w="1007" w:type="pct"/>
            <w:noWrap/>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-10</w:t>
            </w:r>
          </w:p>
        </w:tc>
      </w:tr>
      <w:tr w:rsidR="00757891" w:rsidRPr="0054711B" w:rsidTr="00F14EAD">
        <w:trPr>
          <w:trHeight w:val="20"/>
        </w:trPr>
        <w:tc>
          <w:tcPr>
            <w:tcW w:w="2348" w:type="pct"/>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Объекты бытового обслуживания, рабочее место</w:t>
            </w:r>
          </w:p>
        </w:tc>
        <w:tc>
          <w:tcPr>
            <w:tcW w:w="762"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0</w:t>
            </w:r>
          </w:p>
        </w:tc>
        <w:tc>
          <w:tcPr>
            <w:tcW w:w="883"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1</w:t>
            </w:r>
          </w:p>
        </w:tc>
        <w:tc>
          <w:tcPr>
            <w:tcW w:w="1007" w:type="pct"/>
            <w:noWrap/>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-1</w:t>
            </w:r>
          </w:p>
        </w:tc>
      </w:tr>
      <w:tr w:rsidR="00757891" w:rsidRPr="0054711B" w:rsidTr="00F14EAD">
        <w:trPr>
          <w:trHeight w:val="20"/>
        </w:trPr>
        <w:tc>
          <w:tcPr>
            <w:tcW w:w="2348" w:type="pct"/>
            <w:vAlign w:val="center"/>
          </w:tcPr>
          <w:p w:rsidR="00757891" w:rsidRPr="0054711B" w:rsidRDefault="00757891" w:rsidP="00F14EAD">
            <w:pPr>
              <w:pStyle w:val="G4"/>
              <w:rPr>
                <w:rFonts w:ascii="Times New Roman" w:hAnsi="Times New Roman"/>
                <w:sz w:val="22"/>
                <w:szCs w:val="22"/>
              </w:rPr>
            </w:pPr>
            <w:r w:rsidRPr="0054711B">
              <w:rPr>
                <w:rFonts w:ascii="Times New Roman" w:hAnsi="Times New Roman"/>
                <w:sz w:val="22"/>
                <w:szCs w:val="22"/>
              </w:rPr>
              <w:t>Бани, место</w:t>
            </w:r>
          </w:p>
        </w:tc>
        <w:tc>
          <w:tcPr>
            <w:tcW w:w="762"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7*</w:t>
            </w:r>
          </w:p>
        </w:tc>
        <w:tc>
          <w:tcPr>
            <w:tcW w:w="883" w:type="pct"/>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2</w:t>
            </w:r>
          </w:p>
        </w:tc>
        <w:tc>
          <w:tcPr>
            <w:tcW w:w="1007" w:type="pct"/>
            <w:noWrap/>
            <w:vAlign w:val="center"/>
          </w:tcPr>
          <w:p w:rsidR="00757891" w:rsidRPr="0054711B" w:rsidRDefault="00757891" w:rsidP="00F14EAD">
            <w:pPr>
              <w:pStyle w:val="G4"/>
              <w:rPr>
                <w:rFonts w:ascii="Times New Roman" w:hAnsi="Times New Roman"/>
                <w:color w:val="000000"/>
                <w:sz w:val="22"/>
                <w:szCs w:val="22"/>
              </w:rPr>
            </w:pPr>
            <w:r w:rsidRPr="0054711B">
              <w:rPr>
                <w:rFonts w:ascii="Times New Roman" w:hAnsi="Times New Roman"/>
                <w:color w:val="000000"/>
                <w:sz w:val="22"/>
                <w:szCs w:val="22"/>
              </w:rPr>
              <w:t>5</w:t>
            </w:r>
          </w:p>
        </w:tc>
      </w:tr>
    </w:tbl>
    <w:p w:rsidR="00757891" w:rsidRPr="000A6173" w:rsidRDefault="00757891" w:rsidP="00757891">
      <w:pPr>
        <w:pStyle w:val="G1"/>
        <w:rPr>
          <w:rFonts w:ascii="Times New Roman" w:hAnsi="Times New Roman"/>
          <w:lang w:eastAsia="en-US"/>
        </w:rPr>
      </w:pPr>
      <w:r w:rsidRPr="000A6173">
        <w:rPr>
          <w:rFonts w:ascii="Times New Roman" w:hAnsi="Times New Roman"/>
          <w:lang w:eastAsia="en-US"/>
        </w:rPr>
        <w:t>Для восполнения дефицита и повышения общего уровня обеспеченности населения п. Выучейский объектами социально-бытового назначения проектом предусмотрено размещение следующих объектов:</w:t>
      </w:r>
    </w:p>
    <w:p w:rsidR="00757891" w:rsidRPr="000A6173" w:rsidRDefault="00757891" w:rsidP="00757891">
      <w:pPr>
        <w:pStyle w:val="G1"/>
        <w:numPr>
          <w:ilvl w:val="0"/>
          <w:numId w:val="27"/>
        </w:numPr>
        <w:rPr>
          <w:rFonts w:ascii="Times New Roman" w:hAnsi="Times New Roman"/>
          <w:lang w:eastAsia="en-US"/>
        </w:rPr>
      </w:pPr>
      <w:r w:rsidRPr="000A6173">
        <w:rPr>
          <w:rFonts w:ascii="Times New Roman" w:hAnsi="Times New Roman"/>
          <w:lang w:eastAsia="en-US"/>
        </w:rPr>
        <w:t>объекты здравоохранения:</w:t>
      </w:r>
    </w:p>
    <w:p w:rsidR="00757891" w:rsidRPr="000A6173" w:rsidRDefault="00757891" w:rsidP="00757891">
      <w:pPr>
        <w:pStyle w:val="G1"/>
        <w:numPr>
          <w:ilvl w:val="1"/>
          <w:numId w:val="27"/>
        </w:numPr>
        <w:rPr>
          <w:rFonts w:ascii="Times New Roman" w:hAnsi="Times New Roman"/>
          <w:lang w:eastAsia="en-US"/>
        </w:rPr>
      </w:pPr>
      <w:r w:rsidRPr="000A6173">
        <w:rPr>
          <w:rFonts w:ascii="Times New Roman" w:hAnsi="Times New Roman"/>
          <w:lang w:eastAsia="en-US"/>
        </w:rPr>
        <w:t>фельдшерско-акушерского пункта;</w:t>
      </w:r>
    </w:p>
    <w:p w:rsidR="00757891" w:rsidRPr="000A6173" w:rsidRDefault="00757891" w:rsidP="00757891">
      <w:pPr>
        <w:pStyle w:val="G1"/>
        <w:numPr>
          <w:ilvl w:val="0"/>
          <w:numId w:val="27"/>
        </w:numPr>
        <w:rPr>
          <w:rFonts w:ascii="Times New Roman" w:hAnsi="Times New Roman"/>
          <w:lang w:eastAsia="en-US"/>
        </w:rPr>
      </w:pPr>
      <w:r w:rsidRPr="000A6173">
        <w:rPr>
          <w:rFonts w:ascii="Times New Roman" w:hAnsi="Times New Roman"/>
          <w:lang w:eastAsia="en-US"/>
        </w:rPr>
        <w:t>объекты культуры:</w:t>
      </w:r>
    </w:p>
    <w:p w:rsidR="00757891" w:rsidRPr="000A6173" w:rsidRDefault="00757891" w:rsidP="00757891">
      <w:pPr>
        <w:pStyle w:val="G1"/>
        <w:numPr>
          <w:ilvl w:val="1"/>
          <w:numId w:val="27"/>
        </w:numPr>
        <w:rPr>
          <w:rFonts w:ascii="Times New Roman" w:hAnsi="Times New Roman"/>
          <w:lang w:eastAsia="en-US"/>
        </w:rPr>
      </w:pPr>
      <w:r w:rsidRPr="000A6173">
        <w:rPr>
          <w:rFonts w:ascii="Times New Roman" w:hAnsi="Times New Roman"/>
          <w:lang w:eastAsia="en-US"/>
        </w:rPr>
        <w:t>дом культуры на 50 мест</w:t>
      </w:r>
    </w:p>
    <w:p w:rsidR="00757891" w:rsidRPr="000A6173" w:rsidRDefault="00757891" w:rsidP="00757891">
      <w:pPr>
        <w:pStyle w:val="G1"/>
        <w:numPr>
          <w:ilvl w:val="1"/>
          <w:numId w:val="27"/>
        </w:numPr>
        <w:rPr>
          <w:rFonts w:ascii="Times New Roman" w:hAnsi="Times New Roman"/>
          <w:lang w:eastAsia="en-US"/>
        </w:rPr>
      </w:pPr>
      <w:r w:rsidRPr="000A6173">
        <w:rPr>
          <w:rFonts w:ascii="Times New Roman" w:hAnsi="Times New Roman"/>
          <w:lang w:eastAsia="en-US"/>
        </w:rPr>
        <w:t>филиал общедоступной библиотеки с детским отделением при доме культуры;</w:t>
      </w:r>
    </w:p>
    <w:p w:rsidR="00757891" w:rsidRPr="000A6173" w:rsidRDefault="00757891" w:rsidP="00757891">
      <w:pPr>
        <w:pStyle w:val="G1"/>
        <w:numPr>
          <w:ilvl w:val="0"/>
          <w:numId w:val="27"/>
        </w:numPr>
        <w:rPr>
          <w:rFonts w:ascii="Times New Roman" w:hAnsi="Times New Roman"/>
          <w:lang w:eastAsia="en-US"/>
        </w:rPr>
      </w:pPr>
      <w:r w:rsidRPr="000A6173">
        <w:rPr>
          <w:rFonts w:ascii="Times New Roman" w:hAnsi="Times New Roman"/>
          <w:lang w:eastAsia="en-US"/>
        </w:rPr>
        <w:t>объекты спорта:</w:t>
      </w:r>
    </w:p>
    <w:p w:rsidR="00757891" w:rsidRPr="000A6173" w:rsidRDefault="00757891" w:rsidP="00757891">
      <w:pPr>
        <w:pStyle w:val="G1"/>
        <w:numPr>
          <w:ilvl w:val="1"/>
          <w:numId w:val="27"/>
        </w:numPr>
        <w:rPr>
          <w:rFonts w:ascii="Times New Roman" w:hAnsi="Times New Roman"/>
          <w:lang w:eastAsia="en-US"/>
        </w:rPr>
      </w:pPr>
      <w:r w:rsidRPr="000A6173">
        <w:rPr>
          <w:rFonts w:ascii="Times New Roman" w:hAnsi="Times New Roman"/>
          <w:lang w:eastAsia="en-US"/>
        </w:rPr>
        <w:t>площадка для физкультурно-оздоровительных занятий на 80 кв.м.</w:t>
      </w:r>
    </w:p>
    <w:p w:rsidR="00757891" w:rsidRPr="000A6173" w:rsidRDefault="00757891" w:rsidP="00757891">
      <w:pPr>
        <w:pStyle w:val="G1"/>
        <w:rPr>
          <w:rStyle w:val="G2"/>
          <w:rFonts w:ascii="Times New Roman" w:hAnsi="Times New Roman"/>
        </w:rPr>
      </w:pPr>
      <w:r w:rsidRPr="000A6173">
        <w:rPr>
          <w:rStyle w:val="G2"/>
          <w:rFonts w:ascii="Times New Roman" w:hAnsi="Times New Roman"/>
        </w:rPr>
        <w:t>Таким образом, при реализации решений проекта будет значительно улучшен уровень обеспеченности населения объектами социальной инфраструктуры (дефицит большинства объектов будет либо ликвидирован, либо существенно сокращен).</w:t>
      </w:r>
    </w:p>
    <w:p w:rsidR="00757891" w:rsidRPr="000A6173" w:rsidRDefault="00757891" w:rsidP="00757891">
      <w:pPr>
        <w:pStyle w:val="2"/>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clear" w:pos="1440"/>
          <w:tab w:val="left" w:pos="1134"/>
          <w:tab w:val="left" w:pos="1276"/>
        </w:tabs>
        <w:suppressAutoHyphens w:val="0"/>
        <w:spacing w:before="180" w:after="60"/>
        <w:ind w:left="0" w:firstLine="0"/>
        <w:jc w:val="left"/>
      </w:pPr>
      <w:bookmarkStart w:id="117" w:name="_Toc498535543"/>
      <w:r w:rsidRPr="000A6173">
        <w:t>Производственная и сельскохозяйственная сферы</w:t>
      </w:r>
      <w:bookmarkEnd w:id="117"/>
      <w:r w:rsidRPr="000A6173">
        <w:t xml:space="preserve"> </w:t>
      </w:r>
    </w:p>
    <w:p w:rsidR="00757891" w:rsidRPr="000A6173" w:rsidRDefault="00757891" w:rsidP="00757891">
      <w:pPr>
        <w:pStyle w:val="G1"/>
        <w:rPr>
          <w:rFonts w:ascii="Times New Roman" w:hAnsi="Times New Roman"/>
        </w:rPr>
      </w:pPr>
      <w:r w:rsidRPr="000A6173">
        <w:rPr>
          <w:rFonts w:ascii="Times New Roman" w:hAnsi="Times New Roman"/>
        </w:rPr>
        <w:t>В течение расчетного срока площадь территорий, занятых объектами сельскохозяйственного назначения не изменится и составит 1,14 га, сельскохозяйственных угодий – 0,62 га.</w:t>
      </w:r>
    </w:p>
    <w:p w:rsidR="00757891" w:rsidRPr="000A6173" w:rsidRDefault="00757891" w:rsidP="00757891">
      <w:pPr>
        <w:pStyle w:val="G1"/>
        <w:rPr>
          <w:rFonts w:ascii="Times New Roman" w:hAnsi="Times New Roman"/>
        </w:rPr>
      </w:pPr>
      <w:r w:rsidRPr="000A6173">
        <w:rPr>
          <w:rFonts w:ascii="Times New Roman" w:hAnsi="Times New Roman"/>
        </w:rPr>
        <w:lastRenderedPageBreak/>
        <w:t>В течение расчетного срока в п. Индига предусмотрено строительство рыбоприемного пункта, цех по производству рыбной продукции. К югу от границ поселка предусмотрено строительство комплекса по убою и первичной переработке оленей.</w:t>
      </w:r>
    </w:p>
    <w:p w:rsidR="00757891" w:rsidRPr="000A6173" w:rsidRDefault="00757891" w:rsidP="00757891">
      <w:pPr>
        <w:pStyle w:val="2"/>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clear" w:pos="1440"/>
          <w:tab w:val="left" w:pos="1134"/>
          <w:tab w:val="left" w:pos="1276"/>
        </w:tabs>
        <w:suppressAutoHyphens w:val="0"/>
        <w:spacing w:before="180" w:after="60"/>
        <w:ind w:left="0" w:firstLine="0"/>
        <w:jc w:val="left"/>
      </w:pPr>
      <w:bookmarkStart w:id="118" w:name="_Toc498535544"/>
      <w:bookmarkEnd w:id="112"/>
      <w:r w:rsidRPr="000A6173">
        <w:t>Транспортное обслуживание и улично-дорожная сеть</w:t>
      </w:r>
      <w:bookmarkEnd w:id="118"/>
    </w:p>
    <w:p w:rsidR="00757891" w:rsidRPr="000A6173" w:rsidRDefault="00757891" w:rsidP="00757891">
      <w:pPr>
        <w:pStyle w:val="3"/>
        <w:keepLines w:val="0"/>
        <w:numPr>
          <w:ilvl w:val="2"/>
          <w:numId w:val="0"/>
        </w:numPr>
        <w:pBdr>
          <w:top w:val="single" w:sz="4" w:space="1" w:color="8DB3E2"/>
          <w:left w:val="single" w:sz="4" w:space="4" w:color="8DB3E2"/>
          <w:bottom w:val="single" w:sz="4" w:space="1" w:color="8DB3E2"/>
          <w:right w:val="single" w:sz="4" w:space="4" w:color="8DB3E2"/>
        </w:pBdr>
        <w:shd w:val="clear" w:color="auto" w:fill="8DB3E2"/>
        <w:tabs>
          <w:tab w:val="left" w:pos="1276"/>
        </w:tabs>
        <w:spacing w:before="120" w:after="120" w:line="276" w:lineRule="auto"/>
        <w:ind w:firstLine="567"/>
        <w:rPr>
          <w:rFonts w:ascii="Times New Roman" w:hAnsi="Times New Roman"/>
        </w:rPr>
      </w:pPr>
      <w:r w:rsidRPr="000A6173">
        <w:rPr>
          <w:rFonts w:ascii="Times New Roman" w:hAnsi="Times New Roman"/>
        </w:rPr>
        <w:tab/>
      </w:r>
      <w:bookmarkStart w:id="119" w:name="_Toc456270409"/>
      <w:bookmarkStart w:id="120" w:name="_Toc498535545"/>
      <w:r w:rsidRPr="000A6173">
        <w:rPr>
          <w:rFonts w:ascii="Times New Roman" w:hAnsi="Times New Roman"/>
        </w:rPr>
        <w:t>Внешний транспорт</w:t>
      </w:r>
      <w:bookmarkEnd w:id="119"/>
      <w:bookmarkEnd w:id="120"/>
    </w:p>
    <w:p w:rsidR="00757891" w:rsidRPr="000A6173" w:rsidRDefault="00757891" w:rsidP="00757891">
      <w:pPr>
        <w:pStyle w:val="a9"/>
        <w:rPr>
          <w:rFonts w:ascii="Times New Roman" w:hAnsi="Times New Roman"/>
        </w:rPr>
      </w:pPr>
      <w:r w:rsidRPr="000A6173">
        <w:rPr>
          <w:rFonts w:ascii="Times New Roman" w:hAnsi="Times New Roman"/>
        </w:rPr>
        <w:t xml:space="preserve">В части внешнего транспорта генеральным планом решений не предусмотрено. Существующие объекты проектом сохраняются. </w:t>
      </w:r>
    </w:p>
    <w:p w:rsidR="00757891" w:rsidRPr="000A6173" w:rsidRDefault="00757891" w:rsidP="00757891">
      <w:pPr>
        <w:pStyle w:val="3"/>
        <w:keepLines w:val="0"/>
        <w:numPr>
          <w:ilvl w:val="2"/>
          <w:numId w:val="0"/>
        </w:numPr>
        <w:pBdr>
          <w:top w:val="single" w:sz="4" w:space="1" w:color="8DB3E2"/>
          <w:left w:val="single" w:sz="4" w:space="4" w:color="8DB3E2"/>
          <w:bottom w:val="single" w:sz="4" w:space="1" w:color="8DB3E2"/>
          <w:right w:val="single" w:sz="4" w:space="4" w:color="8DB3E2"/>
        </w:pBdr>
        <w:shd w:val="clear" w:color="auto" w:fill="8DB3E2"/>
        <w:tabs>
          <w:tab w:val="left" w:pos="1276"/>
        </w:tabs>
        <w:spacing w:before="120" w:after="120" w:line="276" w:lineRule="auto"/>
        <w:ind w:firstLine="567"/>
        <w:rPr>
          <w:rFonts w:ascii="Times New Roman" w:hAnsi="Times New Roman"/>
        </w:rPr>
      </w:pPr>
      <w:bookmarkStart w:id="121" w:name="_Toc494711682"/>
      <w:bookmarkStart w:id="122" w:name="_Toc498535546"/>
      <w:r w:rsidRPr="000A6173">
        <w:rPr>
          <w:rFonts w:ascii="Times New Roman" w:hAnsi="Times New Roman"/>
        </w:rPr>
        <w:t>Улично-дорожная сеть и общественный транспорт</w:t>
      </w:r>
      <w:bookmarkEnd w:id="121"/>
      <w:bookmarkEnd w:id="122"/>
    </w:p>
    <w:p w:rsidR="00757891" w:rsidRPr="000A6173" w:rsidRDefault="00757891" w:rsidP="00757891">
      <w:pPr>
        <w:pStyle w:val="a9"/>
        <w:rPr>
          <w:rFonts w:ascii="Times New Roman" w:hAnsi="Times New Roman"/>
        </w:rPr>
      </w:pPr>
      <w:r w:rsidRPr="000A6173">
        <w:rPr>
          <w:rFonts w:ascii="Times New Roman" w:hAnsi="Times New Roman"/>
        </w:rPr>
        <w:t>В соответствие с требованиями таблицы №11.3 СП 42.13330.2016 (принимая во внимание функциональное назначение территорий и учитывая расположение въездов и выездов) улично-дорожная сеть была классифицирована по категориям.</w:t>
      </w:r>
    </w:p>
    <w:p w:rsidR="00757891" w:rsidRPr="000A6173" w:rsidRDefault="00757891" w:rsidP="00757891">
      <w:pPr>
        <w:pStyle w:val="a9"/>
        <w:rPr>
          <w:rFonts w:ascii="Times New Roman" w:hAnsi="Times New Roman"/>
        </w:rPr>
      </w:pPr>
      <w:r w:rsidRPr="000A6173">
        <w:rPr>
          <w:rFonts w:ascii="Times New Roman" w:hAnsi="Times New Roman"/>
        </w:rPr>
        <w:t>В части населенных пунктов выделены следующие категории: основные улицы сельского поселения, местные улицы, проезды.</w:t>
      </w:r>
    </w:p>
    <w:p w:rsidR="00757891" w:rsidRPr="000A6173" w:rsidRDefault="00757891" w:rsidP="00757891">
      <w:pPr>
        <w:pStyle w:val="a9"/>
        <w:rPr>
          <w:rFonts w:ascii="Times New Roman" w:hAnsi="Times New Roman"/>
        </w:rPr>
      </w:pPr>
      <w:r w:rsidRPr="000A6173">
        <w:rPr>
          <w:rFonts w:ascii="Times New Roman" w:hAnsi="Times New Roman"/>
        </w:rPr>
        <w:t>Классификация улично-дорожной сети Тиманского сельсовета приведена ниже (</w:t>
      </w:r>
      <w:fldSimple w:instr=" REF _Ref462412517 \h  \* MERGEFORMAT ">
        <w:r w:rsidRPr="000A6173">
          <w:rPr>
            <w:rFonts w:ascii="Times New Roman" w:hAnsi="Times New Roman"/>
          </w:rPr>
          <w:t xml:space="preserve">Таблица </w:t>
        </w:r>
        <w:r>
          <w:rPr>
            <w:rFonts w:ascii="Times New Roman" w:hAnsi="Times New Roman"/>
            <w:noProof/>
          </w:rPr>
          <w:t>11</w:t>
        </w:r>
      </w:fldSimple>
      <w:r w:rsidRPr="000A6173">
        <w:rPr>
          <w:rFonts w:ascii="Times New Roman" w:hAnsi="Times New Roman"/>
        </w:rPr>
        <w:t>).</w:t>
      </w:r>
    </w:p>
    <w:p w:rsidR="00757891" w:rsidRPr="000A6173" w:rsidRDefault="00757891" w:rsidP="00757891">
      <w:pPr>
        <w:pStyle w:val="af"/>
        <w:spacing w:before="120" w:after="60"/>
        <w:rPr>
          <w:rFonts w:ascii="Times New Roman" w:hAnsi="Times New Roman"/>
        </w:rPr>
      </w:pPr>
      <w:bookmarkStart w:id="123" w:name="_Ref462412517"/>
      <w:r w:rsidRPr="000A6173">
        <w:rPr>
          <w:rFonts w:ascii="Times New Roman" w:hAnsi="Times New Roman"/>
        </w:rPr>
        <w:t xml:space="preserve">Таблица </w:t>
      </w:r>
      <w:r w:rsidR="00840995" w:rsidRPr="000A6173">
        <w:rPr>
          <w:rFonts w:ascii="Times New Roman" w:hAnsi="Times New Roman"/>
        </w:rPr>
        <w:fldChar w:fldCharType="begin"/>
      </w:r>
      <w:r w:rsidRPr="000A6173">
        <w:rPr>
          <w:rFonts w:ascii="Times New Roman" w:hAnsi="Times New Roman"/>
        </w:rPr>
        <w:instrText xml:space="preserve"> SEQ Таблица \* ARABIC </w:instrText>
      </w:r>
      <w:r w:rsidR="00840995" w:rsidRPr="000A6173">
        <w:rPr>
          <w:rFonts w:ascii="Times New Roman" w:hAnsi="Times New Roman"/>
        </w:rPr>
        <w:fldChar w:fldCharType="separate"/>
      </w:r>
      <w:r>
        <w:rPr>
          <w:rFonts w:ascii="Times New Roman" w:hAnsi="Times New Roman"/>
          <w:noProof/>
        </w:rPr>
        <w:t>11</w:t>
      </w:r>
      <w:r w:rsidR="00840995" w:rsidRPr="000A6173">
        <w:rPr>
          <w:rFonts w:ascii="Times New Roman" w:hAnsi="Times New Roman"/>
          <w:noProof/>
        </w:rPr>
        <w:fldChar w:fldCharType="end"/>
      </w:r>
      <w:bookmarkEnd w:id="123"/>
      <w:r w:rsidRPr="000A6173">
        <w:rPr>
          <w:rFonts w:ascii="Times New Roman" w:hAnsi="Times New Roman"/>
        </w:rPr>
        <w:t xml:space="preserve"> Классификация улично-дорожной сети Тиманского сельсовета</w:t>
      </w:r>
    </w:p>
    <w:tbl>
      <w:tblPr>
        <w:tblW w:w="4409" w:type="pct"/>
        <w:jc w:val="cente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ook w:val="04A0"/>
      </w:tblPr>
      <w:tblGrid>
        <w:gridCol w:w="565"/>
        <w:gridCol w:w="4077"/>
        <w:gridCol w:w="2090"/>
        <w:gridCol w:w="1708"/>
      </w:tblGrid>
      <w:tr w:rsidR="00757891" w:rsidRPr="000A6173" w:rsidTr="00F14EAD">
        <w:trPr>
          <w:trHeight w:val="20"/>
          <w:tblHeader/>
          <w:jc w:val="center"/>
        </w:trPr>
        <w:tc>
          <w:tcPr>
            <w:tcW w:w="335" w:type="pct"/>
            <w:shd w:val="clear" w:color="auto" w:fill="FFFFFF"/>
          </w:tcPr>
          <w:p w:rsidR="00757891" w:rsidRPr="000A6173" w:rsidRDefault="00757891" w:rsidP="00F14EAD">
            <w:pPr>
              <w:pStyle w:val="af0"/>
              <w:spacing w:before="40" w:after="40"/>
              <w:rPr>
                <w:rFonts w:ascii="Times New Roman" w:hAnsi="Times New Roman"/>
              </w:rPr>
            </w:pPr>
            <w:r w:rsidRPr="000A6173">
              <w:rPr>
                <w:rFonts w:ascii="Times New Roman" w:hAnsi="Times New Roman"/>
              </w:rPr>
              <w:t>№ п/п</w:t>
            </w:r>
          </w:p>
        </w:tc>
        <w:tc>
          <w:tcPr>
            <w:tcW w:w="2415" w:type="pct"/>
            <w:shd w:val="clear" w:color="auto" w:fill="FFFFFF"/>
          </w:tcPr>
          <w:p w:rsidR="00757891" w:rsidRPr="000A6173" w:rsidRDefault="00757891" w:rsidP="00F14EAD">
            <w:pPr>
              <w:pStyle w:val="af0"/>
              <w:spacing w:before="40" w:after="40"/>
              <w:rPr>
                <w:rFonts w:ascii="Times New Roman" w:hAnsi="Times New Roman"/>
              </w:rPr>
            </w:pPr>
            <w:r w:rsidRPr="000A6173">
              <w:rPr>
                <w:rFonts w:ascii="Times New Roman" w:hAnsi="Times New Roman"/>
              </w:rPr>
              <w:t>Категория улично-дорожной сети</w:t>
            </w:r>
          </w:p>
        </w:tc>
        <w:tc>
          <w:tcPr>
            <w:tcW w:w="1238" w:type="pct"/>
            <w:shd w:val="clear" w:color="auto" w:fill="FFFFFF"/>
          </w:tcPr>
          <w:p w:rsidR="00757891" w:rsidRPr="000A6173" w:rsidRDefault="00757891" w:rsidP="00F14EAD">
            <w:pPr>
              <w:pStyle w:val="af0"/>
              <w:spacing w:before="40" w:after="40"/>
              <w:rPr>
                <w:rFonts w:ascii="Times New Roman" w:hAnsi="Times New Roman"/>
              </w:rPr>
            </w:pPr>
            <w:r w:rsidRPr="000A6173">
              <w:rPr>
                <w:rFonts w:ascii="Times New Roman" w:hAnsi="Times New Roman"/>
              </w:rPr>
              <w:t>Протяженность, км</w:t>
            </w:r>
          </w:p>
        </w:tc>
        <w:tc>
          <w:tcPr>
            <w:tcW w:w="1012" w:type="pct"/>
            <w:shd w:val="clear" w:color="auto" w:fill="FFFFFF"/>
          </w:tcPr>
          <w:p w:rsidR="00757891" w:rsidRPr="000A6173" w:rsidRDefault="00757891" w:rsidP="00F14EAD">
            <w:pPr>
              <w:pStyle w:val="af0"/>
              <w:spacing w:before="40" w:after="40"/>
              <w:rPr>
                <w:rFonts w:ascii="Times New Roman" w:hAnsi="Times New Roman"/>
              </w:rPr>
            </w:pPr>
            <w:r w:rsidRPr="000A6173">
              <w:rPr>
                <w:rFonts w:ascii="Times New Roman" w:hAnsi="Times New Roman"/>
              </w:rPr>
              <w:t>Ширина проезжей части, м</w:t>
            </w:r>
          </w:p>
        </w:tc>
      </w:tr>
      <w:tr w:rsidR="00757891" w:rsidRPr="000A6173" w:rsidTr="00F14EAD">
        <w:trPr>
          <w:trHeight w:val="20"/>
          <w:jc w:val="center"/>
        </w:trPr>
        <w:tc>
          <w:tcPr>
            <w:tcW w:w="5000" w:type="pct"/>
            <w:gridSpan w:val="4"/>
            <w:shd w:val="clear" w:color="auto" w:fill="FFFFFF"/>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п.</w:t>
            </w:r>
            <w:r>
              <w:rPr>
                <w:rFonts w:ascii="Times New Roman" w:hAnsi="Times New Roman"/>
              </w:rPr>
              <w:t xml:space="preserve"> </w:t>
            </w:r>
            <w:r w:rsidRPr="000A6173">
              <w:rPr>
                <w:rFonts w:ascii="Times New Roman" w:hAnsi="Times New Roman"/>
              </w:rPr>
              <w:t>Индига</w:t>
            </w:r>
          </w:p>
        </w:tc>
      </w:tr>
      <w:tr w:rsidR="00757891" w:rsidRPr="000A6173" w:rsidTr="00F14EAD">
        <w:trPr>
          <w:trHeight w:val="20"/>
          <w:jc w:val="center"/>
        </w:trPr>
        <w:tc>
          <w:tcPr>
            <w:tcW w:w="335" w:type="pct"/>
            <w:shd w:val="clear" w:color="auto" w:fill="FFFFFF"/>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w:t>
            </w:r>
          </w:p>
        </w:tc>
        <w:tc>
          <w:tcPr>
            <w:tcW w:w="2415" w:type="pct"/>
            <w:shd w:val="clear" w:color="auto" w:fill="FFFFFF"/>
          </w:tcPr>
          <w:p w:rsidR="00757891" w:rsidRPr="000A6173" w:rsidRDefault="00757891" w:rsidP="00F14EAD">
            <w:pPr>
              <w:pStyle w:val="af1"/>
              <w:spacing w:before="40" w:after="40"/>
              <w:jc w:val="left"/>
              <w:rPr>
                <w:rFonts w:ascii="Times New Roman" w:hAnsi="Times New Roman"/>
              </w:rPr>
            </w:pPr>
            <w:r w:rsidRPr="000A6173">
              <w:rPr>
                <w:rFonts w:ascii="Times New Roman" w:hAnsi="Times New Roman"/>
              </w:rPr>
              <w:t>Основные улицы сельского поселения</w:t>
            </w:r>
          </w:p>
        </w:tc>
        <w:tc>
          <w:tcPr>
            <w:tcW w:w="1238" w:type="pct"/>
            <w:shd w:val="clear" w:color="auto" w:fill="FFFFFF"/>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1,8</w:t>
            </w:r>
          </w:p>
        </w:tc>
        <w:tc>
          <w:tcPr>
            <w:tcW w:w="1012" w:type="pct"/>
            <w:shd w:val="clear" w:color="auto" w:fill="FFFFFF"/>
          </w:tcPr>
          <w:p w:rsidR="00757891" w:rsidRPr="000A6173" w:rsidRDefault="00757891" w:rsidP="00F14EAD">
            <w:pPr>
              <w:pStyle w:val="af1"/>
              <w:spacing w:before="40" w:after="40"/>
              <w:rPr>
                <w:rFonts w:ascii="Times New Roman" w:hAnsi="Times New Roman"/>
              </w:rPr>
            </w:pPr>
            <w:r w:rsidRPr="000A6173">
              <w:rPr>
                <w:rFonts w:ascii="Times New Roman" w:hAnsi="Times New Roman"/>
              </w:rPr>
              <w:t>7,0</w:t>
            </w:r>
          </w:p>
        </w:tc>
      </w:tr>
      <w:tr w:rsidR="00757891" w:rsidRPr="000A6173" w:rsidTr="00F14EAD">
        <w:trPr>
          <w:trHeight w:val="20"/>
          <w:jc w:val="center"/>
        </w:trPr>
        <w:tc>
          <w:tcPr>
            <w:tcW w:w="335" w:type="pct"/>
            <w:shd w:val="clear" w:color="auto" w:fill="FFFFFF"/>
          </w:tcPr>
          <w:p w:rsidR="00757891" w:rsidRPr="000A6173" w:rsidRDefault="00757891" w:rsidP="00F14EAD">
            <w:pPr>
              <w:pStyle w:val="af1"/>
              <w:spacing w:before="40" w:after="40"/>
              <w:rPr>
                <w:rFonts w:ascii="Times New Roman" w:hAnsi="Times New Roman"/>
              </w:rPr>
            </w:pPr>
            <w:r w:rsidRPr="000A6173">
              <w:rPr>
                <w:rFonts w:ascii="Times New Roman" w:hAnsi="Times New Roman"/>
              </w:rPr>
              <w:t>2.</w:t>
            </w:r>
          </w:p>
        </w:tc>
        <w:tc>
          <w:tcPr>
            <w:tcW w:w="2415" w:type="pct"/>
            <w:shd w:val="clear" w:color="auto" w:fill="FFFFFF"/>
          </w:tcPr>
          <w:p w:rsidR="00757891" w:rsidRPr="000A6173" w:rsidRDefault="00757891" w:rsidP="00F14EAD">
            <w:pPr>
              <w:pStyle w:val="af1"/>
              <w:spacing w:before="40" w:after="40"/>
              <w:jc w:val="left"/>
              <w:rPr>
                <w:rFonts w:ascii="Times New Roman" w:hAnsi="Times New Roman"/>
              </w:rPr>
            </w:pPr>
            <w:r w:rsidRPr="000A6173">
              <w:rPr>
                <w:rFonts w:ascii="Times New Roman" w:hAnsi="Times New Roman"/>
              </w:rPr>
              <w:t>Местные улицы</w:t>
            </w:r>
          </w:p>
        </w:tc>
        <w:tc>
          <w:tcPr>
            <w:tcW w:w="1238" w:type="pct"/>
            <w:shd w:val="clear" w:color="auto" w:fill="FFFFFF"/>
          </w:tcPr>
          <w:p w:rsidR="00757891" w:rsidRPr="000A6173" w:rsidRDefault="00757891" w:rsidP="00F14EAD">
            <w:pPr>
              <w:pStyle w:val="af1"/>
              <w:spacing w:before="40" w:after="40"/>
              <w:rPr>
                <w:rFonts w:ascii="Times New Roman" w:hAnsi="Times New Roman"/>
                <w:lang w:val="en-US"/>
              </w:rPr>
            </w:pPr>
            <w:r w:rsidRPr="000A6173">
              <w:rPr>
                <w:rFonts w:ascii="Times New Roman" w:hAnsi="Times New Roman"/>
              </w:rPr>
              <w:t>9,</w:t>
            </w:r>
            <w:r w:rsidRPr="000A6173">
              <w:rPr>
                <w:rFonts w:ascii="Times New Roman" w:hAnsi="Times New Roman"/>
                <w:lang w:val="en-US"/>
              </w:rPr>
              <w:t>2</w:t>
            </w:r>
          </w:p>
        </w:tc>
        <w:tc>
          <w:tcPr>
            <w:tcW w:w="1012" w:type="pct"/>
            <w:shd w:val="clear" w:color="auto" w:fill="FFFFFF"/>
          </w:tcPr>
          <w:p w:rsidR="00757891" w:rsidRPr="000A6173" w:rsidRDefault="00757891" w:rsidP="00F14EAD">
            <w:pPr>
              <w:pStyle w:val="af1"/>
              <w:spacing w:before="40" w:after="40"/>
              <w:rPr>
                <w:rFonts w:ascii="Times New Roman" w:hAnsi="Times New Roman"/>
              </w:rPr>
            </w:pPr>
            <w:r w:rsidRPr="000A6173">
              <w:rPr>
                <w:rFonts w:ascii="Times New Roman" w:hAnsi="Times New Roman"/>
              </w:rPr>
              <w:t>6,0</w:t>
            </w:r>
          </w:p>
        </w:tc>
      </w:tr>
      <w:tr w:rsidR="00757891" w:rsidRPr="000A6173" w:rsidTr="00F14EAD">
        <w:trPr>
          <w:trHeight w:val="20"/>
          <w:jc w:val="center"/>
        </w:trPr>
        <w:tc>
          <w:tcPr>
            <w:tcW w:w="335" w:type="pct"/>
            <w:shd w:val="clear" w:color="auto" w:fill="FFFFFF"/>
          </w:tcPr>
          <w:p w:rsidR="00757891" w:rsidRPr="000A6173" w:rsidRDefault="00757891" w:rsidP="00F14EAD">
            <w:pPr>
              <w:pStyle w:val="af1"/>
              <w:spacing w:before="40" w:after="40"/>
              <w:rPr>
                <w:rFonts w:ascii="Times New Roman" w:hAnsi="Times New Roman"/>
              </w:rPr>
            </w:pPr>
            <w:r w:rsidRPr="000A6173">
              <w:rPr>
                <w:rFonts w:ascii="Times New Roman" w:hAnsi="Times New Roman"/>
                <w:lang w:val="en-US"/>
              </w:rPr>
              <w:t>3</w:t>
            </w:r>
            <w:r w:rsidRPr="000A6173">
              <w:rPr>
                <w:rFonts w:ascii="Times New Roman" w:hAnsi="Times New Roman"/>
              </w:rPr>
              <w:t>.</w:t>
            </w:r>
          </w:p>
        </w:tc>
        <w:tc>
          <w:tcPr>
            <w:tcW w:w="2415" w:type="pct"/>
            <w:shd w:val="clear" w:color="auto" w:fill="FFFFFF"/>
          </w:tcPr>
          <w:p w:rsidR="00757891" w:rsidRPr="000A6173" w:rsidRDefault="00757891" w:rsidP="00F14EAD">
            <w:pPr>
              <w:pStyle w:val="af1"/>
              <w:spacing w:before="40" w:after="40"/>
              <w:jc w:val="left"/>
              <w:rPr>
                <w:rFonts w:ascii="Times New Roman" w:hAnsi="Times New Roman"/>
              </w:rPr>
            </w:pPr>
            <w:r w:rsidRPr="000A6173">
              <w:rPr>
                <w:rFonts w:ascii="Times New Roman" w:hAnsi="Times New Roman"/>
              </w:rPr>
              <w:t>Проезды</w:t>
            </w:r>
          </w:p>
        </w:tc>
        <w:tc>
          <w:tcPr>
            <w:tcW w:w="1238" w:type="pct"/>
            <w:shd w:val="clear" w:color="auto" w:fill="FFFFFF"/>
          </w:tcPr>
          <w:p w:rsidR="00757891" w:rsidRPr="000A6173" w:rsidRDefault="00757891" w:rsidP="00F14EAD">
            <w:pPr>
              <w:pStyle w:val="af1"/>
              <w:spacing w:before="40" w:after="40"/>
              <w:rPr>
                <w:rFonts w:ascii="Times New Roman" w:hAnsi="Times New Roman"/>
              </w:rPr>
            </w:pPr>
            <w:r w:rsidRPr="000A6173">
              <w:rPr>
                <w:rFonts w:ascii="Times New Roman" w:hAnsi="Times New Roman"/>
              </w:rPr>
              <w:t>2,6</w:t>
            </w:r>
          </w:p>
        </w:tc>
        <w:tc>
          <w:tcPr>
            <w:tcW w:w="1012" w:type="pct"/>
            <w:shd w:val="clear" w:color="auto" w:fill="FFFFFF"/>
          </w:tcPr>
          <w:p w:rsidR="00757891" w:rsidRPr="000A6173" w:rsidRDefault="00757891" w:rsidP="00F14EAD">
            <w:pPr>
              <w:pStyle w:val="af1"/>
              <w:spacing w:before="40" w:after="40"/>
              <w:rPr>
                <w:rFonts w:ascii="Times New Roman" w:hAnsi="Times New Roman"/>
              </w:rPr>
            </w:pPr>
            <w:r w:rsidRPr="000A6173">
              <w:rPr>
                <w:rFonts w:ascii="Times New Roman" w:hAnsi="Times New Roman"/>
              </w:rPr>
              <w:t>4,5</w:t>
            </w:r>
          </w:p>
        </w:tc>
      </w:tr>
      <w:tr w:rsidR="00757891" w:rsidRPr="000A6173" w:rsidTr="00F14EAD">
        <w:trPr>
          <w:trHeight w:val="20"/>
          <w:jc w:val="center"/>
        </w:trPr>
        <w:tc>
          <w:tcPr>
            <w:tcW w:w="5000" w:type="pct"/>
            <w:gridSpan w:val="4"/>
            <w:shd w:val="clear" w:color="auto" w:fill="FFFFFF"/>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п.</w:t>
            </w:r>
            <w:r>
              <w:rPr>
                <w:rFonts w:ascii="Times New Roman" w:hAnsi="Times New Roman"/>
              </w:rPr>
              <w:t xml:space="preserve"> </w:t>
            </w:r>
            <w:r w:rsidRPr="000A6173">
              <w:rPr>
                <w:rFonts w:ascii="Times New Roman" w:hAnsi="Times New Roman"/>
              </w:rPr>
              <w:t>Выучейский</w:t>
            </w:r>
          </w:p>
        </w:tc>
      </w:tr>
      <w:tr w:rsidR="00757891" w:rsidRPr="000A6173" w:rsidTr="00F14EAD">
        <w:trPr>
          <w:trHeight w:val="20"/>
          <w:jc w:val="center"/>
        </w:trPr>
        <w:tc>
          <w:tcPr>
            <w:tcW w:w="335" w:type="pct"/>
            <w:shd w:val="clear" w:color="auto" w:fill="FFFFFF"/>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w:t>
            </w:r>
          </w:p>
        </w:tc>
        <w:tc>
          <w:tcPr>
            <w:tcW w:w="2415" w:type="pct"/>
            <w:shd w:val="clear" w:color="auto" w:fill="FFFFFF"/>
          </w:tcPr>
          <w:p w:rsidR="00757891" w:rsidRPr="000A6173" w:rsidRDefault="00757891" w:rsidP="00F14EAD">
            <w:pPr>
              <w:pStyle w:val="af1"/>
              <w:spacing w:before="40" w:after="40"/>
              <w:jc w:val="left"/>
              <w:rPr>
                <w:rFonts w:ascii="Times New Roman" w:hAnsi="Times New Roman"/>
              </w:rPr>
            </w:pPr>
            <w:r w:rsidRPr="000A6173">
              <w:rPr>
                <w:rFonts w:ascii="Times New Roman" w:hAnsi="Times New Roman"/>
              </w:rPr>
              <w:t>Проезды</w:t>
            </w:r>
          </w:p>
        </w:tc>
        <w:tc>
          <w:tcPr>
            <w:tcW w:w="1238" w:type="pct"/>
            <w:shd w:val="clear" w:color="auto" w:fill="FFFFFF"/>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1,8</w:t>
            </w:r>
          </w:p>
        </w:tc>
        <w:tc>
          <w:tcPr>
            <w:tcW w:w="1012" w:type="pct"/>
            <w:shd w:val="clear" w:color="auto" w:fill="FFFFFF"/>
          </w:tcPr>
          <w:p w:rsidR="00757891" w:rsidRPr="000A6173" w:rsidRDefault="00757891" w:rsidP="00F14EAD">
            <w:pPr>
              <w:pStyle w:val="af1"/>
              <w:spacing w:before="40" w:after="40"/>
              <w:rPr>
                <w:rFonts w:ascii="Times New Roman" w:hAnsi="Times New Roman"/>
              </w:rPr>
            </w:pPr>
            <w:r w:rsidRPr="000A6173">
              <w:rPr>
                <w:rFonts w:ascii="Times New Roman" w:hAnsi="Times New Roman"/>
              </w:rPr>
              <w:t>4,5</w:t>
            </w:r>
          </w:p>
        </w:tc>
      </w:tr>
    </w:tbl>
    <w:p w:rsidR="00757891" w:rsidRPr="000A6173" w:rsidRDefault="00757891" w:rsidP="00757891">
      <w:pPr>
        <w:pStyle w:val="a9"/>
        <w:rPr>
          <w:rFonts w:ascii="Times New Roman" w:hAnsi="Times New Roman"/>
        </w:rPr>
      </w:pPr>
      <w:r w:rsidRPr="000A6173">
        <w:rPr>
          <w:rFonts w:ascii="Times New Roman" w:hAnsi="Times New Roman"/>
        </w:rPr>
        <w:t>Кроме этого, в п.</w:t>
      </w:r>
      <w:r>
        <w:rPr>
          <w:rFonts w:ascii="Times New Roman" w:hAnsi="Times New Roman"/>
        </w:rPr>
        <w:t xml:space="preserve"> </w:t>
      </w:r>
      <w:r w:rsidRPr="000A6173">
        <w:rPr>
          <w:rFonts w:ascii="Times New Roman" w:hAnsi="Times New Roman"/>
        </w:rPr>
        <w:t>Индига и п.</w:t>
      </w:r>
      <w:r>
        <w:rPr>
          <w:rFonts w:ascii="Times New Roman" w:hAnsi="Times New Roman"/>
        </w:rPr>
        <w:t xml:space="preserve"> </w:t>
      </w:r>
      <w:r w:rsidRPr="000A6173">
        <w:rPr>
          <w:rFonts w:ascii="Times New Roman" w:hAnsi="Times New Roman"/>
        </w:rPr>
        <w:t>Выучейский предусмотрено устройство местных автомобильных дорог общей протяженностью 1,4 и 1,8 км соответственно - подъезды к территории складирования отходов, кладбищу и коммунально-складской зоне.</w:t>
      </w:r>
    </w:p>
    <w:p w:rsidR="00757891" w:rsidRPr="000A6173" w:rsidRDefault="00757891" w:rsidP="00757891">
      <w:pPr>
        <w:pStyle w:val="a9"/>
        <w:rPr>
          <w:rFonts w:ascii="Times New Roman" w:hAnsi="Times New Roman"/>
        </w:rPr>
      </w:pPr>
      <w:r w:rsidRPr="000A6173">
        <w:rPr>
          <w:rFonts w:ascii="Times New Roman" w:hAnsi="Times New Roman"/>
        </w:rPr>
        <w:t>Также в п.</w:t>
      </w:r>
      <w:r>
        <w:rPr>
          <w:rFonts w:ascii="Times New Roman" w:hAnsi="Times New Roman"/>
        </w:rPr>
        <w:t xml:space="preserve"> </w:t>
      </w:r>
      <w:r w:rsidRPr="000A6173">
        <w:rPr>
          <w:rFonts w:ascii="Times New Roman" w:hAnsi="Times New Roman"/>
        </w:rPr>
        <w:t>Индига на расчетный срок предусмотрено устройство одного автодорожного моста. Существующий пешеходный мост проектом сохраняется.</w:t>
      </w:r>
    </w:p>
    <w:p w:rsidR="00757891" w:rsidRPr="000A6173" w:rsidRDefault="00757891" w:rsidP="00757891">
      <w:pPr>
        <w:pStyle w:val="a9"/>
        <w:spacing w:line="276" w:lineRule="auto"/>
        <w:rPr>
          <w:rFonts w:ascii="Times New Roman" w:hAnsi="Times New Roman"/>
        </w:rPr>
      </w:pPr>
      <w:r w:rsidRPr="000A6173">
        <w:rPr>
          <w:rFonts w:ascii="Times New Roman" w:hAnsi="Times New Roman"/>
        </w:rPr>
        <w:t>При подготовке проектной документации в обязательном порядке предусмотреть выполнение мероприятий по обеспечению доступности зданий и сооружений для маломобильных групп населения согласно СП 59.13330.2012 «Доступность зданий и сооружений для маломобильных групп населения», в том числе устройство:</w:t>
      </w:r>
    </w:p>
    <w:p w:rsidR="00757891" w:rsidRPr="000A6173" w:rsidRDefault="00757891" w:rsidP="00757891">
      <w:pPr>
        <w:pStyle w:val="G"/>
        <w:numPr>
          <w:ilvl w:val="0"/>
          <w:numId w:val="13"/>
        </w:numPr>
        <w:rPr>
          <w:rFonts w:ascii="Times New Roman" w:hAnsi="Times New Roman"/>
        </w:rPr>
      </w:pPr>
      <w:r w:rsidRPr="000A6173">
        <w:rPr>
          <w:rFonts w:ascii="Times New Roman" w:hAnsi="Times New Roman"/>
        </w:rPr>
        <w:t>пониженных бортов в местах наземных переходов, а также изменения конструкций покрытия тротуаров в местах подходов к переходам для ориентации инвалидов по зрению с изменением окраски асфальта;</w:t>
      </w:r>
    </w:p>
    <w:p w:rsidR="00757891" w:rsidRPr="000A6173" w:rsidRDefault="00757891" w:rsidP="00757891">
      <w:pPr>
        <w:pStyle w:val="G"/>
        <w:numPr>
          <w:ilvl w:val="0"/>
          <w:numId w:val="13"/>
        </w:numPr>
        <w:rPr>
          <w:rFonts w:ascii="Times New Roman" w:hAnsi="Times New Roman"/>
        </w:rPr>
      </w:pPr>
      <w:r w:rsidRPr="000A6173">
        <w:rPr>
          <w:rFonts w:ascii="Times New Roman" w:hAnsi="Times New Roman"/>
        </w:rPr>
        <w:t>пешеходных ограждений  в местах движения инвалидов, на участках, граничащих с высокими откосами и подпорными стенками;</w:t>
      </w:r>
    </w:p>
    <w:p w:rsidR="00757891" w:rsidRPr="000A6173" w:rsidRDefault="00757891" w:rsidP="00757891">
      <w:pPr>
        <w:pStyle w:val="G"/>
        <w:numPr>
          <w:ilvl w:val="0"/>
          <w:numId w:val="13"/>
        </w:numPr>
        <w:rPr>
          <w:rFonts w:ascii="Times New Roman" w:hAnsi="Times New Roman"/>
        </w:rPr>
      </w:pPr>
      <w:r w:rsidRPr="000A6173">
        <w:rPr>
          <w:rFonts w:ascii="Times New Roman" w:hAnsi="Times New Roman"/>
        </w:rPr>
        <w:t>пандусов и двухуровневых поручней, а также горизонтальных площадок для отдыха – на лестничных сходах;</w:t>
      </w:r>
    </w:p>
    <w:p w:rsidR="00757891" w:rsidRPr="000A6173" w:rsidRDefault="00757891" w:rsidP="00757891">
      <w:pPr>
        <w:pStyle w:val="G"/>
        <w:numPr>
          <w:ilvl w:val="0"/>
          <w:numId w:val="13"/>
        </w:numPr>
        <w:rPr>
          <w:rFonts w:ascii="Times New Roman" w:hAnsi="Times New Roman"/>
        </w:rPr>
      </w:pPr>
      <w:r w:rsidRPr="000A6173">
        <w:rPr>
          <w:rFonts w:ascii="Times New Roman" w:hAnsi="Times New Roman"/>
        </w:rPr>
        <w:t>дорожных знаков и указателей, предупреждающих о движении инвалидов.</w:t>
      </w:r>
    </w:p>
    <w:p w:rsidR="00757891" w:rsidRPr="000A6173" w:rsidRDefault="00757891" w:rsidP="00757891">
      <w:pPr>
        <w:pStyle w:val="3"/>
        <w:keepLines w:val="0"/>
        <w:numPr>
          <w:ilvl w:val="2"/>
          <w:numId w:val="0"/>
        </w:numPr>
        <w:pBdr>
          <w:top w:val="single" w:sz="4" w:space="1" w:color="8DB3E2"/>
          <w:left w:val="single" w:sz="4" w:space="4" w:color="8DB3E2"/>
          <w:bottom w:val="single" w:sz="4" w:space="1" w:color="8DB3E2"/>
          <w:right w:val="single" w:sz="4" w:space="4" w:color="8DB3E2"/>
        </w:pBdr>
        <w:shd w:val="clear" w:color="auto" w:fill="8DB3E2"/>
        <w:tabs>
          <w:tab w:val="left" w:pos="1276"/>
        </w:tabs>
        <w:spacing w:before="120" w:after="120" w:line="276" w:lineRule="auto"/>
        <w:ind w:firstLine="567"/>
        <w:rPr>
          <w:rFonts w:ascii="Times New Roman" w:hAnsi="Times New Roman"/>
        </w:rPr>
      </w:pPr>
      <w:bookmarkStart w:id="124" w:name="_Toc494711683"/>
      <w:bookmarkStart w:id="125" w:name="_Toc498535547"/>
      <w:r w:rsidRPr="000A6173">
        <w:rPr>
          <w:rFonts w:ascii="Times New Roman" w:hAnsi="Times New Roman"/>
        </w:rPr>
        <w:lastRenderedPageBreak/>
        <w:t>Объекты транспортного обслуживания</w:t>
      </w:r>
      <w:bookmarkEnd w:id="124"/>
      <w:bookmarkEnd w:id="125"/>
    </w:p>
    <w:p w:rsidR="00757891" w:rsidRPr="000A6173" w:rsidRDefault="00757891" w:rsidP="00757891">
      <w:pPr>
        <w:pStyle w:val="G1"/>
        <w:rPr>
          <w:rFonts w:ascii="Times New Roman" w:hAnsi="Times New Roman"/>
        </w:rPr>
      </w:pPr>
      <w:r w:rsidRPr="000A6173">
        <w:rPr>
          <w:rFonts w:ascii="Times New Roman" w:hAnsi="Times New Roman"/>
        </w:rPr>
        <w:t>Объекты транспортной инфраструктуры на расчетный срок в границах Тиманского сельсовета не предусмотрены. Хранение личного транспорта предусмотрено осуществлять в границах личных участков граждан. Ремонт и обслуживание как и на сегодняшний день предусмотрено выполнять собственными силами населения. Заправка транспорта топливом - со склада ГСМ.</w:t>
      </w:r>
    </w:p>
    <w:p w:rsidR="00757891" w:rsidRPr="000A6173" w:rsidRDefault="00757891" w:rsidP="00757891">
      <w:pPr>
        <w:pStyle w:val="G1"/>
        <w:rPr>
          <w:rFonts w:ascii="Times New Roman" w:hAnsi="Times New Roman"/>
          <w:color w:val="FF0000"/>
        </w:rPr>
      </w:pPr>
      <w:r w:rsidRPr="000A6173">
        <w:rPr>
          <w:rFonts w:ascii="Times New Roman" w:hAnsi="Times New Roman"/>
        </w:rPr>
        <w:t>Для хранения водно-моторного транспорта проектом предусмотрено организация лодочных станций (эллингов).</w:t>
      </w:r>
    </w:p>
    <w:p w:rsidR="00757891" w:rsidRPr="000A6173" w:rsidRDefault="00757891" w:rsidP="00757891">
      <w:pPr>
        <w:pStyle w:val="G1"/>
        <w:rPr>
          <w:rFonts w:ascii="Times New Roman" w:hAnsi="Times New Roman"/>
          <w:color w:val="FF0000"/>
        </w:rPr>
      </w:pPr>
    </w:p>
    <w:p w:rsidR="00757891" w:rsidRPr="001A02A6" w:rsidRDefault="00757891" w:rsidP="00757891">
      <w:pPr>
        <w:pStyle w:val="2"/>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clear" w:pos="1440"/>
          <w:tab w:val="left" w:pos="1134"/>
          <w:tab w:val="left" w:pos="1276"/>
        </w:tabs>
        <w:suppressAutoHyphens w:val="0"/>
        <w:spacing w:before="180" w:after="60"/>
        <w:ind w:left="0" w:firstLine="0"/>
        <w:jc w:val="left"/>
      </w:pPr>
      <w:bookmarkStart w:id="126" w:name="_Toc498535548"/>
      <w:r w:rsidRPr="001A02A6">
        <w:t>Инженерная инфраструктура</w:t>
      </w:r>
      <w:bookmarkEnd w:id="126"/>
    </w:p>
    <w:p w:rsidR="00757891" w:rsidRPr="001A02A6" w:rsidRDefault="00757891" w:rsidP="00757891">
      <w:pPr>
        <w:pStyle w:val="3"/>
        <w:keepLines w:val="0"/>
        <w:numPr>
          <w:ilvl w:val="2"/>
          <w:numId w:val="0"/>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ind w:firstLine="567"/>
        <w:rPr>
          <w:rFonts w:ascii="Times New Roman" w:hAnsi="Times New Roman"/>
        </w:rPr>
      </w:pPr>
      <w:bookmarkStart w:id="127" w:name="_Toc401663575"/>
      <w:bookmarkStart w:id="128" w:name="_Toc498535549"/>
      <w:r w:rsidRPr="001A02A6">
        <w:rPr>
          <w:rFonts w:ascii="Times New Roman" w:hAnsi="Times New Roman"/>
        </w:rPr>
        <w:t>Водоснабжение</w:t>
      </w:r>
      <w:bookmarkEnd w:id="127"/>
      <w:bookmarkEnd w:id="128"/>
    </w:p>
    <w:p w:rsidR="00757891" w:rsidRDefault="00757891" w:rsidP="00757891">
      <w:pPr>
        <w:pStyle w:val="a9"/>
        <w:rPr>
          <w:rFonts w:ascii="Times New Roman" w:hAnsi="Times New Roman"/>
          <w:lang w:eastAsia="ar-SA" w:bidi="en-US"/>
        </w:rPr>
      </w:pPr>
      <w:bookmarkStart w:id="129" w:name="_Toc401663576"/>
      <w:r w:rsidRPr="00903071">
        <w:rPr>
          <w:rFonts w:ascii="Times New Roman" w:hAnsi="Times New Roman"/>
          <w:lang w:eastAsia="ar-SA" w:bidi="en-US"/>
        </w:rPr>
        <w:t>В</w:t>
      </w:r>
      <w:r>
        <w:rPr>
          <w:rFonts w:ascii="Times New Roman" w:hAnsi="Times New Roman"/>
          <w:lang w:eastAsia="ar-SA" w:bidi="en-US"/>
        </w:rPr>
        <w:t xml:space="preserve"> п. Индига, п. Выучейский решениями генерального плана предлагается строительство объектов водоснабжения с соблюдением зон санитарной охраны источников водоснабжения.</w:t>
      </w:r>
    </w:p>
    <w:p w:rsidR="00757891" w:rsidRPr="00903071" w:rsidRDefault="00757891" w:rsidP="00757891">
      <w:pPr>
        <w:pStyle w:val="a9"/>
        <w:rPr>
          <w:rFonts w:ascii="Times New Roman" w:hAnsi="Times New Roman"/>
          <w:lang w:eastAsia="ar-SA" w:bidi="en-US"/>
        </w:rPr>
      </w:pPr>
      <w:r w:rsidRPr="00903071">
        <w:rPr>
          <w:rFonts w:ascii="Times New Roman" w:hAnsi="Times New Roman"/>
          <w:lang w:eastAsia="ar-SA" w:bidi="en-US"/>
        </w:rPr>
        <w:t>Размещение ВОС предусмотрено для подготовки воды в соответствии с требованиями:</w:t>
      </w:r>
    </w:p>
    <w:p w:rsidR="00757891" w:rsidRPr="00903071" w:rsidRDefault="00757891" w:rsidP="00757891">
      <w:pPr>
        <w:pStyle w:val="a2"/>
        <w:ind w:left="0"/>
        <w:rPr>
          <w:rFonts w:ascii="Times New Roman" w:hAnsi="Times New Roman"/>
          <w:snapToGrid/>
          <w:lang w:eastAsia="ar-SA" w:bidi="en-US"/>
        </w:rPr>
      </w:pPr>
      <w:r w:rsidRPr="00903071">
        <w:rPr>
          <w:rFonts w:ascii="Times New Roman" w:hAnsi="Times New Roman"/>
          <w:snapToGrid/>
          <w:lang w:eastAsia="ar-SA" w:bidi="en-US"/>
        </w:rPr>
        <w:t>ГОСТ Р 51232-98 "Вода питьевая. Общие требования к организации и методам контроля качества";</w:t>
      </w:r>
    </w:p>
    <w:p w:rsidR="00757891" w:rsidRPr="00903071" w:rsidRDefault="00757891" w:rsidP="00757891">
      <w:pPr>
        <w:pStyle w:val="a9"/>
        <w:rPr>
          <w:rFonts w:ascii="Times New Roman" w:hAnsi="Times New Roman"/>
          <w:lang w:eastAsia="ar-SA" w:bidi="en-US"/>
        </w:rPr>
      </w:pPr>
      <w:r w:rsidRPr="00903071">
        <w:rPr>
          <w:rFonts w:ascii="Times New Roman" w:hAnsi="Times New Roman"/>
          <w:lang w:eastAsia="ar-SA" w:bidi="en-US"/>
        </w:rPr>
        <w:t>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p>
    <w:p w:rsidR="00757891" w:rsidRPr="00903071" w:rsidRDefault="00757891" w:rsidP="00757891">
      <w:pPr>
        <w:pStyle w:val="a9"/>
        <w:jc w:val="center"/>
        <w:rPr>
          <w:rFonts w:ascii="Times New Roman" w:hAnsi="Times New Roman"/>
        </w:rPr>
      </w:pPr>
      <w:r w:rsidRPr="00903071">
        <w:rPr>
          <w:rFonts w:ascii="Times New Roman" w:hAnsi="Times New Roman"/>
          <w:b/>
        </w:rPr>
        <w:t>п. Индига</w:t>
      </w:r>
    </w:p>
    <w:p w:rsidR="00757891" w:rsidRPr="00903071" w:rsidRDefault="00757891" w:rsidP="00757891">
      <w:pPr>
        <w:pStyle w:val="a9"/>
        <w:rPr>
          <w:rFonts w:ascii="Times New Roman" w:hAnsi="Times New Roman"/>
        </w:rPr>
      </w:pPr>
      <w:r w:rsidRPr="00903071">
        <w:rPr>
          <w:rFonts w:ascii="Times New Roman" w:hAnsi="Times New Roman"/>
        </w:rPr>
        <w:t>В северной части п. Индига предусмотрено создание централизованной системы водоснабжения, включающей в себя строительство магистральных сетей объединенного хозяйственно-питьевого и противопожарного водопровода. В качестве источника водоснабжения централизованной системы водоснабжения предлагается использовать существующие скважины с установленными на них БВПУ-К. Данные объекты н</w:t>
      </w:r>
      <w:r>
        <w:rPr>
          <w:rFonts w:ascii="Times New Roman" w:hAnsi="Times New Roman"/>
        </w:rPr>
        <w:t xml:space="preserve">еобходимо ввести в эксплуатацию и </w:t>
      </w:r>
      <w:r w:rsidRPr="001827DE">
        <w:rPr>
          <w:rFonts w:ascii="Times New Roman" w:hAnsi="Times New Roman"/>
        </w:rPr>
        <w:t>провести комплексное обследование существующих скважин на анализ статического уровня, дебета, глубины установки насосного оборудования, диаметров водоподъемных труб для принятия решения по доведению вод</w:t>
      </w:r>
      <w:r>
        <w:rPr>
          <w:rFonts w:ascii="Times New Roman" w:hAnsi="Times New Roman"/>
        </w:rPr>
        <w:t>озабора до необходимых величин.</w:t>
      </w:r>
    </w:p>
    <w:p w:rsidR="00757891" w:rsidRPr="00FF3756" w:rsidRDefault="00757891" w:rsidP="00757891">
      <w:pPr>
        <w:pStyle w:val="a9"/>
        <w:rPr>
          <w:rFonts w:ascii="Times New Roman" w:hAnsi="Times New Roman"/>
        </w:rPr>
      </w:pPr>
      <w:r w:rsidRPr="00903071">
        <w:rPr>
          <w:rFonts w:ascii="Times New Roman" w:hAnsi="Times New Roman"/>
        </w:rPr>
        <w:t xml:space="preserve">В южной части п. Индига предусмотрено создание централизованной системы </w:t>
      </w:r>
      <w:r w:rsidRPr="00FF3756">
        <w:rPr>
          <w:rFonts w:ascii="Times New Roman" w:hAnsi="Times New Roman"/>
        </w:rPr>
        <w:t>водоснабжения, включающей в себя строительство поверхностного водозабора, насосной станции первого подъема, ВОС и магистральных сетей объединенного хозяйственно-питьевого и противопожарного водопровода.</w:t>
      </w:r>
    </w:p>
    <w:p w:rsidR="00757891" w:rsidRPr="00FF3756" w:rsidRDefault="00757891" w:rsidP="00757891">
      <w:pPr>
        <w:pStyle w:val="a9"/>
        <w:rPr>
          <w:rFonts w:ascii="Times New Roman" w:hAnsi="Times New Roman"/>
        </w:rPr>
      </w:pPr>
      <w:r w:rsidRPr="00FF3756">
        <w:rPr>
          <w:rFonts w:ascii="Times New Roman" w:hAnsi="Times New Roman"/>
        </w:rPr>
        <w:t xml:space="preserve">С целью исключения </w:t>
      </w:r>
      <w:r>
        <w:rPr>
          <w:rFonts w:ascii="Times New Roman" w:hAnsi="Times New Roman"/>
        </w:rPr>
        <w:t>замерзания воды в</w:t>
      </w:r>
      <w:r w:rsidRPr="00FF3756">
        <w:rPr>
          <w:rFonts w:ascii="Times New Roman" w:hAnsi="Times New Roman"/>
        </w:rPr>
        <w:t xml:space="preserve"> с</w:t>
      </w:r>
      <w:r>
        <w:rPr>
          <w:rFonts w:ascii="Times New Roman" w:hAnsi="Times New Roman"/>
        </w:rPr>
        <w:t>етях</w:t>
      </w:r>
      <w:r w:rsidRPr="00FF3756">
        <w:rPr>
          <w:rFonts w:ascii="Times New Roman" w:hAnsi="Times New Roman"/>
        </w:rPr>
        <w:t xml:space="preserve"> водоснабжения предлагается использова</w:t>
      </w:r>
      <w:r>
        <w:rPr>
          <w:rFonts w:ascii="Times New Roman" w:hAnsi="Times New Roman"/>
        </w:rPr>
        <w:t>ть</w:t>
      </w:r>
      <w:r w:rsidRPr="00FF3756">
        <w:rPr>
          <w:rFonts w:ascii="Times New Roman" w:hAnsi="Times New Roman"/>
        </w:rPr>
        <w:t xml:space="preserve"> обогревающ</w:t>
      </w:r>
      <w:r>
        <w:rPr>
          <w:rFonts w:ascii="Times New Roman" w:hAnsi="Times New Roman"/>
        </w:rPr>
        <w:t>ий электрокабель</w:t>
      </w:r>
      <w:r w:rsidRPr="00FF3756">
        <w:rPr>
          <w:rFonts w:ascii="Times New Roman" w:hAnsi="Times New Roman"/>
        </w:rPr>
        <w:t>, способ прокладки – подземный. Диаметры трубопроводов водопроводной сети рассчитаны из условия пропуска расчетного расхода (хозяйственно-питьевой и противопожарный) с оптимальной скоростью. Для нужд пожаротушения предлагается использовать пожарные резервуары, а также выполнить установку пожарных гидрантов на проектируемой водопроводной сети.</w:t>
      </w:r>
      <w:r>
        <w:rPr>
          <w:rFonts w:ascii="Times New Roman" w:hAnsi="Times New Roman"/>
        </w:rPr>
        <w:t xml:space="preserve"> </w:t>
      </w:r>
      <w:r w:rsidRPr="00B36F1D">
        <w:rPr>
          <w:rFonts w:ascii="Times New Roman" w:hAnsi="Times New Roman"/>
        </w:rPr>
        <w:t>Прокладку трубопроводов предлагается выполнить по возможности вдоль улично-дорожной сети. Трубопроводы прокладываются в соответствии с требованиями СП 3</w:t>
      </w:r>
      <w:r>
        <w:rPr>
          <w:rFonts w:ascii="Times New Roman" w:hAnsi="Times New Roman"/>
        </w:rPr>
        <w:t>1</w:t>
      </w:r>
      <w:r w:rsidRPr="00B36F1D">
        <w:rPr>
          <w:rFonts w:ascii="Times New Roman" w:hAnsi="Times New Roman"/>
        </w:rPr>
        <w:t>.13330.2012, СП 42.13330.201</w:t>
      </w:r>
      <w:r>
        <w:rPr>
          <w:rFonts w:ascii="Times New Roman" w:hAnsi="Times New Roman"/>
        </w:rPr>
        <w:t>6</w:t>
      </w:r>
      <w:r w:rsidRPr="00B36F1D">
        <w:rPr>
          <w:rFonts w:ascii="Times New Roman" w:hAnsi="Times New Roman"/>
        </w:rPr>
        <w:t xml:space="preserve"> «СНиП 2.07.01-89*</w:t>
      </w:r>
      <w:r>
        <w:rPr>
          <w:rFonts w:ascii="Times New Roman" w:hAnsi="Times New Roman"/>
        </w:rPr>
        <w:t xml:space="preserve"> </w:t>
      </w:r>
      <w:r w:rsidRPr="00B36F1D">
        <w:rPr>
          <w:rFonts w:ascii="Times New Roman" w:hAnsi="Times New Roman"/>
        </w:rPr>
        <w:t>Градостроительство. Планировка и застройка</w:t>
      </w:r>
      <w:r>
        <w:rPr>
          <w:rFonts w:ascii="Times New Roman" w:hAnsi="Times New Roman"/>
        </w:rPr>
        <w:t xml:space="preserve"> городских и сельских поселений</w:t>
      </w:r>
      <w:r w:rsidRPr="00B36F1D">
        <w:rPr>
          <w:rFonts w:ascii="Times New Roman" w:hAnsi="Times New Roman"/>
        </w:rPr>
        <w:t>».</w:t>
      </w:r>
    </w:p>
    <w:p w:rsidR="00757891" w:rsidRDefault="00757891" w:rsidP="00757891">
      <w:pPr>
        <w:pStyle w:val="G1"/>
        <w:keepNext/>
        <w:jc w:val="center"/>
        <w:rPr>
          <w:rFonts w:ascii="Times New Roman" w:hAnsi="Times New Roman"/>
          <w:color w:val="FF0000"/>
        </w:rPr>
      </w:pPr>
      <w:r w:rsidRPr="00E05470">
        <w:rPr>
          <w:rFonts w:ascii="Times New Roman" w:hAnsi="Times New Roman"/>
          <w:b/>
        </w:rPr>
        <w:lastRenderedPageBreak/>
        <w:t>п. Выучейский</w:t>
      </w:r>
    </w:p>
    <w:p w:rsidR="00757891" w:rsidRDefault="00757891" w:rsidP="00757891">
      <w:pPr>
        <w:pStyle w:val="G1"/>
        <w:keepNext/>
        <w:rPr>
          <w:rFonts w:ascii="Times New Roman" w:hAnsi="Times New Roman"/>
        </w:rPr>
      </w:pPr>
      <w:r>
        <w:rPr>
          <w:rFonts w:ascii="Times New Roman" w:hAnsi="Times New Roman"/>
        </w:rPr>
        <w:t>В п. Выучейский предусмотрено создание децентрализованной системы водоснабжения. На площадке</w:t>
      </w:r>
      <w:r w:rsidRPr="00903071">
        <w:rPr>
          <w:rFonts w:ascii="Times New Roman" w:hAnsi="Times New Roman"/>
        </w:rPr>
        <w:t xml:space="preserve"> водозаборных сооружений предусмотрено строительство водозаборного узла, в состав которого входят: водозаборные скважины в теплых павильонах с установленным водоподъемным оборудованием, </w:t>
      </w:r>
      <w:r>
        <w:rPr>
          <w:rFonts w:ascii="Times New Roman" w:hAnsi="Times New Roman"/>
        </w:rPr>
        <w:t>ВОС</w:t>
      </w:r>
      <w:r w:rsidRPr="00903071">
        <w:rPr>
          <w:rFonts w:ascii="Times New Roman" w:hAnsi="Times New Roman"/>
        </w:rPr>
        <w:t>, резервуары чистой воды.</w:t>
      </w:r>
      <w:r>
        <w:rPr>
          <w:rFonts w:ascii="Times New Roman" w:hAnsi="Times New Roman"/>
        </w:rPr>
        <w:t xml:space="preserve"> Для нужд пожаротушения предлагается использовать пожарные резервуары.</w:t>
      </w:r>
    </w:p>
    <w:p w:rsidR="00757891" w:rsidRPr="00284A49" w:rsidRDefault="00757891" w:rsidP="00757891">
      <w:pPr>
        <w:pStyle w:val="a9"/>
        <w:rPr>
          <w:rFonts w:ascii="Times New Roman" w:hAnsi="Times New Roman"/>
        </w:rPr>
      </w:pPr>
      <w:r w:rsidRPr="00284A49">
        <w:rPr>
          <w:rFonts w:ascii="Times New Roman" w:hAnsi="Times New Roman"/>
        </w:rPr>
        <w:t>Основные показатели водопотребления населенных пунктов Тиманского сельсовета приведены ниже (</w:t>
      </w:r>
      <w:fldSimple w:instr=" REF _Ref469763991 \h  \* MERGEFORMAT ">
        <w:r w:rsidRPr="00284A49">
          <w:rPr>
            <w:rFonts w:ascii="Times New Roman" w:hAnsi="Times New Roman"/>
          </w:rPr>
          <w:t xml:space="preserve">Таблица </w:t>
        </w:r>
        <w:r>
          <w:rPr>
            <w:rFonts w:ascii="Times New Roman" w:hAnsi="Times New Roman"/>
            <w:noProof/>
          </w:rPr>
          <w:t>12</w:t>
        </w:r>
      </w:fldSimple>
      <w:r w:rsidRPr="00284A49">
        <w:rPr>
          <w:rFonts w:ascii="Times New Roman" w:hAnsi="Times New Roman"/>
        </w:rPr>
        <w:t xml:space="preserve">). </w:t>
      </w:r>
    </w:p>
    <w:p w:rsidR="00757891" w:rsidRPr="00284A49" w:rsidRDefault="00757891" w:rsidP="00757891">
      <w:pPr>
        <w:pStyle w:val="ae"/>
        <w:jc w:val="left"/>
        <w:rPr>
          <w:rFonts w:ascii="Times New Roman" w:hAnsi="Times New Roman"/>
        </w:rPr>
      </w:pPr>
      <w:bookmarkStart w:id="130" w:name="_Ref469763991"/>
      <w:r w:rsidRPr="00284A49">
        <w:rPr>
          <w:rFonts w:ascii="Times New Roman" w:hAnsi="Times New Roman"/>
        </w:rPr>
        <w:t xml:space="preserve">Таблица </w:t>
      </w:r>
      <w:r w:rsidR="00840995" w:rsidRPr="00284A49">
        <w:rPr>
          <w:rFonts w:ascii="Times New Roman" w:hAnsi="Times New Roman"/>
        </w:rPr>
        <w:fldChar w:fldCharType="begin"/>
      </w:r>
      <w:r w:rsidRPr="00284A49">
        <w:rPr>
          <w:rFonts w:ascii="Times New Roman" w:hAnsi="Times New Roman"/>
        </w:rPr>
        <w:instrText xml:space="preserve"> SEQ Таблица \* ARABIC </w:instrText>
      </w:r>
      <w:r w:rsidR="00840995" w:rsidRPr="00284A49">
        <w:rPr>
          <w:rFonts w:ascii="Times New Roman" w:hAnsi="Times New Roman"/>
        </w:rPr>
        <w:fldChar w:fldCharType="separate"/>
      </w:r>
      <w:r>
        <w:rPr>
          <w:rFonts w:ascii="Times New Roman" w:hAnsi="Times New Roman"/>
          <w:noProof/>
        </w:rPr>
        <w:t>12</w:t>
      </w:r>
      <w:r w:rsidR="00840995" w:rsidRPr="00284A49">
        <w:rPr>
          <w:rFonts w:ascii="Times New Roman" w:hAnsi="Times New Roman"/>
          <w:noProof/>
        </w:rPr>
        <w:fldChar w:fldCharType="end"/>
      </w:r>
      <w:bookmarkEnd w:id="130"/>
      <w:r w:rsidRPr="00284A49">
        <w:rPr>
          <w:rFonts w:ascii="Times New Roman" w:hAnsi="Times New Roman"/>
        </w:rPr>
        <w:t xml:space="preserve"> Основные показатели водопотребления населенных пунктов Тиманского сельсовета на расчетный срок </w:t>
      </w:r>
    </w:p>
    <w:tbl>
      <w:tblPr>
        <w:tblW w:w="5000" w:type="pct"/>
        <w:jc w:val="cente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tblPr>
      <w:tblGrid>
        <w:gridCol w:w="672"/>
        <w:gridCol w:w="2663"/>
        <w:gridCol w:w="1529"/>
        <w:gridCol w:w="1937"/>
        <w:gridCol w:w="1260"/>
        <w:gridCol w:w="1510"/>
      </w:tblGrid>
      <w:tr w:rsidR="00757891" w:rsidRPr="005D1A4A" w:rsidTr="00F14EAD">
        <w:trPr>
          <w:cantSplit/>
          <w:trHeight w:hRule="exact" w:val="1005"/>
          <w:tblHeader/>
          <w:jc w:val="center"/>
        </w:trPr>
        <w:tc>
          <w:tcPr>
            <w:tcW w:w="351" w:type="pct"/>
            <w:vMerge w:val="restart"/>
            <w:vAlign w:val="center"/>
            <w:hideMark/>
          </w:tcPr>
          <w:p w:rsidR="00757891" w:rsidRPr="00284A49" w:rsidRDefault="00757891" w:rsidP="00F14EAD">
            <w:pPr>
              <w:pStyle w:val="af0"/>
              <w:spacing w:before="40" w:after="40"/>
              <w:rPr>
                <w:rFonts w:ascii="Times New Roman" w:hAnsi="Times New Roman"/>
              </w:rPr>
            </w:pPr>
            <w:r w:rsidRPr="00284A49">
              <w:rPr>
                <w:rFonts w:ascii="Times New Roman" w:hAnsi="Times New Roman"/>
              </w:rPr>
              <w:t>№ п/п</w:t>
            </w:r>
          </w:p>
        </w:tc>
        <w:tc>
          <w:tcPr>
            <w:tcW w:w="1391" w:type="pct"/>
            <w:vMerge w:val="restart"/>
            <w:vAlign w:val="center"/>
            <w:hideMark/>
          </w:tcPr>
          <w:p w:rsidR="00757891" w:rsidRPr="00284A49" w:rsidRDefault="00757891" w:rsidP="00F14EAD">
            <w:pPr>
              <w:pStyle w:val="af0"/>
              <w:spacing w:before="40" w:after="40"/>
              <w:rPr>
                <w:rFonts w:ascii="Times New Roman" w:hAnsi="Times New Roman"/>
              </w:rPr>
            </w:pPr>
            <w:r w:rsidRPr="00284A49">
              <w:rPr>
                <w:rFonts w:ascii="Times New Roman" w:hAnsi="Times New Roman"/>
              </w:rPr>
              <w:t>Наименование</w:t>
            </w:r>
          </w:p>
          <w:p w:rsidR="00757891" w:rsidRPr="00284A49" w:rsidRDefault="00757891" w:rsidP="00F14EAD">
            <w:pPr>
              <w:pStyle w:val="af0"/>
              <w:spacing w:before="40" w:after="40"/>
              <w:rPr>
                <w:rFonts w:ascii="Times New Roman" w:hAnsi="Times New Roman"/>
              </w:rPr>
            </w:pPr>
            <w:r w:rsidRPr="00284A49">
              <w:rPr>
                <w:rFonts w:ascii="Times New Roman" w:hAnsi="Times New Roman"/>
              </w:rPr>
              <w:t>населенных пунктов</w:t>
            </w:r>
          </w:p>
        </w:tc>
        <w:tc>
          <w:tcPr>
            <w:tcW w:w="799" w:type="pct"/>
            <w:vMerge w:val="restart"/>
            <w:vAlign w:val="center"/>
          </w:tcPr>
          <w:p w:rsidR="00757891" w:rsidRPr="00284A49" w:rsidRDefault="00757891" w:rsidP="00F14EAD">
            <w:pPr>
              <w:pStyle w:val="af0"/>
              <w:spacing w:before="40" w:after="40"/>
              <w:rPr>
                <w:rFonts w:ascii="Times New Roman" w:hAnsi="Times New Roman"/>
              </w:rPr>
            </w:pPr>
            <w:r w:rsidRPr="00284A49">
              <w:rPr>
                <w:rFonts w:ascii="Times New Roman" w:hAnsi="Times New Roman"/>
              </w:rPr>
              <w:t>Население, чел.</w:t>
            </w:r>
          </w:p>
        </w:tc>
        <w:tc>
          <w:tcPr>
            <w:tcW w:w="1012" w:type="pct"/>
            <w:vMerge w:val="restart"/>
            <w:vAlign w:val="center"/>
            <w:hideMark/>
          </w:tcPr>
          <w:p w:rsidR="00757891" w:rsidRPr="00284A49" w:rsidRDefault="00757891" w:rsidP="00F14EAD">
            <w:pPr>
              <w:pStyle w:val="af0"/>
              <w:spacing w:before="40" w:after="40"/>
              <w:rPr>
                <w:rFonts w:ascii="Times New Roman" w:hAnsi="Times New Roman"/>
              </w:rPr>
            </w:pPr>
            <w:r w:rsidRPr="00284A49">
              <w:rPr>
                <w:rFonts w:ascii="Times New Roman" w:hAnsi="Times New Roman"/>
              </w:rPr>
              <w:t xml:space="preserve">Удельное хозяйственно-питьевое водопотребление на одного жителя среднесуточное </w:t>
            </w:r>
          </w:p>
          <w:p w:rsidR="00757891" w:rsidRPr="00284A49" w:rsidRDefault="00757891" w:rsidP="00F14EAD">
            <w:pPr>
              <w:pStyle w:val="af0"/>
              <w:spacing w:before="40" w:after="40"/>
              <w:rPr>
                <w:rFonts w:ascii="Times New Roman" w:hAnsi="Times New Roman"/>
              </w:rPr>
            </w:pPr>
            <w:r w:rsidRPr="00284A49">
              <w:rPr>
                <w:rFonts w:ascii="Times New Roman" w:hAnsi="Times New Roman"/>
              </w:rPr>
              <w:t>(за год), л/сут.</w:t>
            </w:r>
          </w:p>
        </w:tc>
        <w:tc>
          <w:tcPr>
            <w:tcW w:w="1447" w:type="pct"/>
            <w:gridSpan w:val="2"/>
            <w:vAlign w:val="center"/>
            <w:hideMark/>
          </w:tcPr>
          <w:p w:rsidR="00757891" w:rsidRPr="00284A49" w:rsidRDefault="00757891" w:rsidP="00F14EAD">
            <w:pPr>
              <w:pStyle w:val="af0"/>
              <w:spacing w:before="40" w:after="40"/>
              <w:rPr>
                <w:rFonts w:ascii="Times New Roman" w:hAnsi="Times New Roman"/>
              </w:rPr>
            </w:pPr>
            <w:r w:rsidRPr="00284A49">
              <w:rPr>
                <w:rFonts w:ascii="Times New Roman" w:hAnsi="Times New Roman"/>
              </w:rPr>
              <w:t xml:space="preserve">Количество </w:t>
            </w:r>
          </w:p>
          <w:p w:rsidR="00757891" w:rsidRPr="00284A49" w:rsidRDefault="00757891" w:rsidP="00F14EAD">
            <w:pPr>
              <w:pStyle w:val="af0"/>
              <w:spacing w:before="40" w:after="40"/>
              <w:rPr>
                <w:rFonts w:ascii="Times New Roman" w:hAnsi="Times New Roman"/>
              </w:rPr>
            </w:pPr>
            <w:r w:rsidRPr="00284A49">
              <w:rPr>
                <w:rFonts w:ascii="Times New Roman" w:hAnsi="Times New Roman"/>
              </w:rPr>
              <w:t>потребляемой воды, куб.м/сут</w:t>
            </w:r>
          </w:p>
        </w:tc>
      </w:tr>
      <w:tr w:rsidR="00757891" w:rsidRPr="005D1A4A" w:rsidTr="00F14EAD">
        <w:trPr>
          <w:cantSplit/>
          <w:trHeight w:val="422"/>
          <w:tblHeader/>
          <w:jc w:val="center"/>
        </w:trPr>
        <w:tc>
          <w:tcPr>
            <w:tcW w:w="351" w:type="pct"/>
            <w:vMerge/>
            <w:vAlign w:val="center"/>
            <w:hideMark/>
          </w:tcPr>
          <w:p w:rsidR="00757891" w:rsidRPr="00284A49" w:rsidRDefault="00757891" w:rsidP="00F14EAD">
            <w:pPr>
              <w:spacing w:before="40" w:after="40"/>
            </w:pPr>
          </w:p>
        </w:tc>
        <w:tc>
          <w:tcPr>
            <w:tcW w:w="1391" w:type="pct"/>
            <w:vMerge/>
            <w:vAlign w:val="center"/>
            <w:hideMark/>
          </w:tcPr>
          <w:p w:rsidR="00757891" w:rsidRPr="00284A49" w:rsidRDefault="00757891" w:rsidP="00F14EAD">
            <w:pPr>
              <w:spacing w:before="40" w:after="40"/>
            </w:pPr>
          </w:p>
        </w:tc>
        <w:tc>
          <w:tcPr>
            <w:tcW w:w="799" w:type="pct"/>
            <w:vMerge/>
            <w:vAlign w:val="center"/>
            <w:hideMark/>
          </w:tcPr>
          <w:p w:rsidR="00757891" w:rsidRPr="00284A49" w:rsidRDefault="00757891" w:rsidP="00F14EAD">
            <w:pPr>
              <w:spacing w:before="40" w:after="40"/>
            </w:pPr>
          </w:p>
        </w:tc>
        <w:tc>
          <w:tcPr>
            <w:tcW w:w="1012" w:type="pct"/>
            <w:vMerge/>
            <w:vAlign w:val="center"/>
            <w:hideMark/>
          </w:tcPr>
          <w:p w:rsidR="00757891" w:rsidRPr="00284A49" w:rsidRDefault="00757891" w:rsidP="00F14EAD">
            <w:pPr>
              <w:pStyle w:val="af0"/>
              <w:spacing w:before="40" w:after="40"/>
              <w:rPr>
                <w:rFonts w:ascii="Times New Roman" w:hAnsi="Times New Roman"/>
              </w:rPr>
            </w:pPr>
          </w:p>
        </w:tc>
        <w:tc>
          <w:tcPr>
            <w:tcW w:w="658" w:type="pct"/>
            <w:vAlign w:val="center"/>
            <w:hideMark/>
          </w:tcPr>
          <w:p w:rsidR="00757891" w:rsidRPr="00284A49" w:rsidRDefault="00757891" w:rsidP="00F14EAD">
            <w:pPr>
              <w:pStyle w:val="af0"/>
              <w:spacing w:before="40" w:after="40"/>
              <w:rPr>
                <w:rFonts w:ascii="Times New Roman" w:hAnsi="Times New Roman"/>
              </w:rPr>
            </w:pPr>
            <w:r w:rsidRPr="00284A49">
              <w:rPr>
                <w:rFonts w:ascii="Times New Roman" w:hAnsi="Times New Roman"/>
              </w:rPr>
              <w:t>Qсут.ср</w:t>
            </w:r>
          </w:p>
        </w:tc>
        <w:tc>
          <w:tcPr>
            <w:tcW w:w="789" w:type="pct"/>
            <w:vAlign w:val="center"/>
            <w:hideMark/>
          </w:tcPr>
          <w:p w:rsidR="00757891" w:rsidRPr="00284A49" w:rsidRDefault="00757891" w:rsidP="00F14EAD">
            <w:pPr>
              <w:pStyle w:val="af0"/>
              <w:spacing w:before="40" w:after="40"/>
              <w:rPr>
                <w:rFonts w:ascii="Times New Roman" w:hAnsi="Times New Roman"/>
              </w:rPr>
            </w:pPr>
            <w:r w:rsidRPr="00284A49">
              <w:rPr>
                <w:rFonts w:ascii="Times New Roman" w:hAnsi="Times New Roman"/>
              </w:rPr>
              <w:t>Qсут.max</w:t>
            </w:r>
          </w:p>
        </w:tc>
      </w:tr>
      <w:tr w:rsidR="00757891" w:rsidRPr="00284A49" w:rsidTr="00F14EAD">
        <w:trPr>
          <w:trHeight w:val="86"/>
          <w:jc w:val="center"/>
        </w:trPr>
        <w:tc>
          <w:tcPr>
            <w:tcW w:w="351" w:type="pct"/>
            <w:vAlign w:val="center"/>
            <w:hideMark/>
          </w:tcPr>
          <w:p w:rsidR="00757891" w:rsidRPr="00284A49" w:rsidRDefault="00757891" w:rsidP="00F14EAD">
            <w:pPr>
              <w:pStyle w:val="af1"/>
              <w:spacing w:before="40" w:after="40"/>
              <w:rPr>
                <w:rFonts w:ascii="Times New Roman" w:hAnsi="Times New Roman"/>
              </w:rPr>
            </w:pPr>
            <w:r w:rsidRPr="00284A49">
              <w:rPr>
                <w:rFonts w:ascii="Times New Roman" w:hAnsi="Times New Roman"/>
              </w:rPr>
              <w:t>1</w:t>
            </w:r>
          </w:p>
        </w:tc>
        <w:tc>
          <w:tcPr>
            <w:tcW w:w="1391" w:type="pct"/>
            <w:vAlign w:val="center"/>
            <w:hideMark/>
          </w:tcPr>
          <w:p w:rsidR="00757891" w:rsidRPr="00284A49" w:rsidRDefault="00757891" w:rsidP="00F14EAD">
            <w:pPr>
              <w:pStyle w:val="af1"/>
              <w:spacing w:before="40" w:after="40"/>
              <w:rPr>
                <w:rFonts w:ascii="Times New Roman" w:hAnsi="Times New Roman"/>
              </w:rPr>
            </w:pPr>
            <w:r w:rsidRPr="00284A49">
              <w:rPr>
                <w:rFonts w:ascii="Times New Roman" w:hAnsi="Times New Roman"/>
              </w:rPr>
              <w:t>п. Индига</w:t>
            </w:r>
          </w:p>
        </w:tc>
        <w:tc>
          <w:tcPr>
            <w:tcW w:w="799" w:type="pct"/>
            <w:vAlign w:val="center"/>
          </w:tcPr>
          <w:p w:rsidR="00757891" w:rsidRPr="00284A49" w:rsidRDefault="00757891" w:rsidP="00F14EAD">
            <w:pPr>
              <w:pStyle w:val="af1"/>
              <w:spacing w:before="40" w:after="40"/>
              <w:rPr>
                <w:rFonts w:ascii="Times New Roman" w:hAnsi="Times New Roman"/>
              </w:rPr>
            </w:pPr>
            <w:r>
              <w:rPr>
                <w:rFonts w:ascii="Times New Roman" w:hAnsi="Times New Roman"/>
              </w:rPr>
              <w:t>1500</w:t>
            </w:r>
          </w:p>
        </w:tc>
        <w:tc>
          <w:tcPr>
            <w:tcW w:w="1012" w:type="pct"/>
            <w:vAlign w:val="center"/>
          </w:tcPr>
          <w:p w:rsidR="00757891" w:rsidRPr="00284A49" w:rsidRDefault="00757891" w:rsidP="00F14EAD">
            <w:pPr>
              <w:pStyle w:val="af1"/>
              <w:spacing w:before="40" w:after="40"/>
              <w:rPr>
                <w:rFonts w:ascii="Times New Roman" w:hAnsi="Times New Roman"/>
              </w:rPr>
            </w:pPr>
            <w:r>
              <w:rPr>
                <w:rFonts w:ascii="Times New Roman" w:hAnsi="Times New Roman"/>
              </w:rPr>
              <w:t>125</w:t>
            </w:r>
          </w:p>
        </w:tc>
        <w:tc>
          <w:tcPr>
            <w:tcW w:w="658" w:type="pct"/>
            <w:vAlign w:val="center"/>
          </w:tcPr>
          <w:p w:rsidR="00757891" w:rsidRPr="00284A49" w:rsidRDefault="00757891" w:rsidP="00F14EAD">
            <w:pPr>
              <w:pStyle w:val="af1"/>
              <w:spacing w:before="40" w:after="40"/>
              <w:rPr>
                <w:rFonts w:ascii="Times New Roman" w:hAnsi="Times New Roman"/>
              </w:rPr>
            </w:pPr>
            <w:r>
              <w:rPr>
                <w:rFonts w:ascii="Times New Roman" w:hAnsi="Times New Roman"/>
              </w:rPr>
              <w:t>281,25</w:t>
            </w:r>
          </w:p>
        </w:tc>
        <w:tc>
          <w:tcPr>
            <w:tcW w:w="789" w:type="pct"/>
            <w:vAlign w:val="center"/>
          </w:tcPr>
          <w:p w:rsidR="00757891" w:rsidRPr="00284A49" w:rsidRDefault="00757891" w:rsidP="00F14EAD">
            <w:pPr>
              <w:pStyle w:val="af1"/>
              <w:spacing w:before="40" w:after="40"/>
              <w:rPr>
                <w:rFonts w:ascii="Times New Roman" w:hAnsi="Times New Roman"/>
              </w:rPr>
            </w:pPr>
            <w:r>
              <w:rPr>
                <w:rFonts w:ascii="Times New Roman" w:hAnsi="Times New Roman"/>
              </w:rPr>
              <w:t>337,50</w:t>
            </w:r>
          </w:p>
        </w:tc>
      </w:tr>
      <w:tr w:rsidR="00757891" w:rsidRPr="00284A49" w:rsidTr="00F14EAD">
        <w:trPr>
          <w:trHeight w:val="86"/>
          <w:jc w:val="center"/>
        </w:trPr>
        <w:tc>
          <w:tcPr>
            <w:tcW w:w="351" w:type="pct"/>
            <w:vAlign w:val="center"/>
          </w:tcPr>
          <w:p w:rsidR="00757891" w:rsidRPr="00284A49" w:rsidRDefault="00757891" w:rsidP="00F14EAD">
            <w:pPr>
              <w:pStyle w:val="af1"/>
              <w:spacing w:before="40" w:after="40"/>
              <w:rPr>
                <w:rFonts w:ascii="Times New Roman" w:hAnsi="Times New Roman"/>
              </w:rPr>
            </w:pPr>
            <w:r w:rsidRPr="00284A49">
              <w:rPr>
                <w:rFonts w:ascii="Times New Roman" w:hAnsi="Times New Roman"/>
              </w:rPr>
              <w:t>2</w:t>
            </w:r>
          </w:p>
        </w:tc>
        <w:tc>
          <w:tcPr>
            <w:tcW w:w="1391" w:type="pct"/>
            <w:vAlign w:val="center"/>
          </w:tcPr>
          <w:p w:rsidR="00757891" w:rsidRPr="00284A49" w:rsidRDefault="00757891" w:rsidP="00F14EAD">
            <w:pPr>
              <w:pStyle w:val="af1"/>
              <w:spacing w:before="40" w:after="40"/>
              <w:rPr>
                <w:rFonts w:ascii="Times New Roman" w:hAnsi="Times New Roman"/>
              </w:rPr>
            </w:pPr>
            <w:r w:rsidRPr="00284A49">
              <w:rPr>
                <w:rFonts w:ascii="Times New Roman" w:hAnsi="Times New Roman"/>
              </w:rPr>
              <w:t>п. Выучейский</w:t>
            </w:r>
          </w:p>
        </w:tc>
        <w:tc>
          <w:tcPr>
            <w:tcW w:w="799" w:type="pct"/>
            <w:vAlign w:val="center"/>
          </w:tcPr>
          <w:p w:rsidR="00757891" w:rsidRPr="00284A49" w:rsidRDefault="00757891" w:rsidP="00F14EAD">
            <w:pPr>
              <w:pStyle w:val="af1"/>
              <w:spacing w:before="40" w:after="40"/>
              <w:rPr>
                <w:rFonts w:ascii="Times New Roman" w:hAnsi="Times New Roman"/>
              </w:rPr>
            </w:pPr>
            <w:r>
              <w:rPr>
                <w:rFonts w:ascii="Times New Roman" w:hAnsi="Times New Roman"/>
              </w:rPr>
              <w:t>250</w:t>
            </w:r>
          </w:p>
        </w:tc>
        <w:tc>
          <w:tcPr>
            <w:tcW w:w="1012" w:type="pct"/>
            <w:vAlign w:val="center"/>
          </w:tcPr>
          <w:p w:rsidR="00757891" w:rsidRPr="00284A49" w:rsidRDefault="00757891" w:rsidP="00F14EAD">
            <w:pPr>
              <w:pStyle w:val="af1"/>
              <w:spacing w:before="40" w:after="40"/>
              <w:rPr>
                <w:rFonts w:ascii="Times New Roman" w:hAnsi="Times New Roman"/>
              </w:rPr>
            </w:pPr>
            <w:r>
              <w:rPr>
                <w:rFonts w:ascii="Times New Roman" w:hAnsi="Times New Roman"/>
              </w:rPr>
              <w:t>50</w:t>
            </w:r>
          </w:p>
        </w:tc>
        <w:tc>
          <w:tcPr>
            <w:tcW w:w="658" w:type="pct"/>
            <w:vAlign w:val="center"/>
          </w:tcPr>
          <w:p w:rsidR="00757891" w:rsidRPr="00284A49" w:rsidRDefault="00757891" w:rsidP="00F14EAD">
            <w:pPr>
              <w:pStyle w:val="af1"/>
              <w:spacing w:before="40" w:after="40"/>
              <w:rPr>
                <w:rFonts w:ascii="Times New Roman" w:hAnsi="Times New Roman"/>
              </w:rPr>
            </w:pPr>
            <w:r>
              <w:rPr>
                <w:rFonts w:ascii="Times New Roman" w:hAnsi="Times New Roman"/>
              </w:rPr>
              <w:t>12,50</w:t>
            </w:r>
          </w:p>
        </w:tc>
        <w:tc>
          <w:tcPr>
            <w:tcW w:w="789" w:type="pct"/>
            <w:vAlign w:val="center"/>
          </w:tcPr>
          <w:p w:rsidR="00757891" w:rsidRPr="00284A49" w:rsidRDefault="00757891" w:rsidP="00F14EAD">
            <w:pPr>
              <w:pStyle w:val="af1"/>
              <w:spacing w:before="40" w:after="40"/>
              <w:rPr>
                <w:rFonts w:ascii="Times New Roman" w:hAnsi="Times New Roman"/>
              </w:rPr>
            </w:pPr>
            <w:r>
              <w:rPr>
                <w:rFonts w:ascii="Times New Roman" w:hAnsi="Times New Roman"/>
              </w:rPr>
              <w:t>15,00</w:t>
            </w:r>
          </w:p>
        </w:tc>
      </w:tr>
      <w:tr w:rsidR="00757891" w:rsidRPr="00284A49" w:rsidTr="00F14EAD">
        <w:trPr>
          <w:trHeight w:val="176"/>
          <w:jc w:val="center"/>
        </w:trPr>
        <w:tc>
          <w:tcPr>
            <w:tcW w:w="3553" w:type="pct"/>
            <w:gridSpan w:val="4"/>
            <w:vAlign w:val="center"/>
            <w:hideMark/>
          </w:tcPr>
          <w:p w:rsidR="00757891" w:rsidRPr="00284A49" w:rsidRDefault="00757891" w:rsidP="00F14EAD">
            <w:pPr>
              <w:pStyle w:val="af1"/>
              <w:spacing w:before="40" w:after="40"/>
              <w:rPr>
                <w:rFonts w:ascii="Times New Roman" w:hAnsi="Times New Roman"/>
                <w:b/>
              </w:rPr>
            </w:pPr>
            <w:r w:rsidRPr="00284A49">
              <w:rPr>
                <w:rFonts w:ascii="Times New Roman" w:hAnsi="Times New Roman"/>
                <w:b/>
              </w:rPr>
              <w:t>Итого</w:t>
            </w:r>
          </w:p>
        </w:tc>
        <w:tc>
          <w:tcPr>
            <w:tcW w:w="658" w:type="pct"/>
            <w:vAlign w:val="center"/>
          </w:tcPr>
          <w:p w:rsidR="00757891" w:rsidRPr="00284A49" w:rsidRDefault="00757891" w:rsidP="00F14EAD">
            <w:pPr>
              <w:pStyle w:val="af1"/>
              <w:spacing w:before="40" w:after="40"/>
              <w:rPr>
                <w:rFonts w:ascii="Times New Roman" w:hAnsi="Times New Roman"/>
                <w:b/>
              </w:rPr>
            </w:pPr>
            <w:r>
              <w:rPr>
                <w:rFonts w:ascii="Times New Roman" w:hAnsi="Times New Roman"/>
                <w:b/>
              </w:rPr>
              <w:t>293,75</w:t>
            </w:r>
          </w:p>
        </w:tc>
        <w:tc>
          <w:tcPr>
            <w:tcW w:w="789" w:type="pct"/>
            <w:vAlign w:val="center"/>
          </w:tcPr>
          <w:p w:rsidR="00757891" w:rsidRPr="00284A49" w:rsidRDefault="00757891" w:rsidP="00F14EAD">
            <w:pPr>
              <w:pStyle w:val="af1"/>
              <w:spacing w:before="40" w:after="40"/>
              <w:rPr>
                <w:rFonts w:ascii="Times New Roman" w:hAnsi="Times New Roman"/>
                <w:b/>
              </w:rPr>
            </w:pPr>
            <w:r>
              <w:rPr>
                <w:rFonts w:ascii="Times New Roman" w:hAnsi="Times New Roman"/>
                <w:b/>
              </w:rPr>
              <w:t>352,5</w:t>
            </w:r>
          </w:p>
        </w:tc>
      </w:tr>
    </w:tbl>
    <w:p w:rsidR="00757891" w:rsidRPr="00284A49" w:rsidRDefault="00757891" w:rsidP="00757891">
      <w:pPr>
        <w:pStyle w:val="a9"/>
        <w:spacing w:before="60"/>
        <w:rPr>
          <w:rFonts w:ascii="Times New Roman" w:hAnsi="Times New Roman"/>
          <w:sz w:val="18"/>
          <w:szCs w:val="18"/>
        </w:rPr>
      </w:pPr>
      <w:r w:rsidRPr="00284A49">
        <w:rPr>
          <w:rFonts w:ascii="Times New Roman" w:hAnsi="Times New Roman"/>
          <w:sz w:val="18"/>
          <w:szCs w:val="18"/>
        </w:rPr>
        <w:t>Примечания:</w:t>
      </w:r>
    </w:p>
    <w:p w:rsidR="00757891" w:rsidRPr="00284A49" w:rsidRDefault="00757891" w:rsidP="00757891">
      <w:pPr>
        <w:pStyle w:val="a9"/>
        <w:spacing w:before="60"/>
        <w:rPr>
          <w:rFonts w:ascii="Times New Roman" w:hAnsi="Times New Roman"/>
          <w:sz w:val="18"/>
          <w:szCs w:val="18"/>
        </w:rPr>
      </w:pPr>
      <w:r w:rsidRPr="00284A49">
        <w:rPr>
          <w:rFonts w:ascii="Times New Roman" w:hAnsi="Times New Roman"/>
          <w:sz w:val="18"/>
          <w:szCs w:val="18"/>
        </w:rPr>
        <w:t>1 Удельное хозяйственно-питьевое водопотребление на одного жителя принято в соответствии со СП 31.13330.2012.</w:t>
      </w:r>
    </w:p>
    <w:p w:rsidR="00757891" w:rsidRPr="00284A49" w:rsidRDefault="00757891" w:rsidP="00757891">
      <w:pPr>
        <w:pStyle w:val="a9"/>
        <w:spacing w:before="60"/>
        <w:rPr>
          <w:rFonts w:ascii="Times New Roman" w:hAnsi="Times New Roman"/>
          <w:sz w:val="18"/>
          <w:szCs w:val="18"/>
        </w:rPr>
      </w:pPr>
      <w:r w:rsidRPr="00284A49">
        <w:rPr>
          <w:rFonts w:ascii="Times New Roman" w:hAnsi="Times New Roman"/>
          <w:sz w:val="18"/>
          <w:szCs w:val="18"/>
        </w:rPr>
        <w:t xml:space="preserve">2 Расход воды на поливку зеленных насаждений принят в размере </w:t>
      </w:r>
      <w:r>
        <w:rPr>
          <w:rFonts w:ascii="Times New Roman" w:hAnsi="Times New Roman"/>
          <w:sz w:val="18"/>
          <w:szCs w:val="18"/>
        </w:rPr>
        <w:t>5</w:t>
      </w:r>
      <w:r w:rsidRPr="00284A49">
        <w:rPr>
          <w:rFonts w:ascii="Times New Roman" w:hAnsi="Times New Roman"/>
          <w:sz w:val="18"/>
          <w:szCs w:val="18"/>
        </w:rPr>
        <w:t>0 л/сут на одного жителя. Количество поливок принято один раз в сутки, в соответствии со СП 31.13330.2012;</w:t>
      </w:r>
    </w:p>
    <w:p w:rsidR="00757891" w:rsidRPr="00284A49" w:rsidRDefault="00757891" w:rsidP="00757891">
      <w:pPr>
        <w:pStyle w:val="a9"/>
        <w:spacing w:before="60"/>
        <w:rPr>
          <w:rFonts w:ascii="Times New Roman" w:hAnsi="Times New Roman"/>
          <w:sz w:val="18"/>
          <w:szCs w:val="18"/>
        </w:rPr>
      </w:pPr>
      <w:r w:rsidRPr="00284A49">
        <w:rPr>
          <w:rFonts w:ascii="Times New Roman" w:hAnsi="Times New Roman"/>
          <w:sz w:val="18"/>
          <w:szCs w:val="18"/>
        </w:rPr>
        <w:t>3 Коэффициент суточной неравномерности водопотребления Ксут, учитывающий уклад жизни населения, режим работы предприятий, степень благоустройства зданий, изменение водопотребления по сезонам года и дням недели,  принят равным 1,2, согласно СП 31.13330.2012;</w:t>
      </w:r>
    </w:p>
    <w:p w:rsidR="00757891" w:rsidRPr="00284A49" w:rsidRDefault="00757891" w:rsidP="00757891">
      <w:pPr>
        <w:pStyle w:val="a9"/>
        <w:spacing w:before="60"/>
        <w:rPr>
          <w:rFonts w:ascii="Times New Roman" w:hAnsi="Times New Roman"/>
          <w:sz w:val="18"/>
          <w:szCs w:val="18"/>
        </w:rPr>
      </w:pPr>
      <w:r w:rsidRPr="00284A49">
        <w:rPr>
          <w:rFonts w:ascii="Times New Roman" w:hAnsi="Times New Roman"/>
          <w:sz w:val="18"/>
          <w:szCs w:val="18"/>
        </w:rPr>
        <w:t>4 Количество воды на неучтенные расходы принято дополнительно в размере 10 % от суммарного расхода воды на хозяйственно-питьевые нужды проектируемой территории, в соответствии со СП 31.13330.2012.</w:t>
      </w:r>
    </w:p>
    <w:p w:rsidR="00757891" w:rsidRPr="005D1A4A" w:rsidRDefault="00757891" w:rsidP="00757891">
      <w:pPr>
        <w:pStyle w:val="a9"/>
        <w:spacing w:before="60"/>
        <w:rPr>
          <w:rFonts w:ascii="Times New Roman" w:hAnsi="Times New Roman"/>
          <w:color w:val="FF0000"/>
          <w:sz w:val="18"/>
          <w:szCs w:val="18"/>
        </w:rPr>
      </w:pPr>
    </w:p>
    <w:p w:rsidR="00757891" w:rsidRPr="00EB0AC4" w:rsidRDefault="00757891" w:rsidP="00757891">
      <w:pPr>
        <w:pStyle w:val="G1"/>
        <w:keepNext/>
        <w:rPr>
          <w:rFonts w:ascii="Times New Roman" w:hAnsi="Times New Roman"/>
        </w:rPr>
      </w:pPr>
      <w:r w:rsidRPr="00903071">
        <w:rPr>
          <w:rFonts w:ascii="Times New Roman" w:hAnsi="Times New Roman"/>
        </w:rPr>
        <w:t>Территория проектирования расположена в районе распространения вечномерзлых грунтов, поэтому на последующих стадиях проектировании необходимо учесть дополнительные требования к системе водоснабжения согласно СП 31.13330.2012 «СНиП 2.04.02-84* «</w:t>
      </w:r>
      <w:r w:rsidRPr="00EB0AC4">
        <w:rPr>
          <w:rFonts w:ascii="Times New Roman" w:hAnsi="Times New Roman"/>
        </w:rPr>
        <w:t>Водоснабжение. Наружные сети и сооружения».</w:t>
      </w:r>
    </w:p>
    <w:p w:rsidR="00757891" w:rsidRDefault="00757891" w:rsidP="00757891">
      <w:pPr>
        <w:pStyle w:val="a9"/>
        <w:rPr>
          <w:rFonts w:ascii="Times New Roman" w:hAnsi="Times New Roman"/>
        </w:rPr>
      </w:pPr>
      <w:r w:rsidRPr="00EB0AC4">
        <w:rPr>
          <w:rFonts w:ascii="Times New Roman" w:hAnsi="Times New Roman"/>
        </w:rPr>
        <w:t>Для обеспечения системой водоснабжения надлежащего качества генеральным планом предусмотрены следующие мероприятия:</w:t>
      </w:r>
    </w:p>
    <w:p w:rsidR="00757891" w:rsidRPr="00EB0AC4" w:rsidRDefault="00757891" w:rsidP="00757891">
      <w:pPr>
        <w:pStyle w:val="a9"/>
        <w:jc w:val="center"/>
        <w:rPr>
          <w:rFonts w:ascii="Times New Roman" w:hAnsi="Times New Roman"/>
        </w:rPr>
      </w:pPr>
      <w:r w:rsidRPr="0060763C">
        <w:rPr>
          <w:rFonts w:ascii="Times New Roman" w:hAnsi="Times New Roman"/>
        </w:rPr>
        <w:t>объекты местного значения муниципального района</w:t>
      </w:r>
    </w:p>
    <w:p w:rsidR="00757891" w:rsidRPr="00EB0AC4" w:rsidRDefault="00757891" w:rsidP="00757891">
      <w:pPr>
        <w:pStyle w:val="a9"/>
        <w:jc w:val="center"/>
        <w:rPr>
          <w:rFonts w:ascii="Times New Roman" w:hAnsi="Times New Roman"/>
        </w:rPr>
      </w:pPr>
      <w:r w:rsidRPr="00EB0AC4">
        <w:rPr>
          <w:rFonts w:ascii="Times New Roman" w:hAnsi="Times New Roman"/>
        </w:rPr>
        <w:t>п. Индига</w:t>
      </w:r>
    </w:p>
    <w:p w:rsidR="00757891" w:rsidRPr="00EB0AC4" w:rsidRDefault="00757891" w:rsidP="00757891">
      <w:pPr>
        <w:pStyle w:val="a2"/>
        <w:rPr>
          <w:rFonts w:ascii="Times New Roman" w:hAnsi="Times New Roman"/>
        </w:rPr>
      </w:pPr>
      <w:r w:rsidRPr="00EB0AC4">
        <w:rPr>
          <w:rFonts w:ascii="Times New Roman" w:hAnsi="Times New Roman"/>
        </w:rPr>
        <w:t>ввести в эксплуатацию существующие скважины с установленными на них БВПУ-К (северная часть поселка);</w:t>
      </w:r>
    </w:p>
    <w:p w:rsidR="00757891" w:rsidRDefault="00757891" w:rsidP="00757891">
      <w:pPr>
        <w:pStyle w:val="a2"/>
        <w:rPr>
          <w:rFonts w:ascii="Times New Roman" w:hAnsi="Times New Roman"/>
        </w:rPr>
      </w:pPr>
      <w:r w:rsidRPr="00EB0AC4">
        <w:rPr>
          <w:rFonts w:ascii="Times New Roman" w:hAnsi="Times New Roman"/>
        </w:rPr>
        <w:t xml:space="preserve">строительство поверхностного водозабора, насосной станции первого подъема </w:t>
      </w:r>
      <w:r>
        <w:rPr>
          <w:rFonts w:ascii="Times New Roman" w:hAnsi="Times New Roman"/>
        </w:rPr>
        <w:t xml:space="preserve">расчетной </w:t>
      </w:r>
      <w:r w:rsidRPr="00EB0AC4">
        <w:rPr>
          <w:rFonts w:ascii="Times New Roman" w:hAnsi="Times New Roman"/>
        </w:rPr>
        <w:t xml:space="preserve">производительностью 90 </w:t>
      </w:r>
      <w:r>
        <w:rPr>
          <w:rFonts w:ascii="Times New Roman" w:hAnsi="Times New Roman"/>
        </w:rPr>
        <w:t xml:space="preserve">куб.м/сут </w:t>
      </w:r>
      <w:r w:rsidRPr="00EB0AC4">
        <w:rPr>
          <w:rFonts w:ascii="Times New Roman" w:hAnsi="Times New Roman"/>
        </w:rPr>
        <w:t>(южная часть поселка)</w:t>
      </w:r>
      <w:r>
        <w:rPr>
          <w:rFonts w:ascii="Times New Roman" w:hAnsi="Times New Roman"/>
        </w:rPr>
        <w:t>;</w:t>
      </w:r>
    </w:p>
    <w:p w:rsidR="00757891" w:rsidRDefault="00757891" w:rsidP="00757891">
      <w:pPr>
        <w:pStyle w:val="a2"/>
        <w:rPr>
          <w:rFonts w:ascii="Times New Roman" w:hAnsi="Times New Roman"/>
        </w:rPr>
      </w:pPr>
      <w:r>
        <w:rPr>
          <w:rFonts w:ascii="Times New Roman" w:hAnsi="Times New Roman"/>
        </w:rPr>
        <w:t>строительство</w:t>
      </w:r>
      <w:r w:rsidRPr="00EB0AC4">
        <w:rPr>
          <w:rFonts w:ascii="Times New Roman" w:hAnsi="Times New Roman"/>
        </w:rPr>
        <w:t xml:space="preserve"> ВОС </w:t>
      </w:r>
      <w:r>
        <w:rPr>
          <w:rFonts w:ascii="Times New Roman" w:hAnsi="Times New Roman"/>
        </w:rPr>
        <w:t xml:space="preserve">расчетной </w:t>
      </w:r>
      <w:r w:rsidRPr="00EB0AC4">
        <w:rPr>
          <w:rFonts w:ascii="Times New Roman" w:hAnsi="Times New Roman"/>
        </w:rPr>
        <w:t xml:space="preserve">производительностью 80 </w:t>
      </w:r>
      <w:r>
        <w:rPr>
          <w:rFonts w:ascii="Times New Roman" w:hAnsi="Times New Roman"/>
        </w:rPr>
        <w:t>куб.м/сут</w:t>
      </w:r>
      <w:r w:rsidRPr="00EB0AC4">
        <w:rPr>
          <w:rFonts w:ascii="Times New Roman" w:hAnsi="Times New Roman"/>
        </w:rPr>
        <w:t xml:space="preserve"> (южная часть поселка)</w:t>
      </w:r>
      <w:r>
        <w:rPr>
          <w:rFonts w:ascii="Times New Roman" w:hAnsi="Times New Roman"/>
        </w:rPr>
        <w:t>;</w:t>
      </w:r>
    </w:p>
    <w:p w:rsidR="00757891" w:rsidRPr="00751857" w:rsidRDefault="00757891" w:rsidP="00757891">
      <w:pPr>
        <w:pStyle w:val="a2"/>
        <w:rPr>
          <w:rFonts w:ascii="Times New Roman" w:hAnsi="Times New Roman"/>
        </w:rPr>
      </w:pPr>
      <w:r>
        <w:rPr>
          <w:rFonts w:ascii="Times New Roman" w:hAnsi="Times New Roman"/>
        </w:rPr>
        <w:t>строительство магистральных сетей водоснабжения диаметрами 110-140 мм общей протяженностью 6,5 км.</w:t>
      </w:r>
    </w:p>
    <w:p w:rsidR="00757891" w:rsidRPr="00751857" w:rsidRDefault="00757891" w:rsidP="00757891">
      <w:pPr>
        <w:pStyle w:val="a9"/>
        <w:jc w:val="center"/>
        <w:rPr>
          <w:rFonts w:ascii="Times New Roman" w:hAnsi="Times New Roman"/>
        </w:rPr>
      </w:pPr>
      <w:r w:rsidRPr="00751857">
        <w:rPr>
          <w:rFonts w:ascii="Times New Roman" w:hAnsi="Times New Roman"/>
        </w:rPr>
        <w:lastRenderedPageBreak/>
        <w:t>п. Выучейский</w:t>
      </w:r>
    </w:p>
    <w:p w:rsidR="00757891" w:rsidRPr="00751857" w:rsidRDefault="00757891" w:rsidP="00757891">
      <w:pPr>
        <w:pStyle w:val="a2"/>
        <w:rPr>
          <w:rFonts w:ascii="Times New Roman" w:hAnsi="Times New Roman"/>
        </w:rPr>
      </w:pPr>
      <w:r w:rsidRPr="00751857">
        <w:rPr>
          <w:rFonts w:ascii="Times New Roman" w:hAnsi="Times New Roman"/>
        </w:rPr>
        <w:t xml:space="preserve">строительство подземного водозабора </w:t>
      </w:r>
      <w:r>
        <w:rPr>
          <w:rFonts w:ascii="Times New Roman" w:hAnsi="Times New Roman"/>
        </w:rPr>
        <w:t xml:space="preserve">расчетной </w:t>
      </w:r>
      <w:r w:rsidRPr="00751857">
        <w:rPr>
          <w:rFonts w:ascii="Times New Roman" w:hAnsi="Times New Roman"/>
        </w:rPr>
        <w:t xml:space="preserve">производительностью 20 </w:t>
      </w:r>
      <w:r>
        <w:rPr>
          <w:rFonts w:ascii="Times New Roman" w:hAnsi="Times New Roman"/>
        </w:rPr>
        <w:t>куб.м/сут</w:t>
      </w:r>
      <w:r w:rsidRPr="00751857">
        <w:rPr>
          <w:rFonts w:ascii="Times New Roman" w:hAnsi="Times New Roman"/>
        </w:rPr>
        <w:t>;</w:t>
      </w:r>
    </w:p>
    <w:p w:rsidR="00757891" w:rsidRDefault="00757891" w:rsidP="00757891">
      <w:pPr>
        <w:pStyle w:val="a2"/>
        <w:rPr>
          <w:rFonts w:ascii="Times New Roman" w:hAnsi="Times New Roman"/>
        </w:rPr>
      </w:pPr>
      <w:r w:rsidRPr="00751857">
        <w:rPr>
          <w:rFonts w:ascii="Times New Roman" w:hAnsi="Times New Roman"/>
        </w:rPr>
        <w:t xml:space="preserve">строительство ВОС </w:t>
      </w:r>
      <w:r>
        <w:rPr>
          <w:rFonts w:ascii="Times New Roman" w:hAnsi="Times New Roman"/>
        </w:rPr>
        <w:t xml:space="preserve">расчетной </w:t>
      </w:r>
      <w:r w:rsidRPr="00751857">
        <w:rPr>
          <w:rFonts w:ascii="Times New Roman" w:hAnsi="Times New Roman"/>
        </w:rPr>
        <w:t xml:space="preserve">производительностью 19 </w:t>
      </w:r>
      <w:r>
        <w:rPr>
          <w:rFonts w:ascii="Times New Roman" w:hAnsi="Times New Roman"/>
        </w:rPr>
        <w:t>куб.м/сут.</w:t>
      </w:r>
    </w:p>
    <w:p w:rsidR="00757891" w:rsidRPr="000A6173" w:rsidRDefault="00757891" w:rsidP="00757891">
      <w:pPr>
        <w:pStyle w:val="a9"/>
        <w:rPr>
          <w:rFonts w:ascii="Times New Roman" w:hAnsi="Times New Roman"/>
          <w:color w:val="FF0000"/>
        </w:rPr>
      </w:pPr>
      <w:r w:rsidRPr="00284A49">
        <w:rPr>
          <w:rFonts w:ascii="Times New Roman" w:hAnsi="Times New Roman"/>
        </w:rPr>
        <w:t>Технические характеристики объектов и сетей системы водоснабжения, объемы водопотребления необходимо уточнить на стадии проектирования. При разработке проектной документации предусмотреть мероприятия по пожаротушению.</w:t>
      </w:r>
      <w:r>
        <w:rPr>
          <w:rFonts w:ascii="Times New Roman" w:hAnsi="Times New Roman"/>
        </w:rPr>
        <w:t xml:space="preserve"> </w:t>
      </w:r>
    </w:p>
    <w:p w:rsidR="00757891" w:rsidRPr="001A02A6" w:rsidRDefault="00757891" w:rsidP="00757891">
      <w:pPr>
        <w:pStyle w:val="3"/>
        <w:keepLines w:val="0"/>
        <w:numPr>
          <w:ilvl w:val="2"/>
          <w:numId w:val="0"/>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ind w:firstLine="567"/>
        <w:rPr>
          <w:rFonts w:ascii="Times New Roman" w:hAnsi="Times New Roman"/>
        </w:rPr>
      </w:pPr>
      <w:bookmarkStart w:id="131" w:name="_Toc498535550"/>
      <w:r w:rsidRPr="001A02A6">
        <w:rPr>
          <w:rFonts w:ascii="Times New Roman" w:hAnsi="Times New Roman"/>
        </w:rPr>
        <w:t>Водоотведение</w:t>
      </w:r>
      <w:bookmarkEnd w:id="129"/>
      <w:bookmarkEnd w:id="131"/>
    </w:p>
    <w:p w:rsidR="00757891" w:rsidRPr="00351D46" w:rsidRDefault="00757891" w:rsidP="00757891">
      <w:pPr>
        <w:pStyle w:val="a9"/>
        <w:rPr>
          <w:rFonts w:ascii="Times New Roman" w:hAnsi="Times New Roman"/>
        </w:rPr>
      </w:pPr>
      <w:bookmarkStart w:id="132" w:name="_Toc401663577"/>
      <w:r w:rsidRPr="00351D46">
        <w:rPr>
          <w:rFonts w:ascii="Times New Roman" w:eastAsia="Calibri" w:hAnsi="Times New Roman"/>
        </w:rPr>
        <w:t xml:space="preserve">В целях улучшения экологической обстановки на территории </w:t>
      </w:r>
      <w:r w:rsidRPr="00351D46">
        <w:rPr>
          <w:rFonts w:ascii="Times New Roman" w:hAnsi="Times New Roman"/>
        </w:rPr>
        <w:t xml:space="preserve">населенных пунктов Тиманского сельсовета </w:t>
      </w:r>
      <w:r w:rsidRPr="00351D46">
        <w:rPr>
          <w:rFonts w:ascii="Times New Roman" w:eastAsia="Calibri" w:hAnsi="Times New Roman"/>
        </w:rPr>
        <w:t>предлагается развитие децентрализованной системы водоотведения</w:t>
      </w:r>
      <w:r w:rsidRPr="00351D46">
        <w:rPr>
          <w:rFonts w:ascii="Times New Roman" w:hAnsi="Times New Roman"/>
        </w:rPr>
        <w:t xml:space="preserve">. </w:t>
      </w:r>
    </w:p>
    <w:p w:rsidR="00757891" w:rsidRPr="00351D46" w:rsidRDefault="00757891" w:rsidP="00757891">
      <w:pPr>
        <w:pStyle w:val="a9"/>
        <w:rPr>
          <w:rFonts w:ascii="Times New Roman" w:hAnsi="Times New Roman"/>
        </w:rPr>
      </w:pPr>
      <w:r w:rsidRPr="00351D46">
        <w:rPr>
          <w:rFonts w:ascii="Times New Roman" w:hAnsi="Times New Roman"/>
        </w:rPr>
        <w:t xml:space="preserve">Децентрализованную систему водоотведения предусмотрено организовать посредством установки герметичных выгребов полной заводской готовности, с последующим вывозом стоков специализированным автотранспортом на планируемые </w:t>
      </w:r>
      <w:r>
        <w:rPr>
          <w:rFonts w:ascii="Times New Roman" w:hAnsi="Times New Roman"/>
        </w:rPr>
        <w:t xml:space="preserve">блочно-модульные </w:t>
      </w:r>
      <w:r w:rsidRPr="00351D46">
        <w:rPr>
          <w:rFonts w:ascii="Times New Roman" w:hAnsi="Times New Roman"/>
        </w:rPr>
        <w:t>КОС за северо-западной границей п. Индига, у северной границы п.  Выучейский.</w:t>
      </w:r>
      <w:r>
        <w:rPr>
          <w:rFonts w:ascii="Times New Roman" w:hAnsi="Times New Roman"/>
        </w:rPr>
        <w:t xml:space="preserve"> Сброс очищенный сточных вод предусмотрен в реку Индига.</w:t>
      </w:r>
    </w:p>
    <w:p w:rsidR="00757891" w:rsidRPr="00351D46" w:rsidRDefault="00757891" w:rsidP="00757891">
      <w:pPr>
        <w:pStyle w:val="G1"/>
        <w:keepNext/>
        <w:rPr>
          <w:rFonts w:ascii="Times New Roman" w:hAnsi="Times New Roman"/>
        </w:rPr>
      </w:pPr>
      <w:r w:rsidRPr="00351D46">
        <w:rPr>
          <w:rFonts w:ascii="Times New Roman" w:hAnsi="Times New Roman"/>
        </w:rPr>
        <w:t>Территория проектирования расположена в районе распространения вечномерзлых грунтов, поэтому на последующих стадиях проектировании необходимо учесть дополнительные требования к системе водоотведения согласно СП 32.13330.2012.</w:t>
      </w:r>
    </w:p>
    <w:p w:rsidR="00757891" w:rsidRPr="00351D46" w:rsidRDefault="00757891" w:rsidP="00757891">
      <w:pPr>
        <w:pStyle w:val="a9"/>
        <w:rPr>
          <w:rFonts w:ascii="Times New Roman" w:hAnsi="Times New Roman"/>
        </w:rPr>
      </w:pPr>
      <w:r w:rsidRPr="00351D46">
        <w:rPr>
          <w:rFonts w:ascii="Times New Roman" w:hAnsi="Times New Roman"/>
        </w:rPr>
        <w:t>Расчетное удельное среднесуточное (за год) водоотведение бытовых сточных вод принято равным расчетному удельному среднесуточному водопотреблению, без учета расхода воды на полив территорий и зеленых насаждений, согласно СП 32.13330.2012  «СНиП 2.04.03-85 «Канализация. Наружные сети и сооружения».</w:t>
      </w:r>
    </w:p>
    <w:p w:rsidR="00757891" w:rsidRPr="00351D46" w:rsidRDefault="00757891" w:rsidP="00757891">
      <w:pPr>
        <w:pStyle w:val="a9"/>
        <w:rPr>
          <w:rFonts w:ascii="Times New Roman" w:hAnsi="Times New Roman"/>
        </w:rPr>
      </w:pPr>
      <w:r w:rsidRPr="00351D46">
        <w:rPr>
          <w:rFonts w:ascii="Times New Roman" w:hAnsi="Times New Roman"/>
        </w:rPr>
        <w:t>Основные показатели водоотведения населенных пунктов Тиманского сельсовета приведены ниже (</w:t>
      </w:r>
      <w:fldSimple w:instr=" REF _Ref469764067 \h  \* MERGEFORMAT ">
        <w:r w:rsidRPr="00351D46">
          <w:rPr>
            <w:rFonts w:ascii="Times New Roman" w:hAnsi="Times New Roman"/>
          </w:rPr>
          <w:t xml:space="preserve">Таблица </w:t>
        </w:r>
        <w:r>
          <w:rPr>
            <w:rFonts w:ascii="Times New Roman" w:hAnsi="Times New Roman"/>
            <w:noProof/>
          </w:rPr>
          <w:t>13</w:t>
        </w:r>
      </w:fldSimple>
      <w:r w:rsidRPr="00351D46">
        <w:rPr>
          <w:rFonts w:ascii="Times New Roman" w:hAnsi="Times New Roman"/>
        </w:rPr>
        <w:t xml:space="preserve">). </w:t>
      </w:r>
    </w:p>
    <w:p w:rsidR="00757891" w:rsidRPr="00351D46" w:rsidRDefault="00757891" w:rsidP="00757891">
      <w:pPr>
        <w:pStyle w:val="ae"/>
        <w:keepNext/>
        <w:jc w:val="left"/>
        <w:rPr>
          <w:rFonts w:ascii="Times New Roman" w:eastAsia="Calibri" w:hAnsi="Times New Roman"/>
        </w:rPr>
      </w:pPr>
      <w:bookmarkStart w:id="133" w:name="_Ref469764067"/>
      <w:r w:rsidRPr="00351D46">
        <w:rPr>
          <w:rFonts w:ascii="Times New Roman" w:hAnsi="Times New Roman"/>
        </w:rPr>
        <w:t xml:space="preserve">Таблица </w:t>
      </w:r>
      <w:r w:rsidR="00840995" w:rsidRPr="00351D46">
        <w:rPr>
          <w:rFonts w:ascii="Times New Roman" w:hAnsi="Times New Roman"/>
        </w:rPr>
        <w:fldChar w:fldCharType="begin"/>
      </w:r>
      <w:r w:rsidRPr="00351D46">
        <w:rPr>
          <w:rFonts w:ascii="Times New Roman" w:hAnsi="Times New Roman"/>
        </w:rPr>
        <w:instrText xml:space="preserve"> SEQ Таблица \* ARABIC </w:instrText>
      </w:r>
      <w:r w:rsidR="00840995" w:rsidRPr="00351D46">
        <w:rPr>
          <w:rFonts w:ascii="Times New Roman" w:hAnsi="Times New Roman"/>
        </w:rPr>
        <w:fldChar w:fldCharType="separate"/>
      </w:r>
      <w:r>
        <w:rPr>
          <w:rFonts w:ascii="Times New Roman" w:hAnsi="Times New Roman"/>
          <w:noProof/>
        </w:rPr>
        <w:t>13</w:t>
      </w:r>
      <w:r w:rsidR="00840995" w:rsidRPr="00351D46">
        <w:rPr>
          <w:rFonts w:ascii="Times New Roman" w:hAnsi="Times New Roman"/>
          <w:noProof/>
        </w:rPr>
        <w:fldChar w:fldCharType="end"/>
      </w:r>
      <w:bookmarkEnd w:id="133"/>
      <w:r w:rsidRPr="00351D46">
        <w:rPr>
          <w:rFonts w:ascii="Times New Roman" w:hAnsi="Times New Roman"/>
        </w:rPr>
        <w:t xml:space="preserve"> Основные показатели водоотведения населенных пунктов Тиманского сельсовета на расчетный срок </w:t>
      </w:r>
    </w:p>
    <w:tbl>
      <w:tblPr>
        <w:tblW w:w="0" w:type="auto"/>
        <w:jc w:val="cente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tblPr>
      <w:tblGrid>
        <w:gridCol w:w="613"/>
        <w:gridCol w:w="3182"/>
        <w:gridCol w:w="1885"/>
        <w:gridCol w:w="1754"/>
        <w:gridCol w:w="1936"/>
      </w:tblGrid>
      <w:tr w:rsidR="00757891" w:rsidRPr="003566DC" w:rsidTr="00F14EAD">
        <w:trPr>
          <w:jc w:val="center"/>
        </w:trPr>
        <w:tc>
          <w:tcPr>
            <w:tcW w:w="613" w:type="dxa"/>
            <w:vAlign w:val="center"/>
            <w:hideMark/>
          </w:tcPr>
          <w:p w:rsidR="00757891" w:rsidRPr="003566DC" w:rsidRDefault="00757891" w:rsidP="00F14EAD">
            <w:pPr>
              <w:pStyle w:val="af0"/>
              <w:spacing w:before="40" w:after="40"/>
              <w:rPr>
                <w:rFonts w:ascii="Times New Roman" w:hAnsi="Times New Roman"/>
              </w:rPr>
            </w:pPr>
            <w:r w:rsidRPr="003566DC">
              <w:rPr>
                <w:rFonts w:ascii="Times New Roman" w:eastAsia="Calibri" w:hAnsi="Times New Roman"/>
              </w:rPr>
              <w:t>№ п/п</w:t>
            </w:r>
          </w:p>
        </w:tc>
        <w:tc>
          <w:tcPr>
            <w:tcW w:w="3182" w:type="dxa"/>
            <w:vAlign w:val="center"/>
            <w:hideMark/>
          </w:tcPr>
          <w:p w:rsidR="00757891" w:rsidRPr="003566DC" w:rsidRDefault="00757891" w:rsidP="00F14EAD">
            <w:pPr>
              <w:pStyle w:val="af0"/>
              <w:spacing w:before="40" w:after="40"/>
              <w:rPr>
                <w:rFonts w:ascii="Times New Roman" w:hAnsi="Times New Roman"/>
              </w:rPr>
            </w:pPr>
            <w:r w:rsidRPr="003566DC">
              <w:rPr>
                <w:rFonts w:ascii="Times New Roman" w:hAnsi="Times New Roman"/>
              </w:rPr>
              <w:t>Наименование</w:t>
            </w:r>
          </w:p>
          <w:p w:rsidR="00757891" w:rsidRPr="003566DC" w:rsidRDefault="00757891" w:rsidP="00F14EAD">
            <w:pPr>
              <w:pStyle w:val="af0"/>
              <w:spacing w:before="40" w:after="40"/>
              <w:rPr>
                <w:rFonts w:ascii="Times New Roman" w:hAnsi="Times New Roman"/>
              </w:rPr>
            </w:pPr>
            <w:r w:rsidRPr="003566DC">
              <w:rPr>
                <w:rFonts w:ascii="Times New Roman" w:hAnsi="Times New Roman"/>
              </w:rPr>
              <w:t>населенных пунктов</w:t>
            </w:r>
          </w:p>
        </w:tc>
        <w:tc>
          <w:tcPr>
            <w:tcW w:w="1885" w:type="dxa"/>
            <w:vAlign w:val="center"/>
            <w:hideMark/>
          </w:tcPr>
          <w:p w:rsidR="00757891" w:rsidRPr="003566DC" w:rsidRDefault="00757891" w:rsidP="00F14EAD">
            <w:pPr>
              <w:pStyle w:val="af0"/>
              <w:spacing w:before="40" w:after="40"/>
              <w:rPr>
                <w:rFonts w:ascii="Times New Roman" w:hAnsi="Times New Roman"/>
              </w:rPr>
            </w:pPr>
            <w:r w:rsidRPr="003566DC">
              <w:rPr>
                <w:rFonts w:ascii="Times New Roman" w:hAnsi="Times New Roman"/>
              </w:rPr>
              <w:t>Население, чел.</w:t>
            </w:r>
          </w:p>
        </w:tc>
        <w:tc>
          <w:tcPr>
            <w:tcW w:w="1754" w:type="dxa"/>
            <w:vAlign w:val="center"/>
            <w:hideMark/>
          </w:tcPr>
          <w:p w:rsidR="00757891" w:rsidRPr="003566DC" w:rsidRDefault="00757891" w:rsidP="00F14EAD">
            <w:pPr>
              <w:pStyle w:val="af0"/>
              <w:spacing w:before="40" w:after="40"/>
              <w:rPr>
                <w:rFonts w:ascii="Times New Roman" w:hAnsi="Times New Roman"/>
              </w:rPr>
            </w:pPr>
            <w:r w:rsidRPr="003566DC">
              <w:rPr>
                <w:rFonts w:ascii="Times New Roman" w:hAnsi="Times New Roman"/>
              </w:rPr>
              <w:t xml:space="preserve">Удельное водоотведения на одного жителя среднесуточное </w:t>
            </w:r>
          </w:p>
          <w:p w:rsidR="00757891" w:rsidRPr="003566DC" w:rsidRDefault="00757891" w:rsidP="00F14EAD">
            <w:pPr>
              <w:pStyle w:val="af0"/>
              <w:spacing w:before="40" w:after="40"/>
              <w:rPr>
                <w:rFonts w:ascii="Times New Roman" w:hAnsi="Times New Roman"/>
              </w:rPr>
            </w:pPr>
            <w:r w:rsidRPr="003566DC">
              <w:rPr>
                <w:rFonts w:ascii="Times New Roman" w:hAnsi="Times New Roman"/>
              </w:rPr>
              <w:t>(за год), л/сут.</w:t>
            </w:r>
          </w:p>
        </w:tc>
        <w:tc>
          <w:tcPr>
            <w:tcW w:w="1936" w:type="dxa"/>
            <w:vAlign w:val="center"/>
            <w:hideMark/>
          </w:tcPr>
          <w:p w:rsidR="00757891" w:rsidRPr="003566DC" w:rsidRDefault="00757891" w:rsidP="00F14EAD">
            <w:pPr>
              <w:pStyle w:val="af0"/>
              <w:spacing w:before="40" w:after="40"/>
              <w:rPr>
                <w:rFonts w:ascii="Times New Roman" w:hAnsi="Times New Roman"/>
              </w:rPr>
            </w:pPr>
            <w:r w:rsidRPr="003566DC">
              <w:rPr>
                <w:rFonts w:ascii="Times New Roman" w:hAnsi="Times New Roman"/>
              </w:rPr>
              <w:t>Суммарное водоотведение куб.м/сут</w:t>
            </w:r>
          </w:p>
        </w:tc>
      </w:tr>
      <w:tr w:rsidR="00757891" w:rsidRPr="005D1A4A" w:rsidTr="00F14EAD">
        <w:trPr>
          <w:trHeight w:val="274"/>
          <w:jc w:val="center"/>
        </w:trPr>
        <w:tc>
          <w:tcPr>
            <w:tcW w:w="613" w:type="dxa"/>
            <w:vAlign w:val="center"/>
          </w:tcPr>
          <w:p w:rsidR="00757891" w:rsidRPr="00284A49" w:rsidRDefault="00757891" w:rsidP="00F14EAD">
            <w:pPr>
              <w:pStyle w:val="af1"/>
              <w:spacing w:before="40" w:after="40"/>
              <w:rPr>
                <w:rFonts w:ascii="Times New Roman" w:hAnsi="Times New Roman"/>
              </w:rPr>
            </w:pPr>
            <w:r w:rsidRPr="00284A49">
              <w:rPr>
                <w:rFonts w:ascii="Times New Roman" w:hAnsi="Times New Roman"/>
              </w:rPr>
              <w:t>1</w:t>
            </w:r>
          </w:p>
        </w:tc>
        <w:tc>
          <w:tcPr>
            <w:tcW w:w="3182" w:type="dxa"/>
            <w:vAlign w:val="center"/>
          </w:tcPr>
          <w:p w:rsidR="00757891" w:rsidRPr="003566DC" w:rsidRDefault="00757891" w:rsidP="00F14EAD">
            <w:pPr>
              <w:pStyle w:val="af1"/>
              <w:spacing w:before="40" w:after="40"/>
              <w:rPr>
                <w:rFonts w:ascii="Times New Roman" w:hAnsi="Times New Roman"/>
              </w:rPr>
            </w:pPr>
            <w:r w:rsidRPr="003566DC">
              <w:rPr>
                <w:rFonts w:ascii="Times New Roman" w:hAnsi="Times New Roman"/>
              </w:rPr>
              <w:t>п. Индига</w:t>
            </w:r>
          </w:p>
        </w:tc>
        <w:tc>
          <w:tcPr>
            <w:tcW w:w="1885" w:type="dxa"/>
            <w:vAlign w:val="center"/>
          </w:tcPr>
          <w:p w:rsidR="00757891" w:rsidRPr="003566DC" w:rsidRDefault="00757891" w:rsidP="00F14EAD">
            <w:pPr>
              <w:pStyle w:val="af1"/>
              <w:spacing w:before="40" w:after="40"/>
              <w:rPr>
                <w:rFonts w:ascii="Times New Roman" w:hAnsi="Times New Roman"/>
              </w:rPr>
            </w:pPr>
            <w:r w:rsidRPr="003566DC">
              <w:rPr>
                <w:rFonts w:ascii="Times New Roman" w:hAnsi="Times New Roman"/>
              </w:rPr>
              <w:t>1500</w:t>
            </w:r>
          </w:p>
        </w:tc>
        <w:tc>
          <w:tcPr>
            <w:tcW w:w="1754" w:type="dxa"/>
            <w:vAlign w:val="center"/>
          </w:tcPr>
          <w:p w:rsidR="00757891" w:rsidRPr="003566DC" w:rsidRDefault="00757891" w:rsidP="00F14EAD">
            <w:pPr>
              <w:pStyle w:val="af1"/>
              <w:spacing w:before="40" w:after="40"/>
              <w:rPr>
                <w:rFonts w:ascii="Times New Roman" w:hAnsi="Times New Roman"/>
              </w:rPr>
            </w:pPr>
            <w:r w:rsidRPr="003566DC">
              <w:rPr>
                <w:rFonts w:ascii="Times New Roman" w:hAnsi="Times New Roman"/>
              </w:rPr>
              <w:t>125</w:t>
            </w:r>
          </w:p>
        </w:tc>
        <w:tc>
          <w:tcPr>
            <w:tcW w:w="1936" w:type="dxa"/>
            <w:vAlign w:val="center"/>
          </w:tcPr>
          <w:p w:rsidR="00757891" w:rsidRPr="003566DC" w:rsidRDefault="00757891" w:rsidP="00F14EAD">
            <w:pPr>
              <w:pStyle w:val="af1"/>
              <w:spacing w:before="40" w:after="40"/>
              <w:rPr>
                <w:rFonts w:ascii="Times New Roman" w:hAnsi="Times New Roman"/>
              </w:rPr>
            </w:pPr>
            <w:r>
              <w:rPr>
                <w:rFonts w:ascii="Times New Roman" w:hAnsi="Times New Roman"/>
              </w:rPr>
              <w:t>247,50</w:t>
            </w:r>
          </w:p>
        </w:tc>
      </w:tr>
      <w:tr w:rsidR="00757891" w:rsidRPr="005D1A4A" w:rsidTr="00F14EAD">
        <w:trPr>
          <w:trHeight w:val="274"/>
          <w:jc w:val="center"/>
        </w:trPr>
        <w:tc>
          <w:tcPr>
            <w:tcW w:w="613" w:type="dxa"/>
            <w:vAlign w:val="center"/>
          </w:tcPr>
          <w:p w:rsidR="00757891" w:rsidRPr="00284A49" w:rsidRDefault="00757891" w:rsidP="00F14EAD">
            <w:pPr>
              <w:pStyle w:val="af1"/>
              <w:spacing w:before="40" w:after="40"/>
              <w:rPr>
                <w:rFonts w:ascii="Times New Roman" w:hAnsi="Times New Roman"/>
              </w:rPr>
            </w:pPr>
            <w:r w:rsidRPr="00284A49">
              <w:rPr>
                <w:rFonts w:ascii="Times New Roman" w:hAnsi="Times New Roman"/>
              </w:rPr>
              <w:t>2</w:t>
            </w:r>
          </w:p>
        </w:tc>
        <w:tc>
          <w:tcPr>
            <w:tcW w:w="3182" w:type="dxa"/>
            <w:vAlign w:val="center"/>
          </w:tcPr>
          <w:p w:rsidR="00757891" w:rsidRPr="003566DC" w:rsidRDefault="00757891" w:rsidP="00F14EAD">
            <w:pPr>
              <w:pStyle w:val="af1"/>
              <w:spacing w:before="40" w:after="40"/>
              <w:rPr>
                <w:rFonts w:ascii="Times New Roman" w:hAnsi="Times New Roman"/>
              </w:rPr>
            </w:pPr>
            <w:r w:rsidRPr="003566DC">
              <w:rPr>
                <w:rFonts w:ascii="Times New Roman" w:hAnsi="Times New Roman"/>
              </w:rPr>
              <w:t>п. Выучейский</w:t>
            </w:r>
          </w:p>
        </w:tc>
        <w:tc>
          <w:tcPr>
            <w:tcW w:w="1885" w:type="dxa"/>
            <w:vAlign w:val="center"/>
          </w:tcPr>
          <w:p w:rsidR="00757891" w:rsidRPr="003566DC" w:rsidRDefault="00757891" w:rsidP="00F14EAD">
            <w:pPr>
              <w:pStyle w:val="af1"/>
              <w:spacing w:before="40" w:after="40"/>
              <w:rPr>
                <w:rFonts w:ascii="Times New Roman" w:hAnsi="Times New Roman"/>
              </w:rPr>
            </w:pPr>
            <w:r w:rsidRPr="003566DC">
              <w:rPr>
                <w:rFonts w:ascii="Times New Roman" w:hAnsi="Times New Roman"/>
              </w:rPr>
              <w:t>250</w:t>
            </w:r>
          </w:p>
        </w:tc>
        <w:tc>
          <w:tcPr>
            <w:tcW w:w="1754" w:type="dxa"/>
            <w:vAlign w:val="center"/>
          </w:tcPr>
          <w:p w:rsidR="00757891" w:rsidRPr="003566DC" w:rsidRDefault="00757891" w:rsidP="00F14EAD">
            <w:pPr>
              <w:pStyle w:val="af1"/>
              <w:spacing w:before="40" w:after="40"/>
              <w:rPr>
                <w:rFonts w:ascii="Times New Roman" w:hAnsi="Times New Roman"/>
              </w:rPr>
            </w:pPr>
            <w:r w:rsidRPr="003566DC">
              <w:rPr>
                <w:rFonts w:ascii="Times New Roman" w:hAnsi="Times New Roman"/>
              </w:rPr>
              <w:t>50</w:t>
            </w:r>
          </w:p>
        </w:tc>
        <w:tc>
          <w:tcPr>
            <w:tcW w:w="1936" w:type="dxa"/>
            <w:vAlign w:val="center"/>
          </w:tcPr>
          <w:p w:rsidR="00757891" w:rsidRPr="003566DC" w:rsidRDefault="00757891" w:rsidP="00F14EAD">
            <w:pPr>
              <w:pStyle w:val="af1"/>
              <w:spacing w:before="40" w:after="40"/>
              <w:rPr>
                <w:rFonts w:ascii="Times New Roman" w:hAnsi="Times New Roman"/>
              </w:rPr>
            </w:pPr>
            <w:r>
              <w:rPr>
                <w:rFonts w:ascii="Times New Roman" w:hAnsi="Times New Roman"/>
              </w:rPr>
              <w:t>15,00</w:t>
            </w:r>
          </w:p>
        </w:tc>
      </w:tr>
      <w:tr w:rsidR="00757891" w:rsidRPr="003566DC" w:rsidTr="00F14EAD">
        <w:trPr>
          <w:trHeight w:val="202"/>
          <w:jc w:val="center"/>
        </w:trPr>
        <w:tc>
          <w:tcPr>
            <w:tcW w:w="7434" w:type="dxa"/>
            <w:gridSpan w:val="4"/>
            <w:hideMark/>
          </w:tcPr>
          <w:p w:rsidR="00757891" w:rsidRPr="003566DC" w:rsidRDefault="00757891" w:rsidP="00F14EAD">
            <w:pPr>
              <w:pStyle w:val="af1"/>
              <w:spacing w:before="40" w:after="40"/>
              <w:rPr>
                <w:rFonts w:ascii="Times New Roman" w:hAnsi="Times New Roman"/>
                <w:b/>
              </w:rPr>
            </w:pPr>
            <w:r w:rsidRPr="003566DC">
              <w:rPr>
                <w:rFonts w:ascii="Times New Roman" w:hAnsi="Times New Roman"/>
                <w:b/>
              </w:rPr>
              <w:t>Итого</w:t>
            </w:r>
          </w:p>
        </w:tc>
        <w:tc>
          <w:tcPr>
            <w:tcW w:w="1936" w:type="dxa"/>
          </w:tcPr>
          <w:p w:rsidR="00757891" w:rsidRPr="003566DC" w:rsidRDefault="00757891" w:rsidP="00F14EAD">
            <w:pPr>
              <w:pStyle w:val="af1"/>
              <w:spacing w:before="40" w:after="40"/>
              <w:rPr>
                <w:rFonts w:ascii="Times New Roman" w:hAnsi="Times New Roman"/>
                <w:b/>
              </w:rPr>
            </w:pPr>
            <w:r>
              <w:rPr>
                <w:rFonts w:ascii="Times New Roman" w:hAnsi="Times New Roman"/>
                <w:b/>
              </w:rPr>
              <w:t>262,50</w:t>
            </w:r>
          </w:p>
        </w:tc>
      </w:tr>
    </w:tbl>
    <w:p w:rsidR="00757891" w:rsidRPr="003566DC" w:rsidRDefault="00757891" w:rsidP="00757891">
      <w:pPr>
        <w:pStyle w:val="a9"/>
        <w:spacing w:before="60"/>
        <w:rPr>
          <w:rFonts w:ascii="Times New Roman" w:hAnsi="Times New Roman"/>
          <w:sz w:val="18"/>
          <w:szCs w:val="18"/>
        </w:rPr>
      </w:pPr>
      <w:r w:rsidRPr="003566DC">
        <w:rPr>
          <w:rFonts w:ascii="Times New Roman" w:hAnsi="Times New Roman"/>
          <w:sz w:val="18"/>
          <w:szCs w:val="18"/>
        </w:rPr>
        <w:t>Примечания:</w:t>
      </w:r>
    </w:p>
    <w:p w:rsidR="00757891" w:rsidRPr="003566DC" w:rsidRDefault="00757891" w:rsidP="00757891">
      <w:pPr>
        <w:pStyle w:val="a9"/>
        <w:spacing w:before="60"/>
        <w:rPr>
          <w:rFonts w:ascii="Times New Roman" w:hAnsi="Times New Roman"/>
          <w:sz w:val="18"/>
          <w:szCs w:val="18"/>
        </w:rPr>
      </w:pPr>
      <w:r w:rsidRPr="003566DC">
        <w:rPr>
          <w:rFonts w:ascii="Times New Roman" w:hAnsi="Times New Roman"/>
          <w:sz w:val="18"/>
          <w:szCs w:val="18"/>
        </w:rPr>
        <w:t>1 Расчетное удельное среднесуточное (за год) водоотведение бытовых сточных вод принято равным расчетному удельному среднесуточному водопотреблению, без учета расхода воды на полив территорий и зеленых насаждений, согласно СП 32.13330.2012;</w:t>
      </w:r>
    </w:p>
    <w:p w:rsidR="00757891" w:rsidRPr="003566DC" w:rsidRDefault="00757891" w:rsidP="00757891">
      <w:pPr>
        <w:pStyle w:val="a9"/>
        <w:spacing w:before="60"/>
        <w:rPr>
          <w:rFonts w:ascii="Times New Roman" w:hAnsi="Times New Roman"/>
          <w:sz w:val="18"/>
          <w:szCs w:val="18"/>
        </w:rPr>
      </w:pPr>
      <w:r w:rsidRPr="003566DC">
        <w:rPr>
          <w:rFonts w:ascii="Times New Roman" w:hAnsi="Times New Roman"/>
          <w:sz w:val="18"/>
          <w:szCs w:val="18"/>
        </w:rPr>
        <w:t>2 Количество воды на неучтенные расходы принято дополнительно в размере 10 % от суммарного расхода воды на хозяйственно-питьевые нужды проектируемой территории, в соответствии со СП 31.13330.2012;</w:t>
      </w:r>
    </w:p>
    <w:p w:rsidR="00757891" w:rsidRPr="003566DC" w:rsidRDefault="00757891" w:rsidP="00757891">
      <w:pPr>
        <w:pStyle w:val="a9"/>
        <w:spacing w:before="60"/>
        <w:rPr>
          <w:rFonts w:ascii="Times New Roman" w:hAnsi="Times New Roman"/>
          <w:sz w:val="18"/>
          <w:szCs w:val="18"/>
        </w:rPr>
      </w:pPr>
      <w:r w:rsidRPr="003566DC">
        <w:rPr>
          <w:rFonts w:ascii="Times New Roman" w:hAnsi="Times New Roman"/>
          <w:sz w:val="18"/>
          <w:szCs w:val="18"/>
        </w:rPr>
        <w:t>3 Коэффициент суточной неравномерности водопотребления Ксут, учитывающий режим работы, степень благоустройства зданий, изменения водопотребления по сезонам года и дням недели, принят равным 1,2, в соответствии с СП 31.13330.2012.</w:t>
      </w:r>
    </w:p>
    <w:p w:rsidR="00757891" w:rsidRPr="00590F97" w:rsidRDefault="00757891" w:rsidP="00757891">
      <w:pPr>
        <w:pStyle w:val="a9"/>
        <w:spacing w:before="60"/>
        <w:rPr>
          <w:rFonts w:ascii="Times New Roman" w:hAnsi="Times New Roman"/>
          <w:sz w:val="18"/>
          <w:szCs w:val="18"/>
        </w:rPr>
      </w:pPr>
    </w:p>
    <w:p w:rsidR="00757891" w:rsidRDefault="00757891" w:rsidP="00757891">
      <w:pPr>
        <w:pStyle w:val="a9"/>
        <w:rPr>
          <w:rFonts w:ascii="Times New Roman" w:eastAsia="Calibri" w:hAnsi="Times New Roman"/>
        </w:rPr>
      </w:pPr>
      <w:r w:rsidRPr="00590F97">
        <w:rPr>
          <w:rFonts w:ascii="Times New Roman" w:eastAsia="Calibri" w:hAnsi="Times New Roman"/>
        </w:rPr>
        <w:t xml:space="preserve">Для обеспечения системой водоотведения надлежащего качества генеральным планом </w:t>
      </w:r>
      <w:r w:rsidRPr="00590F97">
        <w:rPr>
          <w:rFonts w:ascii="Times New Roman" w:hAnsi="Times New Roman"/>
        </w:rPr>
        <w:t>предусмотрены следующие мероприятия</w:t>
      </w:r>
      <w:r w:rsidRPr="00590F97">
        <w:rPr>
          <w:rFonts w:ascii="Times New Roman" w:eastAsia="Calibri" w:hAnsi="Times New Roman"/>
        </w:rPr>
        <w:t>:</w:t>
      </w:r>
    </w:p>
    <w:p w:rsidR="00757891" w:rsidRPr="00590F97" w:rsidRDefault="00757891" w:rsidP="00757891">
      <w:pPr>
        <w:pStyle w:val="a9"/>
        <w:jc w:val="center"/>
        <w:rPr>
          <w:rFonts w:ascii="Times New Roman" w:eastAsia="Calibri" w:hAnsi="Times New Roman"/>
        </w:rPr>
      </w:pPr>
      <w:r w:rsidRPr="0060763C">
        <w:rPr>
          <w:rFonts w:ascii="Times New Roman" w:eastAsia="Calibri" w:hAnsi="Times New Roman"/>
        </w:rPr>
        <w:lastRenderedPageBreak/>
        <w:t>объекты местного значения муниципального района</w:t>
      </w:r>
    </w:p>
    <w:p w:rsidR="00757891" w:rsidRPr="00590F97" w:rsidRDefault="00757891" w:rsidP="00757891">
      <w:pPr>
        <w:pStyle w:val="a9"/>
        <w:jc w:val="center"/>
        <w:rPr>
          <w:rFonts w:ascii="Times New Roman" w:hAnsi="Times New Roman"/>
        </w:rPr>
      </w:pPr>
      <w:r>
        <w:rPr>
          <w:rFonts w:ascii="Times New Roman" w:hAnsi="Times New Roman"/>
        </w:rPr>
        <w:t>Ненецкий автономный округ</w:t>
      </w:r>
    </w:p>
    <w:p w:rsidR="00757891" w:rsidRDefault="00757891" w:rsidP="00757891">
      <w:pPr>
        <w:pStyle w:val="a2"/>
        <w:rPr>
          <w:rFonts w:ascii="Times New Roman" w:hAnsi="Times New Roman"/>
        </w:rPr>
      </w:pPr>
      <w:r w:rsidRPr="00590F97">
        <w:rPr>
          <w:rFonts w:ascii="Times New Roman" w:hAnsi="Times New Roman"/>
        </w:rPr>
        <w:t xml:space="preserve">строительство </w:t>
      </w:r>
      <w:r>
        <w:rPr>
          <w:rFonts w:ascii="Times New Roman" w:hAnsi="Times New Roman"/>
        </w:rPr>
        <w:t xml:space="preserve">блочно-модульных </w:t>
      </w:r>
      <w:r w:rsidRPr="00590F97">
        <w:rPr>
          <w:rFonts w:ascii="Times New Roman" w:hAnsi="Times New Roman"/>
        </w:rPr>
        <w:t>КОС расчетной производительностью 250</w:t>
      </w:r>
      <w:r>
        <w:rPr>
          <w:rFonts w:ascii="Times New Roman" w:hAnsi="Times New Roman"/>
        </w:rPr>
        <w:t xml:space="preserve"> куб.м/сут (для п. Индига);</w:t>
      </w:r>
    </w:p>
    <w:p w:rsidR="00757891" w:rsidRPr="00590F97" w:rsidRDefault="00757891" w:rsidP="00757891">
      <w:pPr>
        <w:pStyle w:val="a2"/>
        <w:rPr>
          <w:rFonts w:ascii="Times New Roman" w:hAnsi="Times New Roman"/>
        </w:rPr>
      </w:pPr>
      <w:r w:rsidRPr="00590F97">
        <w:rPr>
          <w:rFonts w:ascii="Times New Roman" w:hAnsi="Times New Roman"/>
        </w:rPr>
        <w:t>строительство сбросного коллектора диаметром 160 мм</w:t>
      </w:r>
      <w:r>
        <w:rPr>
          <w:rFonts w:ascii="Times New Roman" w:hAnsi="Times New Roman"/>
        </w:rPr>
        <w:t xml:space="preserve"> (для п. Индига).</w:t>
      </w:r>
    </w:p>
    <w:p w:rsidR="00757891" w:rsidRPr="00590F97" w:rsidRDefault="00757891" w:rsidP="00757891">
      <w:pPr>
        <w:pStyle w:val="a9"/>
        <w:jc w:val="center"/>
        <w:rPr>
          <w:rFonts w:ascii="Times New Roman" w:hAnsi="Times New Roman"/>
        </w:rPr>
      </w:pPr>
      <w:r w:rsidRPr="00590F97">
        <w:rPr>
          <w:rFonts w:ascii="Times New Roman" w:hAnsi="Times New Roman"/>
        </w:rPr>
        <w:t>п. Выучейский</w:t>
      </w:r>
    </w:p>
    <w:p w:rsidR="00757891" w:rsidRPr="00590F97" w:rsidRDefault="00757891" w:rsidP="00757891">
      <w:pPr>
        <w:pStyle w:val="a2"/>
        <w:rPr>
          <w:rFonts w:ascii="Times New Roman" w:hAnsi="Times New Roman"/>
        </w:rPr>
      </w:pPr>
      <w:r w:rsidRPr="00590F97">
        <w:rPr>
          <w:rFonts w:ascii="Times New Roman" w:hAnsi="Times New Roman"/>
        </w:rPr>
        <w:t xml:space="preserve">строительство </w:t>
      </w:r>
      <w:r>
        <w:rPr>
          <w:rFonts w:ascii="Times New Roman" w:hAnsi="Times New Roman"/>
        </w:rPr>
        <w:t xml:space="preserve">блочно-модульных </w:t>
      </w:r>
      <w:r w:rsidRPr="00590F97">
        <w:rPr>
          <w:rFonts w:ascii="Times New Roman" w:hAnsi="Times New Roman"/>
        </w:rPr>
        <w:t>КОС расчетной производительностью 16 куб.м/сут;</w:t>
      </w:r>
    </w:p>
    <w:p w:rsidR="00757891" w:rsidRPr="00590F97" w:rsidRDefault="00757891" w:rsidP="00757891">
      <w:pPr>
        <w:pStyle w:val="a2"/>
        <w:rPr>
          <w:rFonts w:ascii="Times New Roman" w:hAnsi="Times New Roman"/>
        </w:rPr>
      </w:pPr>
      <w:r w:rsidRPr="00590F97">
        <w:rPr>
          <w:rFonts w:ascii="Times New Roman" w:hAnsi="Times New Roman"/>
        </w:rPr>
        <w:t>строительство сбросн</w:t>
      </w:r>
      <w:r>
        <w:rPr>
          <w:rFonts w:ascii="Times New Roman" w:hAnsi="Times New Roman"/>
        </w:rPr>
        <w:t>ого коллектора диаметром 160 мм.</w:t>
      </w:r>
    </w:p>
    <w:p w:rsidR="00757891" w:rsidRPr="000A6173" w:rsidRDefault="00757891" w:rsidP="00757891">
      <w:pPr>
        <w:pStyle w:val="a9"/>
        <w:rPr>
          <w:rFonts w:ascii="Times New Roman" w:hAnsi="Times New Roman"/>
          <w:color w:val="FF0000"/>
        </w:rPr>
      </w:pPr>
      <w:r w:rsidRPr="00590F97">
        <w:rPr>
          <w:rFonts w:ascii="Times New Roman" w:hAnsi="Times New Roman"/>
        </w:rPr>
        <w:t>Технические характеристики объектов</w:t>
      </w:r>
      <w:r>
        <w:rPr>
          <w:rFonts w:ascii="Times New Roman" w:hAnsi="Times New Roman"/>
        </w:rPr>
        <w:t xml:space="preserve"> и сетей</w:t>
      </w:r>
      <w:r w:rsidRPr="00590F97">
        <w:rPr>
          <w:rFonts w:ascii="Times New Roman" w:hAnsi="Times New Roman"/>
        </w:rPr>
        <w:t xml:space="preserve"> водоотведения, объемы водоотведения необходимо уточнить на стадии проектирования.</w:t>
      </w:r>
      <w:r w:rsidRPr="000A6173">
        <w:rPr>
          <w:rFonts w:ascii="Times New Roman" w:hAnsi="Times New Roman"/>
          <w:color w:val="FF0000"/>
        </w:rPr>
        <w:t xml:space="preserve"> </w:t>
      </w:r>
    </w:p>
    <w:p w:rsidR="00757891" w:rsidRPr="000A6173" w:rsidRDefault="00757891" w:rsidP="00757891">
      <w:pPr>
        <w:pStyle w:val="a9"/>
        <w:rPr>
          <w:rFonts w:ascii="Times New Roman" w:hAnsi="Times New Roman"/>
          <w:color w:val="FF0000"/>
        </w:rPr>
      </w:pPr>
    </w:p>
    <w:p w:rsidR="00757891" w:rsidRPr="001A02A6" w:rsidRDefault="00757891" w:rsidP="00757891">
      <w:pPr>
        <w:pStyle w:val="3"/>
        <w:keepLines w:val="0"/>
        <w:numPr>
          <w:ilvl w:val="2"/>
          <w:numId w:val="0"/>
        </w:numPr>
        <w:pBdr>
          <w:top w:val="single" w:sz="4" w:space="1" w:color="8DB3E2" w:themeColor="text2" w:themeTint="66"/>
          <w:left w:val="single" w:sz="4" w:space="1"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ind w:firstLine="567"/>
        <w:rPr>
          <w:rFonts w:ascii="Times New Roman" w:hAnsi="Times New Roman"/>
        </w:rPr>
      </w:pPr>
      <w:bookmarkStart w:id="134" w:name="_Toc498535551"/>
      <w:r w:rsidRPr="001A02A6">
        <w:rPr>
          <w:rFonts w:ascii="Times New Roman" w:hAnsi="Times New Roman"/>
        </w:rPr>
        <w:t>Теплоснабжение</w:t>
      </w:r>
      <w:bookmarkEnd w:id="132"/>
      <w:bookmarkEnd w:id="134"/>
    </w:p>
    <w:p w:rsidR="00757891" w:rsidRPr="00A20637" w:rsidRDefault="00757891" w:rsidP="00757891">
      <w:pPr>
        <w:pStyle w:val="a9"/>
        <w:rPr>
          <w:rFonts w:ascii="Times New Roman" w:hAnsi="Times New Roman"/>
        </w:rPr>
      </w:pPr>
      <w:r w:rsidRPr="00A20637">
        <w:rPr>
          <w:rFonts w:ascii="Times New Roman" w:hAnsi="Times New Roman"/>
        </w:rPr>
        <w:t xml:space="preserve">На территории п. Индига и п.  Выучейский предусмотрено </w:t>
      </w:r>
      <w:r>
        <w:rPr>
          <w:rFonts w:ascii="Times New Roman" w:hAnsi="Times New Roman"/>
        </w:rPr>
        <w:t>развитие</w:t>
      </w:r>
      <w:r w:rsidRPr="00A20637">
        <w:rPr>
          <w:rFonts w:ascii="Times New Roman" w:hAnsi="Times New Roman"/>
        </w:rPr>
        <w:t xml:space="preserve"> существующей системы децентрализованного теплоснабжения. </w:t>
      </w:r>
    </w:p>
    <w:p w:rsidR="00757891" w:rsidRPr="00A20637" w:rsidRDefault="00757891" w:rsidP="00757891">
      <w:pPr>
        <w:pStyle w:val="a9"/>
        <w:rPr>
          <w:rFonts w:ascii="Times New Roman" w:hAnsi="Times New Roman"/>
        </w:rPr>
      </w:pPr>
      <w:r w:rsidRPr="00A20637">
        <w:rPr>
          <w:rFonts w:ascii="Times New Roman" w:hAnsi="Times New Roman"/>
        </w:rPr>
        <w:t>Генеральным планом предусмотрена реконструкция существующих локальных котельных с заменой морально и физически устаревшего технологического оборудования на современ</w:t>
      </w:r>
      <w:r>
        <w:rPr>
          <w:rFonts w:ascii="Times New Roman" w:hAnsi="Times New Roman"/>
        </w:rPr>
        <w:t xml:space="preserve">ное, высокоэффективное оборудование с </w:t>
      </w:r>
      <w:r w:rsidRPr="00A20637">
        <w:rPr>
          <w:rFonts w:ascii="Times New Roman" w:hAnsi="Times New Roman"/>
        </w:rPr>
        <w:t>установк</w:t>
      </w:r>
      <w:r>
        <w:rPr>
          <w:rFonts w:ascii="Times New Roman" w:hAnsi="Times New Roman"/>
        </w:rPr>
        <w:t>ой</w:t>
      </w:r>
      <w:r w:rsidRPr="00A20637">
        <w:rPr>
          <w:rFonts w:ascii="Times New Roman" w:hAnsi="Times New Roman"/>
        </w:rPr>
        <w:t xml:space="preserve"> систем водоподготовки в котельных. </w:t>
      </w:r>
    </w:p>
    <w:p w:rsidR="00757891" w:rsidRPr="00A20637" w:rsidRDefault="00757891" w:rsidP="00757891">
      <w:pPr>
        <w:pStyle w:val="G1"/>
        <w:rPr>
          <w:rFonts w:ascii="Times New Roman" w:hAnsi="Times New Roman"/>
        </w:rPr>
      </w:pPr>
      <w:r w:rsidRPr="00A20637">
        <w:rPr>
          <w:rFonts w:ascii="Times New Roman" w:hAnsi="Times New Roman"/>
        </w:rPr>
        <w:t>Теплоснабжение планируемых объектов здравоохранения и учебно-образовательного назначения предусматривается от планируемых локальных котельных. Топливо котельных – дизельное, угольное.</w:t>
      </w:r>
    </w:p>
    <w:p w:rsidR="00757891" w:rsidRPr="00A20637" w:rsidRDefault="00757891" w:rsidP="00757891">
      <w:pPr>
        <w:pStyle w:val="a9"/>
        <w:rPr>
          <w:rFonts w:ascii="Times New Roman" w:hAnsi="Times New Roman"/>
        </w:rPr>
      </w:pPr>
      <w:r w:rsidRPr="00A20637">
        <w:rPr>
          <w:rFonts w:ascii="Times New Roman" w:hAnsi="Times New Roman"/>
        </w:rPr>
        <w:t>Теплоснабжение планируемой и сохраняемой индивидуальной, малоэтажной жилой застройки, общественно-деловой застройки, предлагается обеспечить теплом от индивидуальных обогревателей (индивидуальные котлы, печи, вид топлива – уголь, дрова, дизельное).</w:t>
      </w:r>
    </w:p>
    <w:p w:rsidR="00757891" w:rsidRDefault="00757891" w:rsidP="00757891">
      <w:pPr>
        <w:pStyle w:val="a9"/>
        <w:rPr>
          <w:rFonts w:ascii="Times New Roman" w:hAnsi="Times New Roman"/>
        </w:rPr>
      </w:pPr>
      <w:r>
        <w:rPr>
          <w:rFonts w:ascii="Times New Roman" w:hAnsi="Times New Roman"/>
        </w:rPr>
        <w:t>Горячее водоснабжение для потребителей предлагается обеспечить за счет индивидуальных водонагревателей.</w:t>
      </w:r>
    </w:p>
    <w:p w:rsidR="00757891" w:rsidRPr="008924CD" w:rsidRDefault="00757891" w:rsidP="00757891">
      <w:pPr>
        <w:pStyle w:val="a9"/>
        <w:rPr>
          <w:rFonts w:ascii="Times New Roman" w:hAnsi="Times New Roman"/>
        </w:rPr>
      </w:pPr>
      <w:r w:rsidRPr="00A20637">
        <w:rPr>
          <w:rFonts w:ascii="Times New Roman" w:hAnsi="Times New Roman"/>
        </w:rPr>
        <w:t xml:space="preserve">Территория проектирования расположена в районе распространения вечномерзлых грунтов, поэтому </w:t>
      </w:r>
      <w:r w:rsidRPr="002A6E49">
        <w:rPr>
          <w:rFonts w:ascii="Times New Roman" w:hAnsi="Times New Roman"/>
        </w:rPr>
        <w:t xml:space="preserve">при рабочем проектировании необходимо учесть дополнительные </w:t>
      </w:r>
      <w:r w:rsidRPr="008924CD">
        <w:rPr>
          <w:rFonts w:ascii="Times New Roman" w:hAnsi="Times New Roman"/>
        </w:rPr>
        <w:t xml:space="preserve">требования к системе теплоснабжения согласно </w:t>
      </w:r>
      <w:hyperlink r:id="rId11" w:history="1">
        <w:r w:rsidRPr="008924CD">
          <w:rPr>
            <w:rFonts w:ascii="Times New Roman" w:hAnsi="Times New Roman"/>
          </w:rPr>
          <w:t>СП 124.13330.2012</w:t>
        </w:r>
      </w:hyperlink>
      <w:r w:rsidRPr="008924CD">
        <w:rPr>
          <w:rFonts w:ascii="Times New Roman" w:hAnsi="Times New Roman"/>
        </w:rPr>
        <w:t>.</w:t>
      </w:r>
    </w:p>
    <w:p w:rsidR="00757891" w:rsidRPr="008924CD" w:rsidRDefault="00757891" w:rsidP="00757891">
      <w:pPr>
        <w:pStyle w:val="a9"/>
        <w:rPr>
          <w:rFonts w:ascii="Times New Roman" w:hAnsi="Times New Roman"/>
        </w:rPr>
      </w:pPr>
      <w:r w:rsidRPr="008924CD">
        <w:rPr>
          <w:rFonts w:ascii="Times New Roman" w:hAnsi="Times New Roman"/>
        </w:rPr>
        <w:t xml:space="preserve">Климатические данные для расчета тепловых нагрузок приняты в соответствии с </w:t>
      </w:r>
      <w:hyperlink r:id="rId12" w:history="1">
        <w:r w:rsidRPr="008924CD">
          <w:rPr>
            <w:rFonts w:ascii="Times New Roman" w:hAnsi="Times New Roman"/>
          </w:rPr>
          <w:t>СП 131.13330.2012</w:t>
        </w:r>
      </w:hyperlink>
      <w:r w:rsidRPr="008924CD">
        <w:rPr>
          <w:rFonts w:ascii="Times New Roman" w:hAnsi="Times New Roman"/>
        </w:rPr>
        <w:t xml:space="preserve"> «СНиП 23-01-99* «Строительная климатология»:</w:t>
      </w:r>
    </w:p>
    <w:p w:rsidR="00757891" w:rsidRPr="008924CD" w:rsidRDefault="00757891" w:rsidP="00757891">
      <w:pPr>
        <w:pStyle w:val="a2"/>
        <w:rPr>
          <w:rFonts w:ascii="Times New Roman" w:hAnsi="Times New Roman"/>
        </w:rPr>
      </w:pPr>
      <w:r w:rsidRPr="008924CD">
        <w:rPr>
          <w:rFonts w:ascii="Times New Roman" w:hAnsi="Times New Roman"/>
        </w:rPr>
        <w:t xml:space="preserve">расчетная температура наружного воздуха для проектирования отопления – минус 34 °С; </w:t>
      </w:r>
    </w:p>
    <w:p w:rsidR="00757891" w:rsidRPr="008924CD" w:rsidRDefault="00757891" w:rsidP="00757891">
      <w:pPr>
        <w:pStyle w:val="a2"/>
        <w:rPr>
          <w:rFonts w:ascii="Times New Roman" w:hAnsi="Times New Roman"/>
        </w:rPr>
      </w:pPr>
      <w:r w:rsidRPr="008924CD">
        <w:rPr>
          <w:rFonts w:ascii="Times New Roman" w:hAnsi="Times New Roman"/>
        </w:rPr>
        <w:t>средняя температура наружного воздуха за отопительный период – минус 5,6 °С;</w:t>
      </w:r>
    </w:p>
    <w:p w:rsidR="00757891" w:rsidRPr="008924CD" w:rsidRDefault="00757891" w:rsidP="00757891">
      <w:pPr>
        <w:pStyle w:val="a2"/>
        <w:rPr>
          <w:rFonts w:ascii="Times New Roman" w:hAnsi="Times New Roman"/>
        </w:rPr>
      </w:pPr>
      <w:r w:rsidRPr="008924CD">
        <w:rPr>
          <w:rFonts w:ascii="Times New Roman" w:hAnsi="Times New Roman"/>
        </w:rPr>
        <w:t>продолжительность отопительного периода – 298 суток.</w:t>
      </w:r>
    </w:p>
    <w:p w:rsidR="00757891" w:rsidRPr="002A6E49" w:rsidRDefault="00757891" w:rsidP="00757891">
      <w:pPr>
        <w:pStyle w:val="a9"/>
        <w:rPr>
          <w:rFonts w:ascii="Times New Roman" w:hAnsi="Times New Roman"/>
        </w:rPr>
      </w:pPr>
      <w:r w:rsidRPr="008924CD">
        <w:rPr>
          <w:rFonts w:ascii="Times New Roman" w:hAnsi="Times New Roman"/>
        </w:rPr>
        <w:t xml:space="preserve">Тепловые нагрузки на отопление, вентиляцию и горячее водоснабжение определены на основании климатических условий, а также по укрупненным показателям в </w:t>
      </w:r>
      <w:r w:rsidRPr="002A6E49">
        <w:rPr>
          <w:rFonts w:ascii="Times New Roman" w:hAnsi="Times New Roman"/>
        </w:rPr>
        <w:t>зависимости от величины общей площади зданий и сооружений. Расчеты выполняются в соответствии с требованиями СП 50.13330.2012 «С</w:t>
      </w:r>
      <w:r>
        <w:rPr>
          <w:rFonts w:ascii="Times New Roman" w:hAnsi="Times New Roman"/>
        </w:rPr>
        <w:t>Н</w:t>
      </w:r>
      <w:r w:rsidRPr="002A6E49">
        <w:rPr>
          <w:rFonts w:ascii="Times New Roman" w:hAnsi="Times New Roman"/>
        </w:rPr>
        <w:t>иП 23-02-2003 «Тепловая защита зданий», СП 124.13330.2012 «С</w:t>
      </w:r>
      <w:r>
        <w:rPr>
          <w:rFonts w:ascii="Times New Roman" w:hAnsi="Times New Roman"/>
        </w:rPr>
        <w:t>Н</w:t>
      </w:r>
      <w:r w:rsidRPr="002A6E49">
        <w:rPr>
          <w:rFonts w:ascii="Times New Roman" w:hAnsi="Times New Roman"/>
        </w:rPr>
        <w:t>иП 41-02-2003 «Тепловые сети». Результаты расчёта приведены ниже (</w:t>
      </w:r>
      <w:fldSimple w:instr=" REF _Ref423095007 \h  \* MERGEFORMAT ">
        <w:r w:rsidRPr="002A6E49">
          <w:rPr>
            <w:rFonts w:ascii="Times New Roman" w:hAnsi="Times New Roman"/>
          </w:rPr>
          <w:t xml:space="preserve">Таблица </w:t>
        </w:r>
        <w:r>
          <w:rPr>
            <w:rFonts w:ascii="Times New Roman" w:hAnsi="Times New Roman"/>
            <w:noProof/>
          </w:rPr>
          <w:t>14</w:t>
        </w:r>
      </w:fldSimple>
      <w:r w:rsidRPr="002A6E49">
        <w:rPr>
          <w:rFonts w:ascii="Times New Roman" w:hAnsi="Times New Roman"/>
        </w:rPr>
        <w:t>).</w:t>
      </w:r>
    </w:p>
    <w:p w:rsidR="00757891" w:rsidRPr="002A6E49" w:rsidRDefault="00757891" w:rsidP="00757891">
      <w:pPr>
        <w:pStyle w:val="af"/>
        <w:spacing w:before="120" w:after="60"/>
        <w:rPr>
          <w:rFonts w:ascii="Times New Roman" w:hAnsi="Times New Roman"/>
        </w:rPr>
      </w:pPr>
      <w:bookmarkStart w:id="135" w:name="_Ref423095007"/>
      <w:r w:rsidRPr="002A6E49">
        <w:rPr>
          <w:rFonts w:ascii="Times New Roman" w:hAnsi="Times New Roman"/>
        </w:rPr>
        <w:lastRenderedPageBreak/>
        <w:t xml:space="preserve">Таблица </w:t>
      </w:r>
      <w:r w:rsidR="00840995" w:rsidRPr="002A6E49">
        <w:rPr>
          <w:rFonts w:ascii="Times New Roman" w:hAnsi="Times New Roman"/>
        </w:rPr>
        <w:fldChar w:fldCharType="begin"/>
      </w:r>
      <w:r w:rsidRPr="002A6E49">
        <w:rPr>
          <w:rFonts w:ascii="Times New Roman" w:hAnsi="Times New Roman"/>
        </w:rPr>
        <w:instrText xml:space="preserve"> SEQ Таблица \* ARABIC </w:instrText>
      </w:r>
      <w:r w:rsidR="00840995" w:rsidRPr="002A6E49">
        <w:rPr>
          <w:rFonts w:ascii="Times New Roman" w:hAnsi="Times New Roman"/>
        </w:rPr>
        <w:fldChar w:fldCharType="separate"/>
      </w:r>
      <w:r>
        <w:rPr>
          <w:rFonts w:ascii="Times New Roman" w:hAnsi="Times New Roman"/>
          <w:noProof/>
        </w:rPr>
        <w:t>14</w:t>
      </w:r>
      <w:r w:rsidR="00840995" w:rsidRPr="002A6E49">
        <w:rPr>
          <w:rFonts w:ascii="Times New Roman" w:hAnsi="Times New Roman"/>
          <w:noProof/>
        </w:rPr>
        <w:fldChar w:fldCharType="end"/>
      </w:r>
      <w:bookmarkEnd w:id="135"/>
      <w:r w:rsidRPr="002A6E49">
        <w:rPr>
          <w:rFonts w:ascii="Times New Roman" w:hAnsi="Times New Roman"/>
        </w:rPr>
        <w:t xml:space="preserve"> Расчет тепловых нагрузок на расчетный срок</w:t>
      </w:r>
    </w:p>
    <w:tbl>
      <w:tblPr>
        <w:tblW w:w="5000" w:type="pct"/>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ayout w:type="fixed"/>
        <w:tblLook w:val="04A0"/>
      </w:tblPr>
      <w:tblGrid>
        <w:gridCol w:w="3510"/>
        <w:gridCol w:w="1414"/>
        <w:gridCol w:w="1416"/>
        <w:gridCol w:w="10"/>
        <w:gridCol w:w="1459"/>
        <w:gridCol w:w="814"/>
        <w:gridCol w:w="948"/>
      </w:tblGrid>
      <w:tr w:rsidR="00757891" w:rsidRPr="005D1A4A" w:rsidTr="00F14EAD">
        <w:trPr>
          <w:trHeight w:val="300"/>
          <w:tblHeader/>
        </w:trPr>
        <w:tc>
          <w:tcPr>
            <w:tcW w:w="1834" w:type="pct"/>
            <w:vMerge w:val="restart"/>
            <w:shd w:val="clear" w:color="auto" w:fill="auto"/>
            <w:vAlign w:val="center"/>
            <w:hideMark/>
          </w:tcPr>
          <w:p w:rsidR="00757891" w:rsidRPr="002A6E49" w:rsidRDefault="00757891" w:rsidP="00F14EAD">
            <w:pPr>
              <w:pStyle w:val="af0"/>
              <w:spacing w:before="40" w:after="40"/>
              <w:rPr>
                <w:rFonts w:ascii="Times New Roman" w:hAnsi="Times New Roman"/>
              </w:rPr>
            </w:pPr>
            <w:r w:rsidRPr="002A6E49">
              <w:rPr>
                <w:rFonts w:ascii="Times New Roman" w:hAnsi="Times New Roman"/>
              </w:rPr>
              <w:t>Наименование застройки</w:t>
            </w:r>
          </w:p>
        </w:tc>
        <w:tc>
          <w:tcPr>
            <w:tcW w:w="739" w:type="pct"/>
            <w:vMerge w:val="restart"/>
            <w:shd w:val="clear" w:color="auto" w:fill="auto"/>
            <w:vAlign w:val="center"/>
            <w:hideMark/>
          </w:tcPr>
          <w:p w:rsidR="00757891" w:rsidRPr="002A6E49" w:rsidRDefault="00757891" w:rsidP="00F14EAD">
            <w:pPr>
              <w:pStyle w:val="af0"/>
              <w:spacing w:before="40" w:after="40"/>
              <w:rPr>
                <w:rFonts w:ascii="Times New Roman" w:hAnsi="Times New Roman"/>
              </w:rPr>
            </w:pPr>
            <w:r w:rsidRPr="002A6E49">
              <w:rPr>
                <w:rFonts w:ascii="Times New Roman" w:hAnsi="Times New Roman"/>
              </w:rPr>
              <w:t>Площадь общая, кв. м</w:t>
            </w:r>
          </w:p>
        </w:tc>
        <w:tc>
          <w:tcPr>
            <w:tcW w:w="2428" w:type="pct"/>
            <w:gridSpan w:val="5"/>
            <w:shd w:val="clear" w:color="auto" w:fill="auto"/>
            <w:vAlign w:val="center"/>
            <w:hideMark/>
          </w:tcPr>
          <w:p w:rsidR="00757891" w:rsidRPr="002A6E49" w:rsidRDefault="00757891" w:rsidP="00F14EAD">
            <w:pPr>
              <w:pStyle w:val="af0"/>
              <w:spacing w:before="40" w:after="40"/>
              <w:rPr>
                <w:rFonts w:ascii="Times New Roman" w:hAnsi="Times New Roman"/>
              </w:rPr>
            </w:pPr>
            <w:r w:rsidRPr="002A6E49">
              <w:rPr>
                <w:rFonts w:ascii="Times New Roman" w:hAnsi="Times New Roman"/>
              </w:rPr>
              <w:t>Теплопотребление, Гкал/ч</w:t>
            </w:r>
          </w:p>
        </w:tc>
      </w:tr>
      <w:tr w:rsidR="00757891" w:rsidRPr="005D1A4A" w:rsidTr="00F14EAD">
        <w:trPr>
          <w:trHeight w:val="300"/>
          <w:tblHeader/>
        </w:trPr>
        <w:tc>
          <w:tcPr>
            <w:tcW w:w="1834" w:type="pct"/>
            <w:vMerge/>
            <w:vAlign w:val="center"/>
            <w:hideMark/>
          </w:tcPr>
          <w:p w:rsidR="00757891" w:rsidRPr="002A6E49" w:rsidRDefault="00757891" w:rsidP="00F14EAD">
            <w:pPr>
              <w:pStyle w:val="af0"/>
              <w:spacing w:before="40" w:after="40"/>
              <w:rPr>
                <w:rFonts w:ascii="Times New Roman" w:hAnsi="Times New Roman"/>
              </w:rPr>
            </w:pPr>
          </w:p>
        </w:tc>
        <w:tc>
          <w:tcPr>
            <w:tcW w:w="739" w:type="pct"/>
            <w:vMerge/>
            <w:vAlign w:val="center"/>
            <w:hideMark/>
          </w:tcPr>
          <w:p w:rsidR="00757891" w:rsidRPr="002A6E49" w:rsidRDefault="00757891" w:rsidP="00F14EAD">
            <w:pPr>
              <w:pStyle w:val="af0"/>
              <w:spacing w:before="40" w:after="40"/>
              <w:rPr>
                <w:rFonts w:ascii="Times New Roman" w:hAnsi="Times New Roman"/>
              </w:rPr>
            </w:pPr>
          </w:p>
        </w:tc>
        <w:tc>
          <w:tcPr>
            <w:tcW w:w="740" w:type="pct"/>
            <w:shd w:val="clear" w:color="auto" w:fill="auto"/>
            <w:vAlign w:val="center"/>
            <w:hideMark/>
          </w:tcPr>
          <w:p w:rsidR="00757891" w:rsidRPr="002A6E49" w:rsidRDefault="00757891" w:rsidP="00F14EAD">
            <w:pPr>
              <w:pStyle w:val="af0"/>
              <w:spacing w:before="40" w:after="40"/>
              <w:rPr>
                <w:rFonts w:ascii="Times New Roman" w:hAnsi="Times New Roman"/>
              </w:rPr>
            </w:pPr>
            <w:r w:rsidRPr="002A6E49">
              <w:rPr>
                <w:rFonts w:ascii="Times New Roman" w:hAnsi="Times New Roman"/>
              </w:rPr>
              <w:t>Отопление</w:t>
            </w:r>
          </w:p>
        </w:tc>
        <w:tc>
          <w:tcPr>
            <w:tcW w:w="767" w:type="pct"/>
            <w:gridSpan w:val="2"/>
            <w:shd w:val="clear" w:color="auto" w:fill="auto"/>
            <w:vAlign w:val="center"/>
            <w:hideMark/>
          </w:tcPr>
          <w:p w:rsidR="00757891" w:rsidRPr="002A6E49" w:rsidRDefault="00757891" w:rsidP="00F14EAD">
            <w:pPr>
              <w:pStyle w:val="af0"/>
              <w:spacing w:before="40" w:after="40"/>
              <w:rPr>
                <w:rFonts w:ascii="Times New Roman" w:hAnsi="Times New Roman"/>
              </w:rPr>
            </w:pPr>
            <w:r w:rsidRPr="002A6E49">
              <w:rPr>
                <w:rFonts w:ascii="Times New Roman" w:hAnsi="Times New Roman"/>
              </w:rPr>
              <w:t>Вентиляция</w:t>
            </w:r>
          </w:p>
        </w:tc>
        <w:tc>
          <w:tcPr>
            <w:tcW w:w="425" w:type="pct"/>
            <w:shd w:val="clear" w:color="auto" w:fill="auto"/>
            <w:vAlign w:val="center"/>
            <w:hideMark/>
          </w:tcPr>
          <w:p w:rsidR="00757891" w:rsidRPr="002A6E49" w:rsidRDefault="00757891" w:rsidP="00F14EAD">
            <w:pPr>
              <w:pStyle w:val="af0"/>
              <w:spacing w:before="40" w:after="40"/>
              <w:rPr>
                <w:rFonts w:ascii="Times New Roman" w:hAnsi="Times New Roman"/>
              </w:rPr>
            </w:pPr>
            <w:r w:rsidRPr="002A6E49">
              <w:rPr>
                <w:rFonts w:ascii="Times New Roman" w:hAnsi="Times New Roman"/>
              </w:rPr>
              <w:t>ГВС</w:t>
            </w:r>
          </w:p>
        </w:tc>
        <w:tc>
          <w:tcPr>
            <w:tcW w:w="495" w:type="pct"/>
            <w:shd w:val="clear" w:color="auto" w:fill="auto"/>
            <w:vAlign w:val="center"/>
            <w:hideMark/>
          </w:tcPr>
          <w:p w:rsidR="00757891" w:rsidRPr="002A6E49" w:rsidRDefault="00757891" w:rsidP="00F14EAD">
            <w:pPr>
              <w:pStyle w:val="af0"/>
              <w:spacing w:before="40" w:after="40"/>
              <w:rPr>
                <w:rFonts w:ascii="Times New Roman" w:hAnsi="Times New Roman"/>
              </w:rPr>
            </w:pPr>
            <w:r w:rsidRPr="002A6E49">
              <w:rPr>
                <w:rFonts w:ascii="Times New Roman" w:hAnsi="Times New Roman"/>
              </w:rPr>
              <w:t>Сумма</w:t>
            </w:r>
          </w:p>
        </w:tc>
      </w:tr>
      <w:tr w:rsidR="00757891" w:rsidRPr="005D1A4A" w:rsidTr="00F14EAD">
        <w:trPr>
          <w:trHeight w:val="300"/>
        </w:trPr>
        <w:tc>
          <w:tcPr>
            <w:tcW w:w="5000" w:type="pct"/>
            <w:gridSpan w:val="7"/>
            <w:vAlign w:val="center"/>
          </w:tcPr>
          <w:p w:rsidR="00757891" w:rsidRPr="005D1A4A" w:rsidRDefault="00757891" w:rsidP="00F14EAD">
            <w:pPr>
              <w:pStyle w:val="af1"/>
              <w:spacing w:before="40" w:after="40"/>
              <w:rPr>
                <w:rFonts w:ascii="Times New Roman" w:hAnsi="Times New Roman"/>
                <w:color w:val="FF0000"/>
              </w:rPr>
            </w:pPr>
            <w:r>
              <w:rPr>
                <w:rFonts w:ascii="Times New Roman" w:hAnsi="Times New Roman"/>
                <w:b/>
              </w:rPr>
              <w:t>п. Индига</w:t>
            </w:r>
          </w:p>
        </w:tc>
      </w:tr>
      <w:tr w:rsidR="00757891" w:rsidRPr="005D1A4A" w:rsidTr="00F14EAD">
        <w:trPr>
          <w:trHeight w:val="300"/>
        </w:trPr>
        <w:tc>
          <w:tcPr>
            <w:tcW w:w="5000" w:type="pct"/>
            <w:gridSpan w:val="7"/>
            <w:vAlign w:val="center"/>
          </w:tcPr>
          <w:p w:rsidR="00757891" w:rsidRPr="009F3AB0" w:rsidRDefault="00757891" w:rsidP="00F14EAD">
            <w:pPr>
              <w:pStyle w:val="af1"/>
              <w:spacing w:before="40" w:after="40"/>
              <w:rPr>
                <w:rFonts w:ascii="Times New Roman" w:hAnsi="Times New Roman"/>
              </w:rPr>
            </w:pPr>
            <w:r w:rsidRPr="009F3AB0">
              <w:rPr>
                <w:rFonts w:ascii="Times New Roman" w:hAnsi="Times New Roman"/>
              </w:rPr>
              <w:t>Децентрализованное теплоснабжение</w:t>
            </w:r>
          </w:p>
        </w:tc>
      </w:tr>
      <w:tr w:rsidR="00757891" w:rsidRPr="003F16C0" w:rsidTr="00F14EAD">
        <w:trPr>
          <w:trHeight w:val="300"/>
        </w:trPr>
        <w:tc>
          <w:tcPr>
            <w:tcW w:w="1834" w:type="pct"/>
            <w:shd w:val="clear" w:color="auto" w:fill="auto"/>
            <w:noWrap/>
            <w:vAlign w:val="bottom"/>
            <w:hideMark/>
          </w:tcPr>
          <w:p w:rsidR="00757891" w:rsidRPr="003F16C0" w:rsidRDefault="00757891" w:rsidP="00F14EAD">
            <w:pPr>
              <w:pStyle w:val="afb"/>
              <w:rPr>
                <w:rFonts w:ascii="Times New Roman" w:hAnsi="Times New Roman"/>
              </w:rPr>
            </w:pPr>
            <w:r>
              <w:rPr>
                <w:rFonts w:ascii="Times New Roman" w:hAnsi="Times New Roman"/>
              </w:rPr>
              <w:t>Застройка</w:t>
            </w:r>
            <w:r w:rsidRPr="003F16C0">
              <w:rPr>
                <w:rFonts w:ascii="Times New Roman" w:hAnsi="Times New Roman"/>
              </w:rPr>
              <w:t xml:space="preserve"> индивидуальными жилыми домами</w:t>
            </w:r>
          </w:p>
        </w:tc>
        <w:tc>
          <w:tcPr>
            <w:tcW w:w="739" w:type="pct"/>
            <w:shd w:val="clear" w:color="auto" w:fill="auto"/>
            <w:noWrap/>
            <w:vAlign w:val="center"/>
          </w:tcPr>
          <w:p w:rsidR="00757891" w:rsidRPr="00C30DBC" w:rsidRDefault="00757891" w:rsidP="00F14EAD">
            <w:pPr>
              <w:pStyle w:val="afb"/>
              <w:jc w:val="center"/>
              <w:rPr>
                <w:rFonts w:ascii="Times New Roman" w:hAnsi="Times New Roman"/>
                <w:sz w:val="20"/>
                <w:szCs w:val="20"/>
              </w:rPr>
            </w:pPr>
            <w:r w:rsidRPr="00C30DBC">
              <w:rPr>
                <w:rFonts w:ascii="Times New Roman" w:hAnsi="Times New Roman"/>
                <w:sz w:val="20"/>
                <w:szCs w:val="20"/>
              </w:rPr>
              <w:t>27140</w:t>
            </w:r>
          </w:p>
        </w:tc>
        <w:tc>
          <w:tcPr>
            <w:tcW w:w="740" w:type="pct"/>
            <w:shd w:val="clear" w:color="auto" w:fill="auto"/>
            <w:noWrap/>
            <w:vAlign w:val="center"/>
          </w:tcPr>
          <w:p w:rsidR="00757891" w:rsidRPr="00C30DBC" w:rsidRDefault="00757891" w:rsidP="00F14EAD">
            <w:pPr>
              <w:pStyle w:val="afb"/>
              <w:jc w:val="center"/>
              <w:rPr>
                <w:rFonts w:ascii="Times New Roman" w:hAnsi="Times New Roman"/>
                <w:sz w:val="20"/>
                <w:szCs w:val="20"/>
              </w:rPr>
            </w:pPr>
            <w:r w:rsidRPr="00C30DBC">
              <w:rPr>
                <w:rFonts w:ascii="Times New Roman" w:hAnsi="Times New Roman"/>
                <w:sz w:val="20"/>
                <w:szCs w:val="20"/>
              </w:rPr>
              <w:t>1,8251</w:t>
            </w:r>
          </w:p>
        </w:tc>
        <w:tc>
          <w:tcPr>
            <w:tcW w:w="767" w:type="pct"/>
            <w:gridSpan w:val="2"/>
            <w:shd w:val="clear" w:color="auto" w:fill="auto"/>
            <w:noWrap/>
            <w:vAlign w:val="center"/>
          </w:tcPr>
          <w:p w:rsidR="00757891" w:rsidRPr="00C30DBC" w:rsidRDefault="00757891" w:rsidP="00F14EAD">
            <w:pPr>
              <w:pStyle w:val="afb"/>
              <w:jc w:val="center"/>
              <w:rPr>
                <w:rFonts w:ascii="Times New Roman" w:hAnsi="Times New Roman"/>
                <w:sz w:val="20"/>
                <w:szCs w:val="20"/>
              </w:rPr>
            </w:pPr>
            <w:r>
              <w:rPr>
                <w:rFonts w:ascii="Times New Roman" w:hAnsi="Times New Roman"/>
                <w:sz w:val="20"/>
                <w:szCs w:val="20"/>
              </w:rPr>
              <w:t>-</w:t>
            </w:r>
          </w:p>
        </w:tc>
        <w:tc>
          <w:tcPr>
            <w:tcW w:w="425" w:type="pct"/>
            <w:shd w:val="clear" w:color="auto" w:fill="auto"/>
            <w:noWrap/>
            <w:vAlign w:val="center"/>
          </w:tcPr>
          <w:p w:rsidR="00757891" w:rsidRPr="00C30DBC" w:rsidRDefault="00757891" w:rsidP="00F14EAD">
            <w:pPr>
              <w:pStyle w:val="afb"/>
              <w:jc w:val="center"/>
              <w:rPr>
                <w:rFonts w:ascii="Times New Roman" w:hAnsi="Times New Roman"/>
                <w:sz w:val="20"/>
                <w:szCs w:val="20"/>
              </w:rPr>
            </w:pPr>
            <w:r>
              <w:rPr>
                <w:rFonts w:ascii="Times New Roman" w:hAnsi="Times New Roman"/>
                <w:sz w:val="20"/>
                <w:szCs w:val="20"/>
              </w:rPr>
              <w:t>-</w:t>
            </w:r>
          </w:p>
        </w:tc>
        <w:tc>
          <w:tcPr>
            <w:tcW w:w="495" w:type="pct"/>
            <w:shd w:val="clear" w:color="auto" w:fill="auto"/>
            <w:noWrap/>
            <w:vAlign w:val="center"/>
          </w:tcPr>
          <w:p w:rsidR="00757891" w:rsidRPr="00C30DBC" w:rsidRDefault="00757891" w:rsidP="00F14EAD">
            <w:pPr>
              <w:pStyle w:val="afb"/>
              <w:jc w:val="center"/>
              <w:rPr>
                <w:rFonts w:ascii="Times New Roman" w:hAnsi="Times New Roman"/>
                <w:sz w:val="20"/>
                <w:szCs w:val="20"/>
              </w:rPr>
            </w:pPr>
            <w:r w:rsidRPr="00C30DBC">
              <w:rPr>
                <w:rFonts w:ascii="Times New Roman" w:hAnsi="Times New Roman"/>
                <w:sz w:val="20"/>
                <w:szCs w:val="20"/>
              </w:rPr>
              <w:t>1,8251</w:t>
            </w:r>
          </w:p>
        </w:tc>
      </w:tr>
      <w:tr w:rsidR="00757891" w:rsidRPr="005D1A4A" w:rsidTr="00F14EAD">
        <w:trPr>
          <w:trHeight w:val="300"/>
        </w:trPr>
        <w:tc>
          <w:tcPr>
            <w:tcW w:w="1834" w:type="pct"/>
            <w:shd w:val="clear" w:color="auto" w:fill="auto"/>
            <w:noWrap/>
            <w:vAlign w:val="bottom"/>
          </w:tcPr>
          <w:p w:rsidR="00757891" w:rsidRPr="005D1A4A" w:rsidRDefault="00757891" w:rsidP="00F14EAD">
            <w:pPr>
              <w:pStyle w:val="afb"/>
              <w:rPr>
                <w:rFonts w:ascii="Times New Roman" w:hAnsi="Times New Roman"/>
                <w:color w:val="FF0000"/>
              </w:rPr>
            </w:pPr>
            <w:r w:rsidRPr="009F3AB0">
              <w:rPr>
                <w:rFonts w:ascii="Times New Roman" w:hAnsi="Times New Roman"/>
              </w:rPr>
              <w:t>Застройка малоэтажными жилыми домами</w:t>
            </w:r>
          </w:p>
        </w:tc>
        <w:tc>
          <w:tcPr>
            <w:tcW w:w="739" w:type="pct"/>
            <w:shd w:val="clear" w:color="auto" w:fill="auto"/>
            <w:noWrap/>
            <w:vAlign w:val="center"/>
          </w:tcPr>
          <w:p w:rsidR="00757891" w:rsidRPr="00C30DBC" w:rsidRDefault="00757891" w:rsidP="00F14EAD">
            <w:pPr>
              <w:pStyle w:val="afb"/>
              <w:jc w:val="center"/>
              <w:rPr>
                <w:rFonts w:ascii="Times New Roman" w:hAnsi="Times New Roman"/>
                <w:sz w:val="20"/>
                <w:szCs w:val="20"/>
              </w:rPr>
            </w:pPr>
            <w:r w:rsidRPr="00C30DBC">
              <w:rPr>
                <w:rFonts w:ascii="Times New Roman" w:hAnsi="Times New Roman"/>
                <w:sz w:val="20"/>
                <w:szCs w:val="20"/>
              </w:rPr>
              <w:t>11644</w:t>
            </w:r>
          </w:p>
        </w:tc>
        <w:tc>
          <w:tcPr>
            <w:tcW w:w="740" w:type="pct"/>
            <w:shd w:val="clear" w:color="auto" w:fill="auto"/>
            <w:noWrap/>
            <w:vAlign w:val="center"/>
          </w:tcPr>
          <w:p w:rsidR="00757891" w:rsidRPr="00C30DBC" w:rsidRDefault="00757891" w:rsidP="00F14EAD">
            <w:pPr>
              <w:pStyle w:val="afb"/>
              <w:jc w:val="center"/>
              <w:rPr>
                <w:rFonts w:ascii="Times New Roman" w:hAnsi="Times New Roman"/>
                <w:sz w:val="20"/>
                <w:szCs w:val="20"/>
              </w:rPr>
            </w:pPr>
            <w:r w:rsidRPr="00C30DBC">
              <w:rPr>
                <w:rFonts w:ascii="Times New Roman" w:hAnsi="Times New Roman"/>
                <w:sz w:val="20"/>
                <w:szCs w:val="20"/>
              </w:rPr>
              <w:t>0,6270</w:t>
            </w:r>
          </w:p>
        </w:tc>
        <w:tc>
          <w:tcPr>
            <w:tcW w:w="767" w:type="pct"/>
            <w:gridSpan w:val="2"/>
            <w:shd w:val="clear" w:color="auto" w:fill="auto"/>
            <w:noWrap/>
            <w:vAlign w:val="center"/>
          </w:tcPr>
          <w:p w:rsidR="00757891" w:rsidRPr="00C30DBC" w:rsidRDefault="00757891" w:rsidP="00F14EAD">
            <w:pPr>
              <w:pStyle w:val="afb"/>
              <w:jc w:val="center"/>
              <w:rPr>
                <w:rFonts w:ascii="Times New Roman" w:hAnsi="Times New Roman"/>
                <w:sz w:val="20"/>
                <w:szCs w:val="20"/>
              </w:rPr>
            </w:pPr>
            <w:r>
              <w:rPr>
                <w:rFonts w:ascii="Times New Roman" w:hAnsi="Times New Roman"/>
                <w:sz w:val="20"/>
                <w:szCs w:val="20"/>
              </w:rPr>
              <w:t>-</w:t>
            </w:r>
          </w:p>
        </w:tc>
        <w:tc>
          <w:tcPr>
            <w:tcW w:w="425" w:type="pct"/>
            <w:shd w:val="clear" w:color="auto" w:fill="auto"/>
            <w:noWrap/>
            <w:vAlign w:val="center"/>
          </w:tcPr>
          <w:p w:rsidR="00757891" w:rsidRPr="00C30DBC" w:rsidRDefault="00757891" w:rsidP="00F14EAD">
            <w:pPr>
              <w:pStyle w:val="afb"/>
              <w:jc w:val="center"/>
              <w:rPr>
                <w:rFonts w:ascii="Times New Roman" w:hAnsi="Times New Roman"/>
                <w:sz w:val="20"/>
                <w:szCs w:val="20"/>
              </w:rPr>
            </w:pPr>
            <w:r>
              <w:rPr>
                <w:rFonts w:ascii="Times New Roman" w:hAnsi="Times New Roman"/>
                <w:sz w:val="20"/>
                <w:szCs w:val="20"/>
              </w:rPr>
              <w:t>-</w:t>
            </w:r>
          </w:p>
        </w:tc>
        <w:tc>
          <w:tcPr>
            <w:tcW w:w="495" w:type="pct"/>
            <w:shd w:val="clear" w:color="auto" w:fill="auto"/>
            <w:noWrap/>
            <w:vAlign w:val="center"/>
          </w:tcPr>
          <w:p w:rsidR="00757891" w:rsidRPr="00C30DBC" w:rsidRDefault="00757891" w:rsidP="00F14EAD">
            <w:pPr>
              <w:pStyle w:val="afb"/>
              <w:jc w:val="center"/>
              <w:rPr>
                <w:rFonts w:ascii="Times New Roman" w:hAnsi="Times New Roman"/>
                <w:sz w:val="20"/>
                <w:szCs w:val="20"/>
              </w:rPr>
            </w:pPr>
            <w:r w:rsidRPr="00C30DBC">
              <w:rPr>
                <w:rFonts w:ascii="Times New Roman" w:hAnsi="Times New Roman"/>
                <w:sz w:val="20"/>
                <w:szCs w:val="20"/>
              </w:rPr>
              <w:t>0,6270</w:t>
            </w:r>
          </w:p>
        </w:tc>
      </w:tr>
      <w:tr w:rsidR="00757891" w:rsidRPr="005D1A4A" w:rsidTr="00F14EAD">
        <w:trPr>
          <w:trHeight w:val="300"/>
        </w:trPr>
        <w:tc>
          <w:tcPr>
            <w:tcW w:w="1834" w:type="pct"/>
            <w:shd w:val="clear" w:color="auto" w:fill="auto"/>
            <w:noWrap/>
            <w:vAlign w:val="bottom"/>
          </w:tcPr>
          <w:p w:rsidR="00757891" w:rsidRPr="009F3AB0" w:rsidRDefault="00757891" w:rsidP="00F14EAD">
            <w:pPr>
              <w:pStyle w:val="afb"/>
              <w:rPr>
                <w:rFonts w:ascii="Times New Roman" w:hAnsi="Times New Roman"/>
              </w:rPr>
            </w:pPr>
            <w:r w:rsidRPr="009F3AB0">
              <w:rPr>
                <w:rFonts w:ascii="Times New Roman" w:hAnsi="Times New Roman"/>
              </w:rPr>
              <w:t>Общественно-деловая застройка</w:t>
            </w:r>
          </w:p>
        </w:tc>
        <w:tc>
          <w:tcPr>
            <w:tcW w:w="739" w:type="pct"/>
            <w:shd w:val="clear" w:color="auto" w:fill="auto"/>
            <w:noWrap/>
            <w:vAlign w:val="center"/>
          </w:tcPr>
          <w:p w:rsidR="00757891" w:rsidRPr="00C30DBC" w:rsidRDefault="00757891" w:rsidP="00F14EAD">
            <w:pPr>
              <w:pStyle w:val="afb"/>
              <w:jc w:val="center"/>
              <w:rPr>
                <w:rFonts w:ascii="Times New Roman" w:hAnsi="Times New Roman"/>
                <w:sz w:val="20"/>
                <w:szCs w:val="20"/>
              </w:rPr>
            </w:pPr>
            <w:r w:rsidRPr="00C30DBC">
              <w:rPr>
                <w:rFonts w:ascii="Times New Roman" w:hAnsi="Times New Roman"/>
                <w:sz w:val="20"/>
                <w:szCs w:val="20"/>
              </w:rPr>
              <w:t>43822</w:t>
            </w:r>
          </w:p>
        </w:tc>
        <w:tc>
          <w:tcPr>
            <w:tcW w:w="740" w:type="pct"/>
            <w:shd w:val="clear" w:color="auto" w:fill="auto"/>
            <w:noWrap/>
            <w:vAlign w:val="center"/>
          </w:tcPr>
          <w:p w:rsidR="00757891" w:rsidRPr="00C30DBC" w:rsidRDefault="00757891" w:rsidP="00F14EAD">
            <w:pPr>
              <w:pStyle w:val="afb"/>
              <w:jc w:val="center"/>
              <w:rPr>
                <w:rFonts w:ascii="Times New Roman" w:hAnsi="Times New Roman"/>
                <w:sz w:val="20"/>
                <w:szCs w:val="20"/>
              </w:rPr>
            </w:pPr>
            <w:r w:rsidRPr="00C30DBC">
              <w:rPr>
                <w:rFonts w:ascii="Times New Roman" w:hAnsi="Times New Roman"/>
                <w:sz w:val="20"/>
                <w:szCs w:val="20"/>
              </w:rPr>
              <w:t>3,0180</w:t>
            </w:r>
          </w:p>
        </w:tc>
        <w:tc>
          <w:tcPr>
            <w:tcW w:w="767" w:type="pct"/>
            <w:gridSpan w:val="2"/>
            <w:shd w:val="clear" w:color="auto" w:fill="auto"/>
            <w:noWrap/>
            <w:vAlign w:val="center"/>
          </w:tcPr>
          <w:p w:rsidR="00757891" w:rsidRPr="00C30DBC" w:rsidRDefault="00757891" w:rsidP="00F14EAD">
            <w:pPr>
              <w:pStyle w:val="afb"/>
              <w:jc w:val="center"/>
              <w:rPr>
                <w:rFonts w:ascii="Times New Roman" w:hAnsi="Times New Roman"/>
                <w:sz w:val="20"/>
                <w:szCs w:val="20"/>
              </w:rPr>
            </w:pPr>
            <w:r w:rsidRPr="00C30DBC">
              <w:rPr>
                <w:rFonts w:ascii="Times New Roman" w:hAnsi="Times New Roman"/>
                <w:sz w:val="20"/>
                <w:szCs w:val="20"/>
              </w:rPr>
              <w:t>2,1213</w:t>
            </w:r>
          </w:p>
        </w:tc>
        <w:tc>
          <w:tcPr>
            <w:tcW w:w="425" w:type="pct"/>
            <w:shd w:val="clear" w:color="auto" w:fill="auto"/>
            <w:noWrap/>
            <w:vAlign w:val="center"/>
          </w:tcPr>
          <w:p w:rsidR="00757891" w:rsidRPr="00C30DBC" w:rsidRDefault="00757891" w:rsidP="00F14EAD">
            <w:pPr>
              <w:pStyle w:val="afb"/>
              <w:jc w:val="center"/>
              <w:rPr>
                <w:rFonts w:ascii="Times New Roman" w:hAnsi="Times New Roman"/>
                <w:sz w:val="20"/>
                <w:szCs w:val="20"/>
              </w:rPr>
            </w:pPr>
            <w:r>
              <w:rPr>
                <w:rFonts w:ascii="Times New Roman" w:hAnsi="Times New Roman"/>
                <w:sz w:val="20"/>
                <w:szCs w:val="20"/>
              </w:rPr>
              <w:t>-</w:t>
            </w:r>
          </w:p>
        </w:tc>
        <w:tc>
          <w:tcPr>
            <w:tcW w:w="495" w:type="pct"/>
            <w:shd w:val="clear" w:color="auto" w:fill="auto"/>
            <w:noWrap/>
            <w:vAlign w:val="center"/>
          </w:tcPr>
          <w:p w:rsidR="00757891" w:rsidRPr="00C30DBC" w:rsidRDefault="00757891" w:rsidP="00F14EAD">
            <w:pPr>
              <w:pStyle w:val="afb"/>
              <w:jc w:val="center"/>
              <w:rPr>
                <w:rFonts w:ascii="Times New Roman" w:hAnsi="Times New Roman"/>
                <w:sz w:val="20"/>
                <w:szCs w:val="20"/>
              </w:rPr>
            </w:pPr>
            <w:r w:rsidRPr="00C30DBC">
              <w:rPr>
                <w:rFonts w:ascii="Times New Roman" w:hAnsi="Times New Roman"/>
                <w:sz w:val="20"/>
                <w:szCs w:val="20"/>
              </w:rPr>
              <w:t>5,1393</w:t>
            </w:r>
          </w:p>
        </w:tc>
      </w:tr>
      <w:tr w:rsidR="00757891" w:rsidRPr="005D1A4A" w:rsidTr="00F14EAD">
        <w:trPr>
          <w:trHeight w:val="300"/>
        </w:trPr>
        <w:tc>
          <w:tcPr>
            <w:tcW w:w="5000" w:type="pct"/>
            <w:gridSpan w:val="7"/>
            <w:shd w:val="clear" w:color="auto" w:fill="auto"/>
            <w:noWrap/>
            <w:vAlign w:val="bottom"/>
          </w:tcPr>
          <w:p w:rsidR="00757891" w:rsidRPr="002A6E49" w:rsidRDefault="00757891" w:rsidP="00F14EAD">
            <w:pPr>
              <w:pStyle w:val="af1"/>
              <w:spacing w:before="40" w:after="40"/>
              <w:rPr>
                <w:rFonts w:ascii="Times New Roman" w:hAnsi="Times New Roman"/>
              </w:rPr>
            </w:pPr>
            <w:r>
              <w:rPr>
                <w:rFonts w:ascii="Times New Roman" w:hAnsi="Times New Roman"/>
              </w:rPr>
              <w:t>Планируемые локальные котельные</w:t>
            </w:r>
          </w:p>
        </w:tc>
      </w:tr>
      <w:tr w:rsidR="00757891" w:rsidRPr="003F16C0" w:rsidTr="00F14EAD">
        <w:trPr>
          <w:trHeight w:val="300"/>
        </w:trPr>
        <w:tc>
          <w:tcPr>
            <w:tcW w:w="1834" w:type="pct"/>
            <w:shd w:val="clear" w:color="auto" w:fill="auto"/>
            <w:noWrap/>
            <w:vAlign w:val="bottom"/>
            <w:hideMark/>
          </w:tcPr>
          <w:p w:rsidR="00757891" w:rsidRPr="003F16C0" w:rsidRDefault="00757891" w:rsidP="00F14EAD">
            <w:pPr>
              <w:pStyle w:val="afb"/>
              <w:rPr>
                <w:rFonts w:ascii="Times New Roman" w:hAnsi="Times New Roman"/>
              </w:rPr>
            </w:pPr>
            <w:r>
              <w:rPr>
                <w:rFonts w:ascii="Times New Roman" w:hAnsi="Times New Roman"/>
              </w:rPr>
              <w:t>Планируемая с</w:t>
            </w:r>
            <w:r w:rsidRPr="009F3AB0">
              <w:rPr>
                <w:rFonts w:ascii="Times New Roman" w:hAnsi="Times New Roman"/>
              </w:rPr>
              <w:t>редн</w:t>
            </w:r>
            <w:r>
              <w:rPr>
                <w:rFonts w:ascii="Times New Roman" w:hAnsi="Times New Roman"/>
              </w:rPr>
              <w:t>яя</w:t>
            </w:r>
            <w:r w:rsidRPr="009F3AB0">
              <w:rPr>
                <w:rFonts w:ascii="Times New Roman" w:hAnsi="Times New Roman"/>
              </w:rPr>
              <w:t xml:space="preserve"> общеобразовательн</w:t>
            </w:r>
            <w:r>
              <w:rPr>
                <w:rFonts w:ascii="Times New Roman" w:hAnsi="Times New Roman"/>
              </w:rPr>
              <w:t>ая школа</w:t>
            </w:r>
          </w:p>
        </w:tc>
        <w:tc>
          <w:tcPr>
            <w:tcW w:w="739" w:type="pct"/>
            <w:shd w:val="clear" w:color="auto" w:fill="auto"/>
            <w:noWrap/>
            <w:vAlign w:val="center"/>
          </w:tcPr>
          <w:p w:rsidR="00757891" w:rsidRPr="00C30DBC" w:rsidRDefault="00757891" w:rsidP="00F14EAD">
            <w:pPr>
              <w:pStyle w:val="afb"/>
              <w:jc w:val="center"/>
              <w:rPr>
                <w:rFonts w:ascii="Times New Roman" w:hAnsi="Times New Roman"/>
                <w:sz w:val="20"/>
                <w:szCs w:val="20"/>
              </w:rPr>
            </w:pPr>
            <w:r w:rsidRPr="00C30DBC">
              <w:rPr>
                <w:rFonts w:ascii="Times New Roman" w:hAnsi="Times New Roman"/>
                <w:sz w:val="20"/>
                <w:szCs w:val="20"/>
              </w:rPr>
              <w:t>2581</w:t>
            </w:r>
          </w:p>
        </w:tc>
        <w:tc>
          <w:tcPr>
            <w:tcW w:w="740" w:type="pct"/>
            <w:shd w:val="clear" w:color="auto" w:fill="auto"/>
            <w:noWrap/>
            <w:vAlign w:val="center"/>
          </w:tcPr>
          <w:p w:rsidR="00757891" w:rsidRPr="00C30DBC" w:rsidRDefault="00757891" w:rsidP="00F14EAD">
            <w:pPr>
              <w:pStyle w:val="afb"/>
              <w:jc w:val="center"/>
              <w:rPr>
                <w:rFonts w:ascii="Times New Roman" w:hAnsi="Times New Roman"/>
                <w:sz w:val="20"/>
                <w:szCs w:val="20"/>
              </w:rPr>
            </w:pPr>
            <w:r w:rsidRPr="00C30DBC">
              <w:rPr>
                <w:rFonts w:ascii="Times New Roman" w:hAnsi="Times New Roman"/>
                <w:sz w:val="20"/>
                <w:szCs w:val="20"/>
              </w:rPr>
              <w:t>0,1709</w:t>
            </w:r>
          </w:p>
        </w:tc>
        <w:tc>
          <w:tcPr>
            <w:tcW w:w="767" w:type="pct"/>
            <w:gridSpan w:val="2"/>
            <w:shd w:val="clear" w:color="auto" w:fill="auto"/>
            <w:noWrap/>
            <w:vAlign w:val="center"/>
          </w:tcPr>
          <w:p w:rsidR="00757891" w:rsidRPr="00C30DBC" w:rsidRDefault="00757891" w:rsidP="00F14EAD">
            <w:pPr>
              <w:pStyle w:val="afb"/>
              <w:jc w:val="center"/>
              <w:rPr>
                <w:rFonts w:ascii="Times New Roman" w:hAnsi="Times New Roman"/>
                <w:sz w:val="20"/>
                <w:szCs w:val="20"/>
              </w:rPr>
            </w:pPr>
            <w:r w:rsidRPr="00C30DBC">
              <w:rPr>
                <w:rFonts w:ascii="Times New Roman" w:hAnsi="Times New Roman"/>
                <w:sz w:val="20"/>
                <w:szCs w:val="20"/>
              </w:rPr>
              <w:t>0,1201</w:t>
            </w:r>
          </w:p>
        </w:tc>
        <w:tc>
          <w:tcPr>
            <w:tcW w:w="425" w:type="pct"/>
            <w:shd w:val="clear" w:color="auto" w:fill="auto"/>
            <w:noWrap/>
            <w:vAlign w:val="center"/>
          </w:tcPr>
          <w:p w:rsidR="00757891" w:rsidRPr="00C30DBC" w:rsidRDefault="00757891" w:rsidP="00F14EAD">
            <w:pPr>
              <w:pStyle w:val="afb"/>
              <w:jc w:val="center"/>
              <w:rPr>
                <w:rFonts w:ascii="Times New Roman" w:hAnsi="Times New Roman"/>
                <w:sz w:val="20"/>
                <w:szCs w:val="20"/>
              </w:rPr>
            </w:pPr>
            <w:r>
              <w:rPr>
                <w:rFonts w:ascii="Times New Roman" w:hAnsi="Times New Roman"/>
                <w:sz w:val="20"/>
                <w:szCs w:val="20"/>
              </w:rPr>
              <w:t>-</w:t>
            </w:r>
          </w:p>
        </w:tc>
        <w:tc>
          <w:tcPr>
            <w:tcW w:w="495" w:type="pct"/>
            <w:shd w:val="clear" w:color="auto" w:fill="auto"/>
            <w:noWrap/>
            <w:vAlign w:val="center"/>
          </w:tcPr>
          <w:p w:rsidR="00757891" w:rsidRPr="00C30DBC" w:rsidRDefault="00757891" w:rsidP="00F14EAD">
            <w:pPr>
              <w:pStyle w:val="afb"/>
              <w:jc w:val="center"/>
              <w:rPr>
                <w:rFonts w:ascii="Times New Roman" w:hAnsi="Times New Roman"/>
                <w:sz w:val="20"/>
                <w:szCs w:val="20"/>
              </w:rPr>
            </w:pPr>
            <w:r w:rsidRPr="00C30DBC">
              <w:rPr>
                <w:rFonts w:ascii="Times New Roman" w:hAnsi="Times New Roman"/>
                <w:sz w:val="20"/>
                <w:szCs w:val="20"/>
              </w:rPr>
              <w:t>0,2910</w:t>
            </w:r>
          </w:p>
        </w:tc>
      </w:tr>
      <w:tr w:rsidR="00757891" w:rsidRPr="003F16C0" w:rsidTr="00F14EAD">
        <w:trPr>
          <w:trHeight w:val="300"/>
        </w:trPr>
        <w:tc>
          <w:tcPr>
            <w:tcW w:w="1834" w:type="pct"/>
            <w:shd w:val="clear" w:color="auto" w:fill="auto"/>
            <w:noWrap/>
            <w:vAlign w:val="bottom"/>
            <w:hideMark/>
          </w:tcPr>
          <w:p w:rsidR="00757891" w:rsidRPr="003F16C0" w:rsidRDefault="00757891" w:rsidP="00F14EAD">
            <w:pPr>
              <w:pStyle w:val="afb"/>
              <w:rPr>
                <w:rFonts w:ascii="Times New Roman" w:hAnsi="Times New Roman"/>
              </w:rPr>
            </w:pPr>
            <w:r>
              <w:rPr>
                <w:rFonts w:ascii="Times New Roman" w:hAnsi="Times New Roman"/>
              </w:rPr>
              <w:t>Планируемый д</w:t>
            </w:r>
            <w:r w:rsidRPr="009F3AB0">
              <w:rPr>
                <w:rFonts w:ascii="Times New Roman" w:hAnsi="Times New Roman"/>
              </w:rPr>
              <w:t>етский сад</w:t>
            </w:r>
          </w:p>
        </w:tc>
        <w:tc>
          <w:tcPr>
            <w:tcW w:w="739" w:type="pct"/>
            <w:shd w:val="clear" w:color="auto" w:fill="auto"/>
            <w:noWrap/>
            <w:vAlign w:val="center"/>
          </w:tcPr>
          <w:p w:rsidR="00757891" w:rsidRPr="00C30DBC" w:rsidRDefault="00757891" w:rsidP="00F14EAD">
            <w:pPr>
              <w:pStyle w:val="afb"/>
              <w:jc w:val="center"/>
              <w:rPr>
                <w:rFonts w:ascii="Times New Roman" w:hAnsi="Times New Roman"/>
                <w:sz w:val="20"/>
                <w:szCs w:val="20"/>
              </w:rPr>
            </w:pPr>
            <w:r w:rsidRPr="00C30DBC">
              <w:rPr>
                <w:rFonts w:ascii="Times New Roman" w:hAnsi="Times New Roman"/>
                <w:sz w:val="20"/>
                <w:szCs w:val="20"/>
              </w:rPr>
              <w:t>618</w:t>
            </w:r>
          </w:p>
        </w:tc>
        <w:tc>
          <w:tcPr>
            <w:tcW w:w="740" w:type="pct"/>
            <w:shd w:val="clear" w:color="auto" w:fill="auto"/>
            <w:noWrap/>
            <w:vAlign w:val="center"/>
          </w:tcPr>
          <w:p w:rsidR="00757891" w:rsidRPr="00C30DBC" w:rsidRDefault="00757891" w:rsidP="00F14EAD">
            <w:pPr>
              <w:pStyle w:val="afb"/>
              <w:jc w:val="center"/>
              <w:rPr>
                <w:rFonts w:ascii="Times New Roman" w:hAnsi="Times New Roman"/>
                <w:sz w:val="20"/>
                <w:szCs w:val="20"/>
              </w:rPr>
            </w:pPr>
            <w:r w:rsidRPr="00C30DBC">
              <w:rPr>
                <w:rFonts w:ascii="Times New Roman" w:hAnsi="Times New Roman"/>
                <w:sz w:val="20"/>
                <w:szCs w:val="20"/>
              </w:rPr>
              <w:t>0,0523</w:t>
            </w:r>
          </w:p>
        </w:tc>
        <w:tc>
          <w:tcPr>
            <w:tcW w:w="767" w:type="pct"/>
            <w:gridSpan w:val="2"/>
            <w:shd w:val="clear" w:color="auto" w:fill="auto"/>
            <w:noWrap/>
            <w:vAlign w:val="center"/>
          </w:tcPr>
          <w:p w:rsidR="00757891" w:rsidRPr="00C30DBC" w:rsidRDefault="00757891" w:rsidP="00F14EAD">
            <w:pPr>
              <w:pStyle w:val="afb"/>
              <w:jc w:val="center"/>
              <w:rPr>
                <w:rFonts w:ascii="Times New Roman" w:hAnsi="Times New Roman"/>
                <w:sz w:val="20"/>
                <w:szCs w:val="20"/>
              </w:rPr>
            </w:pPr>
            <w:r w:rsidRPr="00C30DBC">
              <w:rPr>
                <w:rFonts w:ascii="Times New Roman" w:hAnsi="Times New Roman"/>
                <w:sz w:val="20"/>
                <w:szCs w:val="20"/>
              </w:rPr>
              <w:t>0,0311</w:t>
            </w:r>
          </w:p>
        </w:tc>
        <w:tc>
          <w:tcPr>
            <w:tcW w:w="425" w:type="pct"/>
            <w:shd w:val="clear" w:color="auto" w:fill="auto"/>
            <w:noWrap/>
            <w:vAlign w:val="center"/>
          </w:tcPr>
          <w:p w:rsidR="00757891" w:rsidRPr="00C30DBC" w:rsidRDefault="00757891" w:rsidP="00F14EAD">
            <w:pPr>
              <w:pStyle w:val="afb"/>
              <w:jc w:val="center"/>
              <w:rPr>
                <w:rFonts w:ascii="Times New Roman" w:hAnsi="Times New Roman"/>
                <w:sz w:val="20"/>
                <w:szCs w:val="20"/>
              </w:rPr>
            </w:pPr>
            <w:r>
              <w:rPr>
                <w:rFonts w:ascii="Times New Roman" w:hAnsi="Times New Roman"/>
                <w:sz w:val="20"/>
                <w:szCs w:val="20"/>
              </w:rPr>
              <w:t>-</w:t>
            </w:r>
          </w:p>
        </w:tc>
        <w:tc>
          <w:tcPr>
            <w:tcW w:w="495" w:type="pct"/>
            <w:shd w:val="clear" w:color="auto" w:fill="auto"/>
            <w:noWrap/>
            <w:vAlign w:val="center"/>
          </w:tcPr>
          <w:p w:rsidR="00757891" w:rsidRPr="00C30DBC" w:rsidRDefault="00757891" w:rsidP="00F14EAD">
            <w:pPr>
              <w:pStyle w:val="afb"/>
              <w:jc w:val="center"/>
              <w:rPr>
                <w:rFonts w:ascii="Times New Roman" w:hAnsi="Times New Roman"/>
                <w:sz w:val="20"/>
                <w:szCs w:val="20"/>
              </w:rPr>
            </w:pPr>
            <w:r w:rsidRPr="00C30DBC">
              <w:rPr>
                <w:rFonts w:ascii="Times New Roman" w:hAnsi="Times New Roman"/>
                <w:sz w:val="20"/>
                <w:szCs w:val="20"/>
              </w:rPr>
              <w:t>0,0834</w:t>
            </w:r>
          </w:p>
        </w:tc>
      </w:tr>
      <w:tr w:rsidR="00757891" w:rsidRPr="005D1A4A" w:rsidTr="00F14EAD">
        <w:trPr>
          <w:trHeight w:val="300"/>
        </w:trPr>
        <w:tc>
          <w:tcPr>
            <w:tcW w:w="2572" w:type="pct"/>
            <w:gridSpan w:val="2"/>
            <w:shd w:val="clear" w:color="auto" w:fill="auto"/>
            <w:noWrap/>
            <w:vAlign w:val="bottom"/>
          </w:tcPr>
          <w:p w:rsidR="00757891" w:rsidRPr="002A6E49" w:rsidRDefault="00757891" w:rsidP="00F14EAD">
            <w:pPr>
              <w:pStyle w:val="af1"/>
              <w:spacing w:before="40" w:after="40"/>
              <w:rPr>
                <w:rFonts w:ascii="Times New Roman" w:hAnsi="Times New Roman"/>
              </w:rPr>
            </w:pPr>
            <w:r w:rsidRPr="00955890">
              <w:rPr>
                <w:rFonts w:ascii="Times New Roman" w:hAnsi="Times New Roman"/>
                <w:b/>
              </w:rPr>
              <w:t>Итого</w:t>
            </w:r>
          </w:p>
        </w:tc>
        <w:tc>
          <w:tcPr>
            <w:tcW w:w="740" w:type="pct"/>
            <w:shd w:val="clear" w:color="auto" w:fill="auto"/>
            <w:noWrap/>
            <w:vAlign w:val="bottom"/>
          </w:tcPr>
          <w:p w:rsidR="00757891" w:rsidRPr="007A7608" w:rsidRDefault="00757891" w:rsidP="00F14EAD">
            <w:pPr>
              <w:pStyle w:val="af1"/>
              <w:spacing w:before="40" w:after="40"/>
              <w:rPr>
                <w:rFonts w:ascii="Times New Roman" w:hAnsi="Times New Roman"/>
                <w:b/>
                <w:sz w:val="20"/>
                <w:szCs w:val="20"/>
              </w:rPr>
            </w:pPr>
            <w:r w:rsidRPr="007A7608">
              <w:rPr>
                <w:rFonts w:ascii="Times New Roman" w:hAnsi="Times New Roman"/>
                <w:b/>
                <w:sz w:val="20"/>
                <w:szCs w:val="20"/>
              </w:rPr>
              <w:t>5,6934</w:t>
            </w:r>
          </w:p>
        </w:tc>
        <w:tc>
          <w:tcPr>
            <w:tcW w:w="767" w:type="pct"/>
            <w:gridSpan w:val="2"/>
            <w:shd w:val="clear" w:color="auto" w:fill="auto"/>
            <w:noWrap/>
            <w:vAlign w:val="bottom"/>
          </w:tcPr>
          <w:p w:rsidR="00757891" w:rsidRPr="007A7608" w:rsidRDefault="00757891" w:rsidP="00F14EAD">
            <w:pPr>
              <w:pStyle w:val="af1"/>
              <w:spacing w:before="40" w:after="40"/>
              <w:rPr>
                <w:rFonts w:ascii="Times New Roman" w:hAnsi="Times New Roman"/>
                <w:b/>
                <w:sz w:val="20"/>
                <w:szCs w:val="20"/>
              </w:rPr>
            </w:pPr>
            <w:r w:rsidRPr="007A7608">
              <w:rPr>
                <w:rFonts w:ascii="Times New Roman" w:hAnsi="Times New Roman"/>
                <w:b/>
                <w:sz w:val="20"/>
                <w:szCs w:val="20"/>
              </w:rPr>
              <w:t>2,2725</w:t>
            </w:r>
          </w:p>
        </w:tc>
        <w:tc>
          <w:tcPr>
            <w:tcW w:w="425" w:type="pct"/>
            <w:shd w:val="clear" w:color="auto" w:fill="auto"/>
            <w:noWrap/>
            <w:vAlign w:val="bottom"/>
          </w:tcPr>
          <w:p w:rsidR="00757891" w:rsidRPr="007A7608" w:rsidRDefault="00757891" w:rsidP="00F14EAD">
            <w:pPr>
              <w:pStyle w:val="af1"/>
              <w:spacing w:before="40" w:after="40"/>
              <w:rPr>
                <w:rFonts w:ascii="Times New Roman" w:hAnsi="Times New Roman"/>
                <w:b/>
                <w:sz w:val="20"/>
                <w:szCs w:val="20"/>
              </w:rPr>
            </w:pPr>
            <w:r>
              <w:rPr>
                <w:rFonts w:ascii="Times New Roman" w:hAnsi="Times New Roman"/>
                <w:b/>
                <w:sz w:val="20"/>
                <w:szCs w:val="20"/>
              </w:rPr>
              <w:t>-</w:t>
            </w:r>
          </w:p>
        </w:tc>
        <w:tc>
          <w:tcPr>
            <w:tcW w:w="495" w:type="pct"/>
            <w:shd w:val="clear" w:color="auto" w:fill="auto"/>
            <w:noWrap/>
            <w:vAlign w:val="bottom"/>
          </w:tcPr>
          <w:p w:rsidR="00757891" w:rsidRPr="007A7608" w:rsidRDefault="00757891" w:rsidP="00F14EAD">
            <w:pPr>
              <w:pStyle w:val="af1"/>
              <w:spacing w:before="40" w:after="40"/>
              <w:rPr>
                <w:rFonts w:ascii="Times New Roman" w:hAnsi="Times New Roman"/>
                <w:b/>
                <w:sz w:val="20"/>
                <w:szCs w:val="20"/>
              </w:rPr>
            </w:pPr>
            <w:r w:rsidRPr="007A7608">
              <w:rPr>
                <w:rFonts w:ascii="Times New Roman" w:hAnsi="Times New Roman"/>
                <w:b/>
                <w:sz w:val="20"/>
                <w:szCs w:val="20"/>
              </w:rPr>
              <w:t>7,9659</w:t>
            </w:r>
          </w:p>
        </w:tc>
      </w:tr>
      <w:tr w:rsidR="00757891" w:rsidRPr="005D1A4A" w:rsidTr="00F14EAD">
        <w:trPr>
          <w:trHeight w:val="300"/>
        </w:trPr>
        <w:tc>
          <w:tcPr>
            <w:tcW w:w="5000" w:type="pct"/>
            <w:gridSpan w:val="7"/>
            <w:shd w:val="clear" w:color="auto" w:fill="auto"/>
            <w:noWrap/>
            <w:vAlign w:val="center"/>
          </w:tcPr>
          <w:p w:rsidR="00757891" w:rsidRPr="005D1A4A" w:rsidRDefault="00757891" w:rsidP="00F14EAD">
            <w:pPr>
              <w:pStyle w:val="af1"/>
              <w:spacing w:before="40" w:after="40"/>
              <w:rPr>
                <w:rFonts w:ascii="Times New Roman" w:hAnsi="Times New Roman"/>
                <w:b/>
                <w:color w:val="FF0000"/>
              </w:rPr>
            </w:pPr>
            <w:r w:rsidRPr="002A6E49">
              <w:rPr>
                <w:rFonts w:ascii="Times New Roman" w:hAnsi="Times New Roman"/>
                <w:b/>
              </w:rPr>
              <w:t>п. Выучейский</w:t>
            </w:r>
          </w:p>
        </w:tc>
      </w:tr>
      <w:tr w:rsidR="00757891" w:rsidRPr="005D1A4A" w:rsidTr="00F14EAD">
        <w:trPr>
          <w:trHeight w:val="300"/>
        </w:trPr>
        <w:tc>
          <w:tcPr>
            <w:tcW w:w="5000" w:type="pct"/>
            <w:gridSpan w:val="7"/>
            <w:vAlign w:val="center"/>
          </w:tcPr>
          <w:p w:rsidR="00757891" w:rsidRPr="009F3AB0" w:rsidRDefault="00757891" w:rsidP="00F14EAD">
            <w:pPr>
              <w:pStyle w:val="af1"/>
              <w:spacing w:before="40" w:after="40"/>
              <w:rPr>
                <w:rFonts w:ascii="Times New Roman" w:hAnsi="Times New Roman"/>
              </w:rPr>
            </w:pPr>
            <w:r w:rsidRPr="009F3AB0">
              <w:rPr>
                <w:rFonts w:ascii="Times New Roman" w:hAnsi="Times New Roman"/>
              </w:rPr>
              <w:t>Децентрализованное теплоснабжение</w:t>
            </w:r>
          </w:p>
        </w:tc>
      </w:tr>
      <w:tr w:rsidR="00757891" w:rsidRPr="005D1A4A" w:rsidTr="00F14EAD">
        <w:trPr>
          <w:trHeight w:val="300"/>
        </w:trPr>
        <w:tc>
          <w:tcPr>
            <w:tcW w:w="1834" w:type="pct"/>
            <w:shd w:val="clear" w:color="auto" w:fill="auto"/>
            <w:noWrap/>
            <w:vAlign w:val="center"/>
          </w:tcPr>
          <w:p w:rsidR="00757891" w:rsidRPr="002A6E49" w:rsidRDefault="00757891" w:rsidP="00F14EAD">
            <w:pPr>
              <w:pStyle w:val="afb"/>
              <w:rPr>
                <w:rFonts w:ascii="Times New Roman" w:hAnsi="Times New Roman"/>
              </w:rPr>
            </w:pPr>
            <w:r>
              <w:rPr>
                <w:rFonts w:ascii="Times New Roman" w:hAnsi="Times New Roman"/>
              </w:rPr>
              <w:t>Застройка</w:t>
            </w:r>
            <w:r w:rsidRPr="003F16C0">
              <w:rPr>
                <w:rFonts w:ascii="Times New Roman" w:hAnsi="Times New Roman"/>
              </w:rPr>
              <w:t xml:space="preserve"> индивидуальными жилыми домами</w:t>
            </w:r>
          </w:p>
        </w:tc>
        <w:tc>
          <w:tcPr>
            <w:tcW w:w="739" w:type="pct"/>
            <w:shd w:val="clear" w:color="auto" w:fill="auto"/>
            <w:noWrap/>
            <w:vAlign w:val="center"/>
          </w:tcPr>
          <w:p w:rsidR="00757891" w:rsidRPr="009501E5" w:rsidRDefault="00757891" w:rsidP="00F14EAD">
            <w:pPr>
              <w:pStyle w:val="afb"/>
              <w:jc w:val="center"/>
              <w:rPr>
                <w:rFonts w:ascii="Times New Roman" w:hAnsi="Times New Roman"/>
                <w:sz w:val="20"/>
                <w:szCs w:val="20"/>
              </w:rPr>
            </w:pPr>
            <w:r w:rsidRPr="009501E5">
              <w:rPr>
                <w:rFonts w:ascii="Times New Roman" w:hAnsi="Times New Roman"/>
                <w:sz w:val="20"/>
                <w:szCs w:val="20"/>
              </w:rPr>
              <w:t>662</w:t>
            </w:r>
          </w:p>
        </w:tc>
        <w:tc>
          <w:tcPr>
            <w:tcW w:w="745" w:type="pct"/>
            <w:gridSpan w:val="2"/>
            <w:shd w:val="clear" w:color="auto" w:fill="auto"/>
            <w:noWrap/>
            <w:vAlign w:val="center"/>
          </w:tcPr>
          <w:p w:rsidR="00757891" w:rsidRPr="009501E5" w:rsidRDefault="00757891" w:rsidP="00F14EAD">
            <w:pPr>
              <w:pStyle w:val="afb"/>
              <w:jc w:val="center"/>
              <w:rPr>
                <w:rFonts w:ascii="Times New Roman" w:hAnsi="Times New Roman"/>
                <w:sz w:val="20"/>
                <w:szCs w:val="20"/>
              </w:rPr>
            </w:pPr>
            <w:r w:rsidRPr="009501E5">
              <w:rPr>
                <w:rFonts w:ascii="Times New Roman" w:hAnsi="Times New Roman"/>
                <w:sz w:val="20"/>
                <w:szCs w:val="20"/>
              </w:rPr>
              <w:t>0,0445</w:t>
            </w:r>
          </w:p>
        </w:tc>
        <w:tc>
          <w:tcPr>
            <w:tcW w:w="762" w:type="pct"/>
            <w:shd w:val="clear" w:color="auto" w:fill="auto"/>
            <w:noWrap/>
            <w:vAlign w:val="center"/>
          </w:tcPr>
          <w:p w:rsidR="00757891" w:rsidRPr="009501E5" w:rsidRDefault="00757891" w:rsidP="00F14EAD">
            <w:pPr>
              <w:pStyle w:val="afb"/>
              <w:jc w:val="center"/>
              <w:rPr>
                <w:rFonts w:ascii="Times New Roman" w:hAnsi="Times New Roman"/>
                <w:sz w:val="20"/>
                <w:szCs w:val="20"/>
              </w:rPr>
            </w:pPr>
            <w:r>
              <w:rPr>
                <w:rFonts w:ascii="Times New Roman" w:hAnsi="Times New Roman"/>
                <w:sz w:val="20"/>
                <w:szCs w:val="20"/>
              </w:rPr>
              <w:t>-</w:t>
            </w:r>
          </w:p>
        </w:tc>
        <w:tc>
          <w:tcPr>
            <w:tcW w:w="425" w:type="pct"/>
            <w:shd w:val="clear" w:color="auto" w:fill="auto"/>
            <w:noWrap/>
            <w:vAlign w:val="center"/>
          </w:tcPr>
          <w:p w:rsidR="00757891" w:rsidRPr="009501E5" w:rsidRDefault="00757891" w:rsidP="00F14EAD">
            <w:pPr>
              <w:pStyle w:val="afb"/>
              <w:jc w:val="center"/>
              <w:rPr>
                <w:rFonts w:ascii="Times New Roman" w:hAnsi="Times New Roman"/>
                <w:sz w:val="20"/>
                <w:szCs w:val="20"/>
              </w:rPr>
            </w:pPr>
            <w:r>
              <w:rPr>
                <w:rFonts w:ascii="Times New Roman" w:hAnsi="Times New Roman"/>
                <w:sz w:val="20"/>
                <w:szCs w:val="20"/>
              </w:rPr>
              <w:t>-</w:t>
            </w:r>
          </w:p>
        </w:tc>
        <w:tc>
          <w:tcPr>
            <w:tcW w:w="495" w:type="pct"/>
            <w:shd w:val="clear" w:color="auto" w:fill="auto"/>
            <w:noWrap/>
            <w:vAlign w:val="center"/>
          </w:tcPr>
          <w:p w:rsidR="00757891" w:rsidRPr="009501E5" w:rsidRDefault="00757891" w:rsidP="00F14EAD">
            <w:pPr>
              <w:pStyle w:val="afb"/>
              <w:jc w:val="center"/>
              <w:rPr>
                <w:rFonts w:ascii="Times New Roman" w:hAnsi="Times New Roman"/>
                <w:sz w:val="20"/>
                <w:szCs w:val="20"/>
              </w:rPr>
            </w:pPr>
            <w:r w:rsidRPr="009501E5">
              <w:rPr>
                <w:rFonts w:ascii="Times New Roman" w:hAnsi="Times New Roman"/>
                <w:sz w:val="20"/>
                <w:szCs w:val="20"/>
              </w:rPr>
              <w:t>0,0445</w:t>
            </w:r>
          </w:p>
        </w:tc>
      </w:tr>
      <w:tr w:rsidR="00757891" w:rsidRPr="005D1A4A" w:rsidTr="00F14EAD">
        <w:trPr>
          <w:trHeight w:val="300"/>
        </w:trPr>
        <w:tc>
          <w:tcPr>
            <w:tcW w:w="1834" w:type="pct"/>
            <w:shd w:val="clear" w:color="auto" w:fill="auto"/>
            <w:noWrap/>
            <w:vAlign w:val="center"/>
          </w:tcPr>
          <w:p w:rsidR="00757891" w:rsidRDefault="00757891" w:rsidP="00F14EAD">
            <w:pPr>
              <w:pStyle w:val="afb"/>
              <w:rPr>
                <w:rFonts w:ascii="Times New Roman" w:hAnsi="Times New Roman"/>
              </w:rPr>
            </w:pPr>
            <w:r w:rsidRPr="009F3AB0">
              <w:rPr>
                <w:rFonts w:ascii="Times New Roman" w:hAnsi="Times New Roman"/>
              </w:rPr>
              <w:t>Застройка малоэтажными жилыми домами</w:t>
            </w:r>
          </w:p>
        </w:tc>
        <w:tc>
          <w:tcPr>
            <w:tcW w:w="739" w:type="pct"/>
            <w:shd w:val="clear" w:color="auto" w:fill="auto"/>
            <w:noWrap/>
            <w:vAlign w:val="center"/>
          </w:tcPr>
          <w:p w:rsidR="00757891" w:rsidRPr="009501E5" w:rsidRDefault="00757891" w:rsidP="00F14EAD">
            <w:pPr>
              <w:pStyle w:val="afb"/>
              <w:jc w:val="center"/>
              <w:rPr>
                <w:rFonts w:ascii="Times New Roman" w:hAnsi="Times New Roman"/>
                <w:sz w:val="20"/>
                <w:szCs w:val="20"/>
              </w:rPr>
            </w:pPr>
            <w:r w:rsidRPr="009501E5">
              <w:rPr>
                <w:rFonts w:ascii="Times New Roman" w:hAnsi="Times New Roman"/>
                <w:sz w:val="20"/>
                <w:szCs w:val="20"/>
              </w:rPr>
              <w:t>6527</w:t>
            </w:r>
          </w:p>
        </w:tc>
        <w:tc>
          <w:tcPr>
            <w:tcW w:w="745" w:type="pct"/>
            <w:gridSpan w:val="2"/>
            <w:shd w:val="clear" w:color="auto" w:fill="auto"/>
            <w:noWrap/>
            <w:vAlign w:val="center"/>
          </w:tcPr>
          <w:p w:rsidR="00757891" w:rsidRPr="009501E5" w:rsidRDefault="00757891" w:rsidP="00F14EAD">
            <w:pPr>
              <w:pStyle w:val="afb"/>
              <w:jc w:val="center"/>
              <w:rPr>
                <w:rFonts w:ascii="Times New Roman" w:hAnsi="Times New Roman"/>
                <w:sz w:val="20"/>
                <w:szCs w:val="20"/>
              </w:rPr>
            </w:pPr>
            <w:r w:rsidRPr="009501E5">
              <w:rPr>
                <w:rFonts w:ascii="Times New Roman" w:hAnsi="Times New Roman"/>
                <w:sz w:val="20"/>
                <w:szCs w:val="20"/>
              </w:rPr>
              <w:t>0,3515</w:t>
            </w:r>
          </w:p>
        </w:tc>
        <w:tc>
          <w:tcPr>
            <w:tcW w:w="762" w:type="pct"/>
            <w:shd w:val="clear" w:color="auto" w:fill="auto"/>
            <w:noWrap/>
            <w:vAlign w:val="center"/>
          </w:tcPr>
          <w:p w:rsidR="00757891" w:rsidRPr="009501E5" w:rsidRDefault="00757891" w:rsidP="00F14EAD">
            <w:pPr>
              <w:pStyle w:val="afb"/>
              <w:jc w:val="center"/>
              <w:rPr>
                <w:rFonts w:ascii="Times New Roman" w:hAnsi="Times New Roman"/>
                <w:sz w:val="20"/>
                <w:szCs w:val="20"/>
              </w:rPr>
            </w:pPr>
            <w:r>
              <w:rPr>
                <w:rFonts w:ascii="Times New Roman" w:hAnsi="Times New Roman"/>
                <w:sz w:val="20"/>
                <w:szCs w:val="20"/>
              </w:rPr>
              <w:t>-</w:t>
            </w:r>
          </w:p>
        </w:tc>
        <w:tc>
          <w:tcPr>
            <w:tcW w:w="425" w:type="pct"/>
            <w:shd w:val="clear" w:color="auto" w:fill="auto"/>
            <w:noWrap/>
            <w:vAlign w:val="center"/>
          </w:tcPr>
          <w:p w:rsidR="00757891" w:rsidRPr="009501E5" w:rsidRDefault="00757891" w:rsidP="00F14EAD">
            <w:pPr>
              <w:pStyle w:val="afb"/>
              <w:jc w:val="center"/>
              <w:rPr>
                <w:rFonts w:ascii="Times New Roman" w:hAnsi="Times New Roman"/>
                <w:sz w:val="20"/>
                <w:szCs w:val="20"/>
              </w:rPr>
            </w:pPr>
            <w:r>
              <w:rPr>
                <w:rFonts w:ascii="Times New Roman" w:hAnsi="Times New Roman"/>
                <w:sz w:val="20"/>
                <w:szCs w:val="20"/>
              </w:rPr>
              <w:t>-</w:t>
            </w:r>
          </w:p>
        </w:tc>
        <w:tc>
          <w:tcPr>
            <w:tcW w:w="495" w:type="pct"/>
            <w:shd w:val="clear" w:color="auto" w:fill="auto"/>
            <w:noWrap/>
            <w:vAlign w:val="center"/>
          </w:tcPr>
          <w:p w:rsidR="00757891" w:rsidRPr="009501E5" w:rsidRDefault="00757891" w:rsidP="00F14EAD">
            <w:pPr>
              <w:pStyle w:val="afb"/>
              <w:jc w:val="center"/>
              <w:rPr>
                <w:rFonts w:ascii="Times New Roman" w:hAnsi="Times New Roman"/>
                <w:sz w:val="20"/>
                <w:szCs w:val="20"/>
              </w:rPr>
            </w:pPr>
            <w:r w:rsidRPr="009501E5">
              <w:rPr>
                <w:rFonts w:ascii="Times New Roman" w:hAnsi="Times New Roman"/>
                <w:sz w:val="20"/>
                <w:szCs w:val="20"/>
              </w:rPr>
              <w:t>0,3515</w:t>
            </w:r>
          </w:p>
        </w:tc>
      </w:tr>
      <w:tr w:rsidR="00757891" w:rsidRPr="005D1A4A" w:rsidTr="00F14EAD">
        <w:trPr>
          <w:trHeight w:val="300"/>
        </w:trPr>
        <w:tc>
          <w:tcPr>
            <w:tcW w:w="1834" w:type="pct"/>
            <w:shd w:val="clear" w:color="auto" w:fill="auto"/>
            <w:noWrap/>
            <w:vAlign w:val="bottom"/>
          </w:tcPr>
          <w:p w:rsidR="00757891" w:rsidRPr="009F3AB0" w:rsidRDefault="00757891" w:rsidP="00F14EAD">
            <w:pPr>
              <w:pStyle w:val="afb"/>
              <w:rPr>
                <w:rFonts w:ascii="Times New Roman" w:hAnsi="Times New Roman"/>
              </w:rPr>
            </w:pPr>
            <w:r w:rsidRPr="009F3AB0">
              <w:rPr>
                <w:rFonts w:ascii="Times New Roman" w:hAnsi="Times New Roman"/>
              </w:rPr>
              <w:t>Общественно-деловая застройка</w:t>
            </w:r>
          </w:p>
        </w:tc>
        <w:tc>
          <w:tcPr>
            <w:tcW w:w="739" w:type="pct"/>
            <w:shd w:val="clear" w:color="auto" w:fill="auto"/>
            <w:noWrap/>
            <w:vAlign w:val="center"/>
          </w:tcPr>
          <w:p w:rsidR="00757891" w:rsidRPr="009501E5" w:rsidRDefault="00757891" w:rsidP="00F14EAD">
            <w:pPr>
              <w:pStyle w:val="afb"/>
              <w:jc w:val="center"/>
              <w:rPr>
                <w:rFonts w:ascii="Times New Roman" w:hAnsi="Times New Roman"/>
                <w:sz w:val="20"/>
                <w:szCs w:val="20"/>
              </w:rPr>
            </w:pPr>
            <w:r w:rsidRPr="009501E5">
              <w:rPr>
                <w:rFonts w:ascii="Times New Roman" w:hAnsi="Times New Roman"/>
                <w:sz w:val="20"/>
                <w:szCs w:val="20"/>
              </w:rPr>
              <w:t>3307</w:t>
            </w:r>
          </w:p>
        </w:tc>
        <w:tc>
          <w:tcPr>
            <w:tcW w:w="745" w:type="pct"/>
            <w:gridSpan w:val="2"/>
            <w:shd w:val="clear" w:color="auto" w:fill="auto"/>
            <w:noWrap/>
            <w:vAlign w:val="center"/>
          </w:tcPr>
          <w:p w:rsidR="00757891" w:rsidRPr="009501E5" w:rsidRDefault="00757891" w:rsidP="00F14EAD">
            <w:pPr>
              <w:pStyle w:val="afb"/>
              <w:jc w:val="center"/>
              <w:rPr>
                <w:rFonts w:ascii="Times New Roman" w:hAnsi="Times New Roman"/>
                <w:sz w:val="20"/>
                <w:szCs w:val="20"/>
              </w:rPr>
            </w:pPr>
            <w:r w:rsidRPr="009501E5">
              <w:rPr>
                <w:rFonts w:ascii="Times New Roman" w:hAnsi="Times New Roman"/>
                <w:sz w:val="20"/>
                <w:szCs w:val="20"/>
              </w:rPr>
              <w:t>0,2277</w:t>
            </w:r>
          </w:p>
        </w:tc>
        <w:tc>
          <w:tcPr>
            <w:tcW w:w="762" w:type="pct"/>
            <w:shd w:val="clear" w:color="auto" w:fill="auto"/>
            <w:noWrap/>
            <w:vAlign w:val="center"/>
          </w:tcPr>
          <w:p w:rsidR="00757891" w:rsidRPr="009501E5" w:rsidRDefault="00757891" w:rsidP="00F14EAD">
            <w:pPr>
              <w:pStyle w:val="afb"/>
              <w:jc w:val="center"/>
              <w:rPr>
                <w:rFonts w:ascii="Times New Roman" w:hAnsi="Times New Roman"/>
                <w:sz w:val="20"/>
                <w:szCs w:val="20"/>
              </w:rPr>
            </w:pPr>
            <w:r w:rsidRPr="009501E5">
              <w:rPr>
                <w:rFonts w:ascii="Times New Roman" w:hAnsi="Times New Roman"/>
                <w:sz w:val="20"/>
                <w:szCs w:val="20"/>
              </w:rPr>
              <w:t>0,1601</w:t>
            </w:r>
          </w:p>
        </w:tc>
        <w:tc>
          <w:tcPr>
            <w:tcW w:w="425" w:type="pct"/>
            <w:shd w:val="clear" w:color="auto" w:fill="auto"/>
            <w:noWrap/>
            <w:vAlign w:val="center"/>
          </w:tcPr>
          <w:p w:rsidR="00757891" w:rsidRPr="009501E5" w:rsidRDefault="00757891" w:rsidP="00F14EAD">
            <w:pPr>
              <w:pStyle w:val="afb"/>
              <w:jc w:val="center"/>
              <w:rPr>
                <w:rFonts w:ascii="Times New Roman" w:hAnsi="Times New Roman"/>
                <w:sz w:val="20"/>
                <w:szCs w:val="20"/>
              </w:rPr>
            </w:pPr>
            <w:r>
              <w:rPr>
                <w:rFonts w:ascii="Times New Roman" w:hAnsi="Times New Roman"/>
                <w:sz w:val="20"/>
                <w:szCs w:val="20"/>
              </w:rPr>
              <w:t>-</w:t>
            </w:r>
          </w:p>
        </w:tc>
        <w:tc>
          <w:tcPr>
            <w:tcW w:w="495" w:type="pct"/>
            <w:shd w:val="clear" w:color="auto" w:fill="auto"/>
            <w:noWrap/>
            <w:vAlign w:val="center"/>
          </w:tcPr>
          <w:p w:rsidR="00757891" w:rsidRPr="009501E5" w:rsidRDefault="00757891" w:rsidP="00F14EAD">
            <w:pPr>
              <w:pStyle w:val="afb"/>
              <w:jc w:val="center"/>
              <w:rPr>
                <w:rFonts w:ascii="Times New Roman" w:hAnsi="Times New Roman"/>
                <w:sz w:val="20"/>
                <w:szCs w:val="20"/>
              </w:rPr>
            </w:pPr>
            <w:r w:rsidRPr="009501E5">
              <w:rPr>
                <w:rFonts w:ascii="Times New Roman" w:hAnsi="Times New Roman"/>
                <w:sz w:val="20"/>
                <w:szCs w:val="20"/>
              </w:rPr>
              <w:t>0,3878</w:t>
            </w:r>
          </w:p>
        </w:tc>
      </w:tr>
      <w:tr w:rsidR="00757891" w:rsidRPr="005D1A4A" w:rsidTr="00F14EAD">
        <w:trPr>
          <w:trHeight w:val="300"/>
        </w:trPr>
        <w:tc>
          <w:tcPr>
            <w:tcW w:w="5000" w:type="pct"/>
            <w:gridSpan w:val="7"/>
            <w:shd w:val="clear" w:color="auto" w:fill="auto"/>
            <w:noWrap/>
            <w:vAlign w:val="bottom"/>
          </w:tcPr>
          <w:p w:rsidR="00757891" w:rsidRPr="002A6E49" w:rsidRDefault="00757891" w:rsidP="00F14EAD">
            <w:pPr>
              <w:pStyle w:val="af1"/>
              <w:spacing w:before="40" w:after="40"/>
              <w:rPr>
                <w:rFonts w:ascii="Times New Roman" w:hAnsi="Times New Roman"/>
              </w:rPr>
            </w:pPr>
            <w:r>
              <w:rPr>
                <w:rFonts w:ascii="Times New Roman" w:hAnsi="Times New Roman"/>
              </w:rPr>
              <w:t>Планируемые локальные котельные</w:t>
            </w:r>
          </w:p>
        </w:tc>
      </w:tr>
      <w:tr w:rsidR="00757891" w:rsidRPr="005D1A4A" w:rsidTr="00F14EAD">
        <w:trPr>
          <w:trHeight w:val="300"/>
        </w:trPr>
        <w:tc>
          <w:tcPr>
            <w:tcW w:w="1834" w:type="pct"/>
            <w:shd w:val="clear" w:color="auto" w:fill="auto"/>
            <w:noWrap/>
            <w:vAlign w:val="center"/>
          </w:tcPr>
          <w:p w:rsidR="00757891" w:rsidRPr="002A6E49" w:rsidRDefault="00757891" w:rsidP="00F14EAD">
            <w:pPr>
              <w:pStyle w:val="afb"/>
              <w:rPr>
                <w:rFonts w:ascii="Times New Roman" w:hAnsi="Times New Roman"/>
              </w:rPr>
            </w:pPr>
            <w:r>
              <w:rPr>
                <w:rFonts w:ascii="Times New Roman" w:hAnsi="Times New Roman"/>
              </w:rPr>
              <w:t>Планируемый фельдшерско-акушерский пункт</w:t>
            </w:r>
          </w:p>
        </w:tc>
        <w:tc>
          <w:tcPr>
            <w:tcW w:w="739" w:type="pct"/>
            <w:shd w:val="clear" w:color="auto" w:fill="auto"/>
            <w:noWrap/>
            <w:vAlign w:val="center"/>
          </w:tcPr>
          <w:p w:rsidR="00757891" w:rsidRPr="00AD08C8" w:rsidRDefault="00757891" w:rsidP="00F14EAD">
            <w:pPr>
              <w:pStyle w:val="afb"/>
              <w:jc w:val="center"/>
              <w:rPr>
                <w:rFonts w:ascii="Times New Roman" w:hAnsi="Times New Roman"/>
                <w:sz w:val="20"/>
                <w:szCs w:val="20"/>
              </w:rPr>
            </w:pPr>
            <w:r w:rsidRPr="00AD08C8">
              <w:rPr>
                <w:rFonts w:ascii="Times New Roman" w:hAnsi="Times New Roman"/>
                <w:sz w:val="20"/>
                <w:szCs w:val="20"/>
              </w:rPr>
              <w:t>186</w:t>
            </w:r>
          </w:p>
        </w:tc>
        <w:tc>
          <w:tcPr>
            <w:tcW w:w="745" w:type="pct"/>
            <w:gridSpan w:val="2"/>
            <w:shd w:val="clear" w:color="auto" w:fill="auto"/>
            <w:noWrap/>
            <w:vAlign w:val="center"/>
          </w:tcPr>
          <w:p w:rsidR="00757891" w:rsidRPr="00AD08C8" w:rsidRDefault="00757891" w:rsidP="00F14EAD">
            <w:pPr>
              <w:pStyle w:val="afb"/>
              <w:jc w:val="center"/>
              <w:rPr>
                <w:rFonts w:ascii="Times New Roman" w:hAnsi="Times New Roman"/>
                <w:sz w:val="20"/>
                <w:szCs w:val="20"/>
              </w:rPr>
            </w:pPr>
            <w:r w:rsidRPr="00AD08C8">
              <w:rPr>
                <w:rFonts w:ascii="Times New Roman" w:hAnsi="Times New Roman"/>
                <w:sz w:val="20"/>
                <w:szCs w:val="20"/>
              </w:rPr>
              <w:t>0,0136</w:t>
            </w:r>
          </w:p>
        </w:tc>
        <w:tc>
          <w:tcPr>
            <w:tcW w:w="762" w:type="pct"/>
            <w:shd w:val="clear" w:color="auto" w:fill="auto"/>
            <w:noWrap/>
            <w:vAlign w:val="center"/>
          </w:tcPr>
          <w:p w:rsidR="00757891" w:rsidRPr="00AD08C8" w:rsidRDefault="00757891" w:rsidP="00F14EAD">
            <w:pPr>
              <w:pStyle w:val="afb"/>
              <w:jc w:val="center"/>
              <w:rPr>
                <w:rFonts w:ascii="Times New Roman" w:hAnsi="Times New Roman"/>
                <w:sz w:val="20"/>
                <w:szCs w:val="20"/>
              </w:rPr>
            </w:pPr>
            <w:r w:rsidRPr="00AD08C8">
              <w:rPr>
                <w:rFonts w:ascii="Times New Roman" w:hAnsi="Times New Roman"/>
                <w:sz w:val="20"/>
                <w:szCs w:val="20"/>
              </w:rPr>
              <w:t>0,0087</w:t>
            </w:r>
          </w:p>
        </w:tc>
        <w:tc>
          <w:tcPr>
            <w:tcW w:w="425" w:type="pct"/>
            <w:shd w:val="clear" w:color="auto" w:fill="auto"/>
            <w:noWrap/>
            <w:vAlign w:val="center"/>
          </w:tcPr>
          <w:p w:rsidR="00757891" w:rsidRPr="00AD08C8" w:rsidRDefault="00757891" w:rsidP="00F14EAD">
            <w:pPr>
              <w:pStyle w:val="afb"/>
              <w:jc w:val="center"/>
              <w:rPr>
                <w:rFonts w:ascii="Times New Roman" w:hAnsi="Times New Roman"/>
                <w:sz w:val="20"/>
                <w:szCs w:val="20"/>
              </w:rPr>
            </w:pPr>
            <w:r>
              <w:rPr>
                <w:rFonts w:ascii="Times New Roman" w:hAnsi="Times New Roman"/>
                <w:sz w:val="20"/>
                <w:szCs w:val="20"/>
              </w:rPr>
              <w:t>-</w:t>
            </w:r>
          </w:p>
        </w:tc>
        <w:tc>
          <w:tcPr>
            <w:tcW w:w="495" w:type="pct"/>
            <w:shd w:val="clear" w:color="auto" w:fill="auto"/>
            <w:noWrap/>
            <w:vAlign w:val="center"/>
          </w:tcPr>
          <w:p w:rsidR="00757891" w:rsidRPr="00AD08C8" w:rsidRDefault="00757891" w:rsidP="00F14EAD">
            <w:pPr>
              <w:pStyle w:val="afb"/>
              <w:jc w:val="center"/>
              <w:rPr>
                <w:rFonts w:ascii="Times New Roman" w:hAnsi="Times New Roman"/>
                <w:sz w:val="20"/>
                <w:szCs w:val="20"/>
              </w:rPr>
            </w:pPr>
            <w:r w:rsidRPr="00AD08C8">
              <w:rPr>
                <w:rFonts w:ascii="Times New Roman" w:hAnsi="Times New Roman"/>
                <w:sz w:val="20"/>
                <w:szCs w:val="20"/>
              </w:rPr>
              <w:t>0,0223</w:t>
            </w:r>
          </w:p>
        </w:tc>
      </w:tr>
      <w:tr w:rsidR="00757891" w:rsidRPr="005D1A4A" w:rsidTr="00F14EAD">
        <w:trPr>
          <w:trHeight w:val="300"/>
        </w:trPr>
        <w:tc>
          <w:tcPr>
            <w:tcW w:w="2572" w:type="pct"/>
            <w:gridSpan w:val="2"/>
            <w:shd w:val="clear" w:color="auto" w:fill="auto"/>
            <w:noWrap/>
            <w:vAlign w:val="bottom"/>
            <w:hideMark/>
          </w:tcPr>
          <w:p w:rsidR="00757891" w:rsidRPr="002A6E49" w:rsidRDefault="00757891" w:rsidP="00F14EAD">
            <w:pPr>
              <w:pStyle w:val="af1"/>
              <w:spacing w:before="40" w:after="40"/>
              <w:rPr>
                <w:rFonts w:ascii="Times New Roman" w:hAnsi="Times New Roman"/>
                <w:b/>
              </w:rPr>
            </w:pPr>
            <w:r w:rsidRPr="002A6E49">
              <w:rPr>
                <w:rFonts w:ascii="Times New Roman" w:hAnsi="Times New Roman"/>
                <w:b/>
              </w:rPr>
              <w:t>Итого</w:t>
            </w:r>
          </w:p>
        </w:tc>
        <w:tc>
          <w:tcPr>
            <w:tcW w:w="745" w:type="pct"/>
            <w:gridSpan w:val="2"/>
            <w:shd w:val="clear" w:color="auto" w:fill="auto"/>
            <w:noWrap/>
            <w:vAlign w:val="center"/>
          </w:tcPr>
          <w:p w:rsidR="00757891" w:rsidRPr="002D0961" w:rsidRDefault="00757891" w:rsidP="00F14EAD">
            <w:pPr>
              <w:pStyle w:val="afb"/>
              <w:jc w:val="center"/>
              <w:rPr>
                <w:rFonts w:ascii="Times New Roman" w:hAnsi="Times New Roman"/>
                <w:b/>
                <w:sz w:val="20"/>
                <w:szCs w:val="20"/>
              </w:rPr>
            </w:pPr>
            <w:r w:rsidRPr="002D0961">
              <w:rPr>
                <w:rFonts w:ascii="Times New Roman" w:hAnsi="Times New Roman"/>
                <w:b/>
                <w:sz w:val="20"/>
                <w:szCs w:val="20"/>
              </w:rPr>
              <w:t>0,6374</w:t>
            </w:r>
          </w:p>
        </w:tc>
        <w:tc>
          <w:tcPr>
            <w:tcW w:w="762" w:type="pct"/>
            <w:shd w:val="clear" w:color="auto" w:fill="auto"/>
            <w:noWrap/>
            <w:vAlign w:val="center"/>
          </w:tcPr>
          <w:p w:rsidR="00757891" w:rsidRPr="002D0961" w:rsidRDefault="00757891" w:rsidP="00F14EAD">
            <w:pPr>
              <w:pStyle w:val="afb"/>
              <w:jc w:val="center"/>
              <w:rPr>
                <w:rFonts w:ascii="Times New Roman" w:hAnsi="Times New Roman"/>
                <w:b/>
                <w:sz w:val="20"/>
                <w:szCs w:val="20"/>
              </w:rPr>
            </w:pPr>
            <w:r w:rsidRPr="002D0961">
              <w:rPr>
                <w:rFonts w:ascii="Times New Roman" w:hAnsi="Times New Roman"/>
                <w:b/>
                <w:sz w:val="20"/>
                <w:szCs w:val="20"/>
              </w:rPr>
              <w:t>0,1687</w:t>
            </w:r>
          </w:p>
        </w:tc>
        <w:tc>
          <w:tcPr>
            <w:tcW w:w="425" w:type="pct"/>
            <w:shd w:val="clear" w:color="auto" w:fill="auto"/>
            <w:noWrap/>
            <w:vAlign w:val="center"/>
          </w:tcPr>
          <w:p w:rsidR="00757891" w:rsidRPr="002D0961" w:rsidRDefault="00757891" w:rsidP="00F14EAD">
            <w:pPr>
              <w:pStyle w:val="afb"/>
              <w:jc w:val="center"/>
              <w:rPr>
                <w:rFonts w:ascii="Times New Roman" w:hAnsi="Times New Roman"/>
                <w:b/>
                <w:sz w:val="20"/>
                <w:szCs w:val="20"/>
              </w:rPr>
            </w:pPr>
            <w:r w:rsidRPr="002D0961">
              <w:rPr>
                <w:rFonts w:ascii="Times New Roman" w:hAnsi="Times New Roman"/>
                <w:b/>
                <w:sz w:val="20"/>
                <w:szCs w:val="20"/>
              </w:rPr>
              <w:t>-</w:t>
            </w:r>
          </w:p>
        </w:tc>
        <w:tc>
          <w:tcPr>
            <w:tcW w:w="495" w:type="pct"/>
            <w:shd w:val="clear" w:color="auto" w:fill="auto"/>
            <w:noWrap/>
            <w:vAlign w:val="center"/>
          </w:tcPr>
          <w:p w:rsidR="00757891" w:rsidRPr="002D0961" w:rsidRDefault="00757891" w:rsidP="00F14EAD">
            <w:pPr>
              <w:pStyle w:val="afb"/>
              <w:jc w:val="center"/>
              <w:rPr>
                <w:rFonts w:ascii="Times New Roman" w:hAnsi="Times New Roman"/>
                <w:b/>
                <w:sz w:val="20"/>
                <w:szCs w:val="20"/>
              </w:rPr>
            </w:pPr>
            <w:r w:rsidRPr="002D0961">
              <w:rPr>
                <w:rFonts w:ascii="Times New Roman" w:hAnsi="Times New Roman"/>
                <w:b/>
                <w:sz w:val="20"/>
                <w:szCs w:val="20"/>
              </w:rPr>
              <w:t>0,8061</w:t>
            </w:r>
          </w:p>
        </w:tc>
      </w:tr>
      <w:tr w:rsidR="00757891" w:rsidRPr="005D1A4A" w:rsidTr="00F14EAD">
        <w:trPr>
          <w:trHeight w:val="300"/>
        </w:trPr>
        <w:tc>
          <w:tcPr>
            <w:tcW w:w="2572" w:type="pct"/>
            <w:gridSpan w:val="2"/>
            <w:shd w:val="clear" w:color="auto" w:fill="auto"/>
            <w:noWrap/>
            <w:vAlign w:val="center"/>
            <w:hideMark/>
          </w:tcPr>
          <w:p w:rsidR="00757891" w:rsidRPr="002A6E49" w:rsidRDefault="00757891" w:rsidP="00F14EAD">
            <w:pPr>
              <w:pStyle w:val="af1"/>
              <w:spacing w:before="40" w:after="40"/>
              <w:rPr>
                <w:rFonts w:ascii="Times New Roman" w:hAnsi="Times New Roman"/>
                <w:b/>
              </w:rPr>
            </w:pPr>
            <w:r w:rsidRPr="002A6E49">
              <w:rPr>
                <w:rFonts w:ascii="Times New Roman" w:hAnsi="Times New Roman"/>
                <w:b/>
              </w:rPr>
              <w:t>ИТОГО</w:t>
            </w:r>
          </w:p>
        </w:tc>
        <w:tc>
          <w:tcPr>
            <w:tcW w:w="745" w:type="pct"/>
            <w:gridSpan w:val="2"/>
            <w:shd w:val="clear" w:color="auto" w:fill="auto"/>
            <w:noWrap/>
            <w:vAlign w:val="center"/>
          </w:tcPr>
          <w:p w:rsidR="00757891" w:rsidRPr="00F32FF7" w:rsidRDefault="00757891" w:rsidP="00F14EAD">
            <w:pPr>
              <w:pStyle w:val="afb"/>
              <w:jc w:val="center"/>
              <w:rPr>
                <w:rFonts w:ascii="Times New Roman" w:hAnsi="Times New Roman"/>
                <w:b/>
                <w:sz w:val="20"/>
                <w:szCs w:val="20"/>
              </w:rPr>
            </w:pPr>
            <w:r w:rsidRPr="00F32FF7">
              <w:rPr>
                <w:rFonts w:ascii="Times New Roman" w:hAnsi="Times New Roman"/>
                <w:b/>
                <w:sz w:val="20"/>
                <w:szCs w:val="20"/>
              </w:rPr>
              <w:t>6,3308</w:t>
            </w:r>
          </w:p>
        </w:tc>
        <w:tc>
          <w:tcPr>
            <w:tcW w:w="762" w:type="pct"/>
            <w:shd w:val="clear" w:color="auto" w:fill="auto"/>
            <w:noWrap/>
            <w:vAlign w:val="center"/>
          </w:tcPr>
          <w:p w:rsidR="00757891" w:rsidRPr="00F32FF7" w:rsidRDefault="00757891" w:rsidP="00F14EAD">
            <w:pPr>
              <w:pStyle w:val="afb"/>
              <w:jc w:val="center"/>
              <w:rPr>
                <w:rFonts w:ascii="Times New Roman" w:hAnsi="Times New Roman"/>
                <w:b/>
                <w:sz w:val="20"/>
                <w:szCs w:val="20"/>
              </w:rPr>
            </w:pPr>
            <w:r w:rsidRPr="00F32FF7">
              <w:rPr>
                <w:rFonts w:ascii="Times New Roman" w:hAnsi="Times New Roman"/>
                <w:b/>
                <w:sz w:val="20"/>
                <w:szCs w:val="20"/>
              </w:rPr>
              <w:t>2,4412</w:t>
            </w:r>
          </w:p>
        </w:tc>
        <w:tc>
          <w:tcPr>
            <w:tcW w:w="425" w:type="pct"/>
            <w:shd w:val="clear" w:color="auto" w:fill="auto"/>
            <w:noWrap/>
            <w:vAlign w:val="center"/>
          </w:tcPr>
          <w:p w:rsidR="00757891" w:rsidRPr="00F32FF7" w:rsidRDefault="00757891" w:rsidP="00F14EAD">
            <w:pPr>
              <w:pStyle w:val="afb"/>
              <w:jc w:val="center"/>
              <w:rPr>
                <w:rFonts w:ascii="Times New Roman" w:hAnsi="Times New Roman"/>
                <w:b/>
                <w:sz w:val="20"/>
                <w:szCs w:val="20"/>
              </w:rPr>
            </w:pPr>
            <w:r>
              <w:rPr>
                <w:rFonts w:ascii="Times New Roman" w:hAnsi="Times New Roman"/>
                <w:b/>
                <w:sz w:val="20"/>
                <w:szCs w:val="20"/>
              </w:rPr>
              <w:t>-</w:t>
            </w:r>
          </w:p>
        </w:tc>
        <w:tc>
          <w:tcPr>
            <w:tcW w:w="495" w:type="pct"/>
            <w:shd w:val="clear" w:color="auto" w:fill="auto"/>
            <w:noWrap/>
            <w:vAlign w:val="center"/>
          </w:tcPr>
          <w:p w:rsidR="00757891" w:rsidRPr="00F32FF7" w:rsidRDefault="00757891" w:rsidP="00F14EAD">
            <w:pPr>
              <w:pStyle w:val="afb"/>
              <w:jc w:val="center"/>
              <w:rPr>
                <w:rFonts w:ascii="Times New Roman" w:hAnsi="Times New Roman"/>
                <w:b/>
                <w:sz w:val="20"/>
                <w:szCs w:val="20"/>
              </w:rPr>
            </w:pPr>
            <w:r w:rsidRPr="00F32FF7">
              <w:rPr>
                <w:rFonts w:ascii="Times New Roman" w:hAnsi="Times New Roman"/>
                <w:b/>
                <w:sz w:val="20"/>
                <w:szCs w:val="20"/>
              </w:rPr>
              <w:t>8,7720</w:t>
            </w:r>
          </w:p>
        </w:tc>
      </w:tr>
    </w:tbl>
    <w:p w:rsidR="00757891" w:rsidRPr="002A6E49" w:rsidRDefault="00757891" w:rsidP="00757891">
      <w:pPr>
        <w:pStyle w:val="a9"/>
        <w:spacing w:before="60"/>
        <w:rPr>
          <w:rFonts w:ascii="Times New Roman" w:hAnsi="Times New Roman"/>
          <w:sz w:val="18"/>
          <w:szCs w:val="18"/>
        </w:rPr>
      </w:pPr>
      <w:r w:rsidRPr="002A6E49">
        <w:rPr>
          <w:rFonts w:ascii="Times New Roman" w:hAnsi="Times New Roman"/>
          <w:sz w:val="18"/>
          <w:szCs w:val="18"/>
        </w:rPr>
        <w:t>Примечания:</w:t>
      </w:r>
    </w:p>
    <w:p w:rsidR="00757891" w:rsidRPr="002A6E49" w:rsidRDefault="00757891" w:rsidP="00757891">
      <w:pPr>
        <w:pStyle w:val="a9"/>
        <w:spacing w:before="60"/>
        <w:rPr>
          <w:rFonts w:ascii="Times New Roman" w:hAnsi="Times New Roman"/>
          <w:sz w:val="18"/>
          <w:szCs w:val="18"/>
        </w:rPr>
      </w:pPr>
      <w:r w:rsidRPr="002A6E49">
        <w:rPr>
          <w:rFonts w:ascii="Times New Roman" w:hAnsi="Times New Roman"/>
          <w:sz w:val="18"/>
          <w:szCs w:val="18"/>
        </w:rPr>
        <w:t>1. Расчёт теплопотребления выполнен для жилищно-коммунального сектора.</w:t>
      </w:r>
    </w:p>
    <w:p w:rsidR="00757891" w:rsidRPr="005D1A4A" w:rsidRDefault="00757891" w:rsidP="00757891">
      <w:pPr>
        <w:pStyle w:val="a9"/>
        <w:spacing w:before="60"/>
        <w:rPr>
          <w:rFonts w:ascii="Times New Roman" w:hAnsi="Times New Roman"/>
          <w:color w:val="FF0000"/>
        </w:rPr>
      </w:pPr>
      <w:r w:rsidRPr="002A6E49">
        <w:rPr>
          <w:rFonts w:ascii="Times New Roman" w:hAnsi="Times New Roman"/>
          <w:sz w:val="18"/>
          <w:szCs w:val="18"/>
        </w:rPr>
        <w:t>2. Тепловая нагрузка котельных дана без учёта собственных нужд, утечек и тепловых потерь в сетях.</w:t>
      </w:r>
    </w:p>
    <w:p w:rsidR="00757891" w:rsidRDefault="00757891" w:rsidP="00757891">
      <w:pPr>
        <w:pStyle w:val="a9"/>
        <w:rPr>
          <w:rFonts w:ascii="Times New Roman" w:hAnsi="Times New Roman"/>
        </w:rPr>
      </w:pPr>
      <w:r w:rsidRPr="00DE15DB">
        <w:rPr>
          <w:rFonts w:ascii="Times New Roman" w:hAnsi="Times New Roman"/>
        </w:rPr>
        <w:t xml:space="preserve">Суммарное </w:t>
      </w:r>
      <w:r>
        <w:rPr>
          <w:rFonts w:ascii="Times New Roman" w:hAnsi="Times New Roman"/>
        </w:rPr>
        <w:t xml:space="preserve">расчетное </w:t>
      </w:r>
      <w:r w:rsidRPr="00DE15DB">
        <w:rPr>
          <w:rFonts w:ascii="Times New Roman" w:hAnsi="Times New Roman"/>
        </w:rPr>
        <w:t>теплопотребление территори</w:t>
      </w:r>
      <w:r>
        <w:rPr>
          <w:rFonts w:ascii="Times New Roman" w:hAnsi="Times New Roman"/>
        </w:rPr>
        <w:t>й</w:t>
      </w:r>
      <w:r w:rsidRPr="00DE15DB">
        <w:rPr>
          <w:rFonts w:ascii="Times New Roman" w:hAnsi="Times New Roman"/>
        </w:rPr>
        <w:t xml:space="preserve"> </w:t>
      </w:r>
      <w:r>
        <w:rPr>
          <w:rFonts w:ascii="Times New Roman" w:hAnsi="Times New Roman"/>
        </w:rPr>
        <w:t>населенных пунктов</w:t>
      </w:r>
      <w:r w:rsidRPr="00DE15DB">
        <w:rPr>
          <w:rFonts w:ascii="Times New Roman" w:hAnsi="Times New Roman"/>
        </w:rPr>
        <w:t xml:space="preserve"> составит </w:t>
      </w:r>
      <w:r>
        <w:rPr>
          <w:rFonts w:ascii="Times New Roman" w:hAnsi="Times New Roman"/>
        </w:rPr>
        <w:t>8,8</w:t>
      </w:r>
      <w:r w:rsidRPr="00DE15DB">
        <w:rPr>
          <w:rFonts w:ascii="Times New Roman" w:hAnsi="Times New Roman"/>
        </w:rPr>
        <w:t xml:space="preserve"> Гкал/ч (</w:t>
      </w:r>
      <w:r>
        <w:rPr>
          <w:rFonts w:ascii="Times New Roman" w:hAnsi="Times New Roman"/>
        </w:rPr>
        <w:t>24713</w:t>
      </w:r>
      <w:r w:rsidRPr="00DE15DB">
        <w:rPr>
          <w:rFonts w:ascii="Times New Roman" w:hAnsi="Times New Roman"/>
        </w:rPr>
        <w:t xml:space="preserve"> Гкал/год).</w:t>
      </w:r>
    </w:p>
    <w:p w:rsidR="00757891" w:rsidRDefault="00757891" w:rsidP="00757891">
      <w:pPr>
        <w:pStyle w:val="a9"/>
        <w:rPr>
          <w:rFonts w:ascii="Times New Roman" w:eastAsia="Calibri" w:hAnsi="Times New Roman"/>
        </w:rPr>
      </w:pPr>
      <w:r w:rsidRPr="00590F97">
        <w:rPr>
          <w:rFonts w:ascii="Times New Roman" w:eastAsia="Calibri" w:hAnsi="Times New Roman"/>
        </w:rPr>
        <w:t xml:space="preserve">Для обеспечения системой </w:t>
      </w:r>
      <w:r>
        <w:rPr>
          <w:rFonts w:ascii="Times New Roman" w:eastAsia="Calibri" w:hAnsi="Times New Roman"/>
        </w:rPr>
        <w:t>теплоснабжения</w:t>
      </w:r>
      <w:r w:rsidRPr="00590F97">
        <w:rPr>
          <w:rFonts w:ascii="Times New Roman" w:eastAsia="Calibri" w:hAnsi="Times New Roman"/>
        </w:rPr>
        <w:t xml:space="preserve"> надлежащего качества генеральным планом </w:t>
      </w:r>
      <w:r w:rsidRPr="00590F97">
        <w:rPr>
          <w:rFonts w:ascii="Times New Roman" w:hAnsi="Times New Roman"/>
        </w:rPr>
        <w:t>предусмотрены следующие мероприятия</w:t>
      </w:r>
      <w:r w:rsidRPr="00590F97">
        <w:rPr>
          <w:rFonts w:ascii="Times New Roman" w:eastAsia="Calibri" w:hAnsi="Times New Roman"/>
        </w:rPr>
        <w:t>:</w:t>
      </w:r>
    </w:p>
    <w:p w:rsidR="00757891" w:rsidRDefault="00757891" w:rsidP="00757891">
      <w:pPr>
        <w:pStyle w:val="a9"/>
        <w:jc w:val="center"/>
        <w:rPr>
          <w:rFonts w:ascii="Times New Roman" w:eastAsia="Calibri" w:hAnsi="Times New Roman"/>
        </w:rPr>
      </w:pPr>
      <w:r w:rsidRPr="0060763C">
        <w:rPr>
          <w:rFonts w:ascii="Times New Roman" w:eastAsia="Calibri" w:hAnsi="Times New Roman"/>
        </w:rPr>
        <w:t>объекты местного значения муниципального района</w:t>
      </w:r>
    </w:p>
    <w:p w:rsidR="00757891" w:rsidRDefault="00757891" w:rsidP="00757891">
      <w:pPr>
        <w:pStyle w:val="a9"/>
        <w:jc w:val="center"/>
        <w:rPr>
          <w:rFonts w:ascii="Times New Roman" w:hAnsi="Times New Roman"/>
        </w:rPr>
      </w:pPr>
      <w:r w:rsidRPr="003F16C0">
        <w:rPr>
          <w:rFonts w:ascii="Times New Roman" w:hAnsi="Times New Roman"/>
        </w:rPr>
        <w:t>п. Индига</w:t>
      </w:r>
    </w:p>
    <w:p w:rsidR="00757891" w:rsidRDefault="00757891" w:rsidP="00757891">
      <w:pPr>
        <w:pStyle w:val="a2"/>
        <w:rPr>
          <w:rFonts w:ascii="Times New Roman" w:hAnsi="Times New Roman"/>
        </w:rPr>
      </w:pPr>
      <w:r w:rsidRPr="00590F97">
        <w:rPr>
          <w:rFonts w:ascii="Times New Roman" w:hAnsi="Times New Roman"/>
        </w:rPr>
        <w:t xml:space="preserve">строительство </w:t>
      </w:r>
      <w:r>
        <w:rPr>
          <w:rFonts w:ascii="Times New Roman" w:hAnsi="Times New Roman"/>
        </w:rPr>
        <w:t>локальной котельной для планируемой</w:t>
      </w:r>
      <w:r w:rsidRPr="00590F97">
        <w:rPr>
          <w:rFonts w:ascii="Times New Roman" w:hAnsi="Times New Roman"/>
        </w:rPr>
        <w:t xml:space="preserve"> </w:t>
      </w:r>
      <w:r>
        <w:rPr>
          <w:rFonts w:ascii="Times New Roman" w:hAnsi="Times New Roman"/>
        </w:rPr>
        <w:t>с</w:t>
      </w:r>
      <w:r w:rsidRPr="009F3AB0">
        <w:rPr>
          <w:rFonts w:ascii="Times New Roman" w:hAnsi="Times New Roman"/>
        </w:rPr>
        <w:t>редн</w:t>
      </w:r>
      <w:r>
        <w:rPr>
          <w:rFonts w:ascii="Times New Roman" w:hAnsi="Times New Roman"/>
        </w:rPr>
        <w:t>ей</w:t>
      </w:r>
      <w:r w:rsidRPr="009F3AB0">
        <w:rPr>
          <w:rFonts w:ascii="Times New Roman" w:hAnsi="Times New Roman"/>
        </w:rPr>
        <w:t xml:space="preserve"> общеобразовательн</w:t>
      </w:r>
      <w:r>
        <w:rPr>
          <w:rFonts w:ascii="Times New Roman" w:hAnsi="Times New Roman"/>
        </w:rPr>
        <w:t>ой школы</w:t>
      </w:r>
      <w:r w:rsidRPr="00590F97">
        <w:rPr>
          <w:rFonts w:ascii="Times New Roman" w:hAnsi="Times New Roman"/>
        </w:rPr>
        <w:t xml:space="preserve"> расчетной производительностью </w:t>
      </w:r>
      <w:r>
        <w:rPr>
          <w:rFonts w:ascii="Times New Roman" w:hAnsi="Times New Roman"/>
        </w:rPr>
        <w:t>0,3 Гкал/ч;</w:t>
      </w:r>
    </w:p>
    <w:p w:rsidR="00757891" w:rsidRDefault="00757891" w:rsidP="00757891">
      <w:pPr>
        <w:pStyle w:val="a2"/>
        <w:rPr>
          <w:rFonts w:ascii="Times New Roman" w:hAnsi="Times New Roman"/>
        </w:rPr>
      </w:pPr>
      <w:r w:rsidRPr="00BB2B29">
        <w:rPr>
          <w:rFonts w:ascii="Times New Roman" w:hAnsi="Times New Roman"/>
        </w:rPr>
        <w:t>строительство локальной котельной для планируемого детского сада расчетной</w:t>
      </w:r>
      <w:r>
        <w:rPr>
          <w:rFonts w:ascii="Times New Roman" w:hAnsi="Times New Roman"/>
        </w:rPr>
        <w:t xml:space="preserve"> производительностью 0,1 Гкал/ч;</w:t>
      </w:r>
    </w:p>
    <w:p w:rsidR="00757891" w:rsidRPr="00BB2B29" w:rsidRDefault="00757891" w:rsidP="00757891">
      <w:pPr>
        <w:pStyle w:val="a2"/>
        <w:rPr>
          <w:rFonts w:ascii="Times New Roman" w:hAnsi="Times New Roman"/>
        </w:rPr>
      </w:pPr>
      <w:r>
        <w:rPr>
          <w:rFonts w:ascii="Times New Roman" w:hAnsi="Times New Roman"/>
        </w:rPr>
        <w:t>реконструкция четырех локальных котельных.</w:t>
      </w:r>
    </w:p>
    <w:p w:rsidR="00757891" w:rsidRPr="00590F97" w:rsidRDefault="00757891" w:rsidP="00757891">
      <w:pPr>
        <w:pStyle w:val="a9"/>
        <w:jc w:val="center"/>
        <w:rPr>
          <w:rFonts w:ascii="Times New Roman" w:hAnsi="Times New Roman"/>
        </w:rPr>
      </w:pPr>
      <w:r w:rsidRPr="00590F97">
        <w:rPr>
          <w:rFonts w:ascii="Times New Roman" w:hAnsi="Times New Roman"/>
        </w:rPr>
        <w:t>п. Выучейский</w:t>
      </w:r>
    </w:p>
    <w:p w:rsidR="00757891" w:rsidRDefault="00757891" w:rsidP="00757891">
      <w:pPr>
        <w:pStyle w:val="a2"/>
        <w:rPr>
          <w:rFonts w:ascii="Times New Roman" w:hAnsi="Times New Roman"/>
        </w:rPr>
      </w:pPr>
      <w:r w:rsidRPr="00590F97">
        <w:rPr>
          <w:rFonts w:ascii="Times New Roman" w:hAnsi="Times New Roman"/>
        </w:rPr>
        <w:t xml:space="preserve">строительство </w:t>
      </w:r>
      <w:r>
        <w:rPr>
          <w:rFonts w:ascii="Times New Roman" w:hAnsi="Times New Roman"/>
        </w:rPr>
        <w:t>локальной котельной для планируемого</w:t>
      </w:r>
      <w:r w:rsidRPr="00590F97">
        <w:rPr>
          <w:rFonts w:ascii="Times New Roman" w:hAnsi="Times New Roman"/>
        </w:rPr>
        <w:t xml:space="preserve"> </w:t>
      </w:r>
      <w:r>
        <w:rPr>
          <w:rFonts w:ascii="Times New Roman" w:hAnsi="Times New Roman"/>
        </w:rPr>
        <w:t>фельдшерско-акушерского пункта</w:t>
      </w:r>
      <w:r w:rsidRPr="00590F97">
        <w:rPr>
          <w:rFonts w:ascii="Times New Roman" w:hAnsi="Times New Roman"/>
        </w:rPr>
        <w:t xml:space="preserve"> расчетной производительностью </w:t>
      </w:r>
      <w:r>
        <w:rPr>
          <w:rFonts w:ascii="Times New Roman" w:hAnsi="Times New Roman"/>
        </w:rPr>
        <w:t>0,03 Гкал/ч;</w:t>
      </w:r>
    </w:p>
    <w:p w:rsidR="00757891" w:rsidRDefault="00757891" w:rsidP="00757891">
      <w:pPr>
        <w:pStyle w:val="a2"/>
        <w:rPr>
          <w:rFonts w:ascii="Times New Roman" w:hAnsi="Times New Roman"/>
        </w:rPr>
      </w:pPr>
      <w:r>
        <w:rPr>
          <w:rFonts w:ascii="Times New Roman" w:hAnsi="Times New Roman"/>
        </w:rPr>
        <w:t>реконструкция двух локальных котельных.</w:t>
      </w:r>
    </w:p>
    <w:p w:rsidR="00757891" w:rsidRPr="000A6173" w:rsidRDefault="00757891" w:rsidP="00757891">
      <w:pPr>
        <w:pStyle w:val="a9"/>
        <w:rPr>
          <w:rStyle w:val="aa"/>
          <w:rFonts w:ascii="Times New Roman" w:hAnsi="Times New Roman"/>
          <w:color w:val="FF0000"/>
        </w:rPr>
      </w:pPr>
      <w:r w:rsidRPr="00E47EA7">
        <w:rPr>
          <w:rFonts w:ascii="Times New Roman" w:hAnsi="Times New Roman"/>
        </w:rPr>
        <w:lastRenderedPageBreak/>
        <w:t>Технические характеристики объектов и сетей системы теплоснабжения, тепловые нагрузки необходимо уточнить на стадии проектирования.</w:t>
      </w:r>
    </w:p>
    <w:p w:rsidR="00757891" w:rsidRPr="00CF522B" w:rsidRDefault="00757891" w:rsidP="00757891">
      <w:pPr>
        <w:pStyle w:val="3"/>
        <w:keepLines w:val="0"/>
        <w:numPr>
          <w:ilvl w:val="2"/>
          <w:numId w:val="0"/>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ind w:firstLine="567"/>
        <w:rPr>
          <w:rFonts w:ascii="Times New Roman" w:hAnsi="Times New Roman"/>
        </w:rPr>
      </w:pPr>
      <w:bookmarkStart w:id="136" w:name="_Toc498535552"/>
      <w:r w:rsidRPr="00CF522B">
        <w:rPr>
          <w:rFonts w:ascii="Times New Roman" w:hAnsi="Times New Roman"/>
        </w:rPr>
        <w:t>Электроснабжение</w:t>
      </w:r>
      <w:bookmarkEnd w:id="136"/>
    </w:p>
    <w:p w:rsidR="00757891" w:rsidRPr="00CE413E" w:rsidRDefault="00757891" w:rsidP="00757891">
      <w:pPr>
        <w:pStyle w:val="G1"/>
        <w:rPr>
          <w:rFonts w:ascii="Times New Roman" w:hAnsi="Times New Roman"/>
          <w:color w:val="000000" w:themeColor="text1"/>
        </w:rPr>
      </w:pPr>
      <w:bookmarkStart w:id="137" w:name="_Ref343338268"/>
      <w:bookmarkStart w:id="138" w:name="_Ref451786380"/>
      <w:r w:rsidRPr="00CE413E">
        <w:rPr>
          <w:rFonts w:ascii="Times New Roman" w:hAnsi="Times New Roman"/>
          <w:color w:val="000000" w:themeColor="text1"/>
        </w:rPr>
        <w:t>Генеральным планом предусмотрены мероприятия, направленные на повышение надежности системы электроснабжения. Все мероприятия по развитию системы электроснабжения предлагаются в течение срока реализации Генерального плана, с учетом физического износа действующего оборудования и сетей.</w:t>
      </w:r>
    </w:p>
    <w:p w:rsidR="00757891" w:rsidRPr="00CE413E" w:rsidRDefault="00757891" w:rsidP="00757891">
      <w:pPr>
        <w:pStyle w:val="G1"/>
        <w:rPr>
          <w:rFonts w:ascii="Times New Roman" w:hAnsi="Times New Roman"/>
          <w:color w:val="000000" w:themeColor="text1"/>
        </w:rPr>
      </w:pPr>
      <w:r w:rsidRPr="00CE413E">
        <w:rPr>
          <w:rFonts w:ascii="Times New Roman" w:hAnsi="Times New Roman"/>
          <w:color w:val="000000" w:themeColor="text1"/>
        </w:rPr>
        <w:t>Существующая централизованная система электроснабжения, с действующими источниками питания</w:t>
      </w:r>
      <w:r>
        <w:rPr>
          <w:rFonts w:ascii="Times New Roman" w:hAnsi="Times New Roman"/>
          <w:color w:val="000000" w:themeColor="text1"/>
        </w:rPr>
        <w:t xml:space="preserve"> </w:t>
      </w:r>
      <w:r w:rsidRPr="00CE413E">
        <w:rPr>
          <w:rFonts w:ascii="Times New Roman" w:hAnsi="Times New Roman"/>
          <w:color w:val="000000" w:themeColor="text1"/>
        </w:rPr>
        <w:t xml:space="preserve"> сохраняется</w:t>
      </w:r>
      <w:r>
        <w:rPr>
          <w:rFonts w:ascii="Times New Roman" w:hAnsi="Times New Roman"/>
          <w:color w:val="000000" w:themeColor="text1"/>
        </w:rPr>
        <w:t>.</w:t>
      </w:r>
    </w:p>
    <w:p w:rsidR="00757891" w:rsidRPr="002A3C1B" w:rsidRDefault="00757891" w:rsidP="00757891">
      <w:pPr>
        <w:pStyle w:val="a9"/>
        <w:rPr>
          <w:rFonts w:ascii="Times New Roman" w:hAnsi="Times New Roman"/>
          <w:color w:val="000000" w:themeColor="text1"/>
        </w:rPr>
      </w:pPr>
      <w:r w:rsidRPr="002A3C1B">
        <w:rPr>
          <w:rFonts w:ascii="Times New Roman" w:hAnsi="Times New Roman"/>
          <w:color w:val="000000" w:themeColor="text1"/>
        </w:rPr>
        <w:t>Сохранение действующих подстанций и линий электропередачи предусмотрено с последующей заменой оборудования и сооружений на расчетный срок по мере их физического и морального износа.</w:t>
      </w:r>
    </w:p>
    <w:p w:rsidR="00757891" w:rsidRPr="002A3C1B" w:rsidRDefault="00757891" w:rsidP="00757891">
      <w:pPr>
        <w:pStyle w:val="G1"/>
        <w:rPr>
          <w:rFonts w:ascii="Times New Roman" w:hAnsi="Times New Roman"/>
          <w:color w:val="000000" w:themeColor="text1"/>
        </w:rPr>
      </w:pPr>
      <w:r w:rsidRPr="002A3C1B">
        <w:rPr>
          <w:rFonts w:ascii="Times New Roman" w:hAnsi="Times New Roman"/>
          <w:color w:val="000000" w:themeColor="text1"/>
        </w:rPr>
        <w:t>На территории населенных пунктов находятся потребители электрической энергии, относящиеся в отношении обеспеченности надежности электроснабжения, в основном, к электроприемникам II и III категории, за исключением:</w:t>
      </w:r>
    </w:p>
    <w:p w:rsidR="00757891" w:rsidRPr="002A3C1B" w:rsidRDefault="00757891" w:rsidP="00757891">
      <w:pPr>
        <w:pStyle w:val="a2"/>
        <w:rPr>
          <w:rFonts w:ascii="Times New Roman" w:hAnsi="Times New Roman"/>
          <w:color w:val="000000" w:themeColor="text1"/>
        </w:rPr>
      </w:pPr>
      <w:r w:rsidRPr="002A3C1B">
        <w:rPr>
          <w:rFonts w:ascii="Times New Roman" w:hAnsi="Times New Roman"/>
          <w:color w:val="000000" w:themeColor="text1"/>
        </w:rPr>
        <w:t>детских садов и школы, в соответствии с требованиями СП 31-110-2003 «Проектирование и монтаж электроустановок жилых и общественных зданий»;</w:t>
      </w:r>
    </w:p>
    <w:p w:rsidR="00757891" w:rsidRPr="002A3C1B" w:rsidRDefault="00757891" w:rsidP="00757891">
      <w:pPr>
        <w:pStyle w:val="a2"/>
        <w:rPr>
          <w:rFonts w:ascii="Times New Roman" w:hAnsi="Times New Roman"/>
          <w:color w:val="000000" w:themeColor="text1"/>
        </w:rPr>
      </w:pPr>
      <w:r w:rsidRPr="002A3C1B">
        <w:rPr>
          <w:rFonts w:ascii="Times New Roman" w:hAnsi="Times New Roman"/>
          <w:color w:val="000000" w:themeColor="text1"/>
        </w:rPr>
        <w:t>объектов водоснабжения и водоотведения, таких как ВОС и КОС, в соответствии с требованием СНиП 2.04.02.84* «Водоснабжение. Наружные сети и сооружения» и СНиП 2.04.03-85 «Канализация. Наружные сети и сооружения»;</w:t>
      </w:r>
    </w:p>
    <w:p w:rsidR="00757891" w:rsidRPr="002A3C1B" w:rsidRDefault="00757891" w:rsidP="00757891">
      <w:pPr>
        <w:pStyle w:val="a2"/>
        <w:rPr>
          <w:rFonts w:ascii="Times New Roman" w:hAnsi="Times New Roman"/>
          <w:color w:val="000000" w:themeColor="text1"/>
        </w:rPr>
      </w:pPr>
      <w:r w:rsidRPr="002A3C1B">
        <w:rPr>
          <w:rFonts w:ascii="Times New Roman" w:hAnsi="Times New Roman"/>
          <w:color w:val="000000" w:themeColor="text1"/>
        </w:rPr>
        <w:t>котельные, в соответствии с п. 1.12 СНиП II-35-76 «Котельные установки», СП 31-110-2003 «Проектирование и монтаж электроустановок жилых и общественных зданий».</w:t>
      </w:r>
    </w:p>
    <w:p w:rsidR="00757891" w:rsidRPr="002A3C1B" w:rsidRDefault="00757891" w:rsidP="00757891">
      <w:pPr>
        <w:pStyle w:val="G1"/>
        <w:rPr>
          <w:rFonts w:ascii="Times New Roman" w:hAnsi="Times New Roman"/>
          <w:color w:val="000000" w:themeColor="text1"/>
        </w:rPr>
      </w:pPr>
      <w:r w:rsidRPr="002A3C1B">
        <w:rPr>
          <w:rFonts w:ascii="Times New Roman" w:hAnsi="Times New Roman"/>
          <w:color w:val="000000" w:themeColor="text1"/>
        </w:rPr>
        <w:t xml:space="preserve">Данные потребители электрической энергии относятся в отношении обеспеченности надежности электроснабжения к электроприемникам I и II категории, с учётом требований ПУЭ 7 издания, в нормальных режимах, должны обеспечиваться  электроэнергией от двух  независимых взаимно резервирующих источников питания. </w:t>
      </w:r>
    </w:p>
    <w:p w:rsidR="00757891" w:rsidRPr="002A3C1B" w:rsidRDefault="00757891" w:rsidP="00757891">
      <w:pPr>
        <w:pStyle w:val="G1"/>
        <w:rPr>
          <w:rFonts w:ascii="Times New Roman" w:hAnsi="Times New Roman"/>
          <w:color w:val="000000" w:themeColor="text1"/>
        </w:rPr>
      </w:pPr>
      <w:r w:rsidRPr="002A3C1B">
        <w:rPr>
          <w:rFonts w:ascii="Times New Roman" w:hAnsi="Times New Roman"/>
          <w:color w:val="000000" w:themeColor="text1"/>
        </w:rPr>
        <w:t>В качестве резервного источника питания проектом предлагается использовать передвижные дизельные электростанции (ДЭС).</w:t>
      </w:r>
    </w:p>
    <w:p w:rsidR="00757891" w:rsidRPr="002A3C1B" w:rsidRDefault="00757891" w:rsidP="00757891">
      <w:pPr>
        <w:pStyle w:val="G1"/>
        <w:rPr>
          <w:rFonts w:ascii="Times New Roman" w:hAnsi="Times New Roman"/>
          <w:color w:val="000000" w:themeColor="text1"/>
        </w:rPr>
      </w:pPr>
      <w:r w:rsidRPr="002A3C1B">
        <w:rPr>
          <w:rFonts w:ascii="Times New Roman" w:hAnsi="Times New Roman"/>
          <w:color w:val="000000" w:themeColor="text1"/>
        </w:rPr>
        <w:t xml:space="preserve">Марку проектного трансформаторного оборудования и мощность, сечения проводов и тип опор уточнить на стадии рабочего проектирования. </w:t>
      </w:r>
    </w:p>
    <w:p w:rsidR="00757891" w:rsidRPr="002A3C1B" w:rsidRDefault="00757891" w:rsidP="00757891">
      <w:pPr>
        <w:pStyle w:val="G1"/>
        <w:rPr>
          <w:rFonts w:ascii="Times New Roman" w:hAnsi="Times New Roman"/>
          <w:color w:val="000000" w:themeColor="text1"/>
        </w:rPr>
      </w:pPr>
      <w:r w:rsidRPr="002A3C1B">
        <w:rPr>
          <w:rFonts w:ascii="Times New Roman" w:hAnsi="Times New Roman"/>
          <w:color w:val="000000" w:themeColor="text1"/>
        </w:rPr>
        <w:t>Прогноз электропотребления жилищно-коммунальной сферой приведен ниже (</w:t>
      </w:r>
      <w:r w:rsidR="00840995">
        <w:fldChar w:fldCharType="begin"/>
      </w:r>
      <w:r>
        <w:rPr>
          <w:rFonts w:ascii="Times New Roman" w:hAnsi="Times New Roman"/>
          <w:color w:val="000000" w:themeColor="text1"/>
        </w:rPr>
        <w:instrText xml:space="preserve"> REF _Ref498529262 \h </w:instrText>
      </w:r>
      <w:r w:rsidR="00840995">
        <w:fldChar w:fldCharType="separate"/>
      </w:r>
      <w:r w:rsidRPr="00CF522B">
        <w:rPr>
          <w:rFonts w:ascii="Times New Roman" w:hAnsi="Times New Roman"/>
          <w:color w:val="000000" w:themeColor="text1"/>
        </w:rPr>
        <w:t xml:space="preserve">Таблица </w:t>
      </w:r>
      <w:r>
        <w:rPr>
          <w:rFonts w:ascii="Times New Roman" w:hAnsi="Times New Roman"/>
          <w:noProof/>
          <w:color w:val="000000" w:themeColor="text1"/>
        </w:rPr>
        <w:t>15</w:t>
      </w:r>
      <w:r w:rsidR="00840995">
        <w:fldChar w:fldCharType="end"/>
      </w:r>
      <w:r w:rsidRPr="002A3C1B">
        <w:rPr>
          <w:rFonts w:ascii="Times New Roman" w:hAnsi="Times New Roman"/>
          <w:color w:val="000000" w:themeColor="text1"/>
        </w:rPr>
        <w:t>). Расчет электрических нагрузок выполнен по удельной расчетной электрической нагрузке на основании раздела 2 (Изменённая редакция, изм. 1999) РД 34.20.185-94 «Инструкция по проектированию городских электрических сетей» Таблица 2.4.3".</w:t>
      </w:r>
    </w:p>
    <w:p w:rsidR="00757891" w:rsidRPr="00CF522B" w:rsidRDefault="00757891" w:rsidP="00757891">
      <w:pPr>
        <w:pStyle w:val="af"/>
        <w:rPr>
          <w:rFonts w:ascii="Times New Roman" w:hAnsi="Times New Roman"/>
          <w:color w:val="000000" w:themeColor="text1"/>
        </w:rPr>
      </w:pPr>
      <w:bookmarkStart w:id="139" w:name="_Ref498529262"/>
      <w:r w:rsidRPr="00CF522B">
        <w:rPr>
          <w:rFonts w:ascii="Times New Roman" w:hAnsi="Times New Roman"/>
          <w:color w:val="000000" w:themeColor="text1"/>
        </w:rPr>
        <w:t xml:space="preserve">Таблица </w:t>
      </w:r>
      <w:r w:rsidR="00840995" w:rsidRPr="00CF522B">
        <w:rPr>
          <w:rFonts w:ascii="Times New Roman" w:hAnsi="Times New Roman"/>
          <w:color w:val="000000" w:themeColor="text1"/>
        </w:rPr>
        <w:fldChar w:fldCharType="begin"/>
      </w:r>
      <w:r w:rsidRPr="00CF522B">
        <w:rPr>
          <w:rFonts w:ascii="Times New Roman" w:hAnsi="Times New Roman"/>
          <w:color w:val="000000" w:themeColor="text1"/>
        </w:rPr>
        <w:instrText xml:space="preserve"> SEQ Таблица \* ARABIC </w:instrText>
      </w:r>
      <w:r w:rsidR="00840995" w:rsidRPr="00CF522B">
        <w:rPr>
          <w:rFonts w:ascii="Times New Roman" w:hAnsi="Times New Roman"/>
          <w:color w:val="000000" w:themeColor="text1"/>
        </w:rPr>
        <w:fldChar w:fldCharType="separate"/>
      </w:r>
      <w:r>
        <w:rPr>
          <w:rFonts w:ascii="Times New Roman" w:hAnsi="Times New Roman"/>
          <w:noProof/>
          <w:color w:val="000000" w:themeColor="text1"/>
        </w:rPr>
        <w:t>15</w:t>
      </w:r>
      <w:r w:rsidR="00840995" w:rsidRPr="00CF522B">
        <w:rPr>
          <w:rFonts w:ascii="Times New Roman" w:hAnsi="Times New Roman"/>
          <w:noProof/>
          <w:color w:val="000000" w:themeColor="text1"/>
        </w:rPr>
        <w:fldChar w:fldCharType="end"/>
      </w:r>
      <w:bookmarkEnd w:id="137"/>
      <w:bookmarkEnd w:id="139"/>
      <w:r w:rsidRPr="00CF522B">
        <w:rPr>
          <w:rFonts w:ascii="Times New Roman" w:hAnsi="Times New Roman"/>
          <w:color w:val="000000" w:themeColor="text1"/>
        </w:rPr>
        <w:t xml:space="preserve"> Прогноз  электропотребления  жилищно-коммунальной сферы</w:t>
      </w:r>
      <w:bookmarkEnd w:id="138"/>
    </w:p>
    <w:tbl>
      <w:tblPr>
        <w:tblW w:w="0" w:type="auto"/>
        <w:tblLook w:val="04A0"/>
      </w:tblPr>
      <w:tblGrid>
        <w:gridCol w:w="2137"/>
        <w:gridCol w:w="1650"/>
        <w:gridCol w:w="1739"/>
        <w:gridCol w:w="2022"/>
        <w:gridCol w:w="2022"/>
      </w:tblGrid>
      <w:tr w:rsidR="00757891" w:rsidRPr="00CF522B" w:rsidTr="00F14EAD">
        <w:trPr>
          <w:trHeight w:val="20"/>
          <w:tblHeader/>
        </w:trPr>
        <w:tc>
          <w:tcPr>
            <w:tcW w:w="2137" w:type="dxa"/>
            <w:vMerge w:val="restar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auto"/>
            <w:vAlign w:val="center"/>
            <w:hideMark/>
          </w:tcPr>
          <w:p w:rsidR="00757891" w:rsidRPr="00CF522B" w:rsidRDefault="00757891" w:rsidP="00F14EAD">
            <w:pPr>
              <w:pStyle w:val="af0"/>
              <w:rPr>
                <w:rFonts w:ascii="Times New Roman" w:hAnsi="Times New Roman"/>
                <w:color w:val="000000" w:themeColor="text1"/>
              </w:rPr>
            </w:pPr>
            <w:r w:rsidRPr="00CF522B">
              <w:rPr>
                <w:rFonts w:ascii="Times New Roman" w:hAnsi="Times New Roman"/>
                <w:color w:val="000000" w:themeColor="text1"/>
              </w:rPr>
              <w:t xml:space="preserve">Наименование </w:t>
            </w:r>
          </w:p>
        </w:tc>
        <w:tc>
          <w:tcPr>
            <w:tcW w:w="3389" w:type="dxa"/>
            <w:gridSpan w:val="2"/>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auto"/>
            <w:vAlign w:val="center"/>
            <w:hideMark/>
          </w:tcPr>
          <w:p w:rsidR="00757891" w:rsidRPr="00CF522B" w:rsidRDefault="00757891" w:rsidP="00F14EAD">
            <w:pPr>
              <w:pStyle w:val="af0"/>
              <w:rPr>
                <w:rFonts w:ascii="Times New Roman" w:hAnsi="Times New Roman"/>
                <w:color w:val="000000" w:themeColor="text1"/>
              </w:rPr>
            </w:pPr>
            <w:r>
              <w:rPr>
                <w:rFonts w:ascii="Times New Roman" w:hAnsi="Times New Roman"/>
                <w:color w:val="000000" w:themeColor="text1"/>
              </w:rPr>
              <w:t>Численность населения,</w:t>
            </w:r>
            <w:r w:rsidRPr="00CF522B">
              <w:rPr>
                <w:rFonts w:ascii="Times New Roman" w:hAnsi="Times New Roman"/>
                <w:color w:val="000000" w:themeColor="text1"/>
              </w:rPr>
              <w:t xml:space="preserve"> чел.</w:t>
            </w:r>
          </w:p>
        </w:tc>
        <w:tc>
          <w:tcPr>
            <w:tcW w:w="4044" w:type="dxa"/>
            <w:gridSpan w:val="2"/>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auto"/>
            <w:vAlign w:val="center"/>
            <w:hideMark/>
          </w:tcPr>
          <w:p w:rsidR="00757891" w:rsidRPr="00CF522B" w:rsidRDefault="00757891" w:rsidP="00F14EAD">
            <w:pPr>
              <w:pStyle w:val="af0"/>
              <w:rPr>
                <w:rFonts w:ascii="Times New Roman" w:hAnsi="Times New Roman"/>
                <w:color w:val="000000" w:themeColor="text1"/>
              </w:rPr>
            </w:pPr>
            <w:r w:rsidRPr="00CF522B">
              <w:rPr>
                <w:rFonts w:ascii="Times New Roman" w:hAnsi="Times New Roman"/>
                <w:color w:val="000000" w:themeColor="text1"/>
              </w:rPr>
              <w:t xml:space="preserve">Удельная электрическая нагрузка, приведенная к шинам 10 (6) кВ центров питания, </w:t>
            </w:r>
            <w:r w:rsidRPr="00CF522B">
              <w:rPr>
                <w:rFonts w:ascii="Times New Roman" w:hAnsi="Times New Roman"/>
                <w:color w:val="000000" w:themeColor="text1"/>
              </w:rPr>
              <w:br/>
              <w:t>МВт</w:t>
            </w:r>
          </w:p>
        </w:tc>
      </w:tr>
      <w:tr w:rsidR="00757891" w:rsidRPr="00CF522B" w:rsidTr="00F14EAD">
        <w:trPr>
          <w:trHeight w:val="20"/>
          <w:tblHeader/>
        </w:trPr>
        <w:tc>
          <w:tcPr>
            <w:tcW w:w="2137" w:type="dxa"/>
            <w:vMerge/>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CF522B" w:rsidRDefault="00757891" w:rsidP="00F14EAD">
            <w:pPr>
              <w:pStyle w:val="af0"/>
              <w:rPr>
                <w:rFonts w:ascii="Times New Roman" w:hAnsi="Times New Roman"/>
                <w:color w:val="000000" w:themeColor="text1"/>
              </w:rPr>
            </w:pPr>
          </w:p>
        </w:tc>
        <w:tc>
          <w:tcPr>
            <w:tcW w:w="165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auto"/>
            <w:vAlign w:val="center"/>
            <w:hideMark/>
          </w:tcPr>
          <w:p w:rsidR="00757891" w:rsidRPr="00CF522B" w:rsidRDefault="00757891" w:rsidP="00F14EAD">
            <w:pPr>
              <w:pStyle w:val="af0"/>
              <w:rPr>
                <w:rFonts w:ascii="Times New Roman" w:hAnsi="Times New Roman"/>
                <w:color w:val="000000" w:themeColor="text1"/>
              </w:rPr>
            </w:pPr>
            <w:r w:rsidRPr="00CF522B">
              <w:rPr>
                <w:rFonts w:ascii="Times New Roman" w:hAnsi="Times New Roman"/>
                <w:color w:val="000000" w:themeColor="text1"/>
              </w:rPr>
              <w:t>2017 г.</w:t>
            </w:r>
          </w:p>
        </w:tc>
        <w:tc>
          <w:tcPr>
            <w:tcW w:w="1739"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auto"/>
            <w:vAlign w:val="center"/>
            <w:hideMark/>
          </w:tcPr>
          <w:p w:rsidR="00757891" w:rsidRPr="00CF522B" w:rsidRDefault="00757891" w:rsidP="00F14EAD">
            <w:pPr>
              <w:pStyle w:val="af0"/>
              <w:rPr>
                <w:rFonts w:ascii="Times New Roman" w:hAnsi="Times New Roman"/>
                <w:color w:val="000000" w:themeColor="text1"/>
              </w:rPr>
            </w:pPr>
            <w:r w:rsidRPr="00CF522B">
              <w:rPr>
                <w:rFonts w:ascii="Times New Roman" w:hAnsi="Times New Roman"/>
                <w:color w:val="000000" w:themeColor="text1"/>
              </w:rPr>
              <w:t>расчетный срок</w:t>
            </w:r>
          </w:p>
        </w:tc>
        <w:tc>
          <w:tcPr>
            <w:tcW w:w="2022"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auto"/>
            <w:vAlign w:val="center"/>
            <w:hideMark/>
          </w:tcPr>
          <w:p w:rsidR="00757891" w:rsidRPr="00CF522B" w:rsidRDefault="00757891" w:rsidP="00F14EAD">
            <w:pPr>
              <w:pStyle w:val="af0"/>
              <w:rPr>
                <w:rFonts w:ascii="Times New Roman" w:hAnsi="Times New Roman"/>
                <w:color w:val="000000" w:themeColor="text1"/>
              </w:rPr>
            </w:pPr>
            <w:r w:rsidRPr="00CF522B">
              <w:rPr>
                <w:rFonts w:ascii="Times New Roman" w:hAnsi="Times New Roman"/>
                <w:color w:val="000000" w:themeColor="text1"/>
              </w:rPr>
              <w:t>2017 г.</w:t>
            </w:r>
          </w:p>
        </w:tc>
        <w:tc>
          <w:tcPr>
            <w:tcW w:w="2022"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auto"/>
            <w:vAlign w:val="center"/>
            <w:hideMark/>
          </w:tcPr>
          <w:p w:rsidR="00757891" w:rsidRPr="00CF522B" w:rsidRDefault="00757891" w:rsidP="00F14EAD">
            <w:pPr>
              <w:pStyle w:val="af0"/>
              <w:rPr>
                <w:rFonts w:ascii="Times New Roman" w:hAnsi="Times New Roman"/>
                <w:color w:val="000000" w:themeColor="text1"/>
              </w:rPr>
            </w:pPr>
            <w:r w:rsidRPr="00CF522B">
              <w:rPr>
                <w:rFonts w:ascii="Times New Roman" w:hAnsi="Times New Roman"/>
                <w:color w:val="000000" w:themeColor="text1"/>
              </w:rPr>
              <w:t>расчетный срок</w:t>
            </w:r>
          </w:p>
        </w:tc>
      </w:tr>
      <w:tr w:rsidR="00757891" w:rsidRPr="00CF522B" w:rsidTr="00F14EAD">
        <w:trPr>
          <w:trHeight w:val="20"/>
        </w:trPr>
        <w:tc>
          <w:tcPr>
            <w:tcW w:w="2137"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auto"/>
            <w:vAlign w:val="bottom"/>
            <w:hideMark/>
          </w:tcPr>
          <w:p w:rsidR="00757891" w:rsidRPr="00CF522B" w:rsidRDefault="00757891" w:rsidP="00F14EAD">
            <w:pPr>
              <w:pStyle w:val="af1"/>
              <w:rPr>
                <w:rFonts w:ascii="Times New Roman" w:hAnsi="Times New Roman"/>
                <w:color w:val="000000" w:themeColor="text1"/>
              </w:rPr>
            </w:pPr>
            <w:r w:rsidRPr="00CF522B">
              <w:rPr>
                <w:rFonts w:ascii="Times New Roman" w:hAnsi="Times New Roman"/>
                <w:color w:val="000000" w:themeColor="text1"/>
              </w:rPr>
              <w:t>п. Индига</w:t>
            </w:r>
          </w:p>
        </w:tc>
        <w:tc>
          <w:tcPr>
            <w:tcW w:w="165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auto"/>
            <w:vAlign w:val="bottom"/>
          </w:tcPr>
          <w:p w:rsidR="00757891" w:rsidRPr="00CF522B" w:rsidRDefault="00757891" w:rsidP="00F14EAD">
            <w:pPr>
              <w:pStyle w:val="af1"/>
              <w:rPr>
                <w:rFonts w:ascii="Times New Roman" w:hAnsi="Times New Roman"/>
                <w:color w:val="000000" w:themeColor="text1"/>
              </w:rPr>
            </w:pPr>
            <w:r w:rsidRPr="00CF522B">
              <w:rPr>
                <w:rFonts w:ascii="Times New Roman" w:hAnsi="Times New Roman"/>
                <w:color w:val="000000" w:themeColor="text1"/>
              </w:rPr>
              <w:t>632</w:t>
            </w:r>
          </w:p>
        </w:tc>
        <w:tc>
          <w:tcPr>
            <w:tcW w:w="1739"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auto"/>
            <w:vAlign w:val="bottom"/>
          </w:tcPr>
          <w:p w:rsidR="00757891" w:rsidRPr="00CF522B" w:rsidRDefault="00757891" w:rsidP="00F14EAD">
            <w:pPr>
              <w:pStyle w:val="af1"/>
              <w:rPr>
                <w:rFonts w:ascii="Times New Roman" w:hAnsi="Times New Roman"/>
                <w:color w:val="000000" w:themeColor="text1"/>
              </w:rPr>
            </w:pPr>
            <w:r w:rsidRPr="00CF522B">
              <w:rPr>
                <w:rFonts w:ascii="Times New Roman" w:hAnsi="Times New Roman"/>
                <w:color w:val="000000" w:themeColor="text1"/>
              </w:rPr>
              <w:t>1500</w:t>
            </w:r>
          </w:p>
        </w:tc>
        <w:tc>
          <w:tcPr>
            <w:tcW w:w="2022"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auto"/>
            <w:noWrap/>
            <w:vAlign w:val="center"/>
          </w:tcPr>
          <w:p w:rsidR="00757891" w:rsidRPr="00CF522B" w:rsidRDefault="00757891" w:rsidP="00F14EAD">
            <w:pPr>
              <w:pStyle w:val="af1"/>
              <w:rPr>
                <w:rFonts w:ascii="Times New Roman" w:hAnsi="Times New Roman"/>
                <w:color w:val="000000" w:themeColor="text1"/>
              </w:rPr>
            </w:pPr>
            <w:r>
              <w:rPr>
                <w:rFonts w:ascii="Times New Roman" w:hAnsi="Times New Roman"/>
                <w:color w:val="000000" w:themeColor="text1"/>
              </w:rPr>
              <w:t>0,3</w:t>
            </w:r>
          </w:p>
        </w:tc>
        <w:tc>
          <w:tcPr>
            <w:tcW w:w="2022"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auto"/>
            <w:noWrap/>
            <w:vAlign w:val="center"/>
          </w:tcPr>
          <w:p w:rsidR="00757891" w:rsidRPr="00CF522B" w:rsidRDefault="00757891" w:rsidP="00F14EAD">
            <w:pPr>
              <w:pStyle w:val="af1"/>
              <w:rPr>
                <w:rFonts w:ascii="Times New Roman" w:hAnsi="Times New Roman"/>
                <w:color w:val="000000" w:themeColor="text1"/>
              </w:rPr>
            </w:pPr>
            <w:r>
              <w:rPr>
                <w:rFonts w:ascii="Times New Roman" w:hAnsi="Times New Roman"/>
                <w:color w:val="000000" w:themeColor="text1"/>
              </w:rPr>
              <w:t>0,8</w:t>
            </w:r>
          </w:p>
        </w:tc>
      </w:tr>
      <w:tr w:rsidR="00757891" w:rsidRPr="00CF522B" w:rsidTr="00F14EAD">
        <w:trPr>
          <w:trHeight w:val="20"/>
        </w:trPr>
        <w:tc>
          <w:tcPr>
            <w:tcW w:w="2137"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auto"/>
            <w:vAlign w:val="bottom"/>
            <w:hideMark/>
          </w:tcPr>
          <w:p w:rsidR="00757891" w:rsidRPr="00CF522B" w:rsidRDefault="00757891" w:rsidP="00F14EAD">
            <w:pPr>
              <w:pStyle w:val="af1"/>
              <w:rPr>
                <w:rFonts w:ascii="Times New Roman" w:hAnsi="Times New Roman"/>
                <w:color w:val="000000" w:themeColor="text1"/>
              </w:rPr>
            </w:pPr>
            <w:r w:rsidRPr="00CF522B">
              <w:rPr>
                <w:rFonts w:ascii="Times New Roman" w:hAnsi="Times New Roman"/>
                <w:color w:val="000000" w:themeColor="text1"/>
              </w:rPr>
              <w:t>п. Выучейский</w:t>
            </w:r>
          </w:p>
        </w:tc>
        <w:tc>
          <w:tcPr>
            <w:tcW w:w="165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auto"/>
            <w:vAlign w:val="bottom"/>
          </w:tcPr>
          <w:p w:rsidR="00757891" w:rsidRPr="00CF522B" w:rsidRDefault="00757891" w:rsidP="00F14EAD">
            <w:pPr>
              <w:pStyle w:val="af1"/>
              <w:rPr>
                <w:rFonts w:ascii="Times New Roman" w:hAnsi="Times New Roman"/>
                <w:color w:val="000000" w:themeColor="text1"/>
              </w:rPr>
            </w:pPr>
            <w:r w:rsidRPr="00CF522B">
              <w:rPr>
                <w:rFonts w:ascii="Times New Roman" w:hAnsi="Times New Roman"/>
                <w:color w:val="000000" w:themeColor="text1"/>
              </w:rPr>
              <w:t>167</w:t>
            </w:r>
          </w:p>
        </w:tc>
        <w:tc>
          <w:tcPr>
            <w:tcW w:w="1739"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auto"/>
            <w:vAlign w:val="bottom"/>
          </w:tcPr>
          <w:p w:rsidR="00757891" w:rsidRPr="00CF522B" w:rsidRDefault="00757891" w:rsidP="00F14EAD">
            <w:pPr>
              <w:pStyle w:val="af1"/>
              <w:rPr>
                <w:rFonts w:ascii="Times New Roman" w:hAnsi="Times New Roman"/>
                <w:color w:val="000000" w:themeColor="text1"/>
              </w:rPr>
            </w:pPr>
            <w:r w:rsidRPr="00CF522B">
              <w:rPr>
                <w:rFonts w:ascii="Times New Roman" w:hAnsi="Times New Roman"/>
                <w:color w:val="000000" w:themeColor="text1"/>
              </w:rPr>
              <w:t>250</w:t>
            </w:r>
          </w:p>
        </w:tc>
        <w:tc>
          <w:tcPr>
            <w:tcW w:w="2022"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auto"/>
            <w:noWrap/>
            <w:vAlign w:val="center"/>
          </w:tcPr>
          <w:p w:rsidR="00757891" w:rsidRPr="00CF522B" w:rsidRDefault="00757891" w:rsidP="00F14EAD">
            <w:pPr>
              <w:pStyle w:val="af1"/>
              <w:rPr>
                <w:rFonts w:ascii="Times New Roman" w:hAnsi="Times New Roman"/>
                <w:color w:val="000000" w:themeColor="text1"/>
              </w:rPr>
            </w:pPr>
            <w:r>
              <w:rPr>
                <w:rFonts w:ascii="Times New Roman" w:hAnsi="Times New Roman"/>
                <w:color w:val="000000" w:themeColor="text1"/>
              </w:rPr>
              <w:t>0,1</w:t>
            </w:r>
          </w:p>
        </w:tc>
        <w:tc>
          <w:tcPr>
            <w:tcW w:w="2022"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auto"/>
            <w:noWrap/>
            <w:vAlign w:val="center"/>
          </w:tcPr>
          <w:p w:rsidR="00757891" w:rsidRPr="00CF522B" w:rsidRDefault="00757891" w:rsidP="00F14EAD">
            <w:pPr>
              <w:pStyle w:val="af1"/>
              <w:rPr>
                <w:rFonts w:ascii="Times New Roman" w:hAnsi="Times New Roman"/>
                <w:color w:val="000000" w:themeColor="text1"/>
              </w:rPr>
            </w:pPr>
            <w:r>
              <w:rPr>
                <w:rFonts w:ascii="Times New Roman" w:hAnsi="Times New Roman"/>
                <w:color w:val="000000" w:themeColor="text1"/>
              </w:rPr>
              <w:t>0,13</w:t>
            </w:r>
          </w:p>
        </w:tc>
      </w:tr>
    </w:tbl>
    <w:p w:rsidR="00757891" w:rsidRPr="00CF522B" w:rsidRDefault="00757891" w:rsidP="00757891">
      <w:pPr>
        <w:pStyle w:val="G1"/>
        <w:rPr>
          <w:rFonts w:ascii="Times New Roman" w:hAnsi="Times New Roman"/>
          <w:color w:val="000000" w:themeColor="text1"/>
        </w:rPr>
      </w:pPr>
      <w:r w:rsidRPr="00CF522B">
        <w:rPr>
          <w:rFonts w:ascii="Times New Roman" w:hAnsi="Times New Roman"/>
          <w:color w:val="000000" w:themeColor="text1"/>
        </w:rPr>
        <w:t xml:space="preserve">Приведенные в таблице показатели учитывают нагрузки: жилых и общественных зданий (административных, учебных, научных, лечебных, торговых, зрелищных, </w:t>
      </w:r>
      <w:r w:rsidRPr="00CF522B">
        <w:rPr>
          <w:rFonts w:ascii="Times New Roman" w:hAnsi="Times New Roman"/>
          <w:color w:val="000000" w:themeColor="text1"/>
        </w:rPr>
        <w:lastRenderedPageBreak/>
        <w:t>спортивных), коммунальных предприятий, объектов транспортного обслуживания (закрытых и открытых стоянок автомобилей), наружного освещения. В таблице не учтены мелкопромышленные потребители питающиеся, как правило, по городским распределительным сетям.</w:t>
      </w:r>
    </w:p>
    <w:p w:rsidR="00757891" w:rsidRPr="00CF522B" w:rsidRDefault="00757891" w:rsidP="00757891">
      <w:pPr>
        <w:pStyle w:val="3"/>
        <w:keepLines w:val="0"/>
        <w:numPr>
          <w:ilvl w:val="2"/>
          <w:numId w:val="0"/>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ind w:firstLine="567"/>
        <w:rPr>
          <w:rFonts w:ascii="Times New Roman" w:hAnsi="Times New Roman"/>
        </w:rPr>
      </w:pPr>
      <w:bookmarkStart w:id="140" w:name="_Toc498535553"/>
      <w:r w:rsidRPr="00CF522B">
        <w:rPr>
          <w:rFonts w:ascii="Times New Roman" w:hAnsi="Times New Roman"/>
        </w:rPr>
        <w:t>Газоснабжение, трубопроводный транспорт</w:t>
      </w:r>
      <w:bookmarkEnd w:id="140"/>
    </w:p>
    <w:p w:rsidR="00757891" w:rsidRPr="00CF522B" w:rsidRDefault="00757891" w:rsidP="00757891">
      <w:pPr>
        <w:pStyle w:val="G1"/>
        <w:rPr>
          <w:rFonts w:ascii="Times New Roman" w:hAnsi="Times New Roman"/>
          <w:color w:val="000000" w:themeColor="text1"/>
        </w:rPr>
      </w:pPr>
      <w:r w:rsidRPr="00CF522B">
        <w:rPr>
          <w:rFonts w:ascii="Times New Roman" w:hAnsi="Times New Roman"/>
          <w:color w:val="000000" w:themeColor="text1"/>
        </w:rPr>
        <w:t xml:space="preserve">Настоящим проектом не предусмотрены мероприятия, направленные на развития системы газоснабжения и трубопроводного транспорта.  </w:t>
      </w:r>
    </w:p>
    <w:p w:rsidR="00757891" w:rsidRPr="00CF522B" w:rsidRDefault="00757891" w:rsidP="00757891">
      <w:pPr>
        <w:pStyle w:val="3"/>
        <w:keepLines w:val="0"/>
        <w:numPr>
          <w:ilvl w:val="2"/>
          <w:numId w:val="0"/>
        </w:numPr>
        <w:pBdr>
          <w:top w:val="single" w:sz="4" w:space="3"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ind w:firstLine="567"/>
        <w:rPr>
          <w:rFonts w:ascii="Times New Roman" w:hAnsi="Times New Roman"/>
        </w:rPr>
      </w:pPr>
      <w:bookmarkStart w:id="141" w:name="_Toc498535554"/>
      <w:r w:rsidRPr="00CF522B">
        <w:rPr>
          <w:rFonts w:ascii="Times New Roman" w:hAnsi="Times New Roman"/>
        </w:rPr>
        <w:t>Связь и информатизация</w:t>
      </w:r>
      <w:bookmarkEnd w:id="141"/>
    </w:p>
    <w:p w:rsidR="00757891" w:rsidRPr="008E5596" w:rsidRDefault="00757891" w:rsidP="00757891">
      <w:pPr>
        <w:pStyle w:val="G1"/>
        <w:rPr>
          <w:rFonts w:ascii="Times New Roman" w:hAnsi="Times New Roman"/>
          <w:color w:val="000000" w:themeColor="text1"/>
        </w:rPr>
      </w:pPr>
      <w:r w:rsidRPr="008E5596">
        <w:rPr>
          <w:rFonts w:ascii="Times New Roman" w:hAnsi="Times New Roman"/>
          <w:color w:val="000000" w:themeColor="text1"/>
        </w:rPr>
        <w:t>Генеральным планом предусматривается увеличение сферы услуг, предоставляемых операторами связи. Реконструкция или строительство новых объектов и сетей связи проектом предлагается в течение срока его реализации по причинам физического износа оборудования, морального устаревания технологий абонентского доступа.</w:t>
      </w:r>
    </w:p>
    <w:p w:rsidR="00757891" w:rsidRPr="008E5596" w:rsidRDefault="00757891" w:rsidP="00757891">
      <w:pPr>
        <w:pStyle w:val="G1"/>
        <w:rPr>
          <w:rFonts w:ascii="Times New Roman" w:hAnsi="Times New Roman"/>
          <w:color w:val="000000" w:themeColor="text1"/>
        </w:rPr>
      </w:pPr>
      <w:r w:rsidRPr="008E5596">
        <w:rPr>
          <w:rFonts w:ascii="Times New Roman" w:hAnsi="Times New Roman"/>
          <w:color w:val="000000" w:themeColor="text1"/>
        </w:rPr>
        <w:t>Основными направлениями развития телекоммуникационного комплекса являются:</w:t>
      </w:r>
    </w:p>
    <w:p w:rsidR="00757891" w:rsidRPr="008E5596" w:rsidRDefault="00757891" w:rsidP="00757891">
      <w:pPr>
        <w:pStyle w:val="a2"/>
        <w:rPr>
          <w:rFonts w:ascii="Times New Roman" w:hAnsi="Times New Roman"/>
          <w:color w:val="000000" w:themeColor="text1"/>
        </w:rPr>
      </w:pPr>
      <w:r w:rsidRPr="008E5596">
        <w:rPr>
          <w:rFonts w:ascii="Times New Roman" w:hAnsi="Times New Roman"/>
          <w:color w:val="000000" w:themeColor="text1"/>
        </w:rPr>
        <w:t>улучшение качества связи телефонной сети общего пользования;</w:t>
      </w:r>
    </w:p>
    <w:p w:rsidR="00757891" w:rsidRPr="008E5596" w:rsidRDefault="00757891" w:rsidP="00757891">
      <w:pPr>
        <w:pStyle w:val="a2"/>
        <w:rPr>
          <w:rFonts w:ascii="Times New Roman" w:hAnsi="Times New Roman"/>
          <w:color w:val="000000" w:themeColor="text1"/>
        </w:rPr>
      </w:pPr>
      <w:r w:rsidRPr="008E5596">
        <w:rPr>
          <w:rFonts w:ascii="Times New Roman" w:hAnsi="Times New Roman"/>
          <w:color w:val="000000" w:themeColor="text1"/>
        </w:rPr>
        <w:t>развитие и расширение мультимедийных услуг, предоставляемых населению, включая "Интернет";</w:t>
      </w:r>
    </w:p>
    <w:p w:rsidR="00757891" w:rsidRPr="008E5596" w:rsidRDefault="00757891" w:rsidP="00757891">
      <w:pPr>
        <w:pStyle w:val="a2"/>
        <w:rPr>
          <w:rFonts w:ascii="Times New Roman" w:hAnsi="Times New Roman"/>
          <w:color w:val="000000" w:themeColor="text1"/>
        </w:rPr>
      </w:pPr>
      <w:r w:rsidRPr="008E5596">
        <w:rPr>
          <w:rFonts w:ascii="Times New Roman" w:hAnsi="Times New Roman"/>
          <w:color w:val="000000" w:themeColor="text1"/>
        </w:rPr>
        <w:t>развитие сотовой связи за счет увеличения покрытия территории сотовой связью различных операторов и применения новейших технологий;</w:t>
      </w:r>
    </w:p>
    <w:p w:rsidR="00757891" w:rsidRPr="008E5596" w:rsidRDefault="00757891" w:rsidP="00757891">
      <w:pPr>
        <w:pStyle w:val="a2"/>
        <w:rPr>
          <w:rStyle w:val="aa"/>
          <w:rFonts w:ascii="Times New Roman" w:hAnsi="Times New Roman"/>
          <w:color w:val="000000" w:themeColor="text1"/>
        </w:rPr>
      </w:pPr>
      <w:r w:rsidRPr="008E5596">
        <w:rPr>
          <w:rFonts w:ascii="Times New Roman" w:hAnsi="Times New Roman"/>
          <w:color w:val="000000" w:themeColor="text1"/>
        </w:rPr>
        <w:t>развитие сети эфирного цифрового телевизионного вещания за счет увеличения количества и улучшения качества принимаемых</w:t>
      </w:r>
      <w:r w:rsidRPr="008E5596">
        <w:rPr>
          <w:rStyle w:val="aa"/>
          <w:rFonts w:ascii="Times New Roman" w:hAnsi="Times New Roman"/>
          <w:color w:val="000000" w:themeColor="text1"/>
        </w:rPr>
        <w:t xml:space="preserve"> телевизионных каналов.</w:t>
      </w:r>
    </w:p>
    <w:p w:rsidR="00757891" w:rsidRPr="008E5596" w:rsidRDefault="00757891" w:rsidP="00757891">
      <w:pPr>
        <w:pStyle w:val="G1"/>
        <w:rPr>
          <w:rFonts w:ascii="Times New Roman" w:hAnsi="Times New Roman"/>
          <w:color w:val="000000" w:themeColor="text1"/>
        </w:rPr>
      </w:pPr>
      <w:r w:rsidRPr="008E5596">
        <w:rPr>
          <w:rFonts w:ascii="Times New Roman" w:hAnsi="Times New Roman"/>
          <w:color w:val="000000" w:themeColor="text1"/>
        </w:rPr>
        <w:t xml:space="preserve">Генеральным планом предлагается создание условий для дальнейшего развития и увеличения зоны покрытия сотовыми сетями мобильной связи стандарта GSM, в том числе на основе технологий 4G. </w:t>
      </w:r>
    </w:p>
    <w:p w:rsidR="00757891" w:rsidRPr="008E5596" w:rsidRDefault="00757891" w:rsidP="00757891">
      <w:pPr>
        <w:pStyle w:val="G1"/>
        <w:rPr>
          <w:rFonts w:ascii="Times New Roman" w:hAnsi="Times New Roman"/>
          <w:color w:val="000000" w:themeColor="text1"/>
        </w:rPr>
      </w:pPr>
      <w:r w:rsidRPr="008E5596">
        <w:rPr>
          <w:rFonts w:ascii="Times New Roman" w:hAnsi="Times New Roman"/>
          <w:color w:val="000000" w:themeColor="text1"/>
        </w:rPr>
        <w:t>Настоящим проектом предлагается развитие инфраструктуры связи. Развитие отрасли характеризуется высоким уровнем внедрения современных телекоммуникационных технологий, обеспечивающих постоянно возрастающие скорости передачи информации и требуемое качество обслуживания, и сопровождается увеличением объема оказываемых услуг населению. Главная цель развития отрасли связи заключается в наиболее полном удовлетворении потребностей населения в коммуникационных услугах на основе формирования единого информационно-телекоммуникационного пространства поселка. Создание единого информационного пространства проводится в рамках выполнения «Стратегии развития информационного общества Российской Федерации» утвержденной  Президентом Российской Федерации 7 февраля 2008 г., № Пр - 212 уровень доступности для населения базовых услуг в сфере информационных и телекоммуникационных технологий  100 %  в любом населенном пункте, независимо от его экономического веса.</w:t>
      </w:r>
    </w:p>
    <w:p w:rsidR="00757891" w:rsidRPr="00A27B18" w:rsidRDefault="00757891" w:rsidP="00757891">
      <w:pPr>
        <w:pStyle w:val="2"/>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clear" w:pos="1440"/>
          <w:tab w:val="left" w:pos="1134"/>
          <w:tab w:val="left" w:pos="1276"/>
        </w:tabs>
        <w:suppressAutoHyphens w:val="0"/>
        <w:spacing w:before="180" w:after="60"/>
        <w:ind w:left="0" w:firstLine="0"/>
        <w:jc w:val="left"/>
      </w:pPr>
      <w:bookmarkStart w:id="142" w:name="_Toc498535555"/>
      <w:r w:rsidRPr="00A27B18">
        <w:t>Характеристика зон с особыми условиями использования</w:t>
      </w:r>
      <w:bookmarkEnd w:id="142"/>
    </w:p>
    <w:p w:rsidR="00757891" w:rsidRPr="00123617" w:rsidRDefault="00757891" w:rsidP="00757891">
      <w:pPr>
        <w:pStyle w:val="G1"/>
        <w:rPr>
          <w:rFonts w:ascii="Times New Roman" w:hAnsi="Times New Roman"/>
        </w:rPr>
      </w:pPr>
      <w:r w:rsidRPr="00123617">
        <w:rPr>
          <w:rFonts w:ascii="Times New Roman" w:hAnsi="Times New Roman"/>
        </w:rPr>
        <w:t>Основными мероприятиями по охране окружающей среды и поддержанию благоприятной санитарно-эпидемиологической обстановки в условиях градостроительного развития, является установление зон с особыми условиями использования территории.</w:t>
      </w:r>
    </w:p>
    <w:p w:rsidR="00757891" w:rsidRPr="00123617" w:rsidRDefault="00757891" w:rsidP="00757891">
      <w:pPr>
        <w:pStyle w:val="G1"/>
        <w:rPr>
          <w:rFonts w:ascii="Times New Roman" w:hAnsi="Times New Roman"/>
        </w:rPr>
      </w:pPr>
      <w:r w:rsidRPr="00123617">
        <w:rPr>
          <w:rFonts w:ascii="Times New Roman" w:hAnsi="Times New Roman"/>
        </w:rPr>
        <w:t>Наличие тех или иных зон с особыми условиями использования территории определяет систему градостроительных ограничений, от которых во многом зависят планировочная структура, условия развития селитебных территорий или промышленных зон.</w:t>
      </w:r>
    </w:p>
    <w:p w:rsidR="00757891" w:rsidRPr="00123617" w:rsidRDefault="00757891" w:rsidP="00757891">
      <w:pPr>
        <w:pStyle w:val="G1"/>
        <w:rPr>
          <w:rFonts w:ascii="Times New Roman" w:hAnsi="Times New Roman"/>
        </w:rPr>
      </w:pPr>
      <w:r w:rsidRPr="00123617">
        <w:rPr>
          <w:rFonts w:ascii="Times New Roman" w:hAnsi="Times New Roman"/>
        </w:rPr>
        <w:lastRenderedPageBreak/>
        <w:t>На территории муниципального образования «Тиманский сельсовет» зоны с особыми условиями использования представлены (</w:t>
      </w:r>
      <w:r w:rsidR="00840995">
        <w:fldChar w:fldCharType="begin"/>
      </w:r>
      <w:r>
        <w:rPr>
          <w:rFonts w:ascii="Times New Roman" w:hAnsi="Times New Roman"/>
        </w:rPr>
        <w:instrText xml:space="preserve"> REF _Ref498529285 \h </w:instrText>
      </w:r>
      <w:r w:rsidR="00840995">
        <w:fldChar w:fldCharType="separate"/>
      </w:r>
      <w:r w:rsidRPr="00123617">
        <w:rPr>
          <w:rFonts w:ascii="Times New Roman" w:hAnsi="Times New Roman"/>
        </w:rPr>
        <w:t xml:space="preserve">Таблица </w:t>
      </w:r>
      <w:r>
        <w:rPr>
          <w:rFonts w:ascii="Times New Roman" w:hAnsi="Times New Roman"/>
          <w:noProof/>
        </w:rPr>
        <w:t>16</w:t>
      </w:r>
      <w:r w:rsidR="00840995">
        <w:fldChar w:fldCharType="end"/>
      </w:r>
      <w:r w:rsidRPr="00123617">
        <w:rPr>
          <w:rFonts w:ascii="Times New Roman" w:hAnsi="Times New Roman"/>
        </w:rPr>
        <w:t>):</w:t>
      </w:r>
    </w:p>
    <w:p w:rsidR="00757891" w:rsidRPr="00123617" w:rsidRDefault="00757891" w:rsidP="00757891">
      <w:pPr>
        <w:pStyle w:val="a2"/>
        <w:rPr>
          <w:rFonts w:ascii="Times New Roman" w:hAnsi="Times New Roman"/>
        </w:rPr>
      </w:pPr>
      <w:r w:rsidRPr="00123617">
        <w:rPr>
          <w:rFonts w:ascii="Times New Roman" w:hAnsi="Times New Roman"/>
        </w:rPr>
        <w:t>зонами санитарной охраны источников водоснабжения и водопроводов питьевого назначения;</w:t>
      </w:r>
    </w:p>
    <w:p w:rsidR="00757891" w:rsidRPr="00123617" w:rsidRDefault="00757891" w:rsidP="00757891">
      <w:pPr>
        <w:pStyle w:val="a2"/>
        <w:rPr>
          <w:rFonts w:ascii="Times New Roman" w:hAnsi="Times New Roman"/>
        </w:rPr>
      </w:pPr>
      <w:r w:rsidRPr="00123617">
        <w:rPr>
          <w:rFonts w:ascii="Times New Roman" w:hAnsi="Times New Roman"/>
        </w:rPr>
        <w:t>санитарно-защитными зонами;</w:t>
      </w:r>
    </w:p>
    <w:p w:rsidR="00757891" w:rsidRPr="00123617" w:rsidRDefault="00757891" w:rsidP="00757891">
      <w:pPr>
        <w:pStyle w:val="a2"/>
        <w:rPr>
          <w:rFonts w:ascii="Times New Roman" w:hAnsi="Times New Roman"/>
        </w:rPr>
      </w:pPr>
      <w:r w:rsidRPr="00123617">
        <w:rPr>
          <w:rFonts w:ascii="Times New Roman" w:hAnsi="Times New Roman"/>
        </w:rPr>
        <w:t>водоохранными зонами.</w:t>
      </w:r>
    </w:p>
    <w:p w:rsidR="00757891" w:rsidRPr="00123617" w:rsidRDefault="00757891" w:rsidP="00757891">
      <w:pPr>
        <w:pStyle w:val="af"/>
        <w:rPr>
          <w:rFonts w:ascii="Times New Roman" w:hAnsi="Times New Roman"/>
          <w:highlight w:val="yellow"/>
        </w:rPr>
      </w:pPr>
      <w:bookmarkStart w:id="143" w:name="_Ref498529285"/>
      <w:r w:rsidRPr="00123617">
        <w:rPr>
          <w:rFonts w:ascii="Times New Roman" w:hAnsi="Times New Roman"/>
        </w:rPr>
        <w:t xml:space="preserve">Таблица </w:t>
      </w:r>
      <w:r w:rsidR="00840995" w:rsidRPr="00123617">
        <w:rPr>
          <w:rFonts w:ascii="Times New Roman" w:hAnsi="Times New Roman"/>
        </w:rPr>
        <w:fldChar w:fldCharType="begin"/>
      </w:r>
      <w:r w:rsidRPr="00123617">
        <w:rPr>
          <w:rFonts w:ascii="Times New Roman" w:hAnsi="Times New Roman"/>
        </w:rPr>
        <w:instrText xml:space="preserve"> SEQ Таблица \* ARABIC </w:instrText>
      </w:r>
      <w:r w:rsidR="00840995" w:rsidRPr="00123617">
        <w:rPr>
          <w:rFonts w:ascii="Times New Roman" w:hAnsi="Times New Roman"/>
        </w:rPr>
        <w:fldChar w:fldCharType="separate"/>
      </w:r>
      <w:r>
        <w:rPr>
          <w:rFonts w:ascii="Times New Roman" w:hAnsi="Times New Roman"/>
          <w:noProof/>
        </w:rPr>
        <w:t>16</w:t>
      </w:r>
      <w:r w:rsidR="00840995" w:rsidRPr="00123617">
        <w:rPr>
          <w:rFonts w:ascii="Times New Roman" w:hAnsi="Times New Roman"/>
          <w:noProof/>
        </w:rPr>
        <w:fldChar w:fldCharType="end"/>
      </w:r>
      <w:bookmarkEnd w:id="143"/>
      <w:r w:rsidRPr="00123617">
        <w:rPr>
          <w:rFonts w:ascii="Times New Roman" w:hAnsi="Times New Roman"/>
        </w:rPr>
        <w:t xml:space="preserve"> Зоны с особыми условиями использования территории муниципального образования «Тиманский сельсовет»</w:t>
      </w:r>
    </w:p>
    <w:tbl>
      <w:tblPr>
        <w:tblStyle w:val="aff0"/>
        <w:tblW w:w="5011" w:type="pct"/>
        <w:tblLook w:val="04A0"/>
      </w:tblPr>
      <w:tblGrid>
        <w:gridCol w:w="840"/>
        <w:gridCol w:w="7323"/>
        <w:gridCol w:w="1408"/>
        <w:gridCol w:w="21"/>
      </w:tblGrid>
      <w:tr w:rsidR="00757891" w:rsidRPr="00123617" w:rsidTr="00F14EAD">
        <w:trPr>
          <w:trHeight w:val="20"/>
          <w:tblHeader/>
        </w:trPr>
        <w:tc>
          <w:tcPr>
            <w:tcW w:w="438" w:type="pct"/>
            <w:vAlign w:val="center"/>
          </w:tcPr>
          <w:p w:rsidR="00757891" w:rsidRPr="00123617" w:rsidRDefault="00757891" w:rsidP="00F14EAD">
            <w:pPr>
              <w:pStyle w:val="af0"/>
              <w:spacing w:before="20" w:after="20"/>
              <w:rPr>
                <w:rFonts w:ascii="Times New Roman" w:hAnsi="Times New Roman"/>
              </w:rPr>
            </w:pPr>
            <w:r w:rsidRPr="00123617">
              <w:rPr>
                <w:rFonts w:ascii="Times New Roman" w:hAnsi="Times New Roman"/>
              </w:rPr>
              <w:t xml:space="preserve">№ </w:t>
            </w:r>
          </w:p>
          <w:p w:rsidR="00757891" w:rsidRPr="00123617" w:rsidRDefault="00757891" w:rsidP="00F14EAD">
            <w:pPr>
              <w:pStyle w:val="af0"/>
              <w:spacing w:before="20" w:after="20"/>
              <w:rPr>
                <w:rFonts w:ascii="Times New Roman" w:hAnsi="Times New Roman"/>
              </w:rPr>
            </w:pPr>
            <w:r w:rsidRPr="00123617">
              <w:rPr>
                <w:rFonts w:ascii="Times New Roman" w:hAnsi="Times New Roman"/>
              </w:rPr>
              <w:t>п/п</w:t>
            </w:r>
          </w:p>
        </w:tc>
        <w:tc>
          <w:tcPr>
            <w:tcW w:w="3817" w:type="pct"/>
            <w:noWrap/>
            <w:vAlign w:val="center"/>
            <w:hideMark/>
          </w:tcPr>
          <w:p w:rsidR="00757891" w:rsidRPr="00123617" w:rsidRDefault="00757891" w:rsidP="00F14EAD">
            <w:pPr>
              <w:pStyle w:val="af0"/>
              <w:spacing w:before="20" w:after="20"/>
              <w:rPr>
                <w:rFonts w:ascii="Times New Roman" w:hAnsi="Times New Roman"/>
              </w:rPr>
            </w:pPr>
            <w:r w:rsidRPr="00123617">
              <w:rPr>
                <w:rFonts w:ascii="Times New Roman" w:hAnsi="Times New Roman"/>
              </w:rPr>
              <w:t>Назначение объекта</w:t>
            </w:r>
          </w:p>
        </w:tc>
        <w:tc>
          <w:tcPr>
            <w:tcW w:w="745" w:type="pct"/>
            <w:gridSpan w:val="2"/>
            <w:noWrap/>
            <w:vAlign w:val="center"/>
            <w:hideMark/>
          </w:tcPr>
          <w:p w:rsidR="00757891" w:rsidRPr="00123617" w:rsidRDefault="00757891" w:rsidP="00F14EAD">
            <w:pPr>
              <w:pStyle w:val="af0"/>
              <w:spacing w:before="20" w:after="20"/>
              <w:rPr>
                <w:rFonts w:ascii="Times New Roman" w:hAnsi="Times New Roman"/>
              </w:rPr>
            </w:pPr>
            <w:r w:rsidRPr="00123617">
              <w:rPr>
                <w:rFonts w:ascii="Times New Roman" w:hAnsi="Times New Roman"/>
              </w:rPr>
              <w:t>Размер СЗЗ</w:t>
            </w:r>
          </w:p>
        </w:tc>
      </w:tr>
      <w:tr w:rsidR="00757891" w:rsidRPr="00EB3E72" w:rsidTr="00F14EAD">
        <w:trPr>
          <w:gridAfter w:val="1"/>
          <w:wAfter w:w="11" w:type="pct"/>
          <w:trHeight w:val="20"/>
        </w:trPr>
        <w:tc>
          <w:tcPr>
            <w:tcW w:w="4989" w:type="pct"/>
            <w:gridSpan w:val="3"/>
            <w:vAlign w:val="center"/>
          </w:tcPr>
          <w:p w:rsidR="00757891" w:rsidRPr="00EB3E72" w:rsidRDefault="00757891" w:rsidP="00F14EAD">
            <w:pPr>
              <w:spacing w:before="20" w:after="20"/>
              <w:jc w:val="center"/>
              <w:rPr>
                <w:b/>
                <w:sz w:val="22"/>
                <w:szCs w:val="22"/>
              </w:rPr>
            </w:pPr>
            <w:r w:rsidRPr="00EB3E72">
              <w:rPr>
                <w:b/>
                <w:sz w:val="22"/>
                <w:szCs w:val="22"/>
              </w:rPr>
              <w:t>Поселок Индига</w:t>
            </w:r>
          </w:p>
        </w:tc>
      </w:tr>
      <w:tr w:rsidR="00757891" w:rsidRPr="00123617" w:rsidTr="00F14EAD">
        <w:trPr>
          <w:trHeight w:val="20"/>
        </w:trPr>
        <w:tc>
          <w:tcPr>
            <w:tcW w:w="5000" w:type="pct"/>
            <w:gridSpan w:val="4"/>
            <w:vAlign w:val="center"/>
          </w:tcPr>
          <w:p w:rsidR="00757891" w:rsidRPr="00123617" w:rsidRDefault="00757891" w:rsidP="00F14EAD">
            <w:pPr>
              <w:pStyle w:val="af1"/>
              <w:spacing w:before="20" w:after="20"/>
              <w:rPr>
                <w:rFonts w:ascii="Times New Roman" w:hAnsi="Times New Roman"/>
                <w:b/>
              </w:rPr>
            </w:pPr>
            <w:r w:rsidRPr="00123617">
              <w:rPr>
                <w:rFonts w:ascii="Times New Roman" w:hAnsi="Times New Roman"/>
                <w:b/>
              </w:rPr>
              <w:t>Санитарно-защитные зоны</w:t>
            </w:r>
          </w:p>
        </w:tc>
      </w:tr>
      <w:tr w:rsidR="00757891" w:rsidRPr="00123617" w:rsidTr="00F14EAD">
        <w:trPr>
          <w:trHeight w:val="20"/>
        </w:trPr>
        <w:tc>
          <w:tcPr>
            <w:tcW w:w="438" w:type="pct"/>
            <w:vAlign w:val="center"/>
          </w:tcPr>
          <w:p w:rsidR="00757891" w:rsidRPr="00123617" w:rsidRDefault="00757891" w:rsidP="00F14EAD">
            <w:pPr>
              <w:pStyle w:val="af1"/>
              <w:spacing w:before="20" w:after="20"/>
              <w:rPr>
                <w:rFonts w:ascii="Times New Roman" w:hAnsi="Times New Roman"/>
              </w:rPr>
            </w:pPr>
            <w:r w:rsidRPr="00123617">
              <w:rPr>
                <w:rFonts w:ascii="Times New Roman" w:hAnsi="Times New Roman"/>
              </w:rPr>
              <w:t>1</w:t>
            </w:r>
          </w:p>
        </w:tc>
        <w:tc>
          <w:tcPr>
            <w:tcW w:w="3817" w:type="pct"/>
            <w:noWrap/>
            <w:vAlign w:val="center"/>
          </w:tcPr>
          <w:p w:rsidR="00757891" w:rsidRPr="00123617" w:rsidRDefault="00757891" w:rsidP="00F14EAD">
            <w:pPr>
              <w:spacing w:before="20" w:after="20"/>
              <w:rPr>
                <w:sz w:val="22"/>
                <w:szCs w:val="22"/>
              </w:rPr>
            </w:pPr>
            <w:r>
              <w:rPr>
                <w:sz w:val="22"/>
                <w:szCs w:val="22"/>
              </w:rPr>
              <w:t>Площадка временного накопления</w:t>
            </w:r>
            <w:r w:rsidRPr="00123617">
              <w:rPr>
                <w:sz w:val="22"/>
                <w:szCs w:val="22"/>
              </w:rPr>
              <w:t xml:space="preserve"> твердых коммунальных отходов</w:t>
            </w:r>
          </w:p>
        </w:tc>
        <w:tc>
          <w:tcPr>
            <w:tcW w:w="745" w:type="pct"/>
            <w:gridSpan w:val="2"/>
            <w:noWrap/>
            <w:vAlign w:val="center"/>
          </w:tcPr>
          <w:p w:rsidR="00757891" w:rsidRPr="00123617" w:rsidRDefault="00757891" w:rsidP="00F14EAD">
            <w:pPr>
              <w:spacing w:before="20" w:after="20"/>
              <w:jc w:val="center"/>
              <w:rPr>
                <w:sz w:val="22"/>
                <w:szCs w:val="22"/>
              </w:rPr>
            </w:pPr>
            <w:r w:rsidRPr="00123617">
              <w:rPr>
                <w:sz w:val="22"/>
                <w:szCs w:val="22"/>
              </w:rPr>
              <w:t>500</w:t>
            </w:r>
          </w:p>
        </w:tc>
      </w:tr>
      <w:tr w:rsidR="00757891" w:rsidRPr="00123617" w:rsidTr="00F14EAD">
        <w:trPr>
          <w:trHeight w:val="20"/>
        </w:trPr>
        <w:tc>
          <w:tcPr>
            <w:tcW w:w="438" w:type="pct"/>
            <w:vAlign w:val="center"/>
          </w:tcPr>
          <w:p w:rsidR="00757891" w:rsidRPr="00123617" w:rsidRDefault="00757891" w:rsidP="00F14EAD">
            <w:pPr>
              <w:pStyle w:val="af1"/>
              <w:spacing w:before="20" w:after="20"/>
              <w:rPr>
                <w:rFonts w:ascii="Times New Roman" w:hAnsi="Times New Roman"/>
              </w:rPr>
            </w:pPr>
            <w:r w:rsidRPr="00123617">
              <w:rPr>
                <w:rFonts w:ascii="Times New Roman" w:hAnsi="Times New Roman"/>
              </w:rPr>
              <w:t>2</w:t>
            </w:r>
          </w:p>
        </w:tc>
        <w:tc>
          <w:tcPr>
            <w:tcW w:w="3817" w:type="pct"/>
            <w:noWrap/>
            <w:vAlign w:val="center"/>
          </w:tcPr>
          <w:p w:rsidR="00757891" w:rsidRPr="00123617" w:rsidRDefault="00757891" w:rsidP="00F14EAD">
            <w:pPr>
              <w:spacing w:before="20" w:after="20"/>
              <w:rPr>
                <w:sz w:val="22"/>
                <w:szCs w:val="22"/>
              </w:rPr>
            </w:pPr>
            <w:r w:rsidRPr="00123617">
              <w:rPr>
                <w:sz w:val="22"/>
                <w:szCs w:val="22"/>
              </w:rPr>
              <w:t>Блочно-модульные КОС</w:t>
            </w:r>
          </w:p>
        </w:tc>
        <w:tc>
          <w:tcPr>
            <w:tcW w:w="745" w:type="pct"/>
            <w:gridSpan w:val="2"/>
            <w:noWrap/>
            <w:vAlign w:val="center"/>
          </w:tcPr>
          <w:p w:rsidR="00757891" w:rsidRPr="00123617" w:rsidRDefault="00757891" w:rsidP="00F14EAD">
            <w:pPr>
              <w:spacing w:before="20" w:after="20"/>
              <w:jc w:val="center"/>
              <w:rPr>
                <w:sz w:val="22"/>
                <w:szCs w:val="22"/>
              </w:rPr>
            </w:pPr>
            <w:r w:rsidRPr="00123617">
              <w:rPr>
                <w:sz w:val="22"/>
                <w:szCs w:val="22"/>
              </w:rPr>
              <w:t>150</w:t>
            </w:r>
          </w:p>
        </w:tc>
      </w:tr>
      <w:tr w:rsidR="00757891" w:rsidRPr="00123617" w:rsidTr="00F14EAD">
        <w:trPr>
          <w:trHeight w:val="20"/>
        </w:trPr>
        <w:tc>
          <w:tcPr>
            <w:tcW w:w="438" w:type="pct"/>
            <w:vAlign w:val="center"/>
          </w:tcPr>
          <w:p w:rsidR="00757891" w:rsidRPr="00123617" w:rsidRDefault="00757891" w:rsidP="00F14EAD">
            <w:pPr>
              <w:pStyle w:val="af1"/>
              <w:spacing w:before="20" w:after="20"/>
              <w:rPr>
                <w:rFonts w:ascii="Times New Roman" w:hAnsi="Times New Roman"/>
              </w:rPr>
            </w:pPr>
            <w:r w:rsidRPr="00123617">
              <w:rPr>
                <w:rFonts w:ascii="Times New Roman" w:hAnsi="Times New Roman"/>
              </w:rPr>
              <w:t>3</w:t>
            </w:r>
          </w:p>
        </w:tc>
        <w:tc>
          <w:tcPr>
            <w:tcW w:w="3817" w:type="pct"/>
            <w:noWrap/>
            <w:vAlign w:val="center"/>
          </w:tcPr>
          <w:p w:rsidR="00757891" w:rsidRPr="00123617" w:rsidRDefault="00757891" w:rsidP="00F14EAD">
            <w:pPr>
              <w:spacing w:before="20" w:after="20"/>
              <w:rPr>
                <w:sz w:val="22"/>
                <w:szCs w:val="22"/>
              </w:rPr>
            </w:pPr>
            <w:r w:rsidRPr="00123617">
              <w:rPr>
                <w:sz w:val="22"/>
                <w:szCs w:val="22"/>
              </w:rPr>
              <w:t>Рыбоприемный пункт</w:t>
            </w:r>
          </w:p>
        </w:tc>
        <w:tc>
          <w:tcPr>
            <w:tcW w:w="745" w:type="pct"/>
            <w:gridSpan w:val="2"/>
            <w:noWrap/>
            <w:vAlign w:val="center"/>
          </w:tcPr>
          <w:p w:rsidR="00757891" w:rsidRPr="00123617" w:rsidRDefault="00757891" w:rsidP="00F14EAD">
            <w:pPr>
              <w:spacing w:before="20" w:after="20"/>
              <w:jc w:val="center"/>
              <w:rPr>
                <w:sz w:val="22"/>
                <w:szCs w:val="22"/>
              </w:rPr>
            </w:pPr>
            <w:r>
              <w:rPr>
                <w:sz w:val="22"/>
                <w:szCs w:val="22"/>
              </w:rPr>
              <w:t>100</w:t>
            </w:r>
          </w:p>
        </w:tc>
      </w:tr>
      <w:tr w:rsidR="00757891" w:rsidRPr="00123617" w:rsidTr="00F14EAD">
        <w:trPr>
          <w:trHeight w:val="20"/>
        </w:trPr>
        <w:tc>
          <w:tcPr>
            <w:tcW w:w="438" w:type="pct"/>
            <w:vAlign w:val="center"/>
          </w:tcPr>
          <w:p w:rsidR="00757891" w:rsidRPr="00123617" w:rsidRDefault="00757891" w:rsidP="00F14EAD">
            <w:pPr>
              <w:pStyle w:val="af1"/>
              <w:spacing w:before="20" w:after="20"/>
              <w:rPr>
                <w:rFonts w:ascii="Times New Roman" w:hAnsi="Times New Roman"/>
              </w:rPr>
            </w:pPr>
            <w:r w:rsidRPr="00123617">
              <w:rPr>
                <w:rFonts w:ascii="Times New Roman" w:hAnsi="Times New Roman"/>
              </w:rPr>
              <w:t>4</w:t>
            </w:r>
          </w:p>
        </w:tc>
        <w:tc>
          <w:tcPr>
            <w:tcW w:w="3817" w:type="pct"/>
            <w:noWrap/>
            <w:vAlign w:val="center"/>
          </w:tcPr>
          <w:p w:rsidR="00757891" w:rsidRPr="00123617" w:rsidRDefault="00757891" w:rsidP="00F14EAD">
            <w:pPr>
              <w:spacing w:before="20" w:after="20"/>
              <w:rPr>
                <w:sz w:val="22"/>
                <w:szCs w:val="22"/>
              </w:rPr>
            </w:pPr>
            <w:r w:rsidRPr="00123617">
              <w:rPr>
                <w:sz w:val="22"/>
                <w:szCs w:val="22"/>
              </w:rPr>
              <w:t>Цех по производству рыбной продукции</w:t>
            </w:r>
          </w:p>
        </w:tc>
        <w:tc>
          <w:tcPr>
            <w:tcW w:w="745" w:type="pct"/>
            <w:gridSpan w:val="2"/>
            <w:noWrap/>
            <w:vAlign w:val="center"/>
          </w:tcPr>
          <w:p w:rsidR="00757891" w:rsidRPr="00123617" w:rsidRDefault="00757891" w:rsidP="00F14EAD">
            <w:pPr>
              <w:spacing w:before="20" w:after="20"/>
              <w:jc w:val="center"/>
              <w:rPr>
                <w:sz w:val="22"/>
                <w:szCs w:val="22"/>
              </w:rPr>
            </w:pPr>
            <w:r w:rsidRPr="00123617">
              <w:rPr>
                <w:sz w:val="22"/>
                <w:szCs w:val="22"/>
              </w:rPr>
              <w:t>100</w:t>
            </w:r>
          </w:p>
        </w:tc>
      </w:tr>
      <w:tr w:rsidR="00757891" w:rsidRPr="00123617" w:rsidTr="00F14EAD">
        <w:trPr>
          <w:trHeight w:val="20"/>
        </w:trPr>
        <w:tc>
          <w:tcPr>
            <w:tcW w:w="438" w:type="pct"/>
            <w:vAlign w:val="center"/>
          </w:tcPr>
          <w:p w:rsidR="00757891" w:rsidRPr="00123617" w:rsidRDefault="00757891" w:rsidP="00F14EAD">
            <w:pPr>
              <w:pStyle w:val="af1"/>
              <w:spacing w:before="20" w:after="20"/>
              <w:rPr>
                <w:rFonts w:ascii="Times New Roman" w:hAnsi="Times New Roman"/>
              </w:rPr>
            </w:pPr>
            <w:r w:rsidRPr="00123617">
              <w:rPr>
                <w:rFonts w:ascii="Times New Roman" w:hAnsi="Times New Roman"/>
              </w:rPr>
              <w:t>5</w:t>
            </w:r>
          </w:p>
        </w:tc>
        <w:tc>
          <w:tcPr>
            <w:tcW w:w="3817" w:type="pct"/>
            <w:noWrap/>
            <w:vAlign w:val="center"/>
          </w:tcPr>
          <w:p w:rsidR="00757891" w:rsidRPr="00123617" w:rsidRDefault="00757891" w:rsidP="00F14EAD">
            <w:pPr>
              <w:spacing w:before="20" w:after="20"/>
              <w:rPr>
                <w:sz w:val="22"/>
                <w:szCs w:val="22"/>
              </w:rPr>
            </w:pPr>
            <w:r w:rsidRPr="00123617">
              <w:rPr>
                <w:sz w:val="22"/>
                <w:szCs w:val="22"/>
              </w:rPr>
              <w:t>Склад ГСМ</w:t>
            </w:r>
          </w:p>
        </w:tc>
        <w:tc>
          <w:tcPr>
            <w:tcW w:w="745" w:type="pct"/>
            <w:gridSpan w:val="2"/>
            <w:noWrap/>
            <w:vAlign w:val="center"/>
          </w:tcPr>
          <w:p w:rsidR="00757891" w:rsidRPr="00123617" w:rsidRDefault="00757891" w:rsidP="00F14EAD">
            <w:pPr>
              <w:spacing w:before="20" w:after="20"/>
              <w:jc w:val="center"/>
              <w:rPr>
                <w:sz w:val="22"/>
                <w:szCs w:val="22"/>
              </w:rPr>
            </w:pPr>
            <w:r w:rsidRPr="00123617">
              <w:rPr>
                <w:sz w:val="22"/>
                <w:szCs w:val="22"/>
              </w:rPr>
              <w:t>100</w:t>
            </w:r>
          </w:p>
        </w:tc>
      </w:tr>
      <w:tr w:rsidR="00757891" w:rsidRPr="00123617" w:rsidTr="00F14EAD">
        <w:trPr>
          <w:trHeight w:val="20"/>
        </w:trPr>
        <w:tc>
          <w:tcPr>
            <w:tcW w:w="438" w:type="pct"/>
            <w:vAlign w:val="center"/>
          </w:tcPr>
          <w:p w:rsidR="00757891" w:rsidRPr="00123617" w:rsidRDefault="00757891" w:rsidP="00F14EAD">
            <w:pPr>
              <w:pStyle w:val="af1"/>
              <w:spacing w:before="20" w:after="20"/>
              <w:rPr>
                <w:rFonts w:ascii="Times New Roman" w:hAnsi="Times New Roman"/>
              </w:rPr>
            </w:pPr>
            <w:r w:rsidRPr="00123617">
              <w:rPr>
                <w:rFonts w:ascii="Times New Roman" w:hAnsi="Times New Roman"/>
              </w:rPr>
              <w:t>6</w:t>
            </w:r>
          </w:p>
        </w:tc>
        <w:tc>
          <w:tcPr>
            <w:tcW w:w="3817" w:type="pct"/>
            <w:noWrap/>
            <w:vAlign w:val="center"/>
          </w:tcPr>
          <w:p w:rsidR="00757891" w:rsidRPr="00123617" w:rsidRDefault="00757891" w:rsidP="00F14EAD">
            <w:pPr>
              <w:spacing w:before="20" w:after="20"/>
              <w:rPr>
                <w:sz w:val="22"/>
                <w:szCs w:val="22"/>
              </w:rPr>
            </w:pPr>
            <w:r w:rsidRPr="00123617">
              <w:rPr>
                <w:sz w:val="22"/>
                <w:szCs w:val="22"/>
              </w:rPr>
              <w:t>Склад</w:t>
            </w:r>
          </w:p>
        </w:tc>
        <w:tc>
          <w:tcPr>
            <w:tcW w:w="745" w:type="pct"/>
            <w:gridSpan w:val="2"/>
            <w:noWrap/>
            <w:vAlign w:val="center"/>
          </w:tcPr>
          <w:p w:rsidR="00757891" w:rsidRPr="00123617" w:rsidRDefault="00757891" w:rsidP="00F14EAD">
            <w:pPr>
              <w:spacing w:before="20" w:after="20"/>
              <w:jc w:val="center"/>
              <w:rPr>
                <w:sz w:val="22"/>
                <w:szCs w:val="22"/>
              </w:rPr>
            </w:pPr>
            <w:r w:rsidRPr="00123617">
              <w:rPr>
                <w:sz w:val="22"/>
                <w:szCs w:val="22"/>
              </w:rPr>
              <w:t>50</w:t>
            </w:r>
          </w:p>
        </w:tc>
      </w:tr>
      <w:tr w:rsidR="00757891" w:rsidRPr="00123617" w:rsidTr="00F14EAD">
        <w:trPr>
          <w:trHeight w:val="20"/>
        </w:trPr>
        <w:tc>
          <w:tcPr>
            <w:tcW w:w="438" w:type="pct"/>
            <w:vAlign w:val="center"/>
          </w:tcPr>
          <w:p w:rsidR="00757891" w:rsidRPr="00123617" w:rsidRDefault="00757891" w:rsidP="00F14EAD">
            <w:pPr>
              <w:pStyle w:val="af1"/>
              <w:spacing w:before="20" w:after="20"/>
              <w:rPr>
                <w:rFonts w:ascii="Times New Roman" w:hAnsi="Times New Roman"/>
              </w:rPr>
            </w:pPr>
            <w:r w:rsidRPr="00123617">
              <w:rPr>
                <w:rFonts w:ascii="Times New Roman" w:hAnsi="Times New Roman"/>
              </w:rPr>
              <w:t>7</w:t>
            </w:r>
          </w:p>
        </w:tc>
        <w:tc>
          <w:tcPr>
            <w:tcW w:w="3817" w:type="pct"/>
            <w:noWrap/>
            <w:vAlign w:val="center"/>
          </w:tcPr>
          <w:p w:rsidR="00757891" w:rsidRPr="00123617" w:rsidRDefault="00757891" w:rsidP="00F14EAD">
            <w:pPr>
              <w:spacing w:before="20" w:after="20"/>
              <w:rPr>
                <w:sz w:val="22"/>
                <w:szCs w:val="22"/>
              </w:rPr>
            </w:pPr>
            <w:r w:rsidRPr="0054711B">
              <w:rPr>
                <w:sz w:val="22"/>
                <w:szCs w:val="22"/>
              </w:rPr>
              <w:t>Комплекс по убою и первичной переработке оленей</w:t>
            </w:r>
          </w:p>
        </w:tc>
        <w:tc>
          <w:tcPr>
            <w:tcW w:w="745" w:type="pct"/>
            <w:gridSpan w:val="2"/>
            <w:noWrap/>
            <w:vAlign w:val="center"/>
          </w:tcPr>
          <w:p w:rsidR="00757891" w:rsidRPr="00123617" w:rsidRDefault="00757891" w:rsidP="00F14EAD">
            <w:pPr>
              <w:spacing w:before="20" w:after="20"/>
              <w:jc w:val="center"/>
              <w:rPr>
                <w:sz w:val="22"/>
                <w:szCs w:val="22"/>
              </w:rPr>
            </w:pPr>
            <w:r w:rsidRPr="00123617">
              <w:rPr>
                <w:sz w:val="22"/>
                <w:szCs w:val="22"/>
              </w:rPr>
              <w:t>50</w:t>
            </w:r>
          </w:p>
        </w:tc>
      </w:tr>
      <w:tr w:rsidR="00757891" w:rsidRPr="00123617" w:rsidTr="00F14EAD">
        <w:trPr>
          <w:trHeight w:val="20"/>
        </w:trPr>
        <w:tc>
          <w:tcPr>
            <w:tcW w:w="438" w:type="pct"/>
            <w:vAlign w:val="center"/>
          </w:tcPr>
          <w:p w:rsidR="00757891" w:rsidRPr="00123617" w:rsidRDefault="00757891" w:rsidP="00F14EAD">
            <w:pPr>
              <w:pStyle w:val="af1"/>
              <w:spacing w:before="20" w:after="20"/>
              <w:rPr>
                <w:rFonts w:ascii="Times New Roman" w:hAnsi="Times New Roman"/>
              </w:rPr>
            </w:pPr>
            <w:r w:rsidRPr="00123617">
              <w:rPr>
                <w:rFonts w:ascii="Times New Roman" w:hAnsi="Times New Roman"/>
              </w:rPr>
              <w:t>8</w:t>
            </w:r>
          </w:p>
        </w:tc>
        <w:tc>
          <w:tcPr>
            <w:tcW w:w="3817" w:type="pct"/>
            <w:noWrap/>
            <w:vAlign w:val="center"/>
          </w:tcPr>
          <w:p w:rsidR="00757891" w:rsidRPr="00123617" w:rsidRDefault="00757891" w:rsidP="00F14EAD">
            <w:pPr>
              <w:spacing w:before="20" w:after="20"/>
              <w:rPr>
                <w:sz w:val="22"/>
                <w:szCs w:val="22"/>
              </w:rPr>
            </w:pPr>
            <w:r w:rsidRPr="00123617">
              <w:rPr>
                <w:sz w:val="22"/>
                <w:szCs w:val="22"/>
              </w:rPr>
              <w:t>Причал</w:t>
            </w:r>
          </w:p>
        </w:tc>
        <w:tc>
          <w:tcPr>
            <w:tcW w:w="745" w:type="pct"/>
            <w:gridSpan w:val="2"/>
            <w:noWrap/>
            <w:vAlign w:val="center"/>
          </w:tcPr>
          <w:p w:rsidR="00757891" w:rsidRPr="00123617" w:rsidRDefault="00757891" w:rsidP="00F14EAD">
            <w:pPr>
              <w:spacing w:before="20" w:after="20"/>
              <w:jc w:val="center"/>
              <w:rPr>
                <w:sz w:val="22"/>
                <w:szCs w:val="22"/>
              </w:rPr>
            </w:pPr>
            <w:r w:rsidRPr="00123617">
              <w:rPr>
                <w:sz w:val="22"/>
                <w:szCs w:val="22"/>
              </w:rPr>
              <w:t>50</w:t>
            </w:r>
          </w:p>
        </w:tc>
      </w:tr>
      <w:tr w:rsidR="00757891" w:rsidRPr="00123617" w:rsidTr="00F14EAD">
        <w:trPr>
          <w:trHeight w:val="20"/>
        </w:trPr>
        <w:tc>
          <w:tcPr>
            <w:tcW w:w="5000" w:type="pct"/>
            <w:gridSpan w:val="4"/>
            <w:vAlign w:val="center"/>
          </w:tcPr>
          <w:p w:rsidR="00757891" w:rsidRPr="00123617" w:rsidRDefault="00757891" w:rsidP="00F14EAD">
            <w:pPr>
              <w:pStyle w:val="af1"/>
              <w:spacing w:before="20" w:after="20"/>
              <w:rPr>
                <w:rFonts w:ascii="Times New Roman" w:hAnsi="Times New Roman"/>
                <w:b/>
              </w:rPr>
            </w:pPr>
            <w:r w:rsidRPr="00123617">
              <w:rPr>
                <w:rFonts w:ascii="Times New Roman" w:hAnsi="Times New Roman"/>
                <w:b/>
              </w:rPr>
              <w:t>Зоны санитарной охраны источников водоснабжения и водопроводов питьевого назначения</w:t>
            </w:r>
          </w:p>
        </w:tc>
      </w:tr>
      <w:tr w:rsidR="00757891" w:rsidRPr="00123617" w:rsidTr="00F14EAD">
        <w:trPr>
          <w:trHeight w:val="20"/>
        </w:trPr>
        <w:tc>
          <w:tcPr>
            <w:tcW w:w="438" w:type="pct"/>
            <w:vAlign w:val="center"/>
          </w:tcPr>
          <w:p w:rsidR="00757891" w:rsidRPr="00123617" w:rsidRDefault="00757891" w:rsidP="00F14EAD">
            <w:pPr>
              <w:pStyle w:val="af1"/>
              <w:spacing w:before="20" w:after="20"/>
              <w:rPr>
                <w:rFonts w:ascii="Times New Roman" w:hAnsi="Times New Roman"/>
              </w:rPr>
            </w:pPr>
            <w:r w:rsidRPr="00123617">
              <w:rPr>
                <w:rFonts w:ascii="Times New Roman" w:hAnsi="Times New Roman"/>
              </w:rPr>
              <w:t>1</w:t>
            </w:r>
          </w:p>
        </w:tc>
        <w:tc>
          <w:tcPr>
            <w:tcW w:w="3817" w:type="pct"/>
            <w:noWrap/>
            <w:vAlign w:val="center"/>
          </w:tcPr>
          <w:p w:rsidR="00757891" w:rsidRPr="00123617" w:rsidRDefault="00757891" w:rsidP="00F14EAD">
            <w:pPr>
              <w:spacing w:before="20" w:after="20"/>
              <w:rPr>
                <w:sz w:val="22"/>
                <w:szCs w:val="22"/>
              </w:rPr>
            </w:pPr>
            <w:r w:rsidRPr="00123617">
              <w:rPr>
                <w:sz w:val="22"/>
                <w:szCs w:val="22"/>
              </w:rPr>
              <w:t>Водозабор</w:t>
            </w:r>
          </w:p>
        </w:tc>
        <w:tc>
          <w:tcPr>
            <w:tcW w:w="745" w:type="pct"/>
            <w:gridSpan w:val="2"/>
            <w:noWrap/>
            <w:vAlign w:val="center"/>
          </w:tcPr>
          <w:p w:rsidR="00757891" w:rsidRPr="00123617" w:rsidRDefault="00757891" w:rsidP="00F14EAD">
            <w:pPr>
              <w:spacing w:before="20" w:after="20"/>
              <w:jc w:val="center"/>
              <w:rPr>
                <w:sz w:val="22"/>
                <w:szCs w:val="22"/>
              </w:rPr>
            </w:pPr>
            <w:r w:rsidRPr="00123617">
              <w:rPr>
                <w:sz w:val="22"/>
                <w:szCs w:val="22"/>
              </w:rPr>
              <w:t>50</w:t>
            </w:r>
          </w:p>
        </w:tc>
      </w:tr>
      <w:tr w:rsidR="00757891" w:rsidRPr="00123617" w:rsidTr="00F14EAD">
        <w:trPr>
          <w:trHeight w:val="20"/>
        </w:trPr>
        <w:tc>
          <w:tcPr>
            <w:tcW w:w="438" w:type="pct"/>
            <w:vAlign w:val="center"/>
          </w:tcPr>
          <w:p w:rsidR="00757891" w:rsidRPr="00123617" w:rsidRDefault="00757891" w:rsidP="00F14EAD">
            <w:pPr>
              <w:pStyle w:val="af1"/>
              <w:spacing w:before="20" w:after="20"/>
              <w:rPr>
                <w:rFonts w:ascii="Times New Roman" w:hAnsi="Times New Roman"/>
              </w:rPr>
            </w:pPr>
            <w:r w:rsidRPr="00123617">
              <w:rPr>
                <w:rFonts w:ascii="Times New Roman" w:hAnsi="Times New Roman"/>
              </w:rPr>
              <w:t>2</w:t>
            </w:r>
          </w:p>
        </w:tc>
        <w:tc>
          <w:tcPr>
            <w:tcW w:w="3817" w:type="pct"/>
            <w:noWrap/>
            <w:vAlign w:val="center"/>
          </w:tcPr>
          <w:p w:rsidR="00757891" w:rsidRPr="00123617" w:rsidRDefault="00757891" w:rsidP="00F14EAD">
            <w:pPr>
              <w:spacing w:before="20" w:after="20"/>
              <w:rPr>
                <w:sz w:val="22"/>
                <w:szCs w:val="22"/>
              </w:rPr>
            </w:pPr>
            <w:r w:rsidRPr="00123617">
              <w:rPr>
                <w:sz w:val="22"/>
                <w:szCs w:val="22"/>
              </w:rPr>
              <w:t>ВНС 1-го подъема</w:t>
            </w:r>
          </w:p>
        </w:tc>
        <w:tc>
          <w:tcPr>
            <w:tcW w:w="745" w:type="pct"/>
            <w:gridSpan w:val="2"/>
            <w:noWrap/>
            <w:vAlign w:val="center"/>
          </w:tcPr>
          <w:p w:rsidR="00757891" w:rsidRPr="00123617" w:rsidRDefault="00757891" w:rsidP="00F14EAD">
            <w:pPr>
              <w:spacing w:before="20" w:after="20"/>
              <w:jc w:val="center"/>
              <w:rPr>
                <w:sz w:val="22"/>
                <w:szCs w:val="22"/>
              </w:rPr>
            </w:pPr>
            <w:r w:rsidRPr="00123617">
              <w:rPr>
                <w:sz w:val="22"/>
                <w:szCs w:val="22"/>
              </w:rPr>
              <w:t>15</w:t>
            </w:r>
          </w:p>
        </w:tc>
      </w:tr>
      <w:tr w:rsidR="00757891" w:rsidRPr="00123617" w:rsidTr="00F14EAD">
        <w:trPr>
          <w:trHeight w:val="20"/>
        </w:trPr>
        <w:tc>
          <w:tcPr>
            <w:tcW w:w="5000" w:type="pct"/>
            <w:gridSpan w:val="4"/>
            <w:vAlign w:val="center"/>
          </w:tcPr>
          <w:p w:rsidR="00757891" w:rsidRPr="00123617" w:rsidRDefault="00757891" w:rsidP="00F14EAD">
            <w:pPr>
              <w:pStyle w:val="af1"/>
              <w:spacing w:before="20" w:after="20"/>
              <w:rPr>
                <w:rFonts w:ascii="Times New Roman" w:hAnsi="Times New Roman"/>
                <w:b/>
              </w:rPr>
            </w:pPr>
            <w:r w:rsidRPr="00123617">
              <w:rPr>
                <w:rFonts w:ascii="Times New Roman" w:hAnsi="Times New Roman"/>
                <w:b/>
              </w:rPr>
              <w:t>Водоохранные зоны</w:t>
            </w:r>
          </w:p>
        </w:tc>
      </w:tr>
      <w:tr w:rsidR="00757891" w:rsidRPr="00123617" w:rsidTr="00F14EAD">
        <w:trPr>
          <w:trHeight w:val="20"/>
        </w:trPr>
        <w:tc>
          <w:tcPr>
            <w:tcW w:w="438" w:type="pct"/>
            <w:vAlign w:val="center"/>
          </w:tcPr>
          <w:p w:rsidR="00757891" w:rsidRPr="00123617" w:rsidRDefault="00757891" w:rsidP="00F14EAD">
            <w:pPr>
              <w:pStyle w:val="af1"/>
              <w:spacing w:before="20" w:after="20"/>
              <w:rPr>
                <w:rFonts w:ascii="Times New Roman" w:hAnsi="Times New Roman"/>
              </w:rPr>
            </w:pPr>
            <w:r w:rsidRPr="00123617">
              <w:rPr>
                <w:rFonts w:ascii="Times New Roman" w:hAnsi="Times New Roman"/>
              </w:rPr>
              <w:t>1</w:t>
            </w:r>
          </w:p>
        </w:tc>
        <w:tc>
          <w:tcPr>
            <w:tcW w:w="3817" w:type="pct"/>
            <w:noWrap/>
            <w:vAlign w:val="bottom"/>
          </w:tcPr>
          <w:p w:rsidR="00757891" w:rsidRPr="00123617" w:rsidRDefault="00757891" w:rsidP="00F14EAD">
            <w:pPr>
              <w:pStyle w:val="af1"/>
              <w:spacing w:before="20" w:after="20"/>
              <w:jc w:val="left"/>
              <w:rPr>
                <w:rFonts w:ascii="Times New Roman" w:hAnsi="Times New Roman"/>
              </w:rPr>
            </w:pPr>
            <w:r w:rsidRPr="00123617">
              <w:rPr>
                <w:rFonts w:ascii="Times New Roman" w:hAnsi="Times New Roman"/>
              </w:rPr>
              <w:t>Водоохранные зоны</w:t>
            </w:r>
          </w:p>
        </w:tc>
        <w:tc>
          <w:tcPr>
            <w:tcW w:w="745" w:type="pct"/>
            <w:gridSpan w:val="2"/>
            <w:noWrap/>
            <w:vAlign w:val="center"/>
          </w:tcPr>
          <w:p w:rsidR="00757891" w:rsidRPr="00123617" w:rsidRDefault="00757891" w:rsidP="00F14EAD">
            <w:pPr>
              <w:pStyle w:val="af1"/>
              <w:spacing w:before="20" w:after="20"/>
              <w:rPr>
                <w:rFonts w:ascii="Times New Roman" w:hAnsi="Times New Roman"/>
              </w:rPr>
            </w:pPr>
            <w:r w:rsidRPr="00123617">
              <w:rPr>
                <w:rFonts w:ascii="Times New Roman" w:hAnsi="Times New Roman"/>
              </w:rPr>
              <w:t>200. 50</w:t>
            </w:r>
          </w:p>
        </w:tc>
      </w:tr>
      <w:tr w:rsidR="00757891" w:rsidRPr="00123617" w:rsidTr="00F14EAD">
        <w:trPr>
          <w:trHeight w:val="20"/>
        </w:trPr>
        <w:tc>
          <w:tcPr>
            <w:tcW w:w="438" w:type="pct"/>
            <w:vAlign w:val="center"/>
          </w:tcPr>
          <w:p w:rsidR="00757891" w:rsidRPr="00123617" w:rsidRDefault="00757891" w:rsidP="00F14EAD">
            <w:pPr>
              <w:pStyle w:val="af1"/>
              <w:spacing w:before="20" w:after="20"/>
              <w:rPr>
                <w:rFonts w:ascii="Times New Roman" w:hAnsi="Times New Roman"/>
              </w:rPr>
            </w:pPr>
            <w:r w:rsidRPr="00123617">
              <w:rPr>
                <w:rFonts w:ascii="Times New Roman" w:hAnsi="Times New Roman"/>
              </w:rPr>
              <w:t>2</w:t>
            </w:r>
          </w:p>
        </w:tc>
        <w:tc>
          <w:tcPr>
            <w:tcW w:w="3817" w:type="pct"/>
            <w:noWrap/>
            <w:vAlign w:val="bottom"/>
          </w:tcPr>
          <w:p w:rsidR="00757891" w:rsidRPr="00123617" w:rsidRDefault="00757891" w:rsidP="00F14EAD">
            <w:pPr>
              <w:pStyle w:val="af1"/>
              <w:spacing w:before="20" w:after="20"/>
              <w:jc w:val="left"/>
              <w:rPr>
                <w:rFonts w:ascii="Times New Roman" w:hAnsi="Times New Roman"/>
              </w:rPr>
            </w:pPr>
            <w:r w:rsidRPr="00123617">
              <w:rPr>
                <w:rFonts w:ascii="Times New Roman" w:hAnsi="Times New Roman"/>
              </w:rPr>
              <w:t>Прибрежная защитная полоса</w:t>
            </w:r>
          </w:p>
        </w:tc>
        <w:tc>
          <w:tcPr>
            <w:tcW w:w="745" w:type="pct"/>
            <w:gridSpan w:val="2"/>
            <w:noWrap/>
            <w:vAlign w:val="center"/>
          </w:tcPr>
          <w:p w:rsidR="00757891" w:rsidRPr="00123617" w:rsidRDefault="00757891" w:rsidP="00F14EAD">
            <w:pPr>
              <w:pStyle w:val="af1"/>
              <w:spacing w:before="20" w:after="20"/>
              <w:rPr>
                <w:rFonts w:ascii="Times New Roman" w:hAnsi="Times New Roman"/>
              </w:rPr>
            </w:pPr>
            <w:r w:rsidRPr="00123617">
              <w:rPr>
                <w:rFonts w:ascii="Times New Roman" w:hAnsi="Times New Roman"/>
              </w:rPr>
              <w:t>50</w:t>
            </w:r>
          </w:p>
        </w:tc>
      </w:tr>
      <w:tr w:rsidR="00757891" w:rsidRPr="00EB3E72" w:rsidTr="00F14EAD">
        <w:trPr>
          <w:gridAfter w:val="1"/>
          <w:wAfter w:w="11" w:type="pct"/>
          <w:trHeight w:val="20"/>
        </w:trPr>
        <w:tc>
          <w:tcPr>
            <w:tcW w:w="4989" w:type="pct"/>
            <w:gridSpan w:val="3"/>
            <w:vAlign w:val="center"/>
          </w:tcPr>
          <w:p w:rsidR="00757891" w:rsidRPr="00EB3E72" w:rsidRDefault="00757891" w:rsidP="00F14EAD">
            <w:pPr>
              <w:spacing w:before="20" w:after="20"/>
              <w:jc w:val="center"/>
              <w:rPr>
                <w:b/>
                <w:sz w:val="22"/>
                <w:szCs w:val="22"/>
              </w:rPr>
            </w:pPr>
            <w:r w:rsidRPr="00EB3E72">
              <w:rPr>
                <w:b/>
                <w:sz w:val="22"/>
                <w:szCs w:val="22"/>
              </w:rPr>
              <w:t>Поселок Выучейский</w:t>
            </w:r>
          </w:p>
        </w:tc>
      </w:tr>
      <w:tr w:rsidR="00757891" w:rsidRPr="00123617" w:rsidTr="00F14EAD">
        <w:trPr>
          <w:trHeight w:val="20"/>
        </w:trPr>
        <w:tc>
          <w:tcPr>
            <w:tcW w:w="5000" w:type="pct"/>
            <w:gridSpan w:val="4"/>
            <w:vAlign w:val="center"/>
          </w:tcPr>
          <w:p w:rsidR="00757891" w:rsidRPr="00123617" w:rsidRDefault="00757891" w:rsidP="00F14EAD">
            <w:pPr>
              <w:pStyle w:val="af1"/>
              <w:spacing w:before="20" w:after="20"/>
              <w:rPr>
                <w:rFonts w:ascii="Times New Roman" w:hAnsi="Times New Roman"/>
                <w:b/>
              </w:rPr>
            </w:pPr>
            <w:r w:rsidRPr="00123617">
              <w:rPr>
                <w:rFonts w:ascii="Times New Roman" w:hAnsi="Times New Roman"/>
                <w:b/>
              </w:rPr>
              <w:t>Санитарно-защитные зоны</w:t>
            </w:r>
          </w:p>
        </w:tc>
      </w:tr>
      <w:tr w:rsidR="00757891" w:rsidRPr="00123617" w:rsidTr="00F14EAD">
        <w:trPr>
          <w:trHeight w:val="20"/>
        </w:trPr>
        <w:tc>
          <w:tcPr>
            <w:tcW w:w="438" w:type="pct"/>
            <w:vAlign w:val="center"/>
          </w:tcPr>
          <w:p w:rsidR="00757891" w:rsidRPr="00123617" w:rsidRDefault="00757891" w:rsidP="00F14EAD">
            <w:pPr>
              <w:pStyle w:val="af1"/>
              <w:spacing w:before="20" w:after="20"/>
              <w:rPr>
                <w:rFonts w:ascii="Times New Roman" w:hAnsi="Times New Roman"/>
              </w:rPr>
            </w:pPr>
            <w:r w:rsidRPr="00123617">
              <w:rPr>
                <w:rFonts w:ascii="Times New Roman" w:hAnsi="Times New Roman"/>
              </w:rPr>
              <w:t>1</w:t>
            </w:r>
          </w:p>
        </w:tc>
        <w:tc>
          <w:tcPr>
            <w:tcW w:w="3817" w:type="pct"/>
            <w:noWrap/>
            <w:vAlign w:val="center"/>
          </w:tcPr>
          <w:p w:rsidR="00757891" w:rsidRPr="00123617" w:rsidRDefault="00757891" w:rsidP="00F14EAD">
            <w:pPr>
              <w:spacing w:before="20" w:after="20"/>
              <w:rPr>
                <w:sz w:val="22"/>
                <w:szCs w:val="22"/>
              </w:rPr>
            </w:pPr>
            <w:r>
              <w:rPr>
                <w:sz w:val="22"/>
                <w:szCs w:val="22"/>
              </w:rPr>
              <w:t>Площадка временного накопления</w:t>
            </w:r>
            <w:r w:rsidRPr="00123617">
              <w:rPr>
                <w:sz w:val="22"/>
                <w:szCs w:val="22"/>
              </w:rPr>
              <w:t xml:space="preserve"> твердых коммунальных отходов</w:t>
            </w:r>
          </w:p>
        </w:tc>
        <w:tc>
          <w:tcPr>
            <w:tcW w:w="745" w:type="pct"/>
            <w:gridSpan w:val="2"/>
            <w:noWrap/>
            <w:vAlign w:val="center"/>
          </w:tcPr>
          <w:p w:rsidR="00757891" w:rsidRPr="00123617" w:rsidRDefault="00757891" w:rsidP="00F14EAD">
            <w:pPr>
              <w:spacing w:before="20" w:after="20"/>
              <w:jc w:val="center"/>
              <w:rPr>
                <w:sz w:val="22"/>
                <w:szCs w:val="22"/>
              </w:rPr>
            </w:pPr>
            <w:r w:rsidRPr="00123617">
              <w:rPr>
                <w:sz w:val="22"/>
                <w:szCs w:val="22"/>
              </w:rPr>
              <w:t>500</w:t>
            </w:r>
          </w:p>
        </w:tc>
      </w:tr>
      <w:tr w:rsidR="00757891" w:rsidRPr="00123617" w:rsidTr="00F14EAD">
        <w:trPr>
          <w:trHeight w:val="20"/>
        </w:trPr>
        <w:tc>
          <w:tcPr>
            <w:tcW w:w="438" w:type="pct"/>
            <w:vAlign w:val="center"/>
          </w:tcPr>
          <w:p w:rsidR="00757891" w:rsidRPr="00123617" w:rsidRDefault="00757891" w:rsidP="00F14EAD">
            <w:pPr>
              <w:pStyle w:val="af1"/>
              <w:spacing w:before="20" w:after="20"/>
              <w:rPr>
                <w:rFonts w:ascii="Times New Roman" w:hAnsi="Times New Roman"/>
              </w:rPr>
            </w:pPr>
            <w:r w:rsidRPr="00123617">
              <w:rPr>
                <w:rFonts w:ascii="Times New Roman" w:hAnsi="Times New Roman"/>
              </w:rPr>
              <w:t>2</w:t>
            </w:r>
          </w:p>
        </w:tc>
        <w:tc>
          <w:tcPr>
            <w:tcW w:w="3817" w:type="pct"/>
            <w:noWrap/>
            <w:vAlign w:val="center"/>
          </w:tcPr>
          <w:p w:rsidR="00757891" w:rsidRPr="00123617" w:rsidRDefault="00757891" w:rsidP="00F14EAD">
            <w:pPr>
              <w:spacing w:before="20" w:after="20"/>
              <w:rPr>
                <w:sz w:val="22"/>
                <w:szCs w:val="22"/>
              </w:rPr>
            </w:pPr>
            <w:r w:rsidRPr="00123617">
              <w:rPr>
                <w:sz w:val="22"/>
                <w:szCs w:val="22"/>
              </w:rPr>
              <w:t>Блочно-модульные КОС</w:t>
            </w:r>
          </w:p>
        </w:tc>
        <w:tc>
          <w:tcPr>
            <w:tcW w:w="745" w:type="pct"/>
            <w:gridSpan w:val="2"/>
            <w:noWrap/>
            <w:vAlign w:val="center"/>
          </w:tcPr>
          <w:p w:rsidR="00757891" w:rsidRPr="00123617" w:rsidRDefault="00757891" w:rsidP="00F14EAD">
            <w:pPr>
              <w:spacing w:before="20" w:after="20"/>
              <w:jc w:val="center"/>
              <w:rPr>
                <w:sz w:val="22"/>
                <w:szCs w:val="22"/>
              </w:rPr>
            </w:pPr>
            <w:r w:rsidRPr="00123617">
              <w:rPr>
                <w:sz w:val="22"/>
                <w:szCs w:val="22"/>
              </w:rPr>
              <w:t>150</w:t>
            </w:r>
          </w:p>
        </w:tc>
      </w:tr>
      <w:tr w:rsidR="00757891" w:rsidRPr="00123617" w:rsidTr="00F14EAD">
        <w:trPr>
          <w:trHeight w:val="20"/>
        </w:trPr>
        <w:tc>
          <w:tcPr>
            <w:tcW w:w="438" w:type="pct"/>
            <w:vAlign w:val="center"/>
          </w:tcPr>
          <w:p w:rsidR="00757891" w:rsidRPr="00123617" w:rsidRDefault="00757891" w:rsidP="00F14EAD">
            <w:pPr>
              <w:pStyle w:val="af1"/>
              <w:spacing w:before="20" w:after="20"/>
              <w:rPr>
                <w:rFonts w:ascii="Times New Roman" w:hAnsi="Times New Roman"/>
              </w:rPr>
            </w:pPr>
            <w:r w:rsidRPr="00123617">
              <w:rPr>
                <w:rFonts w:ascii="Times New Roman" w:hAnsi="Times New Roman"/>
              </w:rPr>
              <w:t>3</w:t>
            </w:r>
          </w:p>
        </w:tc>
        <w:tc>
          <w:tcPr>
            <w:tcW w:w="3817" w:type="pct"/>
            <w:noWrap/>
            <w:vAlign w:val="center"/>
          </w:tcPr>
          <w:p w:rsidR="00757891" w:rsidRPr="00123617" w:rsidRDefault="00757891" w:rsidP="00F14EAD">
            <w:pPr>
              <w:spacing w:before="20" w:after="20"/>
              <w:rPr>
                <w:sz w:val="22"/>
                <w:szCs w:val="22"/>
              </w:rPr>
            </w:pPr>
            <w:r w:rsidRPr="00123617">
              <w:rPr>
                <w:sz w:val="22"/>
                <w:szCs w:val="22"/>
              </w:rPr>
              <w:t>Склад ГСМ</w:t>
            </w:r>
          </w:p>
        </w:tc>
        <w:tc>
          <w:tcPr>
            <w:tcW w:w="745" w:type="pct"/>
            <w:gridSpan w:val="2"/>
            <w:noWrap/>
            <w:vAlign w:val="center"/>
          </w:tcPr>
          <w:p w:rsidR="00757891" w:rsidRPr="00123617" w:rsidRDefault="00757891" w:rsidP="00F14EAD">
            <w:pPr>
              <w:spacing w:before="20" w:after="20"/>
              <w:jc w:val="center"/>
              <w:rPr>
                <w:sz w:val="22"/>
                <w:szCs w:val="22"/>
              </w:rPr>
            </w:pPr>
            <w:r w:rsidRPr="00123617">
              <w:rPr>
                <w:sz w:val="22"/>
                <w:szCs w:val="22"/>
              </w:rPr>
              <w:t>100</w:t>
            </w:r>
          </w:p>
        </w:tc>
      </w:tr>
      <w:tr w:rsidR="00757891" w:rsidRPr="00123617" w:rsidTr="00F14EAD">
        <w:trPr>
          <w:trHeight w:val="20"/>
        </w:trPr>
        <w:tc>
          <w:tcPr>
            <w:tcW w:w="438" w:type="pct"/>
            <w:vAlign w:val="center"/>
          </w:tcPr>
          <w:p w:rsidR="00757891" w:rsidRPr="00123617" w:rsidRDefault="00757891" w:rsidP="00F14EAD">
            <w:pPr>
              <w:pStyle w:val="af1"/>
              <w:spacing w:before="20" w:after="20"/>
              <w:rPr>
                <w:rFonts w:ascii="Times New Roman" w:hAnsi="Times New Roman"/>
              </w:rPr>
            </w:pPr>
            <w:r w:rsidRPr="00123617">
              <w:rPr>
                <w:rFonts w:ascii="Times New Roman" w:hAnsi="Times New Roman"/>
              </w:rPr>
              <w:t>4</w:t>
            </w:r>
          </w:p>
        </w:tc>
        <w:tc>
          <w:tcPr>
            <w:tcW w:w="3817" w:type="pct"/>
            <w:noWrap/>
            <w:vAlign w:val="center"/>
          </w:tcPr>
          <w:p w:rsidR="00757891" w:rsidRPr="00123617" w:rsidRDefault="00757891" w:rsidP="00F14EAD">
            <w:pPr>
              <w:spacing w:before="20" w:after="20"/>
              <w:rPr>
                <w:sz w:val="22"/>
                <w:szCs w:val="22"/>
              </w:rPr>
            </w:pPr>
            <w:r w:rsidRPr="00123617">
              <w:rPr>
                <w:sz w:val="22"/>
                <w:szCs w:val="22"/>
              </w:rPr>
              <w:t>Склад ГСМ</w:t>
            </w:r>
          </w:p>
        </w:tc>
        <w:tc>
          <w:tcPr>
            <w:tcW w:w="745" w:type="pct"/>
            <w:gridSpan w:val="2"/>
            <w:noWrap/>
            <w:vAlign w:val="center"/>
          </w:tcPr>
          <w:p w:rsidR="00757891" w:rsidRPr="00123617" w:rsidRDefault="00757891" w:rsidP="00F14EAD">
            <w:pPr>
              <w:spacing w:before="20" w:after="20"/>
              <w:jc w:val="center"/>
              <w:rPr>
                <w:sz w:val="22"/>
                <w:szCs w:val="22"/>
              </w:rPr>
            </w:pPr>
            <w:r w:rsidRPr="00123617">
              <w:rPr>
                <w:sz w:val="22"/>
                <w:szCs w:val="22"/>
              </w:rPr>
              <w:t>100</w:t>
            </w:r>
          </w:p>
        </w:tc>
      </w:tr>
      <w:tr w:rsidR="00757891" w:rsidRPr="00123617" w:rsidTr="00F14EAD">
        <w:trPr>
          <w:trHeight w:val="20"/>
        </w:trPr>
        <w:tc>
          <w:tcPr>
            <w:tcW w:w="438" w:type="pct"/>
            <w:vAlign w:val="center"/>
          </w:tcPr>
          <w:p w:rsidR="00757891" w:rsidRPr="00123617" w:rsidRDefault="00757891" w:rsidP="00F14EAD">
            <w:pPr>
              <w:pStyle w:val="af1"/>
              <w:spacing w:before="20" w:after="20"/>
              <w:rPr>
                <w:rFonts w:ascii="Times New Roman" w:hAnsi="Times New Roman"/>
              </w:rPr>
            </w:pPr>
            <w:r w:rsidRPr="00123617">
              <w:rPr>
                <w:rFonts w:ascii="Times New Roman" w:hAnsi="Times New Roman"/>
              </w:rPr>
              <w:t>5</w:t>
            </w:r>
          </w:p>
        </w:tc>
        <w:tc>
          <w:tcPr>
            <w:tcW w:w="3817" w:type="pct"/>
            <w:noWrap/>
            <w:vAlign w:val="center"/>
          </w:tcPr>
          <w:p w:rsidR="00757891" w:rsidRPr="00123617" w:rsidRDefault="00757891" w:rsidP="00F14EAD">
            <w:pPr>
              <w:spacing w:before="20" w:after="20"/>
              <w:rPr>
                <w:sz w:val="22"/>
                <w:szCs w:val="22"/>
              </w:rPr>
            </w:pPr>
            <w:r w:rsidRPr="00123617">
              <w:rPr>
                <w:sz w:val="22"/>
                <w:szCs w:val="22"/>
              </w:rPr>
              <w:t>Склад</w:t>
            </w:r>
          </w:p>
        </w:tc>
        <w:tc>
          <w:tcPr>
            <w:tcW w:w="745" w:type="pct"/>
            <w:gridSpan w:val="2"/>
            <w:noWrap/>
            <w:vAlign w:val="center"/>
          </w:tcPr>
          <w:p w:rsidR="00757891" w:rsidRPr="00123617" w:rsidRDefault="00757891" w:rsidP="00F14EAD">
            <w:pPr>
              <w:spacing w:before="20" w:after="20"/>
              <w:jc w:val="center"/>
              <w:rPr>
                <w:sz w:val="22"/>
                <w:szCs w:val="22"/>
              </w:rPr>
            </w:pPr>
            <w:r w:rsidRPr="00123617">
              <w:rPr>
                <w:sz w:val="22"/>
                <w:szCs w:val="22"/>
              </w:rPr>
              <w:t>50</w:t>
            </w:r>
          </w:p>
        </w:tc>
      </w:tr>
      <w:tr w:rsidR="00757891" w:rsidRPr="00123617" w:rsidTr="00F14EAD">
        <w:trPr>
          <w:trHeight w:val="20"/>
        </w:trPr>
        <w:tc>
          <w:tcPr>
            <w:tcW w:w="438" w:type="pct"/>
            <w:vAlign w:val="center"/>
          </w:tcPr>
          <w:p w:rsidR="00757891" w:rsidRPr="00123617" w:rsidRDefault="00757891" w:rsidP="00F14EAD">
            <w:pPr>
              <w:pStyle w:val="af1"/>
              <w:spacing w:before="20" w:after="20"/>
              <w:rPr>
                <w:rFonts w:ascii="Times New Roman" w:hAnsi="Times New Roman"/>
              </w:rPr>
            </w:pPr>
            <w:r w:rsidRPr="00123617">
              <w:rPr>
                <w:rFonts w:ascii="Times New Roman" w:hAnsi="Times New Roman"/>
              </w:rPr>
              <w:t>6</w:t>
            </w:r>
          </w:p>
        </w:tc>
        <w:tc>
          <w:tcPr>
            <w:tcW w:w="3817" w:type="pct"/>
            <w:noWrap/>
            <w:vAlign w:val="center"/>
          </w:tcPr>
          <w:p w:rsidR="00757891" w:rsidRPr="00123617" w:rsidRDefault="00757891" w:rsidP="00F14EAD">
            <w:pPr>
              <w:spacing w:before="20" w:after="20"/>
              <w:rPr>
                <w:sz w:val="22"/>
                <w:szCs w:val="22"/>
              </w:rPr>
            </w:pPr>
            <w:r w:rsidRPr="00123617">
              <w:rPr>
                <w:sz w:val="22"/>
                <w:szCs w:val="22"/>
              </w:rPr>
              <w:t xml:space="preserve">Площадка </w:t>
            </w:r>
            <w:r>
              <w:rPr>
                <w:sz w:val="22"/>
                <w:szCs w:val="22"/>
              </w:rPr>
              <w:t>временного накопления</w:t>
            </w:r>
            <w:r w:rsidRPr="00123617">
              <w:rPr>
                <w:sz w:val="22"/>
                <w:szCs w:val="22"/>
              </w:rPr>
              <w:t xml:space="preserve"> отходов</w:t>
            </w:r>
          </w:p>
        </w:tc>
        <w:tc>
          <w:tcPr>
            <w:tcW w:w="745" w:type="pct"/>
            <w:gridSpan w:val="2"/>
            <w:noWrap/>
            <w:vAlign w:val="center"/>
          </w:tcPr>
          <w:p w:rsidR="00757891" w:rsidRPr="00123617" w:rsidRDefault="00757891" w:rsidP="00F14EAD">
            <w:pPr>
              <w:spacing w:before="20" w:after="20"/>
              <w:jc w:val="center"/>
              <w:rPr>
                <w:sz w:val="22"/>
                <w:szCs w:val="22"/>
              </w:rPr>
            </w:pPr>
            <w:r w:rsidRPr="00123617">
              <w:rPr>
                <w:sz w:val="22"/>
                <w:szCs w:val="22"/>
              </w:rPr>
              <w:t>50</w:t>
            </w:r>
          </w:p>
        </w:tc>
      </w:tr>
      <w:tr w:rsidR="00757891" w:rsidRPr="00123617" w:rsidTr="00F14EAD">
        <w:trPr>
          <w:trHeight w:val="20"/>
        </w:trPr>
        <w:tc>
          <w:tcPr>
            <w:tcW w:w="438" w:type="pct"/>
            <w:vAlign w:val="center"/>
          </w:tcPr>
          <w:p w:rsidR="00757891" w:rsidRPr="00123617" w:rsidRDefault="00757891" w:rsidP="00F14EAD">
            <w:pPr>
              <w:pStyle w:val="af1"/>
              <w:spacing w:before="20" w:after="20"/>
              <w:rPr>
                <w:rFonts w:ascii="Times New Roman" w:hAnsi="Times New Roman"/>
              </w:rPr>
            </w:pPr>
            <w:r w:rsidRPr="00123617">
              <w:rPr>
                <w:rFonts w:ascii="Times New Roman" w:hAnsi="Times New Roman"/>
              </w:rPr>
              <w:t>7</w:t>
            </w:r>
          </w:p>
        </w:tc>
        <w:tc>
          <w:tcPr>
            <w:tcW w:w="3817" w:type="pct"/>
            <w:noWrap/>
            <w:vAlign w:val="center"/>
          </w:tcPr>
          <w:p w:rsidR="00757891" w:rsidRPr="00123617" w:rsidRDefault="00757891" w:rsidP="00F14EAD">
            <w:pPr>
              <w:spacing w:before="20" w:after="20"/>
              <w:rPr>
                <w:sz w:val="22"/>
                <w:szCs w:val="22"/>
              </w:rPr>
            </w:pPr>
            <w:r w:rsidRPr="00123617">
              <w:rPr>
                <w:sz w:val="22"/>
                <w:szCs w:val="22"/>
              </w:rPr>
              <w:t>Кладбище</w:t>
            </w:r>
          </w:p>
        </w:tc>
        <w:tc>
          <w:tcPr>
            <w:tcW w:w="745" w:type="pct"/>
            <w:gridSpan w:val="2"/>
            <w:noWrap/>
            <w:vAlign w:val="center"/>
          </w:tcPr>
          <w:p w:rsidR="00757891" w:rsidRPr="00123617" w:rsidRDefault="00757891" w:rsidP="00F14EAD">
            <w:pPr>
              <w:spacing w:before="20" w:after="20"/>
              <w:jc w:val="center"/>
              <w:rPr>
                <w:sz w:val="22"/>
                <w:szCs w:val="22"/>
              </w:rPr>
            </w:pPr>
            <w:r w:rsidRPr="00123617">
              <w:rPr>
                <w:sz w:val="22"/>
                <w:szCs w:val="22"/>
              </w:rPr>
              <w:t>50</w:t>
            </w:r>
          </w:p>
        </w:tc>
      </w:tr>
      <w:tr w:rsidR="00757891" w:rsidRPr="00123617" w:rsidTr="00F14EAD">
        <w:trPr>
          <w:trHeight w:val="20"/>
        </w:trPr>
        <w:tc>
          <w:tcPr>
            <w:tcW w:w="5000" w:type="pct"/>
            <w:gridSpan w:val="4"/>
            <w:vAlign w:val="center"/>
          </w:tcPr>
          <w:p w:rsidR="00757891" w:rsidRPr="00123617" w:rsidRDefault="00757891" w:rsidP="00F14EAD">
            <w:pPr>
              <w:pStyle w:val="af1"/>
              <w:spacing w:before="20" w:after="20"/>
              <w:rPr>
                <w:rFonts w:ascii="Times New Roman" w:hAnsi="Times New Roman"/>
                <w:b/>
              </w:rPr>
            </w:pPr>
            <w:r w:rsidRPr="00123617">
              <w:rPr>
                <w:rFonts w:ascii="Times New Roman" w:hAnsi="Times New Roman"/>
                <w:b/>
              </w:rPr>
              <w:t>Зоны санитарной охраны источников водоснабжения и водопроводов питьевого назначения</w:t>
            </w:r>
          </w:p>
        </w:tc>
      </w:tr>
      <w:tr w:rsidR="00757891" w:rsidRPr="00123617" w:rsidTr="00F14EAD">
        <w:trPr>
          <w:trHeight w:val="20"/>
        </w:trPr>
        <w:tc>
          <w:tcPr>
            <w:tcW w:w="438" w:type="pct"/>
            <w:vAlign w:val="center"/>
          </w:tcPr>
          <w:p w:rsidR="00757891" w:rsidRPr="00123617" w:rsidRDefault="00757891" w:rsidP="00F14EAD">
            <w:pPr>
              <w:pStyle w:val="af1"/>
              <w:spacing w:before="20" w:after="20"/>
              <w:rPr>
                <w:rFonts w:ascii="Times New Roman" w:hAnsi="Times New Roman"/>
              </w:rPr>
            </w:pPr>
            <w:r w:rsidRPr="00123617">
              <w:rPr>
                <w:rFonts w:ascii="Times New Roman" w:hAnsi="Times New Roman"/>
              </w:rPr>
              <w:t>1</w:t>
            </w:r>
          </w:p>
        </w:tc>
        <w:tc>
          <w:tcPr>
            <w:tcW w:w="3817" w:type="pct"/>
            <w:noWrap/>
            <w:vAlign w:val="center"/>
          </w:tcPr>
          <w:p w:rsidR="00757891" w:rsidRPr="00123617" w:rsidRDefault="00757891" w:rsidP="00F14EAD">
            <w:pPr>
              <w:spacing w:before="20" w:after="20"/>
              <w:rPr>
                <w:sz w:val="22"/>
                <w:szCs w:val="22"/>
              </w:rPr>
            </w:pPr>
            <w:r w:rsidRPr="00123617">
              <w:rPr>
                <w:sz w:val="22"/>
                <w:szCs w:val="22"/>
              </w:rPr>
              <w:t>Водозабор</w:t>
            </w:r>
          </w:p>
        </w:tc>
        <w:tc>
          <w:tcPr>
            <w:tcW w:w="745" w:type="pct"/>
            <w:gridSpan w:val="2"/>
            <w:noWrap/>
            <w:vAlign w:val="center"/>
          </w:tcPr>
          <w:p w:rsidR="00757891" w:rsidRPr="00123617" w:rsidRDefault="00757891" w:rsidP="00F14EAD">
            <w:pPr>
              <w:spacing w:before="20" w:after="20"/>
              <w:jc w:val="center"/>
              <w:rPr>
                <w:sz w:val="22"/>
                <w:szCs w:val="22"/>
              </w:rPr>
            </w:pPr>
            <w:r w:rsidRPr="00123617">
              <w:rPr>
                <w:sz w:val="22"/>
                <w:szCs w:val="22"/>
              </w:rPr>
              <w:t>50</w:t>
            </w:r>
          </w:p>
        </w:tc>
      </w:tr>
      <w:tr w:rsidR="00757891" w:rsidRPr="00123617" w:rsidTr="00F14EAD">
        <w:trPr>
          <w:trHeight w:val="20"/>
        </w:trPr>
        <w:tc>
          <w:tcPr>
            <w:tcW w:w="5000" w:type="pct"/>
            <w:gridSpan w:val="4"/>
            <w:vAlign w:val="center"/>
          </w:tcPr>
          <w:p w:rsidR="00757891" w:rsidRPr="00123617" w:rsidRDefault="00757891" w:rsidP="00F14EAD">
            <w:pPr>
              <w:pStyle w:val="af1"/>
              <w:spacing w:before="20" w:after="20"/>
              <w:rPr>
                <w:rFonts w:ascii="Times New Roman" w:hAnsi="Times New Roman"/>
                <w:b/>
              </w:rPr>
            </w:pPr>
            <w:r w:rsidRPr="00123617">
              <w:rPr>
                <w:rFonts w:ascii="Times New Roman" w:hAnsi="Times New Roman"/>
                <w:b/>
              </w:rPr>
              <w:t>Водоохранные зоны</w:t>
            </w:r>
          </w:p>
        </w:tc>
      </w:tr>
      <w:tr w:rsidR="00757891" w:rsidRPr="00123617" w:rsidTr="00F14EAD">
        <w:trPr>
          <w:trHeight w:val="20"/>
        </w:trPr>
        <w:tc>
          <w:tcPr>
            <w:tcW w:w="438" w:type="pct"/>
            <w:vAlign w:val="center"/>
          </w:tcPr>
          <w:p w:rsidR="00757891" w:rsidRPr="00123617" w:rsidRDefault="00757891" w:rsidP="00F14EAD">
            <w:pPr>
              <w:pStyle w:val="af1"/>
              <w:spacing w:before="20" w:after="20"/>
              <w:rPr>
                <w:rFonts w:ascii="Times New Roman" w:hAnsi="Times New Roman"/>
              </w:rPr>
            </w:pPr>
            <w:r w:rsidRPr="00123617">
              <w:rPr>
                <w:rFonts w:ascii="Times New Roman" w:hAnsi="Times New Roman"/>
              </w:rPr>
              <w:t>1</w:t>
            </w:r>
          </w:p>
        </w:tc>
        <w:tc>
          <w:tcPr>
            <w:tcW w:w="3817" w:type="pct"/>
            <w:noWrap/>
            <w:vAlign w:val="bottom"/>
          </w:tcPr>
          <w:p w:rsidR="00757891" w:rsidRPr="00123617" w:rsidRDefault="00757891" w:rsidP="00F14EAD">
            <w:pPr>
              <w:pStyle w:val="af1"/>
              <w:spacing w:before="20" w:after="20"/>
              <w:jc w:val="left"/>
              <w:rPr>
                <w:rFonts w:ascii="Times New Roman" w:hAnsi="Times New Roman"/>
              </w:rPr>
            </w:pPr>
            <w:r w:rsidRPr="00123617">
              <w:rPr>
                <w:rFonts w:ascii="Times New Roman" w:hAnsi="Times New Roman"/>
              </w:rPr>
              <w:t>Водоохранные зоны</w:t>
            </w:r>
          </w:p>
        </w:tc>
        <w:tc>
          <w:tcPr>
            <w:tcW w:w="745" w:type="pct"/>
            <w:gridSpan w:val="2"/>
            <w:noWrap/>
            <w:vAlign w:val="center"/>
          </w:tcPr>
          <w:p w:rsidR="00757891" w:rsidRPr="00123617" w:rsidRDefault="00757891" w:rsidP="00F14EAD">
            <w:pPr>
              <w:pStyle w:val="af1"/>
              <w:spacing w:before="20" w:after="20"/>
              <w:rPr>
                <w:rFonts w:ascii="Times New Roman" w:hAnsi="Times New Roman"/>
              </w:rPr>
            </w:pPr>
            <w:r w:rsidRPr="00123617">
              <w:rPr>
                <w:rFonts w:ascii="Times New Roman" w:hAnsi="Times New Roman"/>
              </w:rPr>
              <w:t>200. 50</w:t>
            </w:r>
          </w:p>
        </w:tc>
      </w:tr>
      <w:tr w:rsidR="00757891" w:rsidRPr="00123617" w:rsidTr="00F14EAD">
        <w:trPr>
          <w:trHeight w:val="20"/>
        </w:trPr>
        <w:tc>
          <w:tcPr>
            <w:tcW w:w="438" w:type="pct"/>
            <w:vAlign w:val="center"/>
          </w:tcPr>
          <w:p w:rsidR="00757891" w:rsidRPr="00123617" w:rsidRDefault="00757891" w:rsidP="00F14EAD">
            <w:pPr>
              <w:pStyle w:val="af1"/>
              <w:spacing w:before="20" w:after="20"/>
              <w:rPr>
                <w:rFonts w:ascii="Times New Roman" w:hAnsi="Times New Roman"/>
              </w:rPr>
            </w:pPr>
            <w:r w:rsidRPr="00123617">
              <w:rPr>
                <w:rFonts w:ascii="Times New Roman" w:hAnsi="Times New Roman"/>
              </w:rPr>
              <w:t>2</w:t>
            </w:r>
          </w:p>
        </w:tc>
        <w:tc>
          <w:tcPr>
            <w:tcW w:w="3817" w:type="pct"/>
            <w:noWrap/>
            <w:vAlign w:val="bottom"/>
          </w:tcPr>
          <w:p w:rsidR="00757891" w:rsidRPr="00123617" w:rsidRDefault="00757891" w:rsidP="00F14EAD">
            <w:pPr>
              <w:pStyle w:val="af1"/>
              <w:spacing w:before="20" w:after="20"/>
              <w:jc w:val="left"/>
              <w:rPr>
                <w:rFonts w:ascii="Times New Roman" w:hAnsi="Times New Roman"/>
              </w:rPr>
            </w:pPr>
            <w:r w:rsidRPr="00123617">
              <w:rPr>
                <w:rFonts w:ascii="Times New Roman" w:hAnsi="Times New Roman"/>
              </w:rPr>
              <w:t>Прибрежная защитная полоса</w:t>
            </w:r>
          </w:p>
        </w:tc>
        <w:tc>
          <w:tcPr>
            <w:tcW w:w="745" w:type="pct"/>
            <w:gridSpan w:val="2"/>
            <w:noWrap/>
            <w:vAlign w:val="center"/>
          </w:tcPr>
          <w:p w:rsidR="00757891" w:rsidRPr="00123617" w:rsidRDefault="00757891" w:rsidP="00F14EAD">
            <w:pPr>
              <w:pStyle w:val="af1"/>
              <w:spacing w:before="20" w:after="20"/>
              <w:rPr>
                <w:rFonts w:ascii="Times New Roman" w:hAnsi="Times New Roman"/>
              </w:rPr>
            </w:pPr>
            <w:r w:rsidRPr="00123617">
              <w:rPr>
                <w:rFonts w:ascii="Times New Roman" w:hAnsi="Times New Roman"/>
              </w:rPr>
              <w:t>50</w:t>
            </w:r>
          </w:p>
        </w:tc>
      </w:tr>
    </w:tbl>
    <w:p w:rsidR="00757891" w:rsidRPr="00123617" w:rsidRDefault="00757891" w:rsidP="00757891">
      <w:pPr>
        <w:pStyle w:val="G1"/>
        <w:rPr>
          <w:rFonts w:ascii="Times New Roman" w:hAnsi="Times New Roman"/>
        </w:rPr>
      </w:pPr>
      <w:r w:rsidRPr="00123617">
        <w:rPr>
          <w:rFonts w:ascii="Times New Roman" w:hAnsi="Times New Roman"/>
        </w:rPr>
        <w:t>Перечень нормативно-правовых актов в соответствии, с которыми регламентируются размеры и режимы использования зон с особыми условиями использования:</w:t>
      </w:r>
    </w:p>
    <w:p w:rsidR="00757891" w:rsidRPr="00123617" w:rsidRDefault="00757891" w:rsidP="00757891">
      <w:pPr>
        <w:pStyle w:val="-S"/>
        <w:ind w:left="1429" w:hanging="357"/>
        <w:rPr>
          <w:rFonts w:ascii="Times New Roman" w:hAnsi="Times New Roman"/>
        </w:rPr>
      </w:pPr>
      <w:r w:rsidRPr="00123617">
        <w:rPr>
          <w:rFonts w:ascii="Times New Roman" w:hAnsi="Times New Roman"/>
        </w:rPr>
        <w:t>СанПиН 2.2.1/2.1.1.1200-03 «Санитарно-защитные зоны и санитарная классификация предприятий, сооружений и иных объектов»;</w:t>
      </w:r>
    </w:p>
    <w:p w:rsidR="00757891" w:rsidRPr="00123617" w:rsidRDefault="00757891" w:rsidP="00757891">
      <w:pPr>
        <w:pStyle w:val="-S"/>
        <w:ind w:left="1429" w:hanging="357"/>
        <w:rPr>
          <w:rFonts w:ascii="Times New Roman" w:hAnsi="Times New Roman"/>
        </w:rPr>
      </w:pPr>
      <w:r w:rsidRPr="00123617">
        <w:rPr>
          <w:rFonts w:ascii="Times New Roman" w:hAnsi="Times New Roman"/>
        </w:rPr>
        <w:t xml:space="preserve"> «Правила установления охранных зон объектов электросетевого хозяйства и особых условий использования земельных участков, расположенных в </w:t>
      </w:r>
      <w:r w:rsidRPr="00123617">
        <w:rPr>
          <w:rFonts w:ascii="Times New Roman" w:hAnsi="Times New Roman"/>
        </w:rPr>
        <w:lastRenderedPageBreak/>
        <w:t>границах таких зон», утвержденные постановлением Правительства Российской Федерации от 24.02.2009  №160;</w:t>
      </w:r>
    </w:p>
    <w:p w:rsidR="00757891" w:rsidRPr="00123617" w:rsidRDefault="00757891" w:rsidP="00757891">
      <w:pPr>
        <w:pStyle w:val="-S"/>
        <w:ind w:left="1429" w:hanging="357"/>
        <w:rPr>
          <w:rFonts w:ascii="Times New Roman" w:hAnsi="Times New Roman"/>
        </w:rPr>
      </w:pPr>
      <w:r w:rsidRPr="00123617">
        <w:rPr>
          <w:rFonts w:ascii="Times New Roman" w:hAnsi="Times New Roman"/>
        </w:rPr>
        <w:t>СП 42.13330.2011 «Градостроительство. Планировка и застройка городских и сельских поселений». Актуализированная редакция СНиП 2.07.01-89*;</w:t>
      </w:r>
    </w:p>
    <w:p w:rsidR="00757891" w:rsidRPr="00123617" w:rsidRDefault="00757891" w:rsidP="00757891">
      <w:pPr>
        <w:pStyle w:val="-S"/>
        <w:ind w:left="1429" w:hanging="357"/>
        <w:rPr>
          <w:rFonts w:ascii="Times New Roman" w:hAnsi="Times New Roman"/>
        </w:rPr>
      </w:pPr>
      <w:r w:rsidRPr="00123617">
        <w:rPr>
          <w:rFonts w:ascii="Times New Roman" w:hAnsi="Times New Roman"/>
        </w:rPr>
        <w:t>Водный кодекс РФ;</w:t>
      </w:r>
    </w:p>
    <w:p w:rsidR="00757891" w:rsidRPr="00123617" w:rsidRDefault="00757891" w:rsidP="00757891">
      <w:pPr>
        <w:pStyle w:val="-S"/>
        <w:ind w:left="1429" w:hanging="357"/>
        <w:rPr>
          <w:rFonts w:ascii="Times New Roman" w:hAnsi="Times New Roman"/>
        </w:rPr>
      </w:pPr>
      <w:r w:rsidRPr="00123617">
        <w:rPr>
          <w:rFonts w:ascii="Times New Roman" w:hAnsi="Times New Roman"/>
        </w:rPr>
        <w:t>Постановление Главного государственного санитарного врача РФ от 14 марта 2002 г. N10 "О введении в действие санитарных правил и норм "Зоны санитарной охраны источников водоснабжения и водопроводов питьевого назначения. СанПиН 2.1.4.1110-02";</w:t>
      </w:r>
    </w:p>
    <w:p w:rsidR="00757891" w:rsidRPr="00123617" w:rsidRDefault="00757891" w:rsidP="00757891">
      <w:pPr>
        <w:pStyle w:val="-S"/>
        <w:ind w:left="1429" w:hanging="357"/>
        <w:rPr>
          <w:rFonts w:ascii="Times New Roman" w:hAnsi="Times New Roman"/>
        </w:rPr>
      </w:pPr>
      <w:r w:rsidRPr="00123617">
        <w:rPr>
          <w:rFonts w:ascii="Times New Roman" w:hAnsi="Times New Roman"/>
        </w:rPr>
        <w:t xml:space="preserve">Водоснабжение. Наружные сети и сооружения" Актуализированная редакция </w:t>
      </w:r>
      <w:hyperlink r:id="rId13" w:history="1">
        <w:r w:rsidRPr="00123617">
          <w:rPr>
            <w:rFonts w:ascii="Times New Roman" w:hAnsi="Times New Roman"/>
          </w:rPr>
          <w:t>СНиП 2.04.02-84</w:t>
        </w:r>
      </w:hyperlink>
      <w:r w:rsidRPr="00123617">
        <w:rPr>
          <w:rFonts w:ascii="Times New Roman" w:hAnsi="Times New Roman"/>
        </w:rPr>
        <w:t>.</w:t>
      </w:r>
    </w:p>
    <w:p w:rsidR="00757891" w:rsidRPr="000A6173" w:rsidRDefault="00757891" w:rsidP="00757891">
      <w:pPr>
        <w:pStyle w:val="-S"/>
        <w:numPr>
          <w:ilvl w:val="0"/>
          <w:numId w:val="0"/>
        </w:numPr>
        <w:ind w:left="1429"/>
        <w:rPr>
          <w:rFonts w:ascii="Times New Roman" w:hAnsi="Times New Roman"/>
          <w:color w:val="FF0000"/>
        </w:rPr>
      </w:pPr>
    </w:p>
    <w:p w:rsidR="00757891" w:rsidRPr="00A27B18" w:rsidRDefault="00757891" w:rsidP="00757891">
      <w:pPr>
        <w:pStyle w:val="2"/>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clear" w:pos="1440"/>
          <w:tab w:val="left" w:pos="1134"/>
          <w:tab w:val="left" w:pos="1276"/>
        </w:tabs>
        <w:suppressAutoHyphens w:val="0"/>
        <w:spacing w:before="180" w:after="60"/>
        <w:ind w:left="0" w:firstLine="0"/>
        <w:jc w:val="left"/>
      </w:pPr>
      <w:bookmarkStart w:id="144" w:name="_Toc498535556"/>
      <w:r w:rsidRPr="00A27B18">
        <w:t>Мероприятия по санитарной очистке</w:t>
      </w:r>
      <w:bookmarkEnd w:id="144"/>
    </w:p>
    <w:p w:rsidR="00757891" w:rsidRPr="00123617" w:rsidRDefault="00757891" w:rsidP="00757891">
      <w:pPr>
        <w:pStyle w:val="G1"/>
        <w:rPr>
          <w:rFonts w:ascii="Times New Roman" w:hAnsi="Times New Roman"/>
        </w:rPr>
      </w:pPr>
      <w:r w:rsidRPr="00123617">
        <w:rPr>
          <w:rFonts w:ascii="Times New Roman" w:hAnsi="Times New Roman"/>
        </w:rPr>
        <w:t>Сложившееся положение в области обезвреживания и утилизации бытовых отходов  ведет к прогрессирующему загрязнению окружающей среды и представляет серьезную угрозу здоровью людей. В современных условиях проблема обращения с отходами носит не только «санитарный» характер, но и должна являться механизмом получения дополнительной прибыли на основе организации переработки отходов и создания отлаженного экономического механизма.</w:t>
      </w:r>
    </w:p>
    <w:p w:rsidR="00757891" w:rsidRPr="00123617" w:rsidRDefault="00757891" w:rsidP="00757891">
      <w:pPr>
        <w:pStyle w:val="G1"/>
        <w:rPr>
          <w:rFonts w:ascii="Times New Roman" w:hAnsi="Times New Roman"/>
        </w:rPr>
      </w:pPr>
      <w:r w:rsidRPr="00123617">
        <w:rPr>
          <w:rFonts w:ascii="Times New Roman" w:hAnsi="Times New Roman"/>
        </w:rPr>
        <w:t>Решение вопросов охраны окружающей среды требует выполнения на современном уровне комплекса мероприятий по совершенствованию схемы санитарной очистки и уборки населенных мест.</w:t>
      </w:r>
    </w:p>
    <w:p w:rsidR="00757891" w:rsidRPr="00123617" w:rsidRDefault="00757891" w:rsidP="00757891">
      <w:pPr>
        <w:pStyle w:val="G1"/>
        <w:rPr>
          <w:rFonts w:ascii="Times New Roman" w:hAnsi="Times New Roman"/>
        </w:rPr>
      </w:pPr>
      <w:r w:rsidRPr="00123617">
        <w:rPr>
          <w:rFonts w:ascii="Times New Roman" w:hAnsi="Times New Roman"/>
        </w:rPr>
        <w:t>За последние годы, как в промышленно развитых странах, так и в России стратегия в области управления отходами подвергается существенным изменениям. Главными причинами таких изменений явились увеличение загрязнений природной среды и их негативное влияние на здоровье населения, а также произошедшие изменения в экологической политике и законодательстве.</w:t>
      </w:r>
    </w:p>
    <w:p w:rsidR="00757891" w:rsidRPr="00123617" w:rsidRDefault="00757891" w:rsidP="00757891">
      <w:pPr>
        <w:pStyle w:val="G1"/>
        <w:rPr>
          <w:rFonts w:ascii="Times New Roman" w:hAnsi="Times New Roman"/>
        </w:rPr>
      </w:pPr>
      <w:r w:rsidRPr="00123617">
        <w:rPr>
          <w:rFonts w:ascii="Times New Roman" w:hAnsi="Times New Roman"/>
        </w:rPr>
        <w:t>Основными задачами управления отходами являются:</w:t>
      </w:r>
    </w:p>
    <w:p w:rsidR="00757891" w:rsidRPr="00706F0B" w:rsidRDefault="00757891" w:rsidP="00757891">
      <w:pPr>
        <w:pStyle w:val="-S"/>
        <w:ind w:left="1429" w:hanging="357"/>
        <w:rPr>
          <w:rFonts w:ascii="Times New Roman" w:hAnsi="Times New Roman"/>
        </w:rPr>
      </w:pPr>
      <w:r w:rsidRPr="00706F0B">
        <w:rPr>
          <w:rFonts w:ascii="Times New Roman" w:hAnsi="Times New Roman"/>
        </w:rPr>
        <w:t>максимальное использование селективного сбора ТКО с целью получения вторичных ресурсов и сокращения объема обезвреживаемых отходов;</w:t>
      </w:r>
    </w:p>
    <w:p w:rsidR="00757891" w:rsidRPr="00706F0B" w:rsidRDefault="00757891" w:rsidP="00757891">
      <w:pPr>
        <w:pStyle w:val="G1"/>
        <w:rPr>
          <w:rFonts w:ascii="Times New Roman" w:hAnsi="Times New Roman"/>
        </w:rPr>
      </w:pPr>
      <w:r w:rsidRPr="00706F0B">
        <w:rPr>
          <w:rFonts w:ascii="Times New Roman" w:hAnsi="Times New Roman"/>
        </w:rPr>
        <w:t>Таким образом, политика в сфере управления отходами, главным образом, ориентируется на снижение количества образующихся отходов и на их максимальное использование.</w:t>
      </w:r>
    </w:p>
    <w:p w:rsidR="00757891" w:rsidRPr="00706F0B" w:rsidRDefault="00757891" w:rsidP="00757891">
      <w:pPr>
        <w:pStyle w:val="G1"/>
        <w:rPr>
          <w:rFonts w:ascii="Times New Roman" w:hAnsi="Times New Roman"/>
        </w:rPr>
      </w:pPr>
      <w:r w:rsidRPr="00706F0B">
        <w:rPr>
          <w:rFonts w:ascii="Times New Roman" w:hAnsi="Times New Roman"/>
        </w:rPr>
        <w:t>При такой постановке задачи одним из важнейших элементов является селективный сбор и сортировка отходов перед их обезвреживанием с целью извлечения полезных и возможных к повторному использованию компонентов.</w:t>
      </w:r>
    </w:p>
    <w:p w:rsidR="00757891" w:rsidRPr="00706F0B" w:rsidRDefault="00757891" w:rsidP="00757891">
      <w:pPr>
        <w:pStyle w:val="G1"/>
        <w:rPr>
          <w:rFonts w:ascii="Times New Roman" w:hAnsi="Times New Roman"/>
        </w:rPr>
      </w:pPr>
      <w:r w:rsidRPr="00706F0B">
        <w:rPr>
          <w:rFonts w:ascii="Times New Roman" w:hAnsi="Times New Roman"/>
        </w:rPr>
        <w:t>В муниципальном образовании предусматривается развитие обязательной планово-регулярной системы сбора, транспортировки всех бытовых отходов.</w:t>
      </w:r>
    </w:p>
    <w:p w:rsidR="00757891" w:rsidRPr="00706F0B" w:rsidRDefault="00757891" w:rsidP="00757891">
      <w:pPr>
        <w:pStyle w:val="G1"/>
        <w:rPr>
          <w:rFonts w:ascii="Times New Roman" w:hAnsi="Times New Roman"/>
        </w:rPr>
      </w:pPr>
      <w:r w:rsidRPr="00706F0B">
        <w:rPr>
          <w:rFonts w:ascii="Times New Roman" w:hAnsi="Times New Roman"/>
        </w:rPr>
        <w:t>Основными положениями организации системы санитарной очистки являются:</w:t>
      </w:r>
    </w:p>
    <w:p w:rsidR="00757891" w:rsidRPr="00706F0B" w:rsidRDefault="00757891" w:rsidP="00757891">
      <w:pPr>
        <w:pStyle w:val="-S"/>
        <w:ind w:left="1429" w:hanging="357"/>
        <w:rPr>
          <w:rFonts w:ascii="Times New Roman" w:hAnsi="Times New Roman"/>
        </w:rPr>
      </w:pPr>
      <w:r w:rsidRPr="00706F0B">
        <w:rPr>
          <w:rFonts w:ascii="Times New Roman" w:hAnsi="Times New Roman"/>
        </w:rPr>
        <w:t xml:space="preserve">Сбор, транспортировка и </w:t>
      </w:r>
      <w:bookmarkStart w:id="145" w:name="_GoBack"/>
      <w:bookmarkEnd w:id="145"/>
      <w:r w:rsidRPr="00706F0B">
        <w:rPr>
          <w:rFonts w:ascii="Times New Roman" w:hAnsi="Times New Roman"/>
        </w:rPr>
        <w:t>утилизация твердых коммунальных отходов (ТКО).</w:t>
      </w:r>
    </w:p>
    <w:p w:rsidR="00757891" w:rsidRPr="00706F0B" w:rsidRDefault="00757891" w:rsidP="00757891">
      <w:pPr>
        <w:pStyle w:val="-S"/>
        <w:ind w:left="1429" w:hanging="357"/>
        <w:rPr>
          <w:rFonts w:ascii="Times New Roman" w:hAnsi="Times New Roman"/>
        </w:rPr>
      </w:pPr>
      <w:r w:rsidRPr="00706F0B">
        <w:rPr>
          <w:rFonts w:ascii="Times New Roman" w:hAnsi="Times New Roman"/>
        </w:rPr>
        <w:t>Организация сбора и удаления вторичного сырья.</w:t>
      </w:r>
    </w:p>
    <w:p w:rsidR="00757891" w:rsidRPr="00706F0B" w:rsidRDefault="00757891" w:rsidP="00757891">
      <w:pPr>
        <w:pStyle w:val="-S"/>
        <w:ind w:left="1429" w:hanging="357"/>
        <w:rPr>
          <w:rFonts w:ascii="Times New Roman" w:hAnsi="Times New Roman"/>
        </w:rPr>
      </w:pPr>
      <w:r w:rsidRPr="00706F0B">
        <w:rPr>
          <w:rFonts w:ascii="Times New Roman" w:hAnsi="Times New Roman"/>
        </w:rPr>
        <w:t>Сбор, удаление и обезвреживание специфических отходов.</w:t>
      </w:r>
    </w:p>
    <w:p w:rsidR="00757891" w:rsidRPr="00706F0B" w:rsidRDefault="00757891" w:rsidP="00757891">
      <w:pPr>
        <w:pStyle w:val="G1"/>
        <w:rPr>
          <w:rFonts w:ascii="Times New Roman" w:hAnsi="Times New Roman"/>
        </w:rPr>
      </w:pPr>
      <w:r w:rsidRPr="00706F0B">
        <w:rPr>
          <w:rFonts w:ascii="Times New Roman" w:hAnsi="Times New Roman"/>
        </w:rPr>
        <w:lastRenderedPageBreak/>
        <w:t>Отходы лечебных учреждений требуют сбора и удаления в соответствии с СанПиН 2.1.7.728-99 «Правила сбора, хранения и удаления отходов лечебно-профилактических учреждений».</w:t>
      </w:r>
    </w:p>
    <w:p w:rsidR="00757891" w:rsidRPr="00706F0B" w:rsidRDefault="00757891" w:rsidP="00757891">
      <w:pPr>
        <w:pStyle w:val="G1"/>
        <w:rPr>
          <w:rFonts w:ascii="Times New Roman" w:hAnsi="Times New Roman"/>
        </w:rPr>
      </w:pPr>
      <w:r w:rsidRPr="00706F0B">
        <w:rPr>
          <w:rFonts w:ascii="Times New Roman" w:hAnsi="Times New Roman"/>
        </w:rPr>
        <w:t>Площадка временного накопления отходов в поселке подлежит закрытию и рекультивации в связи с близким ее расположением относительно жилой застройки.</w:t>
      </w:r>
    </w:p>
    <w:p w:rsidR="00757891" w:rsidRPr="00706F0B" w:rsidRDefault="00757891" w:rsidP="00757891">
      <w:pPr>
        <w:pStyle w:val="G1"/>
        <w:rPr>
          <w:rFonts w:ascii="Times New Roman" w:hAnsi="Times New Roman"/>
        </w:rPr>
      </w:pPr>
      <w:r w:rsidRPr="0063565E">
        <w:rPr>
          <w:rFonts w:ascii="Times New Roman" w:hAnsi="Times New Roman"/>
        </w:rPr>
        <w:t>Количественные характеристики образования ТКО, приведенные в соответствии с Территориальной схемой обращения с отходами, в том числе твердыми коммунальными отходами, на территории Ненецкого автономного округа на период 2016-2030 годов, представлены в таблице (</w:t>
      </w:r>
      <w:fldSimple w:instr=" REF _Ref498529513 \h  \* MERGEFORMAT ">
        <w:r w:rsidRPr="0063565E">
          <w:rPr>
            <w:rFonts w:ascii="Times New Roman" w:hAnsi="Times New Roman"/>
          </w:rPr>
          <w:t xml:space="preserve">Таблица </w:t>
        </w:r>
        <w:r w:rsidRPr="0063565E">
          <w:rPr>
            <w:rFonts w:ascii="Times New Roman" w:hAnsi="Times New Roman"/>
            <w:noProof/>
          </w:rPr>
          <w:t>17</w:t>
        </w:r>
      </w:fldSimple>
      <w:r w:rsidRPr="00706F0B">
        <w:rPr>
          <w:rFonts w:ascii="Times New Roman" w:hAnsi="Times New Roman"/>
        </w:rPr>
        <w:t>)</w:t>
      </w:r>
    </w:p>
    <w:p w:rsidR="00757891" w:rsidRPr="00706F0B" w:rsidRDefault="00757891" w:rsidP="00757891">
      <w:pPr>
        <w:pStyle w:val="ae"/>
        <w:jc w:val="left"/>
        <w:rPr>
          <w:rFonts w:ascii="Times New Roman" w:hAnsi="Times New Roman"/>
          <w:szCs w:val="24"/>
        </w:rPr>
      </w:pPr>
      <w:bookmarkStart w:id="146" w:name="_Ref498529513"/>
      <w:r w:rsidRPr="00706F0B">
        <w:rPr>
          <w:rFonts w:ascii="Times New Roman" w:hAnsi="Times New Roman"/>
        </w:rPr>
        <w:t xml:space="preserve">Таблица </w:t>
      </w:r>
      <w:r w:rsidR="00840995" w:rsidRPr="00706F0B">
        <w:rPr>
          <w:rFonts w:ascii="Times New Roman" w:hAnsi="Times New Roman"/>
        </w:rPr>
        <w:fldChar w:fldCharType="begin"/>
      </w:r>
      <w:r w:rsidRPr="00706F0B">
        <w:rPr>
          <w:rFonts w:ascii="Times New Roman" w:hAnsi="Times New Roman"/>
        </w:rPr>
        <w:instrText xml:space="preserve"> SEQ Таблица \* ARABIC </w:instrText>
      </w:r>
      <w:r w:rsidR="00840995" w:rsidRPr="00706F0B">
        <w:rPr>
          <w:rFonts w:ascii="Times New Roman" w:hAnsi="Times New Roman"/>
        </w:rPr>
        <w:fldChar w:fldCharType="separate"/>
      </w:r>
      <w:r>
        <w:rPr>
          <w:rFonts w:ascii="Times New Roman" w:hAnsi="Times New Roman"/>
          <w:noProof/>
        </w:rPr>
        <w:t>17</w:t>
      </w:r>
      <w:r w:rsidR="00840995" w:rsidRPr="00706F0B">
        <w:rPr>
          <w:rFonts w:ascii="Times New Roman" w:hAnsi="Times New Roman"/>
          <w:noProof/>
        </w:rPr>
        <w:fldChar w:fldCharType="end"/>
      </w:r>
      <w:bookmarkEnd w:id="146"/>
      <w:r w:rsidRPr="00706F0B">
        <w:rPr>
          <w:rFonts w:ascii="Times New Roman" w:hAnsi="Times New Roman"/>
        </w:rPr>
        <w:t xml:space="preserve"> </w:t>
      </w:r>
      <w:r>
        <w:rPr>
          <w:rFonts w:ascii="Times New Roman" w:hAnsi="Times New Roman"/>
        </w:rPr>
        <w:t>Среднее годовое накопление ТКО</w:t>
      </w:r>
      <w:r w:rsidRPr="00706F0B">
        <w:rPr>
          <w:rFonts w:ascii="Times New Roman" w:hAnsi="Times New Roman"/>
        </w:rPr>
        <w:t>, т.</w:t>
      </w:r>
    </w:p>
    <w:tbl>
      <w:tblPr>
        <w:tblStyle w:val="aff0"/>
        <w:tblW w:w="5000" w:type="pct"/>
        <w:tblLook w:val="01E0"/>
      </w:tblPr>
      <w:tblGrid>
        <w:gridCol w:w="4475"/>
        <w:gridCol w:w="2527"/>
        <w:gridCol w:w="2569"/>
      </w:tblGrid>
      <w:tr w:rsidR="00757891" w:rsidRPr="00706F0B" w:rsidTr="00F14EAD">
        <w:tc>
          <w:tcPr>
            <w:tcW w:w="2338" w:type="pct"/>
          </w:tcPr>
          <w:p w:rsidR="00757891" w:rsidRPr="00706F0B" w:rsidRDefault="00757891" w:rsidP="00F14EAD">
            <w:pPr>
              <w:spacing w:before="20" w:after="20"/>
              <w:jc w:val="center"/>
              <w:rPr>
                <w:b/>
                <w:sz w:val="22"/>
                <w:szCs w:val="22"/>
              </w:rPr>
            </w:pPr>
            <w:r w:rsidRPr="00706F0B">
              <w:rPr>
                <w:b/>
                <w:sz w:val="22"/>
                <w:szCs w:val="22"/>
              </w:rPr>
              <w:t xml:space="preserve">Населенные пункты </w:t>
            </w:r>
          </w:p>
          <w:p w:rsidR="00757891" w:rsidRPr="00706F0B" w:rsidRDefault="00757891" w:rsidP="00F14EAD">
            <w:pPr>
              <w:spacing w:before="20" w:after="20"/>
              <w:jc w:val="center"/>
              <w:rPr>
                <w:b/>
                <w:sz w:val="22"/>
                <w:szCs w:val="22"/>
              </w:rPr>
            </w:pPr>
            <w:r w:rsidRPr="00706F0B">
              <w:rPr>
                <w:b/>
                <w:sz w:val="22"/>
                <w:szCs w:val="22"/>
              </w:rPr>
              <w:t>МО «Тиманский сельсовет»</w:t>
            </w:r>
          </w:p>
        </w:tc>
        <w:tc>
          <w:tcPr>
            <w:tcW w:w="1320" w:type="pct"/>
          </w:tcPr>
          <w:p w:rsidR="00757891" w:rsidRPr="00706F0B" w:rsidRDefault="00757891" w:rsidP="00F14EAD">
            <w:pPr>
              <w:spacing w:before="20" w:after="20"/>
              <w:jc w:val="center"/>
              <w:rPr>
                <w:b/>
                <w:sz w:val="22"/>
                <w:szCs w:val="22"/>
              </w:rPr>
            </w:pPr>
            <w:r w:rsidRPr="00706F0B">
              <w:rPr>
                <w:b/>
                <w:sz w:val="22"/>
                <w:szCs w:val="22"/>
              </w:rPr>
              <w:t>Современное состояние</w:t>
            </w:r>
          </w:p>
        </w:tc>
        <w:tc>
          <w:tcPr>
            <w:tcW w:w="1342" w:type="pct"/>
          </w:tcPr>
          <w:p w:rsidR="00757891" w:rsidRPr="00706F0B" w:rsidRDefault="00757891" w:rsidP="00F14EAD">
            <w:pPr>
              <w:spacing w:before="20" w:after="20"/>
              <w:jc w:val="center"/>
              <w:rPr>
                <w:b/>
                <w:sz w:val="22"/>
                <w:szCs w:val="22"/>
              </w:rPr>
            </w:pPr>
            <w:r>
              <w:rPr>
                <w:b/>
                <w:sz w:val="22"/>
                <w:szCs w:val="22"/>
              </w:rPr>
              <w:t>2030 год</w:t>
            </w:r>
          </w:p>
        </w:tc>
      </w:tr>
      <w:tr w:rsidR="00757891" w:rsidRPr="00706F0B" w:rsidTr="00F14EAD">
        <w:tc>
          <w:tcPr>
            <w:tcW w:w="2338" w:type="pct"/>
            <w:vAlign w:val="center"/>
          </w:tcPr>
          <w:p w:rsidR="00757891" w:rsidRPr="00706F0B" w:rsidRDefault="00757891" w:rsidP="00F14EAD">
            <w:pPr>
              <w:rPr>
                <w:sz w:val="22"/>
                <w:szCs w:val="22"/>
              </w:rPr>
            </w:pPr>
            <w:r w:rsidRPr="00706F0B">
              <w:rPr>
                <w:sz w:val="22"/>
                <w:szCs w:val="22"/>
              </w:rPr>
              <w:t>п. Индига</w:t>
            </w:r>
          </w:p>
        </w:tc>
        <w:tc>
          <w:tcPr>
            <w:tcW w:w="1320" w:type="pct"/>
            <w:vAlign w:val="bottom"/>
          </w:tcPr>
          <w:p w:rsidR="00757891" w:rsidRPr="00706F0B" w:rsidRDefault="00757891" w:rsidP="00F14EAD">
            <w:pPr>
              <w:jc w:val="center"/>
              <w:rPr>
                <w:sz w:val="22"/>
                <w:szCs w:val="22"/>
              </w:rPr>
            </w:pPr>
            <w:r>
              <w:rPr>
                <w:sz w:val="22"/>
                <w:szCs w:val="22"/>
              </w:rPr>
              <w:t>90,864</w:t>
            </w:r>
          </w:p>
        </w:tc>
        <w:tc>
          <w:tcPr>
            <w:tcW w:w="1342" w:type="pct"/>
            <w:vAlign w:val="bottom"/>
          </w:tcPr>
          <w:p w:rsidR="00757891" w:rsidRPr="00706F0B" w:rsidRDefault="00757891" w:rsidP="00F14EAD">
            <w:pPr>
              <w:jc w:val="center"/>
              <w:rPr>
                <w:sz w:val="22"/>
                <w:szCs w:val="22"/>
              </w:rPr>
            </w:pPr>
            <w:r>
              <w:rPr>
                <w:sz w:val="22"/>
                <w:szCs w:val="22"/>
              </w:rPr>
              <w:t>97,054</w:t>
            </w:r>
          </w:p>
        </w:tc>
      </w:tr>
      <w:tr w:rsidR="00757891" w:rsidRPr="00706F0B" w:rsidTr="00F14EAD">
        <w:tc>
          <w:tcPr>
            <w:tcW w:w="2338" w:type="pct"/>
            <w:vAlign w:val="center"/>
          </w:tcPr>
          <w:p w:rsidR="00757891" w:rsidRPr="00706F0B" w:rsidRDefault="00757891" w:rsidP="00F14EAD">
            <w:pPr>
              <w:rPr>
                <w:sz w:val="22"/>
                <w:szCs w:val="22"/>
              </w:rPr>
            </w:pPr>
            <w:r w:rsidRPr="00706F0B">
              <w:rPr>
                <w:sz w:val="22"/>
                <w:szCs w:val="22"/>
              </w:rPr>
              <w:t>п. Выучейский</w:t>
            </w:r>
          </w:p>
        </w:tc>
        <w:tc>
          <w:tcPr>
            <w:tcW w:w="1320" w:type="pct"/>
            <w:vAlign w:val="bottom"/>
          </w:tcPr>
          <w:p w:rsidR="00757891" w:rsidRPr="00706F0B" w:rsidRDefault="00757891" w:rsidP="00F14EAD">
            <w:pPr>
              <w:jc w:val="center"/>
              <w:rPr>
                <w:sz w:val="22"/>
                <w:szCs w:val="22"/>
              </w:rPr>
            </w:pPr>
            <w:r>
              <w:rPr>
                <w:sz w:val="22"/>
                <w:szCs w:val="22"/>
              </w:rPr>
              <w:t>26,311</w:t>
            </w:r>
          </w:p>
        </w:tc>
        <w:tc>
          <w:tcPr>
            <w:tcW w:w="1342" w:type="pct"/>
            <w:vAlign w:val="bottom"/>
          </w:tcPr>
          <w:p w:rsidR="00757891" w:rsidRPr="00706F0B" w:rsidRDefault="00757891" w:rsidP="00F14EAD">
            <w:pPr>
              <w:jc w:val="center"/>
              <w:rPr>
                <w:sz w:val="22"/>
                <w:szCs w:val="22"/>
              </w:rPr>
            </w:pPr>
            <w:r>
              <w:rPr>
                <w:sz w:val="22"/>
                <w:szCs w:val="22"/>
              </w:rPr>
              <w:t>28,103</w:t>
            </w:r>
          </w:p>
        </w:tc>
      </w:tr>
    </w:tbl>
    <w:p w:rsidR="00757891" w:rsidRPr="00706F0B" w:rsidRDefault="00757891" w:rsidP="00757891">
      <w:pPr>
        <w:pStyle w:val="G1"/>
        <w:rPr>
          <w:rFonts w:ascii="Times New Roman" w:hAnsi="Times New Roman"/>
        </w:rPr>
      </w:pPr>
      <w:r w:rsidRPr="00706F0B">
        <w:rPr>
          <w:rFonts w:ascii="Times New Roman" w:hAnsi="Times New Roman"/>
        </w:rPr>
        <w:t>Для контроля состояния окружающей среды требуются периодические исследования загрязненности почв, атмосферного воздуха и поверхностных вод не только на территории жилой застройки.</w:t>
      </w:r>
    </w:p>
    <w:p w:rsidR="00757891" w:rsidRPr="00706F0B" w:rsidRDefault="00757891" w:rsidP="00757891">
      <w:pPr>
        <w:pStyle w:val="G1"/>
        <w:rPr>
          <w:rFonts w:ascii="Times New Roman" w:hAnsi="Times New Roman"/>
        </w:rPr>
      </w:pPr>
      <w:r w:rsidRPr="00706F0B">
        <w:rPr>
          <w:rFonts w:ascii="Times New Roman" w:hAnsi="Times New Roman"/>
        </w:rPr>
        <w:t>Особое внимание следует уделять состоянию территории промышленной зоны.</w:t>
      </w:r>
    </w:p>
    <w:p w:rsidR="00757891" w:rsidRPr="00706F0B" w:rsidRDefault="00757891" w:rsidP="00757891">
      <w:pPr>
        <w:pStyle w:val="G1"/>
        <w:rPr>
          <w:rFonts w:ascii="Times New Roman" w:hAnsi="Times New Roman"/>
        </w:rPr>
      </w:pPr>
      <w:r w:rsidRPr="00706F0B">
        <w:rPr>
          <w:rFonts w:ascii="Times New Roman" w:hAnsi="Times New Roman"/>
        </w:rPr>
        <w:t>Администрации МО «Тиманский сельсовет» следует обратить внимание на выполнение ряда организационных мероприятий, без которых рекомендации генплана по охране окружающей среды не могут быть реализованы.</w:t>
      </w:r>
    </w:p>
    <w:p w:rsidR="00757891" w:rsidRPr="00706F0B" w:rsidRDefault="00757891" w:rsidP="00757891">
      <w:pPr>
        <w:pStyle w:val="G1"/>
        <w:rPr>
          <w:rFonts w:ascii="Times New Roman" w:hAnsi="Times New Roman"/>
        </w:rPr>
      </w:pPr>
      <w:r w:rsidRPr="00706F0B">
        <w:rPr>
          <w:rFonts w:ascii="Times New Roman" w:hAnsi="Times New Roman"/>
        </w:rPr>
        <w:t>Наиболее важными из них являются:</w:t>
      </w:r>
    </w:p>
    <w:p w:rsidR="00757891" w:rsidRPr="00706F0B" w:rsidRDefault="00757891" w:rsidP="00757891">
      <w:pPr>
        <w:pStyle w:val="-S"/>
        <w:ind w:left="1429" w:hanging="357"/>
        <w:rPr>
          <w:rFonts w:ascii="Times New Roman" w:hAnsi="Times New Roman"/>
        </w:rPr>
      </w:pPr>
      <w:r w:rsidRPr="00706F0B">
        <w:rPr>
          <w:rFonts w:ascii="Times New Roman" w:hAnsi="Times New Roman"/>
        </w:rPr>
        <w:t>обеспечение контроля со стороны соответствующих административных органов за соблюдением всех природоохранных нормативов с применением экономических санкций за нарушение;</w:t>
      </w:r>
    </w:p>
    <w:p w:rsidR="00757891" w:rsidRPr="00706F0B" w:rsidRDefault="00757891" w:rsidP="00757891">
      <w:pPr>
        <w:pStyle w:val="-S"/>
        <w:ind w:left="1429" w:hanging="357"/>
        <w:rPr>
          <w:rFonts w:ascii="Times New Roman" w:hAnsi="Times New Roman"/>
        </w:rPr>
      </w:pPr>
      <w:r w:rsidRPr="00706F0B">
        <w:rPr>
          <w:rFonts w:ascii="Times New Roman" w:hAnsi="Times New Roman"/>
        </w:rPr>
        <w:t>организация в пределах сельского поселения мониторинга состояния природной среды совместно с окружными природоохранными органами и территориальными отделами федеральных структур;</w:t>
      </w:r>
    </w:p>
    <w:p w:rsidR="00757891" w:rsidRPr="00706F0B" w:rsidRDefault="00757891" w:rsidP="00757891">
      <w:pPr>
        <w:pStyle w:val="-S"/>
        <w:ind w:left="1429" w:hanging="357"/>
        <w:rPr>
          <w:rFonts w:ascii="Times New Roman" w:hAnsi="Times New Roman"/>
        </w:rPr>
      </w:pPr>
      <w:r w:rsidRPr="00706F0B">
        <w:rPr>
          <w:rFonts w:ascii="Times New Roman" w:hAnsi="Times New Roman"/>
        </w:rPr>
        <w:t>распространение среди населения экологических знаний, используя СМИ, возможности культурно-просветительных учреждений, школ и спортивных обществ.</w:t>
      </w:r>
    </w:p>
    <w:p w:rsidR="00757891" w:rsidRPr="000A6173" w:rsidRDefault="00757891" w:rsidP="00757891">
      <w:pPr>
        <w:pStyle w:val="-S"/>
        <w:numPr>
          <w:ilvl w:val="0"/>
          <w:numId w:val="0"/>
        </w:numPr>
        <w:ind w:left="1429"/>
        <w:rPr>
          <w:rFonts w:ascii="Times New Roman" w:hAnsi="Times New Roman"/>
          <w:color w:val="FF0000"/>
        </w:rPr>
      </w:pPr>
    </w:p>
    <w:p w:rsidR="00757891" w:rsidRPr="000A6173" w:rsidRDefault="00757891" w:rsidP="00757891">
      <w:pPr>
        <w:pStyle w:val="2"/>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clear" w:pos="1440"/>
          <w:tab w:val="left" w:pos="1134"/>
          <w:tab w:val="left" w:pos="1276"/>
        </w:tabs>
        <w:suppressAutoHyphens w:val="0"/>
        <w:spacing w:before="180" w:after="60"/>
        <w:ind w:left="0" w:firstLine="0"/>
        <w:jc w:val="left"/>
      </w:pPr>
      <w:bookmarkStart w:id="147" w:name="_Toc498535557"/>
      <w:r w:rsidRPr="000A6173">
        <w:t>Перечень и характеристика основных факторов риска возникновения чрезвычайных ситуаций природного и техногенного характера</w:t>
      </w:r>
      <w:bookmarkEnd w:id="147"/>
    </w:p>
    <w:p w:rsidR="00757891" w:rsidRPr="000A6173" w:rsidRDefault="00757891" w:rsidP="00757891">
      <w:pPr>
        <w:pStyle w:val="G1"/>
        <w:rPr>
          <w:rFonts w:ascii="Times New Roman" w:hAnsi="Times New Roman"/>
        </w:rPr>
      </w:pPr>
      <w:r w:rsidRPr="000A6173">
        <w:rPr>
          <w:rFonts w:ascii="Times New Roman" w:hAnsi="Times New Roman"/>
        </w:rPr>
        <w:t>Согласно ГОСТ Р 22.0.02-94 "Безопасность в чрезвычайных ситуациях. Термины и определения основных понятий", чрезвычайная ситуация (ЧС) - это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rsidR="00757891" w:rsidRPr="000A6173" w:rsidRDefault="00757891" w:rsidP="00757891">
      <w:pPr>
        <w:pStyle w:val="G1"/>
        <w:rPr>
          <w:rFonts w:ascii="Times New Roman" w:hAnsi="Times New Roman"/>
        </w:rPr>
      </w:pPr>
      <w:r w:rsidRPr="000A6173">
        <w:rPr>
          <w:rFonts w:ascii="Times New Roman" w:hAnsi="Times New Roman"/>
        </w:rPr>
        <w:t>Источниками чрезвычайных ситуаций являются: опасное природное явление, авария или опасное техногенное происшествие, широко распространенная инфекционная болезнь людей, сельскохозяйственных животных и растений, а также применение современных средств поражения, в результате чего произошла или может возникнуть чрезвычайная ситуация.</w:t>
      </w:r>
    </w:p>
    <w:p w:rsidR="00757891" w:rsidRPr="000A6173" w:rsidRDefault="00757891" w:rsidP="00757891">
      <w:pPr>
        <w:pStyle w:val="G1"/>
        <w:rPr>
          <w:rFonts w:ascii="Times New Roman" w:hAnsi="Times New Roman"/>
        </w:rPr>
      </w:pPr>
      <w:r w:rsidRPr="000A6173">
        <w:rPr>
          <w:rFonts w:ascii="Times New Roman" w:hAnsi="Times New Roman"/>
        </w:rPr>
        <w:lastRenderedPageBreak/>
        <w:t>В соответствии с Федеральным законом от 21.12.1994  N 68-ФЗ "О защите населения и территорий от чрезвычайных ситуаций природного и техногенного характера" мероприятия, направленные на предупреждение чрезвычайных ситуаций, а также на максимально возможное снижение размеров ущерба и потерь в случае их возникновения, проводятся заблаговременно. Планирование и осуществление мероприятий по защите населения и территорий от чрезвычайных ситуаций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p>
    <w:p w:rsidR="00757891" w:rsidRPr="000A6173" w:rsidRDefault="00757891" w:rsidP="00757891">
      <w:pPr>
        <w:pStyle w:val="3"/>
        <w:keepLines w:val="0"/>
        <w:numPr>
          <w:ilvl w:val="2"/>
          <w:numId w:val="0"/>
        </w:numPr>
        <w:pBdr>
          <w:top w:val="single" w:sz="4" w:space="1" w:color="8DB3E2"/>
          <w:left w:val="single" w:sz="4" w:space="4" w:color="8DB3E2"/>
          <w:bottom w:val="single" w:sz="4" w:space="1" w:color="8DB3E2"/>
          <w:right w:val="single" w:sz="4" w:space="4" w:color="8DB3E2"/>
        </w:pBdr>
        <w:shd w:val="clear" w:color="auto" w:fill="8DB3E2"/>
        <w:tabs>
          <w:tab w:val="left" w:pos="1276"/>
        </w:tabs>
        <w:spacing w:before="120" w:after="120" w:line="276" w:lineRule="auto"/>
        <w:ind w:firstLine="567"/>
        <w:rPr>
          <w:rFonts w:ascii="Times New Roman" w:hAnsi="Times New Roman"/>
        </w:rPr>
      </w:pPr>
      <w:bookmarkStart w:id="148" w:name="_Toc341812509"/>
      <w:bookmarkStart w:id="149" w:name="_Toc394055279"/>
      <w:bookmarkStart w:id="150" w:name="_Toc416701705"/>
      <w:bookmarkStart w:id="151" w:name="_Toc460579892"/>
      <w:bookmarkStart w:id="152" w:name="_Toc498535558"/>
      <w:r w:rsidRPr="000A6173">
        <w:rPr>
          <w:rFonts w:ascii="Times New Roman" w:hAnsi="Times New Roman"/>
        </w:rPr>
        <w:t>Перечень возможных источников чрезвычайных ситуаций природного характера</w:t>
      </w:r>
      <w:bookmarkEnd w:id="148"/>
      <w:bookmarkEnd w:id="149"/>
      <w:bookmarkEnd w:id="150"/>
      <w:bookmarkEnd w:id="151"/>
      <w:bookmarkEnd w:id="152"/>
    </w:p>
    <w:p w:rsidR="00757891" w:rsidRPr="000A6173" w:rsidRDefault="00757891" w:rsidP="00757891">
      <w:pPr>
        <w:pStyle w:val="G1"/>
        <w:rPr>
          <w:rFonts w:ascii="Times New Roman" w:hAnsi="Times New Roman"/>
        </w:rPr>
      </w:pPr>
      <w:r w:rsidRPr="000A6173">
        <w:rPr>
          <w:rFonts w:ascii="Times New Roman" w:hAnsi="Times New Roman"/>
        </w:rPr>
        <w:t xml:space="preserve">В соответствии  с </w:t>
      </w:r>
      <w:r w:rsidRPr="000A6173">
        <w:rPr>
          <w:rStyle w:val="G2"/>
          <w:rFonts w:ascii="Times New Roman" w:hAnsi="Times New Roman"/>
        </w:rPr>
        <w:t>ГОСТ Р 22.0.06-95 «Безопасность в чрезвычайных ситуациях. Источники природных чрезвычайных ситуаций. Поражающие факторы. Номенклатура параметров поражающих воздействий</w:t>
      </w:r>
      <w:r w:rsidRPr="000A6173">
        <w:rPr>
          <w:rFonts w:ascii="Times New Roman" w:hAnsi="Times New Roman"/>
        </w:rPr>
        <w:t>» возможные  на территории проектирования (оказывающие влияние) природные чрезвычайные ситуации представлены ниже (</w:t>
      </w:r>
      <w:fldSimple w:instr=" REF _Ref444072131 \h  \* MERGEFORMAT ">
        <w:r w:rsidRPr="000A6173">
          <w:rPr>
            <w:rFonts w:ascii="Times New Roman" w:hAnsi="Times New Roman"/>
          </w:rPr>
          <w:t xml:space="preserve">Таблица </w:t>
        </w:r>
        <w:r>
          <w:rPr>
            <w:rFonts w:ascii="Times New Roman" w:hAnsi="Times New Roman"/>
            <w:noProof/>
          </w:rPr>
          <w:t>18</w:t>
        </w:r>
      </w:fldSimple>
      <w:r w:rsidRPr="000A6173">
        <w:rPr>
          <w:rFonts w:ascii="Times New Roman" w:hAnsi="Times New Roman"/>
        </w:rPr>
        <w:t>).</w:t>
      </w:r>
    </w:p>
    <w:p w:rsidR="00757891" w:rsidRPr="000A6173" w:rsidRDefault="00757891" w:rsidP="00757891">
      <w:pPr>
        <w:pStyle w:val="ae"/>
        <w:jc w:val="left"/>
        <w:rPr>
          <w:rFonts w:ascii="Times New Roman" w:hAnsi="Times New Roman"/>
        </w:rPr>
      </w:pPr>
      <w:bookmarkStart w:id="153" w:name="_Ref444072131"/>
      <w:r w:rsidRPr="000A6173">
        <w:rPr>
          <w:rFonts w:ascii="Times New Roman" w:hAnsi="Times New Roman"/>
        </w:rPr>
        <w:t xml:space="preserve">Таблица </w:t>
      </w:r>
      <w:r w:rsidR="00840995" w:rsidRPr="000A6173">
        <w:rPr>
          <w:rFonts w:ascii="Times New Roman" w:hAnsi="Times New Roman"/>
        </w:rPr>
        <w:fldChar w:fldCharType="begin"/>
      </w:r>
      <w:r w:rsidRPr="000A6173">
        <w:rPr>
          <w:rFonts w:ascii="Times New Roman" w:hAnsi="Times New Roman"/>
        </w:rPr>
        <w:instrText xml:space="preserve"> SEQ Таблица \* ARABIC </w:instrText>
      </w:r>
      <w:r w:rsidR="00840995" w:rsidRPr="000A6173">
        <w:rPr>
          <w:rFonts w:ascii="Times New Roman" w:hAnsi="Times New Roman"/>
        </w:rPr>
        <w:fldChar w:fldCharType="separate"/>
      </w:r>
      <w:r>
        <w:rPr>
          <w:rFonts w:ascii="Times New Roman" w:hAnsi="Times New Roman"/>
          <w:noProof/>
        </w:rPr>
        <w:t>18</w:t>
      </w:r>
      <w:r w:rsidR="00840995" w:rsidRPr="000A6173">
        <w:rPr>
          <w:rFonts w:ascii="Times New Roman" w:hAnsi="Times New Roman"/>
          <w:noProof/>
        </w:rPr>
        <w:fldChar w:fldCharType="end"/>
      </w:r>
      <w:bookmarkEnd w:id="153"/>
      <w:r w:rsidRPr="000A6173">
        <w:rPr>
          <w:rFonts w:ascii="Times New Roman" w:hAnsi="Times New Roman"/>
        </w:rPr>
        <w:t xml:space="preserve"> Источники природных чрезвычайных ситуаций, оказывающие влияние на территорию проектирования</w:t>
      </w:r>
    </w:p>
    <w:tbl>
      <w:tblPr>
        <w:tblW w:w="5000" w:type="pct"/>
        <w:jc w:val="cente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ook w:val="0000"/>
      </w:tblPr>
      <w:tblGrid>
        <w:gridCol w:w="586"/>
        <w:gridCol w:w="2705"/>
        <w:gridCol w:w="2331"/>
        <w:gridCol w:w="3949"/>
      </w:tblGrid>
      <w:tr w:rsidR="00757891" w:rsidRPr="000A6173" w:rsidTr="00F14EAD">
        <w:trPr>
          <w:trHeight w:val="20"/>
          <w:tblHeader/>
          <w:jc w:val="center"/>
        </w:trPr>
        <w:tc>
          <w:tcPr>
            <w:tcW w:w="306" w:type="pct"/>
            <w:shd w:val="clear" w:color="auto" w:fill="FFFFFF"/>
          </w:tcPr>
          <w:p w:rsidR="00757891" w:rsidRPr="000A6173" w:rsidRDefault="00757891" w:rsidP="00F14EAD">
            <w:pPr>
              <w:pStyle w:val="G4"/>
              <w:spacing w:before="20" w:after="20"/>
              <w:rPr>
                <w:rFonts w:ascii="Times New Roman" w:hAnsi="Times New Roman"/>
                <w:b/>
              </w:rPr>
            </w:pPr>
            <w:r w:rsidRPr="000A6173">
              <w:rPr>
                <w:rFonts w:ascii="Times New Roman" w:hAnsi="Times New Roman"/>
                <w:b/>
                <w:sz w:val="22"/>
                <w:szCs w:val="22"/>
              </w:rPr>
              <w:t>п/п</w:t>
            </w:r>
          </w:p>
        </w:tc>
        <w:tc>
          <w:tcPr>
            <w:tcW w:w="1413" w:type="pct"/>
            <w:shd w:val="clear" w:color="auto" w:fill="FFFFFF"/>
          </w:tcPr>
          <w:p w:rsidR="00757891" w:rsidRPr="000A6173" w:rsidRDefault="00757891" w:rsidP="00F14EAD">
            <w:pPr>
              <w:pStyle w:val="G4"/>
              <w:spacing w:before="20" w:after="20"/>
              <w:rPr>
                <w:rFonts w:ascii="Times New Roman" w:hAnsi="Times New Roman"/>
                <w:b/>
              </w:rPr>
            </w:pPr>
            <w:r w:rsidRPr="000A6173">
              <w:rPr>
                <w:rFonts w:ascii="Times New Roman" w:hAnsi="Times New Roman"/>
                <w:b/>
                <w:sz w:val="22"/>
                <w:szCs w:val="22"/>
              </w:rPr>
              <w:t>Источник ЧС природного характера</w:t>
            </w:r>
          </w:p>
        </w:tc>
        <w:tc>
          <w:tcPr>
            <w:tcW w:w="1218" w:type="pct"/>
            <w:shd w:val="clear" w:color="auto" w:fill="FFFFFF"/>
          </w:tcPr>
          <w:p w:rsidR="00757891" w:rsidRPr="000A6173" w:rsidRDefault="00757891" w:rsidP="00F14EAD">
            <w:pPr>
              <w:pStyle w:val="G4"/>
              <w:spacing w:before="20" w:after="20"/>
              <w:rPr>
                <w:rFonts w:ascii="Times New Roman" w:hAnsi="Times New Roman"/>
                <w:b/>
              </w:rPr>
            </w:pPr>
            <w:r w:rsidRPr="000A6173">
              <w:rPr>
                <w:rFonts w:ascii="Times New Roman" w:hAnsi="Times New Roman"/>
                <w:b/>
                <w:sz w:val="22"/>
                <w:szCs w:val="22"/>
              </w:rPr>
              <w:t>Наименование поражающего фактора</w:t>
            </w:r>
          </w:p>
        </w:tc>
        <w:tc>
          <w:tcPr>
            <w:tcW w:w="2063" w:type="pct"/>
            <w:shd w:val="clear" w:color="auto" w:fill="FFFFFF"/>
          </w:tcPr>
          <w:p w:rsidR="00757891" w:rsidRPr="000A6173" w:rsidRDefault="00757891" w:rsidP="00F14EAD">
            <w:pPr>
              <w:pStyle w:val="G4"/>
              <w:spacing w:before="20" w:after="20"/>
              <w:rPr>
                <w:rFonts w:ascii="Times New Roman" w:hAnsi="Times New Roman"/>
                <w:b/>
              </w:rPr>
            </w:pPr>
            <w:r w:rsidRPr="000A6173">
              <w:rPr>
                <w:rFonts w:ascii="Times New Roman" w:hAnsi="Times New Roman"/>
                <w:b/>
                <w:sz w:val="22"/>
                <w:szCs w:val="22"/>
              </w:rPr>
              <w:t>Характер действия, проявления поражающего фактора источника ЧС природного характера</w:t>
            </w:r>
          </w:p>
        </w:tc>
      </w:tr>
      <w:tr w:rsidR="00757891" w:rsidRPr="000A6173" w:rsidTr="00F14EAD">
        <w:trPr>
          <w:trHeight w:val="20"/>
          <w:jc w:val="center"/>
        </w:trPr>
        <w:tc>
          <w:tcPr>
            <w:tcW w:w="306" w:type="pc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1</w:t>
            </w:r>
          </w:p>
        </w:tc>
        <w:tc>
          <w:tcPr>
            <w:tcW w:w="4694" w:type="pct"/>
            <w:gridSpan w:val="3"/>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Опасные метеорологические явления и процессы</w:t>
            </w:r>
          </w:p>
        </w:tc>
      </w:tr>
      <w:tr w:rsidR="00757891" w:rsidRPr="000A6173" w:rsidTr="00F14EAD">
        <w:trPr>
          <w:trHeight w:val="20"/>
          <w:jc w:val="center"/>
        </w:trPr>
        <w:tc>
          <w:tcPr>
            <w:tcW w:w="306" w:type="pct"/>
            <w:vMerge w:val="restar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1.1</w:t>
            </w:r>
          </w:p>
        </w:tc>
        <w:tc>
          <w:tcPr>
            <w:tcW w:w="1413" w:type="pct"/>
            <w:vMerge w:val="restart"/>
            <w:shd w:val="clear" w:color="auto" w:fill="FFFFFF"/>
          </w:tcPr>
          <w:p w:rsidR="00757891" w:rsidRPr="000A6173" w:rsidRDefault="00757891" w:rsidP="00F14EAD">
            <w:pPr>
              <w:pStyle w:val="G4"/>
              <w:spacing w:before="20" w:after="20"/>
              <w:rPr>
                <w:rFonts w:ascii="Times New Roman" w:hAnsi="Times New Roman"/>
                <w:lang w:val="en-US"/>
              </w:rPr>
            </w:pPr>
            <w:r w:rsidRPr="000A6173">
              <w:rPr>
                <w:rFonts w:ascii="Times New Roman" w:hAnsi="Times New Roman"/>
                <w:sz w:val="22"/>
                <w:szCs w:val="22"/>
              </w:rPr>
              <w:t>Сильный ветер.</w:t>
            </w:r>
          </w:p>
        </w:tc>
        <w:tc>
          <w:tcPr>
            <w:tcW w:w="1218" w:type="pct"/>
            <w:vMerge w:val="restar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Аэродинамический</w:t>
            </w:r>
          </w:p>
        </w:tc>
        <w:tc>
          <w:tcPr>
            <w:tcW w:w="2063" w:type="pc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Ветровой поток.</w:t>
            </w:r>
          </w:p>
        </w:tc>
      </w:tr>
      <w:tr w:rsidR="00757891" w:rsidRPr="000A6173" w:rsidTr="00F14EAD">
        <w:trPr>
          <w:trHeight w:val="20"/>
          <w:jc w:val="center"/>
        </w:trPr>
        <w:tc>
          <w:tcPr>
            <w:tcW w:w="306" w:type="pct"/>
            <w:vMerge/>
            <w:shd w:val="clear" w:color="auto" w:fill="FFFFFF"/>
          </w:tcPr>
          <w:p w:rsidR="00757891" w:rsidRPr="000A6173" w:rsidRDefault="00757891" w:rsidP="00F14EAD">
            <w:pPr>
              <w:pStyle w:val="G4"/>
              <w:spacing w:before="20" w:after="20"/>
              <w:rPr>
                <w:rFonts w:ascii="Times New Roman" w:hAnsi="Times New Roman"/>
              </w:rPr>
            </w:pPr>
          </w:p>
        </w:tc>
        <w:tc>
          <w:tcPr>
            <w:tcW w:w="1413" w:type="pct"/>
            <w:vMerge/>
            <w:shd w:val="clear" w:color="auto" w:fill="FFFFFF"/>
          </w:tcPr>
          <w:p w:rsidR="00757891" w:rsidRPr="000A6173" w:rsidRDefault="00757891" w:rsidP="00F14EAD">
            <w:pPr>
              <w:pStyle w:val="G4"/>
              <w:spacing w:before="20" w:after="20"/>
              <w:rPr>
                <w:rFonts w:ascii="Times New Roman" w:hAnsi="Times New Roman"/>
              </w:rPr>
            </w:pPr>
          </w:p>
        </w:tc>
        <w:tc>
          <w:tcPr>
            <w:tcW w:w="1218" w:type="pct"/>
            <w:vMerge/>
            <w:shd w:val="clear" w:color="auto" w:fill="FFFFFF"/>
          </w:tcPr>
          <w:p w:rsidR="00757891" w:rsidRPr="000A6173" w:rsidRDefault="00757891" w:rsidP="00F14EAD">
            <w:pPr>
              <w:pStyle w:val="G4"/>
              <w:spacing w:before="20" w:after="20"/>
              <w:rPr>
                <w:rFonts w:ascii="Times New Roman" w:hAnsi="Times New Roman"/>
              </w:rPr>
            </w:pPr>
          </w:p>
        </w:tc>
        <w:tc>
          <w:tcPr>
            <w:tcW w:w="2063" w:type="pc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Ветровая нагрузка.</w:t>
            </w:r>
          </w:p>
        </w:tc>
      </w:tr>
      <w:tr w:rsidR="00757891" w:rsidRPr="000A6173" w:rsidTr="00F14EAD">
        <w:trPr>
          <w:trHeight w:val="20"/>
          <w:jc w:val="center"/>
        </w:trPr>
        <w:tc>
          <w:tcPr>
            <w:tcW w:w="306" w:type="pct"/>
            <w:vMerge/>
            <w:shd w:val="clear" w:color="auto" w:fill="FFFFFF"/>
          </w:tcPr>
          <w:p w:rsidR="00757891" w:rsidRPr="000A6173" w:rsidRDefault="00757891" w:rsidP="00F14EAD">
            <w:pPr>
              <w:pStyle w:val="G4"/>
              <w:spacing w:before="20" w:after="20"/>
              <w:rPr>
                <w:rFonts w:ascii="Times New Roman" w:hAnsi="Times New Roman"/>
              </w:rPr>
            </w:pPr>
          </w:p>
        </w:tc>
        <w:tc>
          <w:tcPr>
            <w:tcW w:w="1413" w:type="pct"/>
            <w:vMerge/>
            <w:shd w:val="clear" w:color="auto" w:fill="FFFFFF"/>
          </w:tcPr>
          <w:p w:rsidR="00757891" w:rsidRPr="000A6173" w:rsidRDefault="00757891" w:rsidP="00F14EAD">
            <w:pPr>
              <w:pStyle w:val="G4"/>
              <w:spacing w:before="20" w:after="20"/>
              <w:rPr>
                <w:rFonts w:ascii="Times New Roman" w:hAnsi="Times New Roman"/>
              </w:rPr>
            </w:pPr>
          </w:p>
        </w:tc>
        <w:tc>
          <w:tcPr>
            <w:tcW w:w="1218" w:type="pct"/>
            <w:vMerge/>
            <w:shd w:val="clear" w:color="auto" w:fill="FFFFFF"/>
          </w:tcPr>
          <w:p w:rsidR="00757891" w:rsidRPr="000A6173" w:rsidRDefault="00757891" w:rsidP="00F14EAD">
            <w:pPr>
              <w:pStyle w:val="G4"/>
              <w:spacing w:before="20" w:after="20"/>
              <w:rPr>
                <w:rFonts w:ascii="Times New Roman" w:hAnsi="Times New Roman"/>
              </w:rPr>
            </w:pPr>
          </w:p>
        </w:tc>
        <w:tc>
          <w:tcPr>
            <w:tcW w:w="2063" w:type="pc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Аэродинамическое давление.</w:t>
            </w:r>
          </w:p>
        </w:tc>
      </w:tr>
      <w:tr w:rsidR="00757891" w:rsidRPr="000A6173" w:rsidTr="00F14EAD">
        <w:trPr>
          <w:trHeight w:val="20"/>
          <w:jc w:val="center"/>
        </w:trPr>
        <w:tc>
          <w:tcPr>
            <w:tcW w:w="306" w:type="pct"/>
            <w:vMerge/>
            <w:shd w:val="clear" w:color="auto" w:fill="FFFFFF"/>
          </w:tcPr>
          <w:p w:rsidR="00757891" w:rsidRPr="000A6173" w:rsidRDefault="00757891" w:rsidP="00F14EAD">
            <w:pPr>
              <w:pStyle w:val="G4"/>
              <w:spacing w:before="20" w:after="20"/>
              <w:rPr>
                <w:rFonts w:ascii="Times New Roman" w:hAnsi="Times New Roman"/>
              </w:rPr>
            </w:pPr>
          </w:p>
        </w:tc>
        <w:tc>
          <w:tcPr>
            <w:tcW w:w="1413" w:type="pct"/>
            <w:vMerge/>
            <w:shd w:val="clear" w:color="auto" w:fill="FFFFFF"/>
          </w:tcPr>
          <w:p w:rsidR="00757891" w:rsidRPr="000A6173" w:rsidRDefault="00757891" w:rsidP="00F14EAD">
            <w:pPr>
              <w:pStyle w:val="G4"/>
              <w:spacing w:before="20" w:after="20"/>
              <w:rPr>
                <w:rFonts w:ascii="Times New Roman" w:hAnsi="Times New Roman"/>
              </w:rPr>
            </w:pPr>
          </w:p>
        </w:tc>
        <w:tc>
          <w:tcPr>
            <w:tcW w:w="1218" w:type="pct"/>
            <w:vMerge/>
            <w:shd w:val="clear" w:color="auto" w:fill="FFFFFF"/>
          </w:tcPr>
          <w:p w:rsidR="00757891" w:rsidRPr="000A6173" w:rsidRDefault="00757891" w:rsidP="00F14EAD">
            <w:pPr>
              <w:pStyle w:val="G4"/>
              <w:spacing w:before="20" w:after="20"/>
              <w:rPr>
                <w:rFonts w:ascii="Times New Roman" w:hAnsi="Times New Roman"/>
              </w:rPr>
            </w:pPr>
          </w:p>
        </w:tc>
        <w:tc>
          <w:tcPr>
            <w:tcW w:w="2063" w:type="pc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Вибрация.</w:t>
            </w:r>
          </w:p>
        </w:tc>
      </w:tr>
      <w:tr w:rsidR="00757891" w:rsidRPr="000A6173" w:rsidTr="00F14EAD">
        <w:trPr>
          <w:trHeight w:val="20"/>
          <w:jc w:val="center"/>
        </w:trPr>
        <w:tc>
          <w:tcPr>
            <w:tcW w:w="306" w:type="pc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1.2</w:t>
            </w:r>
          </w:p>
        </w:tc>
        <w:tc>
          <w:tcPr>
            <w:tcW w:w="1413" w:type="pc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Сильный снегопад. Сильная метель</w:t>
            </w:r>
          </w:p>
        </w:tc>
        <w:tc>
          <w:tcPr>
            <w:tcW w:w="1218" w:type="pc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Гидродинамический</w:t>
            </w:r>
          </w:p>
        </w:tc>
        <w:tc>
          <w:tcPr>
            <w:tcW w:w="2063" w:type="pc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Снеговая нагрузка.</w:t>
            </w:r>
          </w:p>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Снежные заносы.</w:t>
            </w:r>
          </w:p>
        </w:tc>
      </w:tr>
      <w:tr w:rsidR="00757891" w:rsidRPr="000A6173" w:rsidTr="00F14EAD">
        <w:trPr>
          <w:trHeight w:val="20"/>
          <w:jc w:val="center"/>
        </w:trPr>
        <w:tc>
          <w:tcPr>
            <w:tcW w:w="306" w:type="pc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1.3</w:t>
            </w:r>
          </w:p>
        </w:tc>
        <w:tc>
          <w:tcPr>
            <w:tcW w:w="1413" w:type="pc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Гололед</w:t>
            </w:r>
          </w:p>
        </w:tc>
        <w:tc>
          <w:tcPr>
            <w:tcW w:w="1218" w:type="pc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Гравитационный</w:t>
            </w:r>
          </w:p>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Динамический</w:t>
            </w:r>
          </w:p>
        </w:tc>
        <w:tc>
          <w:tcPr>
            <w:tcW w:w="2063" w:type="pc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Гололедная нагрузка.</w:t>
            </w:r>
          </w:p>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Вибрация.</w:t>
            </w:r>
          </w:p>
        </w:tc>
      </w:tr>
      <w:tr w:rsidR="00757891" w:rsidRPr="000A6173" w:rsidTr="00F14EAD">
        <w:trPr>
          <w:trHeight w:val="20"/>
          <w:jc w:val="center"/>
        </w:trPr>
        <w:tc>
          <w:tcPr>
            <w:tcW w:w="306" w:type="pc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1.4</w:t>
            </w:r>
          </w:p>
        </w:tc>
        <w:tc>
          <w:tcPr>
            <w:tcW w:w="1413" w:type="pc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Град</w:t>
            </w:r>
          </w:p>
        </w:tc>
        <w:tc>
          <w:tcPr>
            <w:tcW w:w="1218" w:type="pc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Динамический</w:t>
            </w:r>
          </w:p>
        </w:tc>
        <w:tc>
          <w:tcPr>
            <w:tcW w:w="2063" w:type="pc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Удар.</w:t>
            </w:r>
          </w:p>
        </w:tc>
      </w:tr>
      <w:tr w:rsidR="00757891" w:rsidRPr="000A6173" w:rsidTr="00F14EAD">
        <w:trPr>
          <w:trHeight w:val="20"/>
          <w:jc w:val="center"/>
        </w:trPr>
        <w:tc>
          <w:tcPr>
            <w:tcW w:w="306" w:type="pc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1.5</w:t>
            </w:r>
          </w:p>
        </w:tc>
        <w:tc>
          <w:tcPr>
            <w:tcW w:w="1413" w:type="pc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Заморозок</w:t>
            </w:r>
          </w:p>
        </w:tc>
        <w:tc>
          <w:tcPr>
            <w:tcW w:w="1218" w:type="pc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Тепловой</w:t>
            </w:r>
          </w:p>
        </w:tc>
        <w:tc>
          <w:tcPr>
            <w:tcW w:w="2063" w:type="pc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Охлаждение почвы, воздуха.</w:t>
            </w:r>
          </w:p>
        </w:tc>
      </w:tr>
      <w:tr w:rsidR="00757891" w:rsidRPr="000A6173" w:rsidTr="00F14EAD">
        <w:trPr>
          <w:trHeight w:val="20"/>
          <w:jc w:val="center"/>
        </w:trPr>
        <w:tc>
          <w:tcPr>
            <w:tcW w:w="306" w:type="pc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1.6</w:t>
            </w:r>
          </w:p>
        </w:tc>
        <w:tc>
          <w:tcPr>
            <w:tcW w:w="1413" w:type="pc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Гроза</w:t>
            </w:r>
          </w:p>
        </w:tc>
        <w:tc>
          <w:tcPr>
            <w:tcW w:w="1218" w:type="pc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Электрофизический</w:t>
            </w:r>
          </w:p>
        </w:tc>
        <w:tc>
          <w:tcPr>
            <w:tcW w:w="2063" w:type="pc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Электрические разряды.</w:t>
            </w:r>
          </w:p>
        </w:tc>
      </w:tr>
      <w:tr w:rsidR="00757891" w:rsidRPr="000A6173" w:rsidTr="00F14EAD">
        <w:trPr>
          <w:trHeight w:val="20"/>
          <w:jc w:val="center"/>
        </w:trPr>
        <w:tc>
          <w:tcPr>
            <w:tcW w:w="306" w:type="pct"/>
            <w:vMerge w:val="restar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1.7</w:t>
            </w:r>
          </w:p>
        </w:tc>
        <w:tc>
          <w:tcPr>
            <w:tcW w:w="1413" w:type="pct"/>
            <w:vMerge w:val="restar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Продолжительный дождь (ливень)</w:t>
            </w:r>
          </w:p>
        </w:tc>
        <w:tc>
          <w:tcPr>
            <w:tcW w:w="1218" w:type="pct"/>
            <w:vMerge w:val="restar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Гидродинамический</w:t>
            </w:r>
          </w:p>
        </w:tc>
        <w:tc>
          <w:tcPr>
            <w:tcW w:w="2063" w:type="pc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Поток (течение) воды.</w:t>
            </w:r>
          </w:p>
        </w:tc>
      </w:tr>
      <w:tr w:rsidR="00757891" w:rsidRPr="000A6173" w:rsidTr="00F14EAD">
        <w:trPr>
          <w:trHeight w:val="20"/>
          <w:jc w:val="center"/>
        </w:trPr>
        <w:tc>
          <w:tcPr>
            <w:tcW w:w="306" w:type="pct"/>
            <w:vMerge/>
            <w:shd w:val="clear" w:color="auto" w:fill="FFFFFF"/>
          </w:tcPr>
          <w:p w:rsidR="00757891" w:rsidRPr="000A6173" w:rsidRDefault="00757891" w:rsidP="00F14EAD">
            <w:pPr>
              <w:pStyle w:val="G4"/>
              <w:spacing w:before="20" w:after="20"/>
              <w:rPr>
                <w:rFonts w:ascii="Times New Roman" w:hAnsi="Times New Roman"/>
              </w:rPr>
            </w:pPr>
          </w:p>
        </w:tc>
        <w:tc>
          <w:tcPr>
            <w:tcW w:w="1413" w:type="pct"/>
            <w:vMerge/>
            <w:shd w:val="clear" w:color="auto" w:fill="FFFFFF"/>
          </w:tcPr>
          <w:p w:rsidR="00757891" w:rsidRPr="000A6173" w:rsidRDefault="00757891" w:rsidP="00F14EAD">
            <w:pPr>
              <w:pStyle w:val="G4"/>
              <w:spacing w:before="20" w:after="20"/>
              <w:rPr>
                <w:rFonts w:ascii="Times New Roman" w:hAnsi="Times New Roman"/>
              </w:rPr>
            </w:pPr>
          </w:p>
        </w:tc>
        <w:tc>
          <w:tcPr>
            <w:tcW w:w="1218" w:type="pct"/>
            <w:vMerge/>
            <w:shd w:val="clear" w:color="auto" w:fill="FFFFFF"/>
          </w:tcPr>
          <w:p w:rsidR="00757891" w:rsidRPr="000A6173" w:rsidRDefault="00757891" w:rsidP="00F14EAD">
            <w:pPr>
              <w:pStyle w:val="G4"/>
              <w:spacing w:before="20" w:after="20"/>
              <w:rPr>
                <w:rFonts w:ascii="Times New Roman" w:hAnsi="Times New Roman"/>
              </w:rPr>
            </w:pPr>
          </w:p>
        </w:tc>
        <w:tc>
          <w:tcPr>
            <w:tcW w:w="2063" w:type="pc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Затопление территории.</w:t>
            </w:r>
          </w:p>
        </w:tc>
      </w:tr>
      <w:tr w:rsidR="00757891" w:rsidRPr="000A6173" w:rsidTr="00F14EAD">
        <w:trPr>
          <w:trHeight w:val="20"/>
          <w:jc w:val="center"/>
        </w:trPr>
        <w:tc>
          <w:tcPr>
            <w:tcW w:w="306" w:type="pc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1.8</w:t>
            </w:r>
          </w:p>
        </w:tc>
        <w:tc>
          <w:tcPr>
            <w:tcW w:w="1413" w:type="pc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Туман</w:t>
            </w:r>
          </w:p>
        </w:tc>
        <w:tc>
          <w:tcPr>
            <w:tcW w:w="1218" w:type="pc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Теплофизический</w:t>
            </w:r>
          </w:p>
        </w:tc>
        <w:tc>
          <w:tcPr>
            <w:tcW w:w="2063" w:type="pct"/>
            <w:shd w:val="clear" w:color="auto" w:fill="FFFFFF"/>
          </w:tcPr>
          <w:p w:rsidR="00757891" w:rsidRPr="000A6173" w:rsidRDefault="00757891" w:rsidP="00F14EAD">
            <w:pPr>
              <w:pStyle w:val="G4"/>
              <w:spacing w:before="20" w:after="20"/>
              <w:rPr>
                <w:rFonts w:ascii="Times New Roman" w:hAnsi="Times New Roman"/>
              </w:rPr>
            </w:pPr>
            <w:r w:rsidRPr="000A6173">
              <w:rPr>
                <w:rFonts w:ascii="Times New Roman" w:hAnsi="Times New Roman"/>
                <w:sz w:val="22"/>
                <w:szCs w:val="22"/>
              </w:rPr>
              <w:t>Снижение видимости (помутнение воздуха).</w:t>
            </w:r>
          </w:p>
        </w:tc>
      </w:tr>
    </w:tbl>
    <w:p w:rsidR="00757891" w:rsidRPr="000A6173" w:rsidRDefault="00757891" w:rsidP="00757891">
      <w:pPr>
        <w:pStyle w:val="a9"/>
        <w:rPr>
          <w:rFonts w:ascii="Times New Roman" w:hAnsi="Times New Roman"/>
        </w:rPr>
      </w:pPr>
      <w:r w:rsidRPr="000A6173">
        <w:rPr>
          <w:rFonts w:ascii="Times New Roman" w:hAnsi="Times New Roman"/>
        </w:rPr>
        <w:t>Особенности климата территории изучения определяются ее географическим положением. Климат формируется, преимущественно, под воздействием арктических и, в меньшей степени, атлантических масс воздуха. С продвижением вглубь материка и с запада на восток увеличивается его континентальность. Частая смена воздушных масс, перемещение фронтов и связанных с ними циклонов обусловливают неустойчивую погоду. Ненецкий автономный округ расположен в зоне с отрицательным годовым температурным балансом. Вся территория округа расположена в зоне избыточного увлажнения.</w:t>
      </w:r>
    </w:p>
    <w:p w:rsidR="00757891" w:rsidRPr="000A6173" w:rsidRDefault="00757891" w:rsidP="00757891">
      <w:pPr>
        <w:pStyle w:val="a9"/>
        <w:rPr>
          <w:rFonts w:ascii="Times New Roman" w:hAnsi="Times New Roman"/>
        </w:rPr>
      </w:pPr>
      <w:r w:rsidRPr="000A6173">
        <w:rPr>
          <w:rFonts w:ascii="Times New Roman" w:hAnsi="Times New Roman"/>
        </w:rPr>
        <w:t xml:space="preserve">Климатические воздействия не представляют непосредственной опасности для жизни и здоровья населения. Однако они могут нанести ущерб зданиям, сооружениям и оборудованию, затруднить или приостановить технологические процессы, поэтому </w:t>
      </w:r>
      <w:r w:rsidRPr="000A6173">
        <w:rPr>
          <w:rFonts w:ascii="Times New Roman" w:hAnsi="Times New Roman"/>
        </w:rPr>
        <w:lastRenderedPageBreak/>
        <w:t>необходимо предусмотреть технические решения, направленные на максимальное снижение негативных воздействий природных явлений.</w:t>
      </w:r>
    </w:p>
    <w:p w:rsidR="00757891" w:rsidRPr="000A6173" w:rsidRDefault="00757891" w:rsidP="00757891">
      <w:pPr>
        <w:pStyle w:val="a9"/>
        <w:rPr>
          <w:rFonts w:ascii="Times New Roman" w:hAnsi="Times New Roman"/>
        </w:rPr>
      </w:pPr>
      <w:r w:rsidRPr="000A6173">
        <w:rPr>
          <w:rFonts w:ascii="Times New Roman" w:hAnsi="Times New Roman"/>
        </w:rPr>
        <w:t xml:space="preserve">Для обеспечения безопасности на зимних дорогах необходимо проводить следующие </w:t>
      </w:r>
      <w:r w:rsidRPr="000A6173">
        <w:rPr>
          <w:rStyle w:val="G2"/>
          <w:rFonts w:ascii="Times New Roman" w:hAnsi="Times New Roman"/>
        </w:rPr>
        <w:t>мероприятия (руководствуясь отраслевым дорожным методическим документом  «Руководство</w:t>
      </w:r>
      <w:r w:rsidRPr="000A6173">
        <w:rPr>
          <w:rFonts w:ascii="Times New Roman" w:hAnsi="Times New Roman"/>
        </w:rPr>
        <w:t xml:space="preserve"> по борьбе с зимней скользкостью на автомобильных дорогах», утвержденным распоряжением Минтранса России от 16.06.2003 № ОС-548-р):</w:t>
      </w:r>
    </w:p>
    <w:p w:rsidR="00757891" w:rsidRPr="000A6173" w:rsidRDefault="00757891" w:rsidP="00757891">
      <w:pPr>
        <w:pStyle w:val="a2"/>
        <w:spacing w:before="120"/>
        <w:ind w:left="0"/>
        <w:rPr>
          <w:rFonts w:ascii="Times New Roman" w:hAnsi="Times New Roman"/>
        </w:rPr>
      </w:pPr>
      <w:r w:rsidRPr="000A6173">
        <w:rPr>
          <w:rFonts w:ascii="Times New Roman" w:hAnsi="Times New Roman"/>
        </w:rPr>
        <w:t>профилактическую обработку покрытий противогололедными материалами (ПГМ) до появления зимней скользкости или в начале снегопада, чтобы предотвратить образование снежного наката;</w:t>
      </w:r>
    </w:p>
    <w:p w:rsidR="00757891" w:rsidRPr="000A6173" w:rsidRDefault="00757891" w:rsidP="00757891">
      <w:pPr>
        <w:pStyle w:val="a2"/>
        <w:spacing w:before="120"/>
        <w:ind w:left="0"/>
        <w:rPr>
          <w:rFonts w:ascii="Times New Roman" w:hAnsi="Times New Roman"/>
        </w:rPr>
      </w:pPr>
      <w:r w:rsidRPr="000A6173">
        <w:rPr>
          <w:rFonts w:ascii="Times New Roman" w:hAnsi="Times New Roman"/>
        </w:rPr>
        <w:t>ликвидацию снежно-ледяных отложений с помощью химических или комбинированных ПГМ;</w:t>
      </w:r>
    </w:p>
    <w:p w:rsidR="00757891" w:rsidRPr="000A6173" w:rsidRDefault="00757891" w:rsidP="00757891">
      <w:pPr>
        <w:pStyle w:val="a2"/>
        <w:spacing w:before="120"/>
        <w:ind w:left="0"/>
        <w:rPr>
          <w:rFonts w:ascii="Times New Roman" w:hAnsi="Times New Roman"/>
        </w:rPr>
      </w:pPr>
      <w:r w:rsidRPr="000A6173">
        <w:rPr>
          <w:rFonts w:ascii="Times New Roman" w:hAnsi="Times New Roman"/>
        </w:rPr>
        <w:t>обработку снежно-ледяных отложений фрикционными материалами.</w:t>
      </w:r>
    </w:p>
    <w:p w:rsidR="00757891" w:rsidRPr="000A6173" w:rsidRDefault="00757891" w:rsidP="00757891">
      <w:pPr>
        <w:pStyle w:val="G1"/>
        <w:rPr>
          <w:rFonts w:ascii="Times New Roman" w:hAnsi="Times New Roman"/>
        </w:rPr>
      </w:pPr>
      <w:r w:rsidRPr="000A6173">
        <w:rPr>
          <w:rFonts w:ascii="Times New Roman" w:hAnsi="Times New Roman"/>
        </w:rPr>
        <w:t>Последствия снегопадов необходимо своевременно очищать, предотвращая образование снежных наносов, и обрабатывать улицы и дороги средствами, предотвращающими образование гололедных явлений и вывозить скопившийся снег на полигон, используя по возможности всю имеющуюся технику.</w:t>
      </w:r>
    </w:p>
    <w:p w:rsidR="00757891" w:rsidRPr="000A6173" w:rsidRDefault="00757891" w:rsidP="00757891">
      <w:pPr>
        <w:pStyle w:val="3"/>
        <w:keepLines w:val="0"/>
        <w:numPr>
          <w:ilvl w:val="2"/>
          <w:numId w:val="0"/>
        </w:numPr>
        <w:pBdr>
          <w:top w:val="single" w:sz="4" w:space="1" w:color="8DB3E2"/>
          <w:left w:val="single" w:sz="4" w:space="4" w:color="8DB3E2"/>
          <w:bottom w:val="single" w:sz="4" w:space="1" w:color="8DB3E2"/>
          <w:right w:val="single" w:sz="4" w:space="4" w:color="8DB3E2"/>
        </w:pBdr>
        <w:shd w:val="clear" w:color="auto" w:fill="8DB3E2"/>
        <w:tabs>
          <w:tab w:val="left" w:pos="1276"/>
        </w:tabs>
        <w:spacing w:before="120" w:after="120" w:line="276" w:lineRule="auto"/>
        <w:ind w:firstLine="567"/>
        <w:rPr>
          <w:rFonts w:ascii="Times New Roman" w:hAnsi="Times New Roman"/>
        </w:rPr>
      </w:pPr>
      <w:bookmarkStart w:id="154" w:name="_Toc341812510"/>
      <w:bookmarkStart w:id="155" w:name="_Toc394055280"/>
      <w:bookmarkStart w:id="156" w:name="_Toc416701706"/>
      <w:bookmarkStart w:id="157" w:name="_Toc460579893"/>
      <w:bookmarkStart w:id="158" w:name="_Toc498535559"/>
      <w:r w:rsidRPr="000A6173">
        <w:rPr>
          <w:rFonts w:ascii="Times New Roman" w:hAnsi="Times New Roman"/>
        </w:rPr>
        <w:t>Перечень возможных источников чрезвычайных ситуаций техногенного характера</w:t>
      </w:r>
      <w:bookmarkEnd w:id="154"/>
      <w:bookmarkEnd w:id="155"/>
      <w:bookmarkEnd w:id="156"/>
      <w:bookmarkEnd w:id="157"/>
      <w:bookmarkEnd w:id="158"/>
    </w:p>
    <w:p w:rsidR="00757891" w:rsidRPr="000A6173" w:rsidRDefault="00757891" w:rsidP="00757891">
      <w:pPr>
        <w:pStyle w:val="G1"/>
        <w:rPr>
          <w:rFonts w:ascii="Times New Roman" w:hAnsi="Times New Roman"/>
        </w:rPr>
      </w:pPr>
      <w:r w:rsidRPr="000A6173">
        <w:rPr>
          <w:rFonts w:ascii="Times New Roman" w:hAnsi="Times New Roman"/>
        </w:rPr>
        <w:t xml:space="preserve">Техногенная чрезвычайная ситуация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w:t>
      </w:r>
    </w:p>
    <w:p w:rsidR="00757891" w:rsidRPr="000A6173" w:rsidRDefault="00757891" w:rsidP="00757891">
      <w:pPr>
        <w:pStyle w:val="a9"/>
        <w:rPr>
          <w:rFonts w:ascii="Times New Roman" w:hAnsi="Times New Roman"/>
        </w:rPr>
      </w:pPr>
      <w:r w:rsidRPr="000A6173">
        <w:rPr>
          <w:rFonts w:ascii="Times New Roman" w:hAnsi="Times New Roman"/>
        </w:rPr>
        <w:t>Техногенные чрезвычайные ситуации могут возникать на основе событий техногенного характера вследствие конструктивных недостатков объекта (сооружения, комплекса, системы, агрегата и т.д.), изношенности оборудования, низкой квалификации персонала, нарушения техники безопасности в ходе эксплуатации объекта.</w:t>
      </w:r>
    </w:p>
    <w:p w:rsidR="00757891" w:rsidRPr="000A6173" w:rsidRDefault="00757891" w:rsidP="00757891">
      <w:pPr>
        <w:pStyle w:val="a9"/>
        <w:rPr>
          <w:rFonts w:ascii="Times New Roman" w:hAnsi="Times New Roman"/>
        </w:rPr>
      </w:pPr>
      <w:r w:rsidRPr="000A6173">
        <w:rPr>
          <w:rFonts w:ascii="Times New Roman" w:hAnsi="Times New Roman"/>
        </w:rPr>
        <w:t>Потенциально-опасные объекты на территории Тиманского сельсовета отсутствуют.</w:t>
      </w:r>
    </w:p>
    <w:p w:rsidR="00757891" w:rsidRPr="000A6173" w:rsidRDefault="00757891" w:rsidP="00757891">
      <w:pPr>
        <w:pStyle w:val="a9"/>
        <w:rPr>
          <w:rFonts w:ascii="Times New Roman" w:hAnsi="Times New Roman"/>
        </w:rPr>
      </w:pPr>
      <w:r w:rsidRPr="000A6173">
        <w:rPr>
          <w:rFonts w:ascii="Times New Roman" w:hAnsi="Times New Roman"/>
        </w:rPr>
        <w:t>На территории населенных пунктов оповещение населения о возникновении чрезвычайной ситуации происходит посредством сотовой системы телефонной связи,  использование средств звукового оповещения (бой в колокол, бой в рельсу), ручные сирены, электромегафоны, отправкой посыльных (по дворовой обход).</w:t>
      </w:r>
    </w:p>
    <w:p w:rsidR="00757891" w:rsidRPr="000A6173" w:rsidRDefault="00757891" w:rsidP="00757891">
      <w:pPr>
        <w:pStyle w:val="a9"/>
        <w:rPr>
          <w:rFonts w:ascii="Times New Roman" w:hAnsi="Times New Roman"/>
        </w:rPr>
      </w:pPr>
      <w:r w:rsidRPr="000A6173">
        <w:rPr>
          <w:rFonts w:ascii="Times New Roman" w:hAnsi="Times New Roman"/>
        </w:rPr>
        <w:t>В округе начата работа по внедрению окружной подсистемы Общероссийской комплексной системы информирования и оповещения населения в местах массового пребывания людей. В систему оповещения должны быть включены все поселения округа, для оповещения должны быть задействованы: радиовещательные станций, телевизионные станций, радиоузлы, электросирены. Основу системы связи гражданской обороны округа должны составлять узлы связи пунктов управления. Связь подвижными средствами обеспечивает УФПС по круговым маршрутам.</w:t>
      </w:r>
    </w:p>
    <w:p w:rsidR="00757891" w:rsidRPr="000A6173" w:rsidRDefault="00757891" w:rsidP="00757891">
      <w:pPr>
        <w:pStyle w:val="a9"/>
        <w:rPr>
          <w:rFonts w:ascii="Times New Roman" w:hAnsi="Times New Roman"/>
        </w:rPr>
      </w:pPr>
      <w:r w:rsidRPr="000A6173">
        <w:rPr>
          <w:rFonts w:ascii="Times New Roman" w:hAnsi="Times New Roman"/>
        </w:rPr>
        <w:t>Проблема оповещения приобретает очень большое значение и новые технические средства и возможности для ее осуществления. Согласно СП 165.1325800.2014 все инженерно-технические мероприятия должны проводиться заблаговременно. Система оповещения должна иметь автономные источники питания.</w:t>
      </w:r>
    </w:p>
    <w:p w:rsidR="00757891" w:rsidRPr="000A6173" w:rsidRDefault="00757891" w:rsidP="00757891">
      <w:pPr>
        <w:pStyle w:val="a9"/>
        <w:rPr>
          <w:rFonts w:ascii="Times New Roman" w:hAnsi="Times New Roman"/>
        </w:rPr>
      </w:pPr>
      <w:r w:rsidRPr="000A6173">
        <w:rPr>
          <w:rFonts w:ascii="Times New Roman" w:hAnsi="Times New Roman"/>
        </w:rPr>
        <w:t>На всей территории округа должна функционировать ТАСЦО и ввод ее в эксплуатацию является важной проблемой оповещения населения.</w:t>
      </w:r>
    </w:p>
    <w:p w:rsidR="00757891" w:rsidRPr="000A6173" w:rsidRDefault="00757891" w:rsidP="00757891">
      <w:pPr>
        <w:pStyle w:val="4"/>
        <w:keepLines w:val="0"/>
        <w:numPr>
          <w:ilvl w:val="3"/>
          <w:numId w:val="0"/>
        </w:numPr>
        <w:pBdr>
          <w:top w:val="single" w:sz="4" w:space="1" w:color="95B3D7"/>
          <w:left w:val="single" w:sz="4" w:space="4" w:color="95B3D7"/>
          <w:bottom w:val="single" w:sz="4" w:space="1" w:color="95B3D7"/>
          <w:right w:val="single" w:sz="4" w:space="4" w:color="95B3D7"/>
        </w:pBdr>
        <w:shd w:val="clear" w:color="auto" w:fill="95B3D7"/>
        <w:tabs>
          <w:tab w:val="left" w:pos="1418"/>
        </w:tabs>
        <w:spacing w:before="120" w:after="60" w:line="276" w:lineRule="auto"/>
        <w:ind w:firstLine="567"/>
        <w:rPr>
          <w:rFonts w:ascii="Times New Roman" w:hAnsi="Times New Roman"/>
        </w:rPr>
      </w:pPr>
      <w:bookmarkStart w:id="159" w:name="_Toc341812511"/>
      <w:bookmarkStart w:id="160" w:name="_Toc394055281"/>
      <w:r w:rsidRPr="000A6173">
        <w:rPr>
          <w:rFonts w:ascii="Times New Roman" w:hAnsi="Times New Roman"/>
        </w:rPr>
        <w:lastRenderedPageBreak/>
        <w:t>Аварии на коммунальных системах жизнеобеспечения</w:t>
      </w:r>
    </w:p>
    <w:p w:rsidR="00757891" w:rsidRPr="000A6173" w:rsidRDefault="00757891" w:rsidP="00757891">
      <w:pPr>
        <w:pStyle w:val="G1"/>
        <w:rPr>
          <w:rFonts w:ascii="Times New Roman" w:hAnsi="Times New Roman"/>
        </w:rPr>
      </w:pPr>
      <w:r w:rsidRPr="000A6173">
        <w:rPr>
          <w:rFonts w:ascii="Times New Roman" w:hAnsi="Times New Roman"/>
        </w:rPr>
        <w:t xml:space="preserve">Аварии на коммунальных системах жизнеобеспечения возможны по причине: </w:t>
      </w:r>
    </w:p>
    <w:p w:rsidR="00757891" w:rsidRPr="000A6173" w:rsidRDefault="00757891" w:rsidP="00757891">
      <w:pPr>
        <w:pStyle w:val="G"/>
        <w:numPr>
          <w:ilvl w:val="0"/>
          <w:numId w:val="14"/>
        </w:numPr>
        <w:spacing w:before="60"/>
        <w:rPr>
          <w:rFonts w:ascii="Times New Roman" w:hAnsi="Times New Roman"/>
        </w:rPr>
      </w:pPr>
      <w:r w:rsidRPr="000A6173">
        <w:rPr>
          <w:rFonts w:ascii="Times New Roman" w:hAnsi="Times New Roman"/>
        </w:rPr>
        <w:t>износа основного и вспомогательного оборудования коммунальных системах жизнеобеспечения;</w:t>
      </w:r>
    </w:p>
    <w:p w:rsidR="00757891" w:rsidRPr="000A6173" w:rsidRDefault="00757891" w:rsidP="00757891">
      <w:pPr>
        <w:pStyle w:val="G"/>
        <w:numPr>
          <w:ilvl w:val="0"/>
          <w:numId w:val="14"/>
        </w:numPr>
        <w:spacing w:before="60"/>
        <w:rPr>
          <w:rFonts w:ascii="Times New Roman" w:hAnsi="Times New Roman"/>
        </w:rPr>
      </w:pPr>
      <w:r w:rsidRPr="000A6173">
        <w:rPr>
          <w:rFonts w:ascii="Times New Roman" w:hAnsi="Times New Roman"/>
        </w:rPr>
        <w:t>ветхости инженерных сетей;</w:t>
      </w:r>
    </w:p>
    <w:p w:rsidR="00757891" w:rsidRPr="000A6173" w:rsidRDefault="00757891" w:rsidP="00757891">
      <w:pPr>
        <w:pStyle w:val="G"/>
        <w:numPr>
          <w:ilvl w:val="0"/>
          <w:numId w:val="14"/>
        </w:numPr>
        <w:spacing w:before="60"/>
        <w:rPr>
          <w:rFonts w:ascii="Times New Roman" w:hAnsi="Times New Roman"/>
        </w:rPr>
      </w:pPr>
      <w:r w:rsidRPr="000A6173">
        <w:rPr>
          <w:rFonts w:ascii="Times New Roman" w:hAnsi="Times New Roman"/>
        </w:rPr>
        <w:t>низкое качество ремонтных работ.</w:t>
      </w:r>
    </w:p>
    <w:p w:rsidR="00757891" w:rsidRPr="000A6173" w:rsidRDefault="00757891" w:rsidP="00757891">
      <w:pPr>
        <w:pStyle w:val="Geonika0"/>
        <w:spacing w:before="0"/>
        <w:rPr>
          <w:rFonts w:ascii="Times New Roman" w:hAnsi="Times New Roman"/>
          <w:szCs w:val="26"/>
        </w:rPr>
      </w:pPr>
      <w:r w:rsidRPr="000A6173">
        <w:rPr>
          <w:rFonts w:ascii="Times New Roman" w:hAnsi="Times New Roman"/>
        </w:rPr>
        <w:t>Выход из строя коммунальных систем может привести к сбою, что значительно ухудшает условия жизнедеятельности особенно в зимний период.</w:t>
      </w:r>
    </w:p>
    <w:p w:rsidR="00757891" w:rsidRPr="000A6173" w:rsidRDefault="00757891" w:rsidP="00757891">
      <w:pPr>
        <w:pStyle w:val="3"/>
        <w:keepLines w:val="0"/>
        <w:numPr>
          <w:ilvl w:val="2"/>
          <w:numId w:val="0"/>
        </w:numPr>
        <w:pBdr>
          <w:top w:val="single" w:sz="4" w:space="1" w:color="8DB3E2"/>
          <w:left w:val="single" w:sz="4" w:space="4" w:color="8DB3E2"/>
          <w:bottom w:val="single" w:sz="4" w:space="1" w:color="8DB3E2"/>
          <w:right w:val="single" w:sz="4" w:space="4" w:color="8DB3E2"/>
        </w:pBdr>
        <w:shd w:val="clear" w:color="auto" w:fill="8DB3E2"/>
        <w:tabs>
          <w:tab w:val="left" w:pos="1276"/>
        </w:tabs>
        <w:spacing w:before="120" w:after="120" w:line="276" w:lineRule="auto"/>
        <w:ind w:firstLine="567"/>
        <w:rPr>
          <w:rFonts w:ascii="Times New Roman" w:hAnsi="Times New Roman"/>
        </w:rPr>
      </w:pPr>
      <w:bookmarkStart w:id="161" w:name="_Toc416701707"/>
      <w:bookmarkStart w:id="162" w:name="_Toc460579894"/>
      <w:bookmarkStart w:id="163" w:name="_Toc498535560"/>
      <w:r w:rsidRPr="000A6173">
        <w:rPr>
          <w:rFonts w:ascii="Times New Roman" w:hAnsi="Times New Roman"/>
        </w:rPr>
        <w:t>Риски возникновения биолого-социальных чрезвычайных ситуаций</w:t>
      </w:r>
      <w:bookmarkEnd w:id="159"/>
      <w:bookmarkEnd w:id="160"/>
      <w:bookmarkEnd w:id="161"/>
      <w:bookmarkEnd w:id="162"/>
      <w:bookmarkEnd w:id="163"/>
    </w:p>
    <w:p w:rsidR="00757891" w:rsidRPr="000A6173" w:rsidRDefault="00757891" w:rsidP="00757891">
      <w:pPr>
        <w:pStyle w:val="G1"/>
        <w:rPr>
          <w:rFonts w:ascii="Times New Roman" w:hAnsi="Times New Roman"/>
        </w:rPr>
      </w:pPr>
      <w:r w:rsidRPr="000A6173">
        <w:rPr>
          <w:rFonts w:ascii="Times New Roman" w:hAnsi="Times New Roman"/>
        </w:rPr>
        <w:t>В связи с возможностью выезда людей  с территории населенного пункта заграницу, а также в другие регионы (на  отдых, командировки и  др.), возможен "ввоз" на территорию населенного пункта экзотических вирусов.</w:t>
      </w:r>
    </w:p>
    <w:p w:rsidR="00757891" w:rsidRPr="000A6173" w:rsidRDefault="00757891" w:rsidP="00757891">
      <w:pPr>
        <w:pStyle w:val="G1"/>
        <w:rPr>
          <w:rFonts w:ascii="Times New Roman" w:hAnsi="Times New Roman"/>
        </w:rPr>
      </w:pPr>
      <w:r w:rsidRPr="000A6173">
        <w:rPr>
          <w:rFonts w:ascii="Times New Roman" w:hAnsi="Times New Roman"/>
        </w:rPr>
        <w:t>Ежегодно имеется вероятность заболеваемости населения острыми респираторно-вирусными инфекциями в осенне-зимне-весенний периоды. Наиболее вероятными инфекционными заболеваниями людей для данной территории являются острые желудочно-кишечные заболевания (дизентерия, сальмонеллез).</w:t>
      </w:r>
    </w:p>
    <w:p w:rsidR="00757891" w:rsidRPr="000A6173" w:rsidRDefault="00757891" w:rsidP="00757891">
      <w:pPr>
        <w:pStyle w:val="G1"/>
        <w:rPr>
          <w:rFonts w:ascii="Times New Roman" w:hAnsi="Times New Roman"/>
        </w:rPr>
      </w:pPr>
      <w:r w:rsidRPr="000A6173">
        <w:rPr>
          <w:rFonts w:ascii="Times New Roman" w:hAnsi="Times New Roman"/>
        </w:rPr>
        <w:t>В целях профилактики природно-очаговых инфекций необходимо проведение мероприятий по следующим направлениям:</w:t>
      </w:r>
    </w:p>
    <w:p w:rsidR="00757891" w:rsidRPr="000A6173" w:rsidRDefault="00757891" w:rsidP="00757891">
      <w:pPr>
        <w:pStyle w:val="a2"/>
        <w:spacing w:before="120"/>
        <w:ind w:left="0"/>
        <w:rPr>
          <w:rFonts w:ascii="Times New Roman" w:hAnsi="Times New Roman"/>
        </w:rPr>
      </w:pPr>
      <w:r w:rsidRPr="000A6173">
        <w:rPr>
          <w:rFonts w:ascii="Times New Roman" w:hAnsi="Times New Roman"/>
        </w:rPr>
        <w:t>внедрение комплексного подхода к реализации мер по предупреждению распространения инфекций, включающий надзор, профилактику и лечение инфекционных болезней;</w:t>
      </w:r>
    </w:p>
    <w:p w:rsidR="00757891" w:rsidRPr="000A6173" w:rsidRDefault="00757891" w:rsidP="00757891">
      <w:pPr>
        <w:pStyle w:val="a2"/>
        <w:spacing w:before="120"/>
        <w:ind w:left="0"/>
        <w:rPr>
          <w:rFonts w:ascii="Times New Roman" w:hAnsi="Times New Roman"/>
        </w:rPr>
      </w:pPr>
      <w:r w:rsidRPr="000A6173">
        <w:rPr>
          <w:rFonts w:ascii="Times New Roman" w:hAnsi="Times New Roman"/>
        </w:rPr>
        <w:t>реализация приоритетного национального проекта в сфере здравоохранения, вакцинопрофилактика населения, а также  обеспечение безопасности среды обитания человека;</w:t>
      </w:r>
    </w:p>
    <w:p w:rsidR="00757891" w:rsidRPr="000A6173" w:rsidRDefault="00757891" w:rsidP="00757891">
      <w:pPr>
        <w:pStyle w:val="a2"/>
        <w:spacing w:before="120"/>
        <w:ind w:left="0"/>
        <w:rPr>
          <w:rFonts w:ascii="Times New Roman" w:hAnsi="Times New Roman"/>
        </w:rPr>
      </w:pPr>
      <w:r w:rsidRPr="000A6173">
        <w:rPr>
          <w:rFonts w:ascii="Times New Roman" w:hAnsi="Times New Roman"/>
        </w:rPr>
        <w:t>наращивание усилий по профилактике инфекционных болезней, в том числе путем расширения программ иммунизации населения, проведения информационно-просветительской работы и социальной поддержке групп населения, наиболее  уязвимых к инфекционным болезням.</w:t>
      </w:r>
    </w:p>
    <w:p w:rsidR="00757891" w:rsidRPr="000A6173" w:rsidRDefault="00757891" w:rsidP="00757891">
      <w:pPr>
        <w:pStyle w:val="a2"/>
        <w:numPr>
          <w:ilvl w:val="0"/>
          <w:numId w:val="0"/>
        </w:numPr>
        <w:spacing w:before="120"/>
        <w:ind w:left="567"/>
        <w:rPr>
          <w:rFonts w:ascii="Times New Roman" w:hAnsi="Times New Roman"/>
        </w:rPr>
      </w:pPr>
    </w:p>
    <w:p w:rsidR="00757891" w:rsidRPr="000A6173" w:rsidRDefault="00757891" w:rsidP="00757891">
      <w:pPr>
        <w:pStyle w:val="3"/>
        <w:keepLines w:val="0"/>
        <w:numPr>
          <w:ilvl w:val="2"/>
          <w:numId w:val="0"/>
        </w:numPr>
        <w:pBdr>
          <w:top w:val="single" w:sz="4" w:space="1" w:color="8DB3E2"/>
          <w:left w:val="single" w:sz="4" w:space="4" w:color="8DB3E2"/>
          <w:bottom w:val="single" w:sz="4" w:space="1" w:color="8DB3E2"/>
          <w:right w:val="single" w:sz="4" w:space="4" w:color="8DB3E2"/>
        </w:pBdr>
        <w:shd w:val="clear" w:color="auto" w:fill="8DB3E2"/>
        <w:tabs>
          <w:tab w:val="left" w:pos="1276"/>
        </w:tabs>
        <w:spacing w:before="120" w:after="120" w:line="276" w:lineRule="auto"/>
        <w:ind w:firstLine="567"/>
        <w:rPr>
          <w:rFonts w:ascii="Times New Roman" w:hAnsi="Times New Roman"/>
        </w:rPr>
      </w:pPr>
      <w:bookmarkStart w:id="164" w:name="_Toc320627444"/>
      <w:bookmarkStart w:id="165" w:name="_Toc323312756"/>
      <w:bookmarkStart w:id="166" w:name="_Toc341812512"/>
      <w:bookmarkStart w:id="167" w:name="_Toc394055282"/>
      <w:bookmarkStart w:id="168" w:name="_Toc416701708"/>
      <w:bookmarkStart w:id="169" w:name="_Toc460579895"/>
      <w:bookmarkStart w:id="170" w:name="_Toc498535561"/>
      <w:r w:rsidRPr="000A6173">
        <w:rPr>
          <w:rFonts w:ascii="Times New Roman" w:hAnsi="Times New Roman"/>
        </w:rPr>
        <w:t>Перечень мероприятий по обеспечению пожарной безопасности</w:t>
      </w:r>
      <w:bookmarkEnd w:id="164"/>
      <w:bookmarkEnd w:id="165"/>
      <w:bookmarkEnd w:id="166"/>
      <w:bookmarkEnd w:id="167"/>
      <w:bookmarkEnd w:id="168"/>
      <w:bookmarkEnd w:id="169"/>
      <w:bookmarkEnd w:id="170"/>
    </w:p>
    <w:p w:rsidR="00757891" w:rsidRPr="000A6173" w:rsidRDefault="00757891" w:rsidP="00757891">
      <w:pPr>
        <w:pStyle w:val="G1"/>
        <w:rPr>
          <w:rFonts w:ascii="Times New Roman" w:hAnsi="Times New Roman"/>
        </w:rPr>
      </w:pPr>
      <w:bookmarkStart w:id="171" w:name="_Ref295289665"/>
      <w:r w:rsidRPr="000A6173">
        <w:rPr>
          <w:rFonts w:ascii="Times New Roman" w:hAnsi="Times New Roman"/>
        </w:rPr>
        <w:t xml:space="preserve">Основными причинами возникновения пожаров являются: неосторожное обращение с огнем, в том числе при курении; нарушение правил эксплуатации электрооборудования, ветхое состояние электропроводки в </w:t>
      </w:r>
      <w:r>
        <w:rPr>
          <w:rFonts w:ascii="Times New Roman" w:hAnsi="Times New Roman"/>
        </w:rPr>
        <w:t>домах</w:t>
      </w:r>
      <w:r w:rsidRPr="000A6173">
        <w:rPr>
          <w:rFonts w:ascii="Times New Roman" w:hAnsi="Times New Roman"/>
        </w:rPr>
        <w:t>.</w:t>
      </w:r>
    </w:p>
    <w:p w:rsidR="00757891" w:rsidRPr="000A6173" w:rsidRDefault="00757891" w:rsidP="00757891">
      <w:pPr>
        <w:pStyle w:val="G1"/>
        <w:rPr>
          <w:rFonts w:ascii="Times New Roman" w:hAnsi="Times New Roman"/>
        </w:rPr>
      </w:pPr>
      <w:bookmarkStart w:id="172" w:name="_Toc309998495"/>
      <w:bookmarkEnd w:id="171"/>
      <w:r w:rsidRPr="000A6173">
        <w:rPr>
          <w:rFonts w:ascii="Times New Roman" w:hAnsi="Times New Roman"/>
        </w:rPr>
        <w:t>Оценка обеспеченности территории объектами пожарной охраны проводится в соответствии с Федеральным законом от 22.07.2008 №123-ФЗ «Технический регламент о требованиях пожарной безопасности», а также с  НПБ 101-95 «Нормы проектирования объектов пожарной охраны».</w:t>
      </w:r>
      <w:bookmarkEnd w:id="172"/>
    </w:p>
    <w:p w:rsidR="00757891" w:rsidRPr="000A6173" w:rsidRDefault="00757891" w:rsidP="00757891">
      <w:pPr>
        <w:pStyle w:val="G1"/>
        <w:rPr>
          <w:rFonts w:ascii="Times New Roman" w:hAnsi="Times New Roman"/>
        </w:rPr>
      </w:pPr>
      <w:r w:rsidRPr="000A6173">
        <w:rPr>
          <w:rFonts w:ascii="Times New Roman" w:hAnsi="Times New Roman"/>
        </w:rPr>
        <w:t>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w:t>
      </w:r>
    </w:p>
    <w:p w:rsidR="00757891" w:rsidRPr="000A6173" w:rsidRDefault="00757891" w:rsidP="00757891">
      <w:pPr>
        <w:pStyle w:val="G1"/>
        <w:rPr>
          <w:rFonts w:ascii="Times New Roman" w:hAnsi="Times New Roman"/>
        </w:rPr>
      </w:pPr>
      <w:r w:rsidRPr="000A6173">
        <w:rPr>
          <w:rFonts w:ascii="Times New Roman" w:hAnsi="Times New Roman"/>
        </w:rPr>
        <w:t>Номенклатура, количество и места размещения первичных средств пожаротушения устанавливаются в зависимости от вида горючего материала, объемно-планировочных решений здания или сооружения.</w:t>
      </w:r>
    </w:p>
    <w:p w:rsidR="00757891" w:rsidRPr="000A6173" w:rsidRDefault="00757891" w:rsidP="00757891">
      <w:pPr>
        <w:pStyle w:val="G1"/>
        <w:rPr>
          <w:rFonts w:ascii="Times New Roman" w:eastAsia="Calibri" w:hAnsi="Times New Roman"/>
        </w:rPr>
      </w:pPr>
      <w:r w:rsidRPr="000A6173">
        <w:rPr>
          <w:rFonts w:ascii="Times New Roman" w:eastAsia="Calibri" w:hAnsi="Times New Roman"/>
        </w:rPr>
        <w:lastRenderedPageBreak/>
        <w:t>В соответствии с п.4.1 СП 8.13130.2009 "Системы противопожарной защиты. Источники наружного противопожарного водоснабжения. Требования пожарной безопасности" наружное противопожарное водоснабжение должно предусматриваться на территории поселений и организаций. Наружный противопожарный водопровод, как правило, объединяется с хозяйственно-питьевым или производственным водопроводом. В поселениях и городских округах с количеством жителей до 5000 человек, отдельно стоящих зданиях классов функциональной пожарной опасности Ф1.1, Ф1.2, Ф2, Ф3, Ф4 объемом до 1000 кубических метров, расположенных в поселениях и городских округах, не имеющих кольцевого противопожарного водопровода, зданиях и сооружениях класса функциональной пожарной опасности Ф5 с производствами категорий В, Г и Д по пожаровзрывоопасности и пожарной опасности при расходе воды на наружное пожаротушение 10 литров в секунду, на складах грубых кормов объемом до 1000 кубических метров, складах минеральных удобрений объемом до 5000 кубических метров, в зданиях радиотелевизионных передающих станций, зданиях холодильников и хранилищ овощей и фруктов допускается предусматривать в качестве источников наружного противопожарного водоснабжения природные или искусственные водоемы.</w:t>
      </w:r>
    </w:p>
    <w:p w:rsidR="00757891" w:rsidRPr="000A6173" w:rsidRDefault="00757891" w:rsidP="00757891">
      <w:pPr>
        <w:pStyle w:val="G1"/>
        <w:rPr>
          <w:rFonts w:ascii="Times New Roman" w:hAnsi="Times New Roman"/>
        </w:rPr>
      </w:pPr>
      <w:r w:rsidRPr="000A6173">
        <w:rPr>
          <w:rFonts w:ascii="Times New Roman" w:eastAsia="Calibri" w:hAnsi="Times New Roman"/>
        </w:rPr>
        <w:t>Допускается не предусматривать наружное противопожарное водоснабжение населенных пунктов с числом жителей до 50 человек, а также расположенных вне населенных пунктов отдельно стоящих зданий и сооружений классов функциональной пожарной опасности Ф1.2, Ф1.3, Ф1.4, Ф2.3, Ф2.4, Ф3 (кроме Ф3.4), в которых одновременно могут находиться до 50 человек и объем которых не более 1000 кубических метров.</w:t>
      </w:r>
    </w:p>
    <w:p w:rsidR="00757891" w:rsidRPr="000A6173" w:rsidRDefault="00757891" w:rsidP="00757891">
      <w:pPr>
        <w:pStyle w:val="G1"/>
        <w:rPr>
          <w:rFonts w:ascii="Times New Roman" w:eastAsia="Calibri" w:hAnsi="Times New Roman"/>
        </w:rPr>
      </w:pPr>
      <w:r w:rsidRPr="000A6173">
        <w:rPr>
          <w:rFonts w:ascii="Times New Roman" w:eastAsia="Calibri" w:hAnsi="Times New Roman"/>
        </w:rPr>
        <w:t>В соответствии с требованиями п.9.11 СП 8.13130.2009 "Системы противопожарной защиты. Источники наружного противопожарного водоснабжения. Требования пожарной безопасности" пожарные резервуары или искусственные водоемы надлежит размещать из условия обслуживания ими зданий, находящихся в радиусе:</w:t>
      </w:r>
    </w:p>
    <w:p w:rsidR="00757891" w:rsidRPr="000A6173" w:rsidRDefault="00757891" w:rsidP="00757891">
      <w:pPr>
        <w:pStyle w:val="G1"/>
        <w:numPr>
          <w:ilvl w:val="0"/>
          <w:numId w:val="15"/>
        </w:numPr>
        <w:rPr>
          <w:rFonts w:ascii="Times New Roman" w:eastAsia="Calibri" w:hAnsi="Times New Roman"/>
        </w:rPr>
      </w:pPr>
      <w:r w:rsidRPr="000A6173">
        <w:rPr>
          <w:rFonts w:ascii="Times New Roman" w:eastAsia="Calibri" w:hAnsi="Times New Roman"/>
        </w:rPr>
        <w:t>при наличии автонасосов - 200 м;</w:t>
      </w:r>
    </w:p>
    <w:p w:rsidR="00757891" w:rsidRPr="000A6173" w:rsidRDefault="00757891" w:rsidP="00757891">
      <w:pPr>
        <w:pStyle w:val="G1"/>
        <w:numPr>
          <w:ilvl w:val="0"/>
          <w:numId w:val="15"/>
        </w:numPr>
        <w:rPr>
          <w:rFonts w:ascii="Times New Roman" w:eastAsia="Calibri" w:hAnsi="Times New Roman"/>
        </w:rPr>
      </w:pPr>
      <w:r w:rsidRPr="000A6173">
        <w:rPr>
          <w:rFonts w:ascii="Times New Roman" w:eastAsia="Calibri" w:hAnsi="Times New Roman"/>
        </w:rPr>
        <w:t>при наличии мотопомп - 100-150 м в зависимости от технических возможностей мотопомп.</w:t>
      </w:r>
    </w:p>
    <w:p w:rsidR="00757891" w:rsidRPr="000A6173" w:rsidRDefault="00757891" w:rsidP="00757891">
      <w:pPr>
        <w:pStyle w:val="G1"/>
        <w:rPr>
          <w:rFonts w:ascii="Times New Roman" w:eastAsia="Calibri" w:hAnsi="Times New Roman"/>
        </w:rPr>
      </w:pPr>
      <w:r w:rsidRPr="000A6173">
        <w:rPr>
          <w:rFonts w:ascii="Times New Roman" w:eastAsia="Calibri" w:hAnsi="Times New Roman"/>
        </w:rPr>
        <w:t>Для увеличения радиуса обслуживания допускается прокладка от резервуаров или искусственных водоемов тупиковых трубопроводов длиной не более 200 м с учетом требования п. 9.9 СП 8.13130.2009 - "объем пожарных резервуаров и искусственных водоемов надлежит определять исходя из расчетных расходов воды и продолжительности тушения пожаров".</w:t>
      </w:r>
    </w:p>
    <w:p w:rsidR="00757891" w:rsidRPr="000A6173" w:rsidRDefault="00757891" w:rsidP="00757891">
      <w:pPr>
        <w:pStyle w:val="G1"/>
        <w:rPr>
          <w:rFonts w:ascii="Times New Roman" w:eastAsia="Calibri" w:hAnsi="Times New Roman"/>
        </w:rPr>
      </w:pPr>
      <w:r w:rsidRPr="000A6173">
        <w:rPr>
          <w:rFonts w:ascii="Times New Roman" w:eastAsia="Calibri" w:hAnsi="Times New Roman"/>
        </w:rPr>
        <w:t>На сегодняшний день пожарные водоемы расположены на территории п.</w:t>
      </w:r>
      <w:r>
        <w:rPr>
          <w:rFonts w:ascii="Times New Roman" w:eastAsia="Calibri" w:hAnsi="Times New Roman"/>
        </w:rPr>
        <w:t xml:space="preserve"> </w:t>
      </w:r>
      <w:r w:rsidRPr="000A6173">
        <w:rPr>
          <w:rFonts w:ascii="Times New Roman" w:eastAsia="Calibri" w:hAnsi="Times New Roman"/>
        </w:rPr>
        <w:t>Индига (2 единицы). На расчетный срок проектом предусмотрено дополнительно разместить на территории населенных пунктов пожарные водоемы - в п.</w:t>
      </w:r>
      <w:r>
        <w:rPr>
          <w:rFonts w:ascii="Times New Roman" w:eastAsia="Calibri" w:hAnsi="Times New Roman"/>
        </w:rPr>
        <w:t xml:space="preserve"> </w:t>
      </w:r>
      <w:r w:rsidRPr="000A6173">
        <w:rPr>
          <w:rFonts w:ascii="Times New Roman" w:eastAsia="Calibri" w:hAnsi="Times New Roman"/>
        </w:rPr>
        <w:t>Индига - 8 единиц, в п.</w:t>
      </w:r>
      <w:r>
        <w:rPr>
          <w:rFonts w:ascii="Times New Roman" w:eastAsia="Calibri" w:hAnsi="Times New Roman"/>
        </w:rPr>
        <w:t xml:space="preserve"> </w:t>
      </w:r>
      <w:r w:rsidRPr="000A6173">
        <w:rPr>
          <w:rFonts w:ascii="Times New Roman" w:eastAsia="Calibri" w:hAnsi="Times New Roman"/>
        </w:rPr>
        <w:t xml:space="preserve">Выучейский - 2 единицы. Размещение данных пожарных водоемов обусловлено увеличением территории застройки, а также не обеспечением нормативного радиуса обслуживания существующих пожарных водоемов. Часть территории расположена вблизи водных объектов и будет обслуживаться из них (водоемов и рек) с использованием мотопомп и автонасосов. </w:t>
      </w:r>
    </w:p>
    <w:p w:rsidR="00757891" w:rsidRPr="000A6173" w:rsidRDefault="00757891" w:rsidP="00757891">
      <w:pPr>
        <w:pStyle w:val="G1"/>
        <w:rPr>
          <w:rFonts w:ascii="Times New Roman" w:eastAsia="Calibri" w:hAnsi="Times New Roman"/>
        </w:rPr>
      </w:pPr>
      <w:r w:rsidRPr="000A6173">
        <w:rPr>
          <w:rFonts w:ascii="Times New Roman" w:eastAsia="Calibri" w:hAnsi="Times New Roman"/>
        </w:rPr>
        <w:t xml:space="preserve">В соответствии с Федеральным законом от 22.07.2008 № 123-ФЗ "Технический регламент о требованиях пожарной безопасности» планировка и застройка территорий поселений должны осуществляться в соответствии с генеральными планами поселений, учитывающими требования пожарной безопасности, установленные настоящим Федеральным законом. </w:t>
      </w:r>
    </w:p>
    <w:p w:rsidR="00757891" w:rsidRPr="000A6173" w:rsidRDefault="00757891" w:rsidP="00757891">
      <w:pPr>
        <w:pStyle w:val="G1"/>
        <w:rPr>
          <w:rFonts w:ascii="Times New Roman" w:eastAsia="Calibri" w:hAnsi="Times New Roman"/>
        </w:rPr>
      </w:pPr>
      <w:r w:rsidRPr="000A6173">
        <w:rPr>
          <w:rFonts w:ascii="Times New Roman" w:eastAsia="Calibri" w:hAnsi="Times New Roman"/>
        </w:rPr>
        <w:t>Противопожарную защиту на территории Тиманского сельсовета осуществляет казенное учреждение НАО "ОГПС".</w:t>
      </w:r>
    </w:p>
    <w:p w:rsidR="00757891" w:rsidRPr="000A6173" w:rsidRDefault="00757891" w:rsidP="00757891">
      <w:pPr>
        <w:pStyle w:val="ae"/>
        <w:keepNext/>
        <w:jc w:val="left"/>
        <w:rPr>
          <w:rFonts w:ascii="Times New Roman" w:hAnsi="Times New Roman"/>
        </w:rPr>
      </w:pPr>
      <w:r w:rsidRPr="000A6173">
        <w:rPr>
          <w:rFonts w:ascii="Times New Roman" w:hAnsi="Times New Roman"/>
        </w:rPr>
        <w:lastRenderedPageBreak/>
        <w:t xml:space="preserve">Таблица </w:t>
      </w:r>
      <w:r w:rsidR="00840995" w:rsidRPr="000A6173">
        <w:rPr>
          <w:rFonts w:ascii="Times New Roman" w:hAnsi="Times New Roman"/>
        </w:rPr>
        <w:fldChar w:fldCharType="begin"/>
      </w:r>
      <w:r w:rsidRPr="000A6173">
        <w:rPr>
          <w:rFonts w:ascii="Times New Roman" w:hAnsi="Times New Roman"/>
        </w:rPr>
        <w:instrText xml:space="preserve"> SEQ Таблица \* ARABIC </w:instrText>
      </w:r>
      <w:r w:rsidR="00840995" w:rsidRPr="000A6173">
        <w:rPr>
          <w:rFonts w:ascii="Times New Roman" w:hAnsi="Times New Roman"/>
        </w:rPr>
        <w:fldChar w:fldCharType="separate"/>
      </w:r>
      <w:r>
        <w:rPr>
          <w:rFonts w:ascii="Times New Roman" w:hAnsi="Times New Roman"/>
          <w:noProof/>
        </w:rPr>
        <w:t>19</w:t>
      </w:r>
      <w:r w:rsidR="00840995" w:rsidRPr="000A6173">
        <w:rPr>
          <w:rFonts w:ascii="Times New Roman" w:hAnsi="Times New Roman"/>
          <w:noProof/>
        </w:rPr>
        <w:fldChar w:fldCharType="end"/>
      </w:r>
      <w:r w:rsidRPr="000A6173">
        <w:rPr>
          <w:rFonts w:ascii="Times New Roman" w:hAnsi="Times New Roman"/>
        </w:rPr>
        <w:t xml:space="preserve"> Характеристика действующих объектов пожарной охраны на территории Тиманского сельсовета</w:t>
      </w:r>
    </w:p>
    <w:tbl>
      <w:tblPr>
        <w:tblW w:w="4944" w:type="pct"/>
        <w:tblBorders>
          <w:top w:val="single" w:sz="8" w:space="0" w:color="4F81BD"/>
          <w:left w:val="single" w:sz="8" w:space="0" w:color="4F81BD"/>
          <w:bottom w:val="single" w:sz="8" w:space="0" w:color="4F81BD"/>
          <w:right w:val="single" w:sz="8" w:space="0" w:color="4F81BD"/>
        </w:tblBorders>
        <w:tblLayout w:type="fixed"/>
        <w:tblLook w:val="0000"/>
      </w:tblPr>
      <w:tblGrid>
        <w:gridCol w:w="588"/>
        <w:gridCol w:w="2351"/>
        <w:gridCol w:w="2035"/>
        <w:gridCol w:w="1961"/>
        <w:gridCol w:w="2529"/>
      </w:tblGrid>
      <w:tr w:rsidR="00757891" w:rsidRPr="000A6173" w:rsidTr="00F14EAD">
        <w:trPr>
          <w:trHeight w:val="276"/>
        </w:trPr>
        <w:tc>
          <w:tcPr>
            <w:tcW w:w="311" w:type="pct"/>
            <w:vMerge w:val="restart"/>
            <w:tcBorders>
              <w:top w:val="single" w:sz="8" w:space="0" w:color="4F81BD"/>
              <w:left w:val="single" w:sz="8" w:space="0" w:color="4F81BD"/>
              <w:bottom w:val="single" w:sz="8" w:space="0" w:color="4F81BD"/>
              <w:right w:val="single" w:sz="8" w:space="0" w:color="4F81BD"/>
            </w:tcBorders>
          </w:tcPr>
          <w:p w:rsidR="00757891" w:rsidRPr="000A6173" w:rsidRDefault="00757891" w:rsidP="00F14EAD">
            <w:pPr>
              <w:jc w:val="center"/>
              <w:rPr>
                <w:b/>
              </w:rPr>
            </w:pPr>
            <w:r w:rsidRPr="000A6173">
              <w:rPr>
                <w:b/>
                <w:sz w:val="22"/>
                <w:szCs w:val="22"/>
              </w:rPr>
              <w:t>№</w:t>
            </w:r>
          </w:p>
          <w:p w:rsidR="00757891" w:rsidRPr="000A6173" w:rsidRDefault="00757891" w:rsidP="00F14EAD">
            <w:pPr>
              <w:jc w:val="center"/>
              <w:rPr>
                <w:b/>
              </w:rPr>
            </w:pPr>
            <w:r w:rsidRPr="000A6173">
              <w:rPr>
                <w:b/>
                <w:sz w:val="22"/>
                <w:szCs w:val="22"/>
              </w:rPr>
              <w:t>п/п</w:t>
            </w:r>
          </w:p>
        </w:tc>
        <w:tc>
          <w:tcPr>
            <w:tcW w:w="1242" w:type="pct"/>
            <w:vMerge w:val="restart"/>
            <w:tcBorders>
              <w:top w:val="single" w:sz="8" w:space="0" w:color="4F81BD"/>
              <w:bottom w:val="single" w:sz="8" w:space="0" w:color="4F81BD"/>
            </w:tcBorders>
          </w:tcPr>
          <w:p w:rsidR="00757891" w:rsidRPr="000A6173" w:rsidRDefault="00757891" w:rsidP="00F14EAD">
            <w:pPr>
              <w:jc w:val="center"/>
              <w:rPr>
                <w:b/>
              </w:rPr>
            </w:pPr>
            <w:r w:rsidRPr="000A6173">
              <w:rPr>
                <w:b/>
                <w:sz w:val="22"/>
                <w:szCs w:val="22"/>
              </w:rPr>
              <w:t>Месторасположение</w:t>
            </w:r>
          </w:p>
        </w:tc>
        <w:tc>
          <w:tcPr>
            <w:tcW w:w="1075" w:type="pct"/>
            <w:vMerge w:val="restart"/>
            <w:tcBorders>
              <w:top w:val="single" w:sz="8" w:space="0" w:color="4F81BD"/>
              <w:left w:val="single" w:sz="8" w:space="0" w:color="4F81BD"/>
              <w:bottom w:val="single" w:sz="8" w:space="0" w:color="4F81BD"/>
              <w:right w:val="single" w:sz="8" w:space="0" w:color="4F81BD"/>
            </w:tcBorders>
          </w:tcPr>
          <w:p w:rsidR="00757891" w:rsidRPr="000A6173" w:rsidRDefault="00757891" w:rsidP="00F14EAD">
            <w:pPr>
              <w:jc w:val="center"/>
              <w:rPr>
                <w:b/>
              </w:rPr>
            </w:pPr>
            <w:r w:rsidRPr="000A6173">
              <w:rPr>
                <w:b/>
                <w:sz w:val="22"/>
                <w:szCs w:val="22"/>
              </w:rPr>
              <w:t>Наименование подразделения</w:t>
            </w:r>
          </w:p>
        </w:tc>
        <w:tc>
          <w:tcPr>
            <w:tcW w:w="1036" w:type="pct"/>
            <w:vMerge w:val="restart"/>
            <w:tcBorders>
              <w:top w:val="single" w:sz="8" w:space="0" w:color="4F81BD"/>
              <w:bottom w:val="single" w:sz="8" w:space="0" w:color="4F81BD"/>
            </w:tcBorders>
          </w:tcPr>
          <w:p w:rsidR="00757891" w:rsidRPr="000A6173" w:rsidRDefault="00757891" w:rsidP="00F14EAD">
            <w:pPr>
              <w:jc w:val="center"/>
              <w:rPr>
                <w:b/>
              </w:rPr>
            </w:pPr>
            <w:r w:rsidRPr="000A6173">
              <w:rPr>
                <w:b/>
                <w:sz w:val="22"/>
                <w:szCs w:val="22"/>
              </w:rPr>
              <w:t>Численность личного состава, ед.</w:t>
            </w:r>
          </w:p>
        </w:tc>
        <w:tc>
          <w:tcPr>
            <w:tcW w:w="1336" w:type="pct"/>
            <w:vMerge w:val="restart"/>
            <w:tcBorders>
              <w:top w:val="single" w:sz="8" w:space="0" w:color="4F81BD"/>
              <w:left w:val="single" w:sz="8" w:space="0" w:color="4F81BD"/>
              <w:bottom w:val="single" w:sz="8" w:space="0" w:color="4F81BD"/>
              <w:right w:val="single" w:sz="8" w:space="0" w:color="4F81BD"/>
            </w:tcBorders>
          </w:tcPr>
          <w:p w:rsidR="00757891" w:rsidRPr="000A6173" w:rsidRDefault="00757891" w:rsidP="00F14EAD">
            <w:pPr>
              <w:jc w:val="center"/>
              <w:rPr>
                <w:b/>
              </w:rPr>
            </w:pPr>
            <w:r w:rsidRPr="000A6173">
              <w:rPr>
                <w:b/>
                <w:sz w:val="22"/>
                <w:szCs w:val="22"/>
              </w:rPr>
              <w:t>Количество основной пожарной техники</w:t>
            </w:r>
          </w:p>
        </w:tc>
      </w:tr>
      <w:tr w:rsidR="00757891" w:rsidRPr="000A6173" w:rsidTr="00F14EAD">
        <w:trPr>
          <w:trHeight w:val="491"/>
        </w:trPr>
        <w:tc>
          <w:tcPr>
            <w:tcW w:w="311" w:type="pct"/>
            <w:vMerge/>
            <w:tcBorders>
              <w:left w:val="single" w:sz="8" w:space="0" w:color="4F81BD"/>
              <w:right w:val="single" w:sz="8" w:space="0" w:color="4F81BD"/>
            </w:tcBorders>
          </w:tcPr>
          <w:p w:rsidR="00757891" w:rsidRPr="000A6173" w:rsidRDefault="00757891" w:rsidP="00F14EAD">
            <w:pPr>
              <w:ind w:right="-144"/>
              <w:jc w:val="center"/>
            </w:pPr>
          </w:p>
        </w:tc>
        <w:tc>
          <w:tcPr>
            <w:tcW w:w="1242" w:type="pct"/>
            <w:vMerge/>
          </w:tcPr>
          <w:p w:rsidR="00757891" w:rsidRPr="000A6173" w:rsidRDefault="00757891" w:rsidP="00F14EAD">
            <w:pPr>
              <w:jc w:val="center"/>
            </w:pPr>
          </w:p>
        </w:tc>
        <w:tc>
          <w:tcPr>
            <w:tcW w:w="1075" w:type="pct"/>
            <w:vMerge/>
            <w:tcBorders>
              <w:left w:val="single" w:sz="8" w:space="0" w:color="4F81BD"/>
              <w:right w:val="single" w:sz="8" w:space="0" w:color="4F81BD"/>
            </w:tcBorders>
          </w:tcPr>
          <w:p w:rsidR="00757891" w:rsidRPr="000A6173" w:rsidRDefault="00757891" w:rsidP="00F14EAD">
            <w:pPr>
              <w:jc w:val="center"/>
            </w:pPr>
          </w:p>
        </w:tc>
        <w:tc>
          <w:tcPr>
            <w:tcW w:w="1036" w:type="pct"/>
            <w:vMerge/>
          </w:tcPr>
          <w:p w:rsidR="00757891" w:rsidRPr="000A6173" w:rsidRDefault="00757891" w:rsidP="00F14EAD">
            <w:pPr>
              <w:jc w:val="center"/>
              <w:rPr>
                <w:b/>
              </w:rPr>
            </w:pPr>
          </w:p>
        </w:tc>
        <w:tc>
          <w:tcPr>
            <w:tcW w:w="1336" w:type="pct"/>
            <w:vMerge/>
            <w:tcBorders>
              <w:left w:val="single" w:sz="8" w:space="0" w:color="4F81BD"/>
              <w:right w:val="single" w:sz="8" w:space="0" w:color="4F81BD"/>
            </w:tcBorders>
          </w:tcPr>
          <w:p w:rsidR="00757891" w:rsidRPr="000A6173" w:rsidRDefault="00757891" w:rsidP="00F14EAD">
            <w:pPr>
              <w:jc w:val="center"/>
              <w:rPr>
                <w:b/>
              </w:rPr>
            </w:pPr>
          </w:p>
        </w:tc>
      </w:tr>
      <w:tr w:rsidR="00757891" w:rsidRPr="000A6173" w:rsidTr="00F14EAD">
        <w:trPr>
          <w:trHeight w:val="20"/>
        </w:trPr>
        <w:tc>
          <w:tcPr>
            <w:tcW w:w="311" w:type="pct"/>
            <w:tcBorders>
              <w:top w:val="single" w:sz="8" w:space="0" w:color="4F81BD"/>
              <w:left w:val="single" w:sz="8" w:space="0" w:color="4F81BD"/>
              <w:bottom w:val="single" w:sz="8" w:space="0" w:color="4F81BD"/>
              <w:right w:val="single" w:sz="8" w:space="0" w:color="4F81BD"/>
            </w:tcBorders>
          </w:tcPr>
          <w:p w:rsidR="00757891" w:rsidRPr="000A6173" w:rsidRDefault="00757891" w:rsidP="00F14EAD">
            <w:pPr>
              <w:ind w:right="-144"/>
              <w:jc w:val="center"/>
            </w:pPr>
            <w:r w:rsidRPr="000A6173">
              <w:rPr>
                <w:sz w:val="22"/>
                <w:szCs w:val="22"/>
              </w:rPr>
              <w:t>1</w:t>
            </w:r>
          </w:p>
        </w:tc>
        <w:tc>
          <w:tcPr>
            <w:tcW w:w="1242" w:type="pct"/>
            <w:tcBorders>
              <w:top w:val="single" w:sz="8" w:space="0" w:color="4F81BD"/>
              <w:bottom w:val="single" w:sz="8" w:space="0" w:color="4F81BD"/>
            </w:tcBorders>
          </w:tcPr>
          <w:p w:rsidR="00757891" w:rsidRPr="000A6173" w:rsidRDefault="00757891" w:rsidP="00F14EAD">
            <w:pPr>
              <w:jc w:val="center"/>
            </w:pPr>
            <w:r w:rsidRPr="000A6173">
              <w:rPr>
                <w:sz w:val="22"/>
                <w:szCs w:val="22"/>
              </w:rPr>
              <w:t>2</w:t>
            </w:r>
          </w:p>
        </w:tc>
        <w:tc>
          <w:tcPr>
            <w:tcW w:w="1075" w:type="pct"/>
            <w:tcBorders>
              <w:top w:val="single" w:sz="8" w:space="0" w:color="4F81BD"/>
              <w:left w:val="single" w:sz="8" w:space="0" w:color="4F81BD"/>
              <w:bottom w:val="single" w:sz="8" w:space="0" w:color="4F81BD"/>
              <w:right w:val="single" w:sz="8" w:space="0" w:color="4F81BD"/>
            </w:tcBorders>
          </w:tcPr>
          <w:p w:rsidR="00757891" w:rsidRPr="000A6173" w:rsidRDefault="00757891" w:rsidP="00F14EAD">
            <w:pPr>
              <w:jc w:val="center"/>
            </w:pPr>
            <w:r w:rsidRPr="000A6173">
              <w:rPr>
                <w:sz w:val="22"/>
                <w:szCs w:val="22"/>
              </w:rPr>
              <w:t>3</w:t>
            </w:r>
          </w:p>
        </w:tc>
        <w:tc>
          <w:tcPr>
            <w:tcW w:w="1036" w:type="pct"/>
            <w:tcBorders>
              <w:top w:val="single" w:sz="8" w:space="0" w:color="4F81BD"/>
              <w:bottom w:val="single" w:sz="8" w:space="0" w:color="4F81BD"/>
            </w:tcBorders>
          </w:tcPr>
          <w:p w:rsidR="00757891" w:rsidRPr="000A6173" w:rsidRDefault="00757891" w:rsidP="00F14EAD">
            <w:pPr>
              <w:jc w:val="center"/>
              <w:rPr>
                <w:b/>
              </w:rPr>
            </w:pPr>
            <w:r w:rsidRPr="000A6173">
              <w:rPr>
                <w:b/>
                <w:sz w:val="22"/>
                <w:szCs w:val="22"/>
              </w:rPr>
              <w:t>4</w:t>
            </w:r>
          </w:p>
        </w:tc>
        <w:tc>
          <w:tcPr>
            <w:tcW w:w="1336" w:type="pct"/>
            <w:tcBorders>
              <w:top w:val="single" w:sz="8" w:space="0" w:color="4F81BD"/>
              <w:left w:val="single" w:sz="8" w:space="0" w:color="4F81BD"/>
              <w:bottom w:val="single" w:sz="8" w:space="0" w:color="4F81BD"/>
              <w:right w:val="single" w:sz="8" w:space="0" w:color="4F81BD"/>
            </w:tcBorders>
          </w:tcPr>
          <w:p w:rsidR="00757891" w:rsidRPr="000A6173" w:rsidRDefault="00757891" w:rsidP="00F14EAD">
            <w:pPr>
              <w:jc w:val="center"/>
              <w:rPr>
                <w:b/>
              </w:rPr>
            </w:pPr>
            <w:r w:rsidRPr="000A6173">
              <w:rPr>
                <w:b/>
                <w:sz w:val="22"/>
                <w:szCs w:val="22"/>
              </w:rPr>
              <w:t>5</w:t>
            </w:r>
          </w:p>
        </w:tc>
      </w:tr>
      <w:tr w:rsidR="00757891" w:rsidRPr="000A6173" w:rsidTr="00F14EAD">
        <w:trPr>
          <w:trHeight w:val="20"/>
        </w:trPr>
        <w:tc>
          <w:tcPr>
            <w:tcW w:w="311" w:type="pct"/>
            <w:tcBorders>
              <w:top w:val="single" w:sz="8" w:space="0" w:color="4F81BD"/>
              <w:left w:val="single" w:sz="8" w:space="0" w:color="4F81BD"/>
              <w:bottom w:val="single" w:sz="8" w:space="0" w:color="4F81BD"/>
              <w:right w:val="single" w:sz="8" w:space="0" w:color="4F81BD"/>
            </w:tcBorders>
          </w:tcPr>
          <w:p w:rsidR="00757891" w:rsidRPr="000A6173" w:rsidRDefault="00757891" w:rsidP="00F14EAD">
            <w:pPr>
              <w:ind w:right="-144"/>
              <w:jc w:val="center"/>
            </w:pPr>
            <w:r w:rsidRPr="000A6173">
              <w:rPr>
                <w:sz w:val="22"/>
                <w:szCs w:val="22"/>
              </w:rPr>
              <w:t>1.</w:t>
            </w:r>
          </w:p>
        </w:tc>
        <w:tc>
          <w:tcPr>
            <w:tcW w:w="1242" w:type="pct"/>
            <w:vMerge w:val="restart"/>
            <w:tcBorders>
              <w:top w:val="single" w:sz="8" w:space="0" w:color="4F81BD"/>
              <w:bottom w:val="single" w:sz="8" w:space="0" w:color="4F81BD"/>
            </w:tcBorders>
          </w:tcPr>
          <w:p w:rsidR="00757891" w:rsidRPr="000A6173" w:rsidRDefault="00757891" w:rsidP="00F14EAD">
            <w:pPr>
              <w:jc w:val="center"/>
            </w:pPr>
            <w:r w:rsidRPr="000A6173">
              <w:rPr>
                <w:sz w:val="22"/>
                <w:szCs w:val="22"/>
              </w:rPr>
              <w:t>Тиманский сельсовет</w:t>
            </w:r>
          </w:p>
        </w:tc>
        <w:tc>
          <w:tcPr>
            <w:tcW w:w="1075" w:type="pct"/>
            <w:tcBorders>
              <w:top w:val="single" w:sz="8" w:space="0" w:color="4F81BD"/>
              <w:left w:val="single" w:sz="8" w:space="0" w:color="4F81BD"/>
              <w:bottom w:val="single" w:sz="8" w:space="0" w:color="4F81BD"/>
              <w:right w:val="single" w:sz="8" w:space="0" w:color="4F81BD"/>
            </w:tcBorders>
          </w:tcPr>
          <w:p w:rsidR="00757891" w:rsidRPr="000A6173" w:rsidRDefault="00757891" w:rsidP="00F14EAD">
            <w:pPr>
              <w:jc w:val="center"/>
            </w:pPr>
            <w:r w:rsidRPr="000A6173">
              <w:rPr>
                <w:sz w:val="22"/>
                <w:szCs w:val="22"/>
              </w:rPr>
              <w:t>ОП ПЧ № 3</w:t>
            </w:r>
            <w:r w:rsidRPr="000A6173">
              <w:rPr>
                <w:sz w:val="22"/>
                <w:szCs w:val="22"/>
                <w:lang w:val="en-US"/>
              </w:rPr>
              <w:t xml:space="preserve"> п.Индига</w:t>
            </w:r>
          </w:p>
        </w:tc>
        <w:tc>
          <w:tcPr>
            <w:tcW w:w="1036" w:type="pct"/>
            <w:tcBorders>
              <w:top w:val="single" w:sz="8" w:space="0" w:color="4F81BD"/>
              <w:bottom w:val="single" w:sz="8" w:space="0" w:color="4F81BD"/>
            </w:tcBorders>
          </w:tcPr>
          <w:p w:rsidR="00757891" w:rsidRPr="000A6173" w:rsidRDefault="00757891" w:rsidP="00F14EAD">
            <w:pPr>
              <w:jc w:val="center"/>
            </w:pPr>
            <w:r w:rsidRPr="000A6173">
              <w:rPr>
                <w:sz w:val="22"/>
                <w:szCs w:val="22"/>
              </w:rPr>
              <w:t>3 человека</w:t>
            </w:r>
          </w:p>
        </w:tc>
        <w:tc>
          <w:tcPr>
            <w:tcW w:w="1336" w:type="pct"/>
            <w:tcBorders>
              <w:top w:val="single" w:sz="8" w:space="0" w:color="4F81BD"/>
              <w:left w:val="single" w:sz="8" w:space="0" w:color="4F81BD"/>
              <w:bottom w:val="single" w:sz="8" w:space="0" w:color="4F81BD"/>
              <w:right w:val="single" w:sz="8" w:space="0" w:color="4F81BD"/>
            </w:tcBorders>
          </w:tcPr>
          <w:p w:rsidR="00757891" w:rsidRPr="000A6173" w:rsidRDefault="00757891" w:rsidP="00F14EAD">
            <w:pPr>
              <w:jc w:val="center"/>
            </w:pPr>
            <w:r w:rsidRPr="000A6173">
              <w:rPr>
                <w:sz w:val="22"/>
                <w:szCs w:val="22"/>
              </w:rPr>
              <w:t>1 АЦ (АЦ-40)</w:t>
            </w:r>
          </w:p>
          <w:p w:rsidR="00757891" w:rsidRPr="000A6173" w:rsidRDefault="00757891" w:rsidP="00F14EAD">
            <w:pPr>
              <w:jc w:val="center"/>
            </w:pPr>
            <w:r w:rsidRPr="000A6173">
              <w:rPr>
                <w:sz w:val="22"/>
                <w:szCs w:val="22"/>
              </w:rPr>
              <w:t>пожарная мотопомпа "Гейзер"</w:t>
            </w:r>
          </w:p>
        </w:tc>
      </w:tr>
      <w:tr w:rsidR="00757891" w:rsidRPr="000A6173" w:rsidTr="00F14EAD">
        <w:trPr>
          <w:trHeight w:val="20"/>
        </w:trPr>
        <w:tc>
          <w:tcPr>
            <w:tcW w:w="311" w:type="pct"/>
            <w:tcBorders>
              <w:left w:val="single" w:sz="8" w:space="0" w:color="4F81BD"/>
              <w:right w:val="single" w:sz="8" w:space="0" w:color="4F81BD"/>
            </w:tcBorders>
          </w:tcPr>
          <w:p w:rsidR="00757891" w:rsidRPr="000A6173" w:rsidRDefault="00757891" w:rsidP="00F14EAD">
            <w:pPr>
              <w:ind w:right="-144"/>
              <w:jc w:val="center"/>
            </w:pPr>
            <w:r w:rsidRPr="000A6173">
              <w:rPr>
                <w:sz w:val="22"/>
                <w:szCs w:val="22"/>
              </w:rPr>
              <w:t>2.</w:t>
            </w:r>
          </w:p>
        </w:tc>
        <w:tc>
          <w:tcPr>
            <w:tcW w:w="1242" w:type="pct"/>
            <w:vMerge/>
          </w:tcPr>
          <w:p w:rsidR="00757891" w:rsidRPr="000A6173" w:rsidRDefault="00757891" w:rsidP="00F14EAD">
            <w:pPr>
              <w:jc w:val="center"/>
            </w:pPr>
          </w:p>
        </w:tc>
        <w:tc>
          <w:tcPr>
            <w:tcW w:w="1075" w:type="pct"/>
            <w:tcBorders>
              <w:left w:val="single" w:sz="8" w:space="0" w:color="4F81BD"/>
              <w:right w:val="single" w:sz="8" w:space="0" w:color="4F81BD"/>
            </w:tcBorders>
          </w:tcPr>
          <w:p w:rsidR="00757891" w:rsidRPr="000A6173" w:rsidRDefault="00757891" w:rsidP="00F14EAD">
            <w:pPr>
              <w:jc w:val="center"/>
            </w:pPr>
            <w:r w:rsidRPr="000A6173">
              <w:rPr>
                <w:sz w:val="22"/>
                <w:szCs w:val="22"/>
              </w:rPr>
              <w:t>ДПД</w:t>
            </w:r>
          </w:p>
        </w:tc>
        <w:tc>
          <w:tcPr>
            <w:tcW w:w="1036" w:type="pct"/>
          </w:tcPr>
          <w:p w:rsidR="00757891" w:rsidRPr="000A6173" w:rsidRDefault="00757891" w:rsidP="00F14EAD">
            <w:pPr>
              <w:jc w:val="center"/>
            </w:pPr>
            <w:r w:rsidRPr="000A6173">
              <w:rPr>
                <w:sz w:val="22"/>
                <w:szCs w:val="22"/>
              </w:rPr>
              <w:t>8 человек</w:t>
            </w:r>
          </w:p>
        </w:tc>
        <w:tc>
          <w:tcPr>
            <w:tcW w:w="1336" w:type="pct"/>
            <w:tcBorders>
              <w:left w:val="single" w:sz="8" w:space="0" w:color="4F81BD"/>
              <w:right w:val="single" w:sz="8" w:space="0" w:color="4F81BD"/>
            </w:tcBorders>
          </w:tcPr>
          <w:p w:rsidR="00757891" w:rsidRPr="000A6173" w:rsidRDefault="00757891" w:rsidP="00F14EAD">
            <w:pPr>
              <w:jc w:val="center"/>
            </w:pPr>
            <w:r w:rsidRPr="000A6173">
              <w:rPr>
                <w:sz w:val="22"/>
                <w:szCs w:val="22"/>
              </w:rPr>
              <w:t>1 мотопомпа</w:t>
            </w:r>
          </w:p>
        </w:tc>
      </w:tr>
    </w:tbl>
    <w:p w:rsidR="00757891" w:rsidRPr="000A6173" w:rsidRDefault="00757891" w:rsidP="00757891">
      <w:pPr>
        <w:pStyle w:val="G1"/>
        <w:rPr>
          <w:rFonts w:ascii="Times New Roman" w:eastAsia="Calibri" w:hAnsi="Times New Roman"/>
        </w:rPr>
      </w:pPr>
    </w:p>
    <w:p w:rsidR="00757891" w:rsidRPr="000A6173" w:rsidRDefault="00757891" w:rsidP="00757891">
      <w:pPr>
        <w:pStyle w:val="2"/>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clear" w:pos="1440"/>
          <w:tab w:val="left" w:pos="1134"/>
          <w:tab w:val="left" w:pos="1276"/>
        </w:tabs>
        <w:suppressAutoHyphens w:val="0"/>
        <w:spacing w:before="180" w:after="60"/>
        <w:ind w:left="0" w:firstLine="0"/>
        <w:jc w:val="left"/>
      </w:pPr>
      <w:bookmarkStart w:id="173" w:name="_Toc498535562"/>
      <w:bookmarkStart w:id="174" w:name="_Toc438050940"/>
      <w:r w:rsidRPr="000A6173">
        <w:t>Перечень земельных участков, которые включаются в границы населенных пунктов, входящих в состав поселения, или исключаются из их границ, обоснование изменения границ населенных пунктов.</w:t>
      </w:r>
      <w:bookmarkEnd w:id="173"/>
    </w:p>
    <w:bookmarkEnd w:id="174"/>
    <w:p w:rsidR="00757891" w:rsidRPr="00D86DDC" w:rsidRDefault="00757891" w:rsidP="00757891">
      <w:pPr>
        <w:pStyle w:val="G1"/>
        <w:rPr>
          <w:rFonts w:ascii="Times New Roman" w:hAnsi="Times New Roman"/>
        </w:rPr>
      </w:pPr>
      <w:r w:rsidRPr="00D86DDC">
        <w:rPr>
          <w:rFonts w:ascii="Times New Roman" w:hAnsi="Times New Roman"/>
        </w:rPr>
        <w:t>В соответствии с п. 3 ч. 1 ст. 11 Федерального закона от 06.10.2003 № 131-ФЗ «Об общих принципах организации местного самоуправления в Российской Федерации» территорию муниципального образования составляют исторически сложившиеся земли населенных пунктов, прилегающие к ним земли общего пользования, территории традиционного природопользования населения соответствующего муниципального образования, рекреационные земли, территории для развития.</w:t>
      </w:r>
    </w:p>
    <w:p w:rsidR="00757891" w:rsidRPr="00D86DDC" w:rsidRDefault="00757891" w:rsidP="00757891">
      <w:pPr>
        <w:pStyle w:val="G1"/>
        <w:rPr>
          <w:rFonts w:ascii="Times New Roman" w:hAnsi="Times New Roman"/>
        </w:rPr>
      </w:pPr>
      <w:r w:rsidRPr="00D86DDC">
        <w:rPr>
          <w:rFonts w:ascii="Times New Roman" w:hAnsi="Times New Roman"/>
        </w:rPr>
        <w:t>Землями населенных пунктов признаются земли, используемые и предназначенные для застройки и развития населенных пунктов.</w:t>
      </w:r>
    </w:p>
    <w:p w:rsidR="00757891" w:rsidRPr="00D86DDC" w:rsidRDefault="00757891" w:rsidP="00757891">
      <w:pPr>
        <w:pStyle w:val="G1"/>
        <w:rPr>
          <w:rFonts w:ascii="Times New Roman" w:hAnsi="Times New Roman"/>
        </w:rPr>
      </w:pPr>
      <w:r w:rsidRPr="00D86DDC">
        <w:rPr>
          <w:rFonts w:ascii="Times New Roman" w:hAnsi="Times New Roman"/>
        </w:rPr>
        <w:t>Границы населенных пунктов отделяют земли населенных пунктов от земель иных категорий. Границы населенных пунктов не могут пересекать границы муниципальных образований или выходить за их границы, а также пересекать границы земельных участков, предоставленных гражданам или юридическим лицам.</w:t>
      </w:r>
    </w:p>
    <w:p w:rsidR="00757891" w:rsidRPr="00D86DDC" w:rsidRDefault="00757891" w:rsidP="00757891">
      <w:pPr>
        <w:pStyle w:val="G1"/>
        <w:rPr>
          <w:rFonts w:ascii="Times New Roman" w:hAnsi="Times New Roman"/>
        </w:rPr>
      </w:pPr>
      <w:r w:rsidRPr="00D86DDC">
        <w:rPr>
          <w:rFonts w:ascii="Times New Roman" w:hAnsi="Times New Roman"/>
        </w:rPr>
        <w:t>Установлением или изменением границ населенных пунктов является утверждение или изменение генерального плана, отображающего границы населенных пунктов, расположенных в границах соответствующего муниципального образования.</w:t>
      </w:r>
    </w:p>
    <w:p w:rsidR="00757891" w:rsidRPr="00D86DDC" w:rsidRDefault="00757891" w:rsidP="00757891">
      <w:pPr>
        <w:pStyle w:val="G1"/>
        <w:rPr>
          <w:rFonts w:ascii="Times New Roman" w:hAnsi="Times New Roman"/>
        </w:rPr>
      </w:pPr>
      <w:r w:rsidRPr="00D86DDC">
        <w:rPr>
          <w:rFonts w:ascii="Times New Roman" w:hAnsi="Times New Roman"/>
        </w:rPr>
        <w:t>Установление или изменение границ населенных пунктов, а также включение земельных участков в границы населенных пунктов либо исключение земельных участков из границ населенных пунктов является переводом земель населенных пунктов или земельных участков в составе таких земель в другую категорию либо переводом земель или земельных участков в составе таких земель из других категорий в земли населенных пунктов.</w:t>
      </w:r>
    </w:p>
    <w:p w:rsidR="00757891" w:rsidRPr="00D86DDC" w:rsidRDefault="00757891" w:rsidP="00757891">
      <w:pPr>
        <w:pStyle w:val="G1"/>
        <w:rPr>
          <w:rFonts w:ascii="Times New Roman" w:hAnsi="Times New Roman"/>
        </w:rPr>
      </w:pPr>
      <w:r w:rsidRPr="00D86DDC">
        <w:rPr>
          <w:rFonts w:ascii="Times New Roman" w:hAnsi="Times New Roman"/>
        </w:rPr>
        <w:t>Сведения о кадастровых номерах земельных участков, включенных в границы населенных пунктов или исключенных из границ населенных пунктов, в порядке, предусмотренном </w:t>
      </w:r>
      <w:hyperlink r:id="rId14" w:anchor="dst100051" w:history="1">
        <w:r w:rsidRPr="00D86DDC">
          <w:rPr>
            <w:rFonts w:ascii="Times New Roman" w:hAnsi="Times New Roman"/>
          </w:rPr>
          <w:t>ст. 5</w:t>
        </w:r>
      </w:hyperlink>
      <w:r w:rsidRPr="00D86DDC">
        <w:rPr>
          <w:rFonts w:ascii="Times New Roman" w:hAnsi="Times New Roman"/>
        </w:rPr>
        <w:t> Федерального закона от 21.12.2004 № 172-ФЗ «О переводе земель или земельных участков из одной категории в другую», направляются в орган кадастрового учета для внесения соответствующих изменений в государственный кадастр недвижимости органами местного самоуправления, принявшими акт о переводе земель или земельных участков.</w:t>
      </w:r>
    </w:p>
    <w:p w:rsidR="00757891" w:rsidRPr="000A6173" w:rsidRDefault="00757891" w:rsidP="00757891">
      <w:pPr>
        <w:pStyle w:val="G1"/>
        <w:rPr>
          <w:rFonts w:ascii="Times New Roman" w:hAnsi="Times New Roman"/>
          <w:color w:val="FF0000"/>
        </w:rPr>
      </w:pPr>
      <w:r w:rsidRPr="001048BF">
        <w:rPr>
          <w:rFonts w:ascii="Times New Roman" w:hAnsi="Times New Roman"/>
        </w:rPr>
        <w:t>В соответствии с решениями Генерального плана изменение границ населенн</w:t>
      </w:r>
      <w:r>
        <w:rPr>
          <w:rFonts w:ascii="Times New Roman" w:hAnsi="Times New Roman"/>
        </w:rPr>
        <w:t>ых</w:t>
      </w:r>
      <w:r w:rsidRPr="001048BF">
        <w:rPr>
          <w:rFonts w:ascii="Times New Roman" w:hAnsi="Times New Roman"/>
        </w:rPr>
        <w:t xml:space="preserve"> пункт</w:t>
      </w:r>
      <w:r>
        <w:rPr>
          <w:rFonts w:ascii="Times New Roman" w:hAnsi="Times New Roman"/>
        </w:rPr>
        <w:t>ов</w:t>
      </w:r>
      <w:r w:rsidRPr="001048BF">
        <w:rPr>
          <w:rFonts w:ascii="Times New Roman" w:hAnsi="Times New Roman"/>
        </w:rPr>
        <w:t xml:space="preserve"> не требуется.</w:t>
      </w:r>
    </w:p>
    <w:p w:rsidR="00757891" w:rsidRPr="000A6173" w:rsidRDefault="00757891" w:rsidP="00757891">
      <w:pPr>
        <w:pStyle w:val="10"/>
        <w:keepLines w:val="0"/>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ind w:firstLine="567"/>
        <w:jc w:val="center"/>
        <w:rPr>
          <w:rFonts w:ascii="Times New Roman" w:hAnsi="Times New Roman"/>
        </w:rPr>
      </w:pPr>
      <w:bookmarkStart w:id="175" w:name="_Toc498535563"/>
      <w:r w:rsidRPr="000A6173">
        <w:rPr>
          <w:rFonts w:ascii="Times New Roman" w:hAnsi="Times New Roman"/>
        </w:rPr>
        <w:lastRenderedPageBreak/>
        <w:t>Основные технико-экономические показатели проекта</w:t>
      </w:r>
      <w:bookmarkEnd w:id="175"/>
    </w:p>
    <w:p w:rsidR="00757891" w:rsidRPr="00B66205" w:rsidRDefault="00757891" w:rsidP="00757891">
      <w:pPr>
        <w:pStyle w:val="a9"/>
        <w:keepNext/>
        <w:jc w:val="center"/>
        <w:rPr>
          <w:rFonts w:ascii="Times New Roman" w:hAnsi="Times New Roman"/>
          <w:b/>
        </w:rPr>
      </w:pPr>
      <w:r w:rsidRPr="00B66205">
        <w:rPr>
          <w:rFonts w:ascii="Times New Roman" w:hAnsi="Times New Roman"/>
          <w:b/>
        </w:rPr>
        <w:t>Муниципальное образование «Тиманский сельсовет»</w:t>
      </w:r>
    </w:p>
    <w:tbl>
      <w:tblPr>
        <w:tblStyle w:val="aff0"/>
        <w:tblW w:w="5001" w:type="pct"/>
        <w:tblLook w:val="0000"/>
      </w:tblPr>
      <w:tblGrid>
        <w:gridCol w:w="930"/>
        <w:gridCol w:w="13"/>
        <w:gridCol w:w="3580"/>
        <w:gridCol w:w="1945"/>
        <w:gridCol w:w="1652"/>
        <w:gridCol w:w="1453"/>
      </w:tblGrid>
      <w:tr w:rsidR="00757891" w:rsidRPr="000A6173" w:rsidTr="00F14EAD">
        <w:trPr>
          <w:trHeight w:val="20"/>
          <w:tblHeader/>
        </w:trPr>
        <w:tc>
          <w:tcPr>
            <w:tcW w:w="492" w:type="pct"/>
            <w:gridSpan w:val="2"/>
            <w:vAlign w:val="center"/>
          </w:tcPr>
          <w:p w:rsidR="00757891" w:rsidRPr="00372E2B" w:rsidRDefault="00757891" w:rsidP="00F14EAD">
            <w:pPr>
              <w:pStyle w:val="af0"/>
              <w:rPr>
                <w:rFonts w:ascii="Times New Roman" w:hAnsi="Times New Roman"/>
              </w:rPr>
            </w:pPr>
            <w:r w:rsidRPr="00372E2B">
              <w:rPr>
                <w:rFonts w:ascii="Times New Roman" w:hAnsi="Times New Roman"/>
              </w:rPr>
              <w:t>№ п/п</w:t>
            </w:r>
          </w:p>
        </w:tc>
        <w:tc>
          <w:tcPr>
            <w:tcW w:w="1870" w:type="pct"/>
            <w:vAlign w:val="center"/>
          </w:tcPr>
          <w:p w:rsidR="00757891" w:rsidRPr="00372E2B" w:rsidRDefault="00757891" w:rsidP="00F14EAD">
            <w:pPr>
              <w:pStyle w:val="af0"/>
              <w:rPr>
                <w:rFonts w:ascii="Times New Roman" w:hAnsi="Times New Roman"/>
              </w:rPr>
            </w:pPr>
            <w:r w:rsidRPr="00372E2B">
              <w:rPr>
                <w:rFonts w:ascii="Times New Roman" w:hAnsi="Times New Roman"/>
              </w:rPr>
              <w:t>Наименование показателя</w:t>
            </w:r>
          </w:p>
        </w:tc>
        <w:tc>
          <w:tcPr>
            <w:tcW w:w="1016" w:type="pct"/>
            <w:vAlign w:val="center"/>
          </w:tcPr>
          <w:p w:rsidR="00757891" w:rsidRPr="00372E2B" w:rsidRDefault="00757891" w:rsidP="00F14EAD">
            <w:pPr>
              <w:pStyle w:val="af0"/>
              <w:rPr>
                <w:rFonts w:ascii="Times New Roman" w:hAnsi="Times New Roman"/>
              </w:rPr>
            </w:pPr>
            <w:r w:rsidRPr="00372E2B">
              <w:rPr>
                <w:rFonts w:ascii="Times New Roman" w:hAnsi="Times New Roman"/>
              </w:rPr>
              <w:t>Единица измерения</w:t>
            </w:r>
          </w:p>
        </w:tc>
        <w:tc>
          <w:tcPr>
            <w:tcW w:w="863" w:type="pct"/>
            <w:vAlign w:val="center"/>
          </w:tcPr>
          <w:p w:rsidR="00757891" w:rsidRPr="00372E2B" w:rsidRDefault="00757891" w:rsidP="00F14EAD">
            <w:pPr>
              <w:pStyle w:val="af0"/>
              <w:rPr>
                <w:rFonts w:ascii="Times New Roman" w:hAnsi="Times New Roman"/>
              </w:rPr>
            </w:pPr>
            <w:r w:rsidRPr="00372E2B">
              <w:rPr>
                <w:rFonts w:ascii="Times New Roman" w:hAnsi="Times New Roman"/>
              </w:rPr>
              <w:t>Современное состояние</w:t>
            </w:r>
          </w:p>
          <w:p w:rsidR="00757891" w:rsidRPr="00372E2B" w:rsidRDefault="00757891" w:rsidP="00F14EAD">
            <w:pPr>
              <w:pStyle w:val="af0"/>
              <w:rPr>
                <w:rFonts w:ascii="Times New Roman" w:hAnsi="Times New Roman"/>
              </w:rPr>
            </w:pPr>
          </w:p>
        </w:tc>
        <w:tc>
          <w:tcPr>
            <w:tcW w:w="759" w:type="pct"/>
            <w:vAlign w:val="center"/>
          </w:tcPr>
          <w:p w:rsidR="00757891" w:rsidRPr="00372E2B" w:rsidRDefault="00757891" w:rsidP="00F14EAD">
            <w:pPr>
              <w:pStyle w:val="af0"/>
              <w:rPr>
                <w:rFonts w:ascii="Times New Roman" w:hAnsi="Times New Roman"/>
              </w:rPr>
            </w:pPr>
            <w:r w:rsidRPr="00372E2B">
              <w:rPr>
                <w:rFonts w:ascii="Times New Roman" w:hAnsi="Times New Roman"/>
              </w:rPr>
              <w:t>Расчетный срок</w:t>
            </w:r>
          </w:p>
        </w:tc>
      </w:tr>
      <w:tr w:rsidR="00757891" w:rsidRPr="000A6173" w:rsidTr="00F14EAD">
        <w:trPr>
          <w:trHeight w:val="20"/>
        </w:trPr>
        <w:tc>
          <w:tcPr>
            <w:tcW w:w="492" w:type="pct"/>
            <w:gridSpan w:val="2"/>
          </w:tcPr>
          <w:p w:rsidR="00757891" w:rsidRPr="000B247F" w:rsidRDefault="00757891" w:rsidP="00F14EAD">
            <w:pPr>
              <w:pStyle w:val="af1"/>
              <w:spacing w:before="40" w:after="40"/>
              <w:jc w:val="left"/>
              <w:rPr>
                <w:rFonts w:ascii="Times New Roman" w:hAnsi="Times New Roman"/>
                <w:b/>
              </w:rPr>
            </w:pPr>
            <w:r w:rsidRPr="000B247F">
              <w:rPr>
                <w:rFonts w:ascii="Times New Roman" w:hAnsi="Times New Roman"/>
                <w:b/>
              </w:rPr>
              <w:t>1</w:t>
            </w:r>
          </w:p>
        </w:tc>
        <w:tc>
          <w:tcPr>
            <w:tcW w:w="1870" w:type="pct"/>
            <w:vAlign w:val="center"/>
          </w:tcPr>
          <w:p w:rsidR="00757891" w:rsidRPr="005F672C" w:rsidRDefault="00757891" w:rsidP="00F14EAD">
            <w:pPr>
              <w:pStyle w:val="af1"/>
              <w:spacing w:before="40" w:after="40"/>
              <w:jc w:val="left"/>
              <w:rPr>
                <w:rFonts w:ascii="Times New Roman" w:hAnsi="Times New Roman"/>
                <w:b/>
              </w:rPr>
            </w:pPr>
            <w:r w:rsidRPr="005F672C">
              <w:rPr>
                <w:rFonts w:ascii="Times New Roman" w:hAnsi="Times New Roman"/>
                <w:b/>
              </w:rPr>
              <w:t>ТЕРРИТОРИЯ</w:t>
            </w:r>
          </w:p>
        </w:tc>
        <w:tc>
          <w:tcPr>
            <w:tcW w:w="1016" w:type="pct"/>
          </w:tcPr>
          <w:p w:rsidR="00757891" w:rsidRPr="000A6173" w:rsidRDefault="00757891" w:rsidP="00F14EAD">
            <w:pPr>
              <w:pStyle w:val="af1"/>
              <w:spacing w:before="40" w:after="40"/>
              <w:rPr>
                <w:rFonts w:ascii="Times New Roman" w:hAnsi="Times New Roman"/>
                <w:color w:val="FF0000"/>
              </w:rPr>
            </w:pPr>
          </w:p>
        </w:tc>
        <w:tc>
          <w:tcPr>
            <w:tcW w:w="863" w:type="pct"/>
          </w:tcPr>
          <w:p w:rsidR="00757891" w:rsidRPr="000A6173" w:rsidRDefault="00757891" w:rsidP="00F14EAD">
            <w:pPr>
              <w:pStyle w:val="af1"/>
              <w:spacing w:before="40" w:after="40"/>
              <w:rPr>
                <w:rFonts w:ascii="Times New Roman" w:hAnsi="Times New Roman"/>
                <w:color w:val="FF0000"/>
              </w:rPr>
            </w:pPr>
          </w:p>
        </w:tc>
        <w:tc>
          <w:tcPr>
            <w:tcW w:w="759" w:type="pct"/>
          </w:tcPr>
          <w:p w:rsidR="00757891" w:rsidRPr="000A6173" w:rsidRDefault="00757891" w:rsidP="00F14EAD">
            <w:pPr>
              <w:pStyle w:val="af1"/>
              <w:spacing w:before="40" w:after="40"/>
              <w:rPr>
                <w:rFonts w:ascii="Times New Roman" w:hAnsi="Times New Roman"/>
                <w:color w:val="FF0000"/>
              </w:rPr>
            </w:pPr>
          </w:p>
        </w:tc>
      </w:tr>
      <w:tr w:rsidR="00757891" w:rsidRPr="000A6173" w:rsidTr="00F14EAD">
        <w:trPr>
          <w:trHeight w:val="20"/>
        </w:trPr>
        <w:tc>
          <w:tcPr>
            <w:tcW w:w="492" w:type="pct"/>
            <w:gridSpan w:val="2"/>
          </w:tcPr>
          <w:p w:rsidR="00757891" w:rsidRPr="000A6173" w:rsidRDefault="00757891" w:rsidP="00F14EAD">
            <w:pPr>
              <w:pStyle w:val="af1"/>
              <w:spacing w:before="40" w:after="40"/>
              <w:rPr>
                <w:rFonts w:ascii="Times New Roman" w:hAnsi="Times New Roman"/>
                <w:color w:val="FF0000"/>
              </w:rPr>
            </w:pPr>
          </w:p>
        </w:tc>
        <w:tc>
          <w:tcPr>
            <w:tcW w:w="1870" w:type="pct"/>
          </w:tcPr>
          <w:p w:rsidR="00757891" w:rsidRPr="000B247F" w:rsidRDefault="00757891" w:rsidP="00F14EAD">
            <w:pPr>
              <w:pStyle w:val="af1"/>
              <w:spacing w:before="40" w:after="40"/>
              <w:jc w:val="left"/>
              <w:rPr>
                <w:rFonts w:ascii="Times New Roman" w:hAnsi="Times New Roman"/>
              </w:rPr>
            </w:pPr>
            <w:r w:rsidRPr="006A5F0F">
              <w:rPr>
                <w:rFonts w:ascii="Times New Roman" w:hAnsi="Times New Roman"/>
              </w:rPr>
              <w:t>Общая площадь территории муниципального образования (населенного пункта) в установленных границах</w:t>
            </w:r>
          </w:p>
        </w:tc>
        <w:tc>
          <w:tcPr>
            <w:tcW w:w="1016" w:type="pct"/>
            <w:vAlign w:val="center"/>
          </w:tcPr>
          <w:p w:rsidR="00757891" w:rsidRPr="00A61633" w:rsidRDefault="00757891" w:rsidP="00F14EAD">
            <w:pPr>
              <w:pStyle w:val="af1"/>
              <w:spacing w:before="40" w:after="40"/>
              <w:rPr>
                <w:rFonts w:ascii="Times New Roman" w:hAnsi="Times New Roman"/>
              </w:rPr>
            </w:pPr>
            <w:r w:rsidRPr="00A61633">
              <w:rPr>
                <w:rFonts w:ascii="Times New Roman" w:hAnsi="Times New Roman"/>
              </w:rPr>
              <w:t>га</w:t>
            </w:r>
          </w:p>
        </w:tc>
        <w:tc>
          <w:tcPr>
            <w:tcW w:w="863" w:type="pct"/>
            <w:vAlign w:val="center"/>
          </w:tcPr>
          <w:p w:rsidR="00757891" w:rsidRPr="00A61633" w:rsidRDefault="00757891" w:rsidP="00F14EAD">
            <w:pPr>
              <w:jc w:val="center"/>
              <w:rPr>
                <w:sz w:val="22"/>
                <w:szCs w:val="22"/>
              </w:rPr>
            </w:pPr>
            <w:r>
              <w:rPr>
                <w:sz w:val="22"/>
                <w:szCs w:val="22"/>
              </w:rPr>
              <w:t>208</w:t>
            </w:r>
          </w:p>
        </w:tc>
        <w:tc>
          <w:tcPr>
            <w:tcW w:w="759" w:type="pct"/>
            <w:vAlign w:val="center"/>
          </w:tcPr>
          <w:p w:rsidR="00757891" w:rsidRDefault="00757891" w:rsidP="00F14EAD">
            <w:pPr>
              <w:pStyle w:val="af1"/>
              <w:spacing w:before="40" w:after="40"/>
              <w:rPr>
                <w:rFonts w:ascii="Times New Roman" w:hAnsi="Times New Roman"/>
              </w:rPr>
            </w:pPr>
          </w:p>
          <w:p w:rsidR="00757891" w:rsidRPr="00A61633" w:rsidRDefault="00757891" w:rsidP="00F14EAD">
            <w:pPr>
              <w:pStyle w:val="af1"/>
              <w:spacing w:before="40" w:after="40"/>
              <w:rPr>
                <w:rFonts w:ascii="Times New Roman" w:hAnsi="Times New Roman"/>
              </w:rPr>
            </w:pPr>
            <w:r w:rsidRPr="00A61633">
              <w:rPr>
                <w:rFonts w:ascii="Times New Roman" w:hAnsi="Times New Roman"/>
              </w:rPr>
              <w:t>208</w:t>
            </w:r>
          </w:p>
          <w:p w:rsidR="00757891" w:rsidRPr="00A61633" w:rsidRDefault="00757891" w:rsidP="00F14EAD">
            <w:pPr>
              <w:pStyle w:val="af1"/>
              <w:spacing w:before="40" w:after="40"/>
              <w:rPr>
                <w:rFonts w:ascii="Times New Roman" w:hAnsi="Times New Roman"/>
              </w:rPr>
            </w:pPr>
          </w:p>
        </w:tc>
      </w:tr>
      <w:tr w:rsidR="00757891" w:rsidRPr="000A6173" w:rsidTr="00F14EAD">
        <w:trPr>
          <w:trHeight w:val="20"/>
        </w:trPr>
        <w:tc>
          <w:tcPr>
            <w:tcW w:w="492" w:type="pct"/>
            <w:gridSpan w:val="2"/>
          </w:tcPr>
          <w:p w:rsidR="00757891" w:rsidRPr="000A6173" w:rsidRDefault="00757891" w:rsidP="00F14EAD">
            <w:pPr>
              <w:pStyle w:val="af1"/>
              <w:spacing w:before="40" w:after="40"/>
              <w:rPr>
                <w:rFonts w:ascii="Times New Roman" w:hAnsi="Times New Roman"/>
                <w:color w:val="FF0000"/>
              </w:rPr>
            </w:pPr>
          </w:p>
        </w:tc>
        <w:tc>
          <w:tcPr>
            <w:tcW w:w="1870" w:type="pct"/>
          </w:tcPr>
          <w:p w:rsidR="00757891" w:rsidRPr="000B247F" w:rsidRDefault="00757891" w:rsidP="00F14EAD">
            <w:pPr>
              <w:pStyle w:val="af1"/>
              <w:spacing w:before="40" w:after="40"/>
              <w:jc w:val="left"/>
              <w:rPr>
                <w:rFonts w:ascii="Times New Roman" w:hAnsi="Times New Roman"/>
              </w:rPr>
            </w:pPr>
            <w:r w:rsidRPr="000B247F">
              <w:rPr>
                <w:rFonts w:ascii="Times New Roman" w:hAnsi="Times New Roman"/>
              </w:rPr>
              <w:t>в том числе:</w:t>
            </w:r>
          </w:p>
        </w:tc>
        <w:tc>
          <w:tcPr>
            <w:tcW w:w="1016" w:type="pct"/>
          </w:tcPr>
          <w:p w:rsidR="00757891" w:rsidRPr="000A6173" w:rsidRDefault="00757891" w:rsidP="00F14EAD">
            <w:pPr>
              <w:pStyle w:val="af1"/>
              <w:spacing w:before="40" w:after="40"/>
              <w:rPr>
                <w:rFonts w:ascii="Times New Roman" w:hAnsi="Times New Roman"/>
                <w:color w:val="FF0000"/>
              </w:rPr>
            </w:pPr>
          </w:p>
        </w:tc>
        <w:tc>
          <w:tcPr>
            <w:tcW w:w="863" w:type="pct"/>
            <w:vAlign w:val="center"/>
          </w:tcPr>
          <w:p w:rsidR="00757891" w:rsidRPr="00A61633" w:rsidRDefault="00757891" w:rsidP="00F14EAD">
            <w:pPr>
              <w:jc w:val="center"/>
              <w:rPr>
                <w:sz w:val="22"/>
                <w:szCs w:val="22"/>
              </w:rPr>
            </w:pPr>
          </w:p>
        </w:tc>
        <w:tc>
          <w:tcPr>
            <w:tcW w:w="759" w:type="pct"/>
            <w:vAlign w:val="center"/>
          </w:tcPr>
          <w:p w:rsidR="00757891" w:rsidRPr="000A6173" w:rsidRDefault="00757891" w:rsidP="00F14EAD">
            <w:pPr>
              <w:pStyle w:val="af1"/>
              <w:spacing w:before="40" w:after="40"/>
              <w:rPr>
                <w:rFonts w:ascii="Times New Roman" w:hAnsi="Times New Roman"/>
                <w:color w:val="FF0000"/>
              </w:rPr>
            </w:pPr>
          </w:p>
        </w:tc>
      </w:tr>
      <w:tr w:rsidR="00757891" w:rsidRPr="000A6173" w:rsidTr="00F14EAD">
        <w:trPr>
          <w:trHeight w:val="20"/>
        </w:trPr>
        <w:tc>
          <w:tcPr>
            <w:tcW w:w="492" w:type="pct"/>
            <w:gridSpan w:val="2"/>
            <w:vMerge w:val="restart"/>
          </w:tcPr>
          <w:p w:rsidR="00757891" w:rsidRPr="002604D2" w:rsidRDefault="00757891" w:rsidP="00F14EAD">
            <w:pPr>
              <w:pStyle w:val="af1"/>
              <w:spacing w:before="40" w:after="40"/>
              <w:jc w:val="left"/>
              <w:rPr>
                <w:rFonts w:ascii="Times New Roman" w:hAnsi="Times New Roman"/>
                <w:b/>
              </w:rPr>
            </w:pPr>
            <w:r w:rsidRPr="002604D2">
              <w:rPr>
                <w:rFonts w:ascii="Times New Roman" w:hAnsi="Times New Roman"/>
                <w:b/>
              </w:rPr>
              <w:t>1.1</w:t>
            </w:r>
          </w:p>
        </w:tc>
        <w:tc>
          <w:tcPr>
            <w:tcW w:w="1870" w:type="pct"/>
            <w:vMerge w:val="restart"/>
            <w:vAlign w:val="center"/>
          </w:tcPr>
          <w:p w:rsidR="00757891" w:rsidRPr="002604D2" w:rsidRDefault="00757891" w:rsidP="00F14EAD">
            <w:pPr>
              <w:pStyle w:val="af1"/>
              <w:spacing w:before="40" w:after="40"/>
              <w:jc w:val="left"/>
              <w:rPr>
                <w:rFonts w:ascii="Times New Roman" w:hAnsi="Times New Roman"/>
                <w:b/>
              </w:rPr>
            </w:pPr>
            <w:r w:rsidRPr="002604D2">
              <w:rPr>
                <w:rFonts w:ascii="Times New Roman" w:hAnsi="Times New Roman"/>
                <w:b/>
              </w:rPr>
              <w:t>Общая площадь населенных пунктов:</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208</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208</w:t>
            </w:r>
          </w:p>
        </w:tc>
      </w:tr>
      <w:tr w:rsidR="00757891" w:rsidRPr="000A6173" w:rsidTr="00F14EAD">
        <w:trPr>
          <w:trHeight w:val="20"/>
        </w:trPr>
        <w:tc>
          <w:tcPr>
            <w:tcW w:w="492" w:type="pct"/>
            <w:gridSpan w:val="2"/>
            <w:vMerge/>
          </w:tcPr>
          <w:p w:rsidR="00757891" w:rsidRPr="002604D2" w:rsidRDefault="00757891" w:rsidP="00F14EAD">
            <w:pPr>
              <w:pStyle w:val="af1"/>
              <w:spacing w:before="40" w:after="40"/>
              <w:rPr>
                <w:rFonts w:ascii="Times New Roman" w:hAnsi="Times New Roman"/>
                <w:b/>
              </w:rPr>
            </w:pPr>
          </w:p>
        </w:tc>
        <w:tc>
          <w:tcPr>
            <w:tcW w:w="1870" w:type="pct"/>
            <w:vMerge/>
            <w:vAlign w:val="center"/>
          </w:tcPr>
          <w:p w:rsidR="00757891" w:rsidRPr="002604D2" w:rsidRDefault="00757891" w:rsidP="00F14EAD">
            <w:pPr>
              <w:pStyle w:val="af1"/>
              <w:spacing w:before="40" w:after="40"/>
              <w:jc w:val="left"/>
              <w:rPr>
                <w:rFonts w:ascii="Times New Roman" w:hAnsi="Times New Roman"/>
                <w:b/>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0B247F" w:rsidRDefault="00757891" w:rsidP="00F14EAD">
            <w:pPr>
              <w:jc w:val="center"/>
              <w:rPr>
                <w:i/>
                <w:sz w:val="22"/>
                <w:szCs w:val="22"/>
              </w:rPr>
            </w:pPr>
            <w:r w:rsidRPr="000B247F">
              <w:rPr>
                <w:i/>
                <w:sz w:val="22"/>
                <w:szCs w:val="22"/>
              </w:rPr>
              <w:t>100</w:t>
            </w:r>
          </w:p>
        </w:tc>
        <w:tc>
          <w:tcPr>
            <w:tcW w:w="759" w:type="pct"/>
            <w:vAlign w:val="center"/>
          </w:tcPr>
          <w:p w:rsidR="00757891" w:rsidRPr="000B247F" w:rsidRDefault="00757891" w:rsidP="00F14EAD">
            <w:pPr>
              <w:pStyle w:val="af1"/>
              <w:spacing w:before="40" w:after="40"/>
              <w:rPr>
                <w:rFonts w:ascii="Times New Roman" w:hAnsi="Times New Roman"/>
                <w:i/>
              </w:rPr>
            </w:pPr>
            <w:r w:rsidRPr="000B247F">
              <w:rPr>
                <w:rFonts w:ascii="Times New Roman" w:hAnsi="Times New Roman"/>
                <w:i/>
              </w:rPr>
              <w:t>100</w:t>
            </w:r>
          </w:p>
        </w:tc>
      </w:tr>
      <w:tr w:rsidR="00757891" w:rsidRPr="000A6173" w:rsidTr="00F14EAD">
        <w:trPr>
          <w:trHeight w:val="20"/>
        </w:trPr>
        <w:tc>
          <w:tcPr>
            <w:tcW w:w="492" w:type="pct"/>
            <w:gridSpan w:val="2"/>
          </w:tcPr>
          <w:p w:rsidR="00757891" w:rsidRPr="000B247F" w:rsidRDefault="00757891" w:rsidP="00F14EAD">
            <w:pPr>
              <w:pStyle w:val="af1"/>
              <w:spacing w:before="40" w:after="40"/>
              <w:jc w:val="left"/>
              <w:rPr>
                <w:rFonts w:ascii="Times New Roman" w:hAnsi="Times New Roman"/>
              </w:rPr>
            </w:pPr>
            <w:r w:rsidRPr="000B247F">
              <w:rPr>
                <w:rFonts w:ascii="Times New Roman" w:hAnsi="Times New Roman"/>
              </w:rPr>
              <w:t>1.1.1</w:t>
            </w:r>
          </w:p>
        </w:tc>
        <w:tc>
          <w:tcPr>
            <w:tcW w:w="1870" w:type="pct"/>
            <w:vAlign w:val="center"/>
          </w:tcPr>
          <w:p w:rsidR="00757891" w:rsidRPr="002604D2" w:rsidRDefault="00757891" w:rsidP="00F14EAD">
            <w:pPr>
              <w:rPr>
                <w:sz w:val="22"/>
                <w:szCs w:val="22"/>
              </w:rPr>
            </w:pPr>
            <w:r>
              <w:rPr>
                <w:sz w:val="22"/>
                <w:szCs w:val="22"/>
              </w:rPr>
              <w:t>п</w:t>
            </w:r>
            <w:r w:rsidRPr="002604D2">
              <w:rPr>
                <w:sz w:val="22"/>
                <w:szCs w:val="22"/>
              </w:rPr>
              <w:t>.</w:t>
            </w:r>
            <w:r>
              <w:rPr>
                <w:sz w:val="22"/>
                <w:szCs w:val="22"/>
              </w:rPr>
              <w:t xml:space="preserve"> </w:t>
            </w:r>
            <w:r w:rsidRPr="002604D2">
              <w:rPr>
                <w:sz w:val="22"/>
                <w:szCs w:val="22"/>
              </w:rPr>
              <w:t>Индига</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bottom"/>
          </w:tcPr>
          <w:p w:rsidR="00757891" w:rsidRPr="000B247F" w:rsidRDefault="00757891" w:rsidP="00F14EAD">
            <w:pPr>
              <w:jc w:val="center"/>
              <w:rPr>
                <w:sz w:val="22"/>
                <w:szCs w:val="22"/>
              </w:rPr>
            </w:pPr>
            <w:r w:rsidRPr="000B247F">
              <w:rPr>
                <w:sz w:val="22"/>
                <w:szCs w:val="22"/>
              </w:rPr>
              <w:t>169</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169</w:t>
            </w:r>
          </w:p>
        </w:tc>
      </w:tr>
      <w:tr w:rsidR="00757891" w:rsidRPr="000A6173" w:rsidTr="00F14EAD">
        <w:trPr>
          <w:trHeight w:val="20"/>
        </w:trPr>
        <w:tc>
          <w:tcPr>
            <w:tcW w:w="492" w:type="pct"/>
            <w:gridSpan w:val="2"/>
          </w:tcPr>
          <w:p w:rsidR="00757891" w:rsidRPr="002604D2" w:rsidRDefault="00757891" w:rsidP="00F14EAD">
            <w:pPr>
              <w:pStyle w:val="af1"/>
              <w:spacing w:before="40" w:after="40"/>
              <w:jc w:val="left"/>
              <w:rPr>
                <w:rFonts w:ascii="Times New Roman" w:hAnsi="Times New Roman"/>
              </w:rPr>
            </w:pPr>
            <w:r w:rsidRPr="002604D2">
              <w:rPr>
                <w:rFonts w:ascii="Times New Roman" w:hAnsi="Times New Roman"/>
              </w:rPr>
              <w:t>1.1.2</w:t>
            </w:r>
          </w:p>
        </w:tc>
        <w:tc>
          <w:tcPr>
            <w:tcW w:w="1870" w:type="pct"/>
            <w:vAlign w:val="center"/>
          </w:tcPr>
          <w:p w:rsidR="00757891" w:rsidRPr="002604D2" w:rsidRDefault="00757891" w:rsidP="00F14EAD">
            <w:pPr>
              <w:rPr>
                <w:sz w:val="22"/>
                <w:szCs w:val="22"/>
              </w:rPr>
            </w:pPr>
            <w:r w:rsidRPr="002604D2">
              <w:rPr>
                <w:sz w:val="22"/>
                <w:szCs w:val="22"/>
              </w:rPr>
              <w:t>п. Выучейский</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bottom"/>
          </w:tcPr>
          <w:p w:rsidR="00757891" w:rsidRPr="000B247F" w:rsidRDefault="00757891" w:rsidP="00F14EAD">
            <w:pPr>
              <w:jc w:val="center"/>
              <w:rPr>
                <w:sz w:val="22"/>
                <w:szCs w:val="22"/>
              </w:rPr>
            </w:pPr>
            <w:r w:rsidRPr="000B247F">
              <w:rPr>
                <w:sz w:val="22"/>
                <w:szCs w:val="22"/>
              </w:rPr>
              <w:t>39</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39</w:t>
            </w:r>
          </w:p>
        </w:tc>
      </w:tr>
      <w:tr w:rsidR="00757891" w:rsidRPr="000A6173" w:rsidTr="00F14EAD">
        <w:trPr>
          <w:trHeight w:val="20"/>
        </w:trPr>
        <w:tc>
          <w:tcPr>
            <w:tcW w:w="492" w:type="pct"/>
            <w:gridSpan w:val="2"/>
            <w:vMerge w:val="restart"/>
            <w:vAlign w:val="center"/>
          </w:tcPr>
          <w:p w:rsidR="00757891" w:rsidRPr="000B247F" w:rsidRDefault="00757891" w:rsidP="00F14EAD">
            <w:pPr>
              <w:pStyle w:val="af1"/>
              <w:spacing w:before="40" w:after="40"/>
              <w:jc w:val="left"/>
              <w:rPr>
                <w:rFonts w:ascii="Times New Roman" w:hAnsi="Times New Roman"/>
                <w:b/>
              </w:rPr>
            </w:pPr>
            <w:r w:rsidRPr="000B247F">
              <w:rPr>
                <w:rFonts w:ascii="Times New Roman" w:hAnsi="Times New Roman"/>
                <w:b/>
              </w:rPr>
              <w:t>1.2</w:t>
            </w:r>
          </w:p>
        </w:tc>
        <w:tc>
          <w:tcPr>
            <w:tcW w:w="1870" w:type="pct"/>
            <w:vMerge w:val="restart"/>
            <w:vAlign w:val="center"/>
          </w:tcPr>
          <w:p w:rsidR="00757891" w:rsidRDefault="00757891" w:rsidP="00F14EAD">
            <w:pPr>
              <w:pStyle w:val="af1"/>
              <w:spacing w:before="40" w:after="40"/>
              <w:jc w:val="left"/>
              <w:rPr>
                <w:rFonts w:ascii="Times New Roman" w:hAnsi="Times New Roman"/>
                <w:b/>
              </w:rPr>
            </w:pPr>
            <w:r w:rsidRPr="002604D2">
              <w:rPr>
                <w:rFonts w:ascii="Times New Roman" w:hAnsi="Times New Roman"/>
                <w:b/>
              </w:rPr>
              <w:t>Жил</w:t>
            </w:r>
            <w:r>
              <w:rPr>
                <w:rFonts w:ascii="Times New Roman" w:hAnsi="Times New Roman"/>
                <w:b/>
              </w:rPr>
              <w:t>ые</w:t>
            </w:r>
            <w:r w:rsidRPr="002604D2">
              <w:rPr>
                <w:rFonts w:ascii="Times New Roman" w:hAnsi="Times New Roman"/>
                <w:b/>
              </w:rPr>
              <w:t xml:space="preserve"> зон</w:t>
            </w:r>
            <w:r>
              <w:rPr>
                <w:rFonts w:ascii="Times New Roman" w:hAnsi="Times New Roman"/>
                <w:b/>
              </w:rPr>
              <w:t>ы,</w:t>
            </w:r>
          </w:p>
          <w:p w:rsidR="00757891" w:rsidRPr="000B247F" w:rsidRDefault="00757891" w:rsidP="00F14EAD">
            <w:pPr>
              <w:pStyle w:val="af1"/>
              <w:spacing w:before="40" w:after="40"/>
              <w:jc w:val="left"/>
              <w:rPr>
                <w:rFonts w:ascii="Times New Roman" w:hAnsi="Times New Roman"/>
              </w:rPr>
            </w:pPr>
            <w:r>
              <w:rPr>
                <w:rFonts w:ascii="Times New Roman" w:hAnsi="Times New Roman"/>
              </w:rPr>
              <w:t>в том числе:</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32,7</w:t>
            </w:r>
          </w:p>
        </w:tc>
        <w:tc>
          <w:tcPr>
            <w:tcW w:w="759" w:type="pct"/>
            <w:vAlign w:val="center"/>
          </w:tcPr>
          <w:p w:rsidR="00757891" w:rsidRPr="000B247F" w:rsidRDefault="00757891" w:rsidP="00F14EAD">
            <w:pPr>
              <w:pStyle w:val="af1"/>
              <w:spacing w:before="40" w:after="40"/>
              <w:rPr>
                <w:rFonts w:ascii="Times New Roman" w:hAnsi="Times New Roman"/>
              </w:rPr>
            </w:pPr>
            <w:r>
              <w:rPr>
                <w:rFonts w:ascii="Times New Roman" w:hAnsi="Times New Roman"/>
              </w:rPr>
              <w:t>43,5</w:t>
            </w:r>
          </w:p>
        </w:tc>
      </w:tr>
      <w:tr w:rsidR="00757891" w:rsidRPr="000A6173" w:rsidTr="00F14EAD">
        <w:trPr>
          <w:trHeight w:val="20"/>
        </w:trPr>
        <w:tc>
          <w:tcPr>
            <w:tcW w:w="492" w:type="pct"/>
            <w:gridSpan w:val="2"/>
            <w:vMerge/>
          </w:tcPr>
          <w:p w:rsidR="00757891" w:rsidRPr="002604D2" w:rsidRDefault="00757891" w:rsidP="00F14EAD">
            <w:pPr>
              <w:pStyle w:val="af1"/>
              <w:spacing w:before="40" w:after="40"/>
              <w:rPr>
                <w:rFonts w:ascii="Times New Roman" w:hAnsi="Times New Roman"/>
              </w:rPr>
            </w:pPr>
          </w:p>
        </w:tc>
        <w:tc>
          <w:tcPr>
            <w:tcW w:w="1870" w:type="pct"/>
            <w:vMerge/>
            <w:vAlign w:val="center"/>
          </w:tcPr>
          <w:p w:rsidR="00757891" w:rsidRPr="002604D2" w:rsidRDefault="00757891" w:rsidP="00F14EAD">
            <w:pPr>
              <w:pStyle w:val="af1"/>
              <w:spacing w:before="40" w:after="40"/>
              <w:jc w:val="left"/>
              <w:rPr>
                <w:rFonts w:ascii="Times New Roman" w:hAnsi="Times New Roman"/>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0B247F" w:rsidRDefault="00757891" w:rsidP="00F14EAD">
            <w:pPr>
              <w:jc w:val="center"/>
              <w:rPr>
                <w:i/>
                <w:sz w:val="22"/>
                <w:szCs w:val="22"/>
              </w:rPr>
            </w:pPr>
            <w:r w:rsidRPr="000B247F">
              <w:rPr>
                <w:i/>
                <w:sz w:val="22"/>
                <w:szCs w:val="22"/>
              </w:rPr>
              <w:t>15,74</w:t>
            </w:r>
          </w:p>
        </w:tc>
        <w:tc>
          <w:tcPr>
            <w:tcW w:w="759" w:type="pct"/>
            <w:vAlign w:val="center"/>
          </w:tcPr>
          <w:p w:rsidR="00757891" w:rsidRPr="000B247F" w:rsidRDefault="00757891" w:rsidP="00F14EAD">
            <w:pPr>
              <w:pStyle w:val="af1"/>
              <w:spacing w:before="40" w:after="40"/>
              <w:rPr>
                <w:rFonts w:ascii="Times New Roman" w:hAnsi="Times New Roman"/>
                <w:i/>
              </w:rPr>
            </w:pPr>
            <w:r w:rsidRPr="000B247F">
              <w:rPr>
                <w:rFonts w:ascii="Times New Roman" w:hAnsi="Times New Roman"/>
                <w:i/>
              </w:rPr>
              <w:t>20,91</w:t>
            </w:r>
          </w:p>
        </w:tc>
      </w:tr>
      <w:tr w:rsidR="00757891" w:rsidRPr="000A6173" w:rsidTr="00F14EAD">
        <w:trPr>
          <w:trHeight w:val="20"/>
        </w:trPr>
        <w:tc>
          <w:tcPr>
            <w:tcW w:w="492" w:type="pct"/>
            <w:gridSpan w:val="2"/>
            <w:vMerge w:val="restart"/>
            <w:vAlign w:val="center"/>
          </w:tcPr>
          <w:p w:rsidR="00757891" w:rsidRPr="002604D2" w:rsidRDefault="00757891" w:rsidP="00F14EAD">
            <w:pPr>
              <w:pStyle w:val="af1"/>
              <w:spacing w:before="40" w:after="40"/>
              <w:jc w:val="left"/>
              <w:rPr>
                <w:rFonts w:ascii="Times New Roman" w:hAnsi="Times New Roman"/>
              </w:rPr>
            </w:pPr>
            <w:r w:rsidRPr="002604D2">
              <w:rPr>
                <w:rFonts w:ascii="Times New Roman" w:hAnsi="Times New Roman"/>
              </w:rPr>
              <w:t>1.2.1</w:t>
            </w:r>
          </w:p>
          <w:p w:rsidR="00757891" w:rsidRPr="002604D2" w:rsidRDefault="00757891" w:rsidP="00F14EAD">
            <w:pPr>
              <w:pStyle w:val="af1"/>
              <w:spacing w:before="40" w:after="40"/>
              <w:jc w:val="left"/>
              <w:rPr>
                <w:rFonts w:ascii="Times New Roman" w:hAnsi="Times New Roman"/>
              </w:rPr>
            </w:pPr>
          </w:p>
        </w:tc>
        <w:tc>
          <w:tcPr>
            <w:tcW w:w="1870" w:type="pct"/>
            <w:vMerge w:val="restart"/>
            <w:vAlign w:val="center"/>
          </w:tcPr>
          <w:p w:rsidR="00757891" w:rsidRPr="002604D2" w:rsidRDefault="00757891" w:rsidP="00F14EAD">
            <w:pPr>
              <w:pStyle w:val="af1"/>
              <w:spacing w:before="40" w:after="40"/>
              <w:jc w:val="left"/>
              <w:rPr>
                <w:rFonts w:ascii="Times New Roman" w:hAnsi="Times New Roman"/>
              </w:rPr>
            </w:pPr>
            <w:r w:rsidRPr="000B247F">
              <w:rPr>
                <w:rFonts w:ascii="Times New Roman" w:hAnsi="Times New Roman"/>
              </w:rPr>
              <w:t>Застройки индивидуальными жилыми домами</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7,4</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27,6</w:t>
            </w:r>
          </w:p>
        </w:tc>
      </w:tr>
      <w:tr w:rsidR="00757891" w:rsidRPr="000A6173" w:rsidTr="00F14EAD">
        <w:trPr>
          <w:trHeight w:val="20"/>
        </w:trPr>
        <w:tc>
          <w:tcPr>
            <w:tcW w:w="492" w:type="pct"/>
            <w:gridSpan w:val="2"/>
            <w:vMerge/>
            <w:vAlign w:val="center"/>
          </w:tcPr>
          <w:p w:rsidR="00757891" w:rsidRPr="002604D2" w:rsidRDefault="00757891" w:rsidP="00F14EAD">
            <w:pPr>
              <w:pStyle w:val="af1"/>
              <w:spacing w:before="40" w:after="40"/>
              <w:jc w:val="left"/>
              <w:rPr>
                <w:rFonts w:ascii="Times New Roman" w:hAnsi="Times New Roman"/>
              </w:rPr>
            </w:pPr>
          </w:p>
        </w:tc>
        <w:tc>
          <w:tcPr>
            <w:tcW w:w="1870" w:type="pct"/>
            <w:vMerge/>
            <w:vAlign w:val="center"/>
          </w:tcPr>
          <w:p w:rsidR="00757891" w:rsidRPr="002604D2" w:rsidRDefault="00757891" w:rsidP="00F14EAD">
            <w:pPr>
              <w:pStyle w:val="af1"/>
              <w:spacing w:before="40" w:after="40"/>
              <w:jc w:val="left"/>
              <w:rPr>
                <w:rFonts w:ascii="Times New Roman" w:hAnsi="Times New Roman"/>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0B247F" w:rsidRDefault="00757891" w:rsidP="00F14EAD">
            <w:pPr>
              <w:jc w:val="center"/>
              <w:rPr>
                <w:i/>
                <w:sz w:val="22"/>
                <w:szCs w:val="22"/>
              </w:rPr>
            </w:pPr>
            <w:r w:rsidRPr="000B247F">
              <w:rPr>
                <w:i/>
                <w:sz w:val="22"/>
                <w:szCs w:val="22"/>
              </w:rPr>
              <w:t>3,56</w:t>
            </w:r>
          </w:p>
        </w:tc>
        <w:tc>
          <w:tcPr>
            <w:tcW w:w="759" w:type="pct"/>
            <w:vAlign w:val="center"/>
          </w:tcPr>
          <w:p w:rsidR="00757891" w:rsidRPr="000B247F" w:rsidRDefault="00757891" w:rsidP="00F14EAD">
            <w:pPr>
              <w:pStyle w:val="af1"/>
              <w:spacing w:before="40" w:after="40"/>
              <w:rPr>
                <w:rFonts w:ascii="Times New Roman" w:hAnsi="Times New Roman"/>
                <w:i/>
              </w:rPr>
            </w:pPr>
            <w:r w:rsidRPr="000B247F">
              <w:rPr>
                <w:rFonts w:ascii="Times New Roman" w:hAnsi="Times New Roman"/>
                <w:i/>
              </w:rPr>
              <w:t>13,27</w:t>
            </w:r>
          </w:p>
        </w:tc>
      </w:tr>
      <w:tr w:rsidR="00757891" w:rsidRPr="000A6173" w:rsidTr="00F14EAD">
        <w:trPr>
          <w:trHeight w:val="20"/>
        </w:trPr>
        <w:tc>
          <w:tcPr>
            <w:tcW w:w="492" w:type="pct"/>
            <w:gridSpan w:val="2"/>
            <w:vMerge w:val="restart"/>
            <w:vAlign w:val="center"/>
          </w:tcPr>
          <w:p w:rsidR="00757891" w:rsidRPr="002604D2" w:rsidRDefault="00757891" w:rsidP="00F14EAD">
            <w:pPr>
              <w:pStyle w:val="af1"/>
              <w:spacing w:before="40" w:after="40"/>
              <w:jc w:val="left"/>
              <w:rPr>
                <w:rFonts w:ascii="Times New Roman" w:hAnsi="Times New Roman"/>
              </w:rPr>
            </w:pPr>
            <w:r w:rsidRPr="002604D2">
              <w:rPr>
                <w:rFonts w:ascii="Times New Roman" w:hAnsi="Times New Roman"/>
              </w:rPr>
              <w:t>1.2.2</w:t>
            </w:r>
          </w:p>
        </w:tc>
        <w:tc>
          <w:tcPr>
            <w:tcW w:w="1870" w:type="pct"/>
            <w:vMerge w:val="restart"/>
            <w:vAlign w:val="center"/>
          </w:tcPr>
          <w:p w:rsidR="00757891" w:rsidRPr="002604D2" w:rsidRDefault="00757891" w:rsidP="00F14EAD">
            <w:pPr>
              <w:pStyle w:val="af1"/>
              <w:spacing w:before="40" w:after="40"/>
              <w:jc w:val="left"/>
              <w:rPr>
                <w:rFonts w:ascii="Times New Roman" w:hAnsi="Times New Roman"/>
              </w:rPr>
            </w:pPr>
            <w:r w:rsidRPr="000B247F">
              <w:rPr>
                <w:rFonts w:ascii="Times New Roman" w:hAnsi="Times New Roman"/>
              </w:rPr>
              <w:t>Застройки малоэтажными жилыми домами</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25,3</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16,7</w:t>
            </w:r>
          </w:p>
        </w:tc>
      </w:tr>
      <w:tr w:rsidR="00757891" w:rsidRPr="000A6173" w:rsidTr="00F14EAD">
        <w:trPr>
          <w:trHeight w:val="20"/>
        </w:trPr>
        <w:tc>
          <w:tcPr>
            <w:tcW w:w="492" w:type="pct"/>
            <w:gridSpan w:val="2"/>
            <w:vMerge/>
            <w:vAlign w:val="center"/>
          </w:tcPr>
          <w:p w:rsidR="00757891" w:rsidRPr="002604D2" w:rsidRDefault="00757891" w:rsidP="00F14EAD">
            <w:pPr>
              <w:pStyle w:val="af1"/>
              <w:spacing w:before="40" w:after="40"/>
              <w:jc w:val="left"/>
              <w:rPr>
                <w:rFonts w:ascii="Times New Roman" w:hAnsi="Times New Roman"/>
              </w:rPr>
            </w:pPr>
          </w:p>
        </w:tc>
        <w:tc>
          <w:tcPr>
            <w:tcW w:w="1870" w:type="pct"/>
            <w:vMerge/>
            <w:vAlign w:val="center"/>
          </w:tcPr>
          <w:p w:rsidR="00757891" w:rsidRPr="002604D2" w:rsidRDefault="00757891" w:rsidP="00F14EAD">
            <w:pPr>
              <w:pStyle w:val="af1"/>
              <w:spacing w:before="40" w:after="40"/>
              <w:jc w:val="left"/>
              <w:rPr>
                <w:rFonts w:ascii="Times New Roman" w:hAnsi="Times New Roman"/>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0B247F" w:rsidRDefault="00757891" w:rsidP="00F14EAD">
            <w:pPr>
              <w:jc w:val="center"/>
              <w:rPr>
                <w:i/>
                <w:sz w:val="22"/>
                <w:szCs w:val="22"/>
              </w:rPr>
            </w:pPr>
            <w:r w:rsidRPr="000B247F">
              <w:rPr>
                <w:i/>
                <w:sz w:val="22"/>
                <w:szCs w:val="22"/>
              </w:rPr>
              <w:t>12,16</w:t>
            </w:r>
          </w:p>
        </w:tc>
        <w:tc>
          <w:tcPr>
            <w:tcW w:w="759" w:type="pct"/>
            <w:vAlign w:val="center"/>
          </w:tcPr>
          <w:p w:rsidR="00757891" w:rsidRPr="000B247F" w:rsidRDefault="00757891" w:rsidP="00F14EAD">
            <w:pPr>
              <w:pStyle w:val="af1"/>
              <w:spacing w:before="40" w:after="40"/>
              <w:rPr>
                <w:rFonts w:ascii="Times New Roman" w:hAnsi="Times New Roman"/>
                <w:i/>
              </w:rPr>
            </w:pPr>
            <w:r w:rsidRPr="000B247F">
              <w:rPr>
                <w:rFonts w:ascii="Times New Roman" w:hAnsi="Times New Roman"/>
                <w:i/>
              </w:rPr>
              <w:t>8,03</w:t>
            </w:r>
          </w:p>
        </w:tc>
      </w:tr>
      <w:tr w:rsidR="00757891" w:rsidRPr="000A6173" w:rsidTr="00F14EAD">
        <w:trPr>
          <w:trHeight w:val="20"/>
        </w:trPr>
        <w:tc>
          <w:tcPr>
            <w:tcW w:w="492" w:type="pct"/>
            <w:gridSpan w:val="2"/>
            <w:vMerge w:val="restart"/>
            <w:vAlign w:val="center"/>
          </w:tcPr>
          <w:p w:rsidR="00757891" w:rsidRPr="00887DCE" w:rsidRDefault="00757891" w:rsidP="00F14EAD">
            <w:pPr>
              <w:pStyle w:val="af1"/>
              <w:spacing w:before="40" w:after="40"/>
              <w:jc w:val="left"/>
              <w:rPr>
                <w:rFonts w:ascii="Times New Roman" w:hAnsi="Times New Roman"/>
                <w:b/>
              </w:rPr>
            </w:pPr>
            <w:r w:rsidRPr="00887DCE">
              <w:rPr>
                <w:rFonts w:ascii="Times New Roman" w:hAnsi="Times New Roman"/>
                <w:b/>
              </w:rPr>
              <w:t>1.3</w:t>
            </w:r>
          </w:p>
        </w:tc>
        <w:tc>
          <w:tcPr>
            <w:tcW w:w="1870" w:type="pct"/>
            <w:vMerge w:val="restart"/>
            <w:vAlign w:val="center"/>
          </w:tcPr>
          <w:p w:rsidR="00757891" w:rsidRDefault="00757891" w:rsidP="00F14EAD">
            <w:pPr>
              <w:pStyle w:val="af1"/>
              <w:spacing w:before="40" w:after="40"/>
              <w:jc w:val="left"/>
              <w:rPr>
                <w:rFonts w:ascii="Times New Roman" w:hAnsi="Times New Roman"/>
                <w:b/>
              </w:rPr>
            </w:pPr>
            <w:r w:rsidRPr="002604D2">
              <w:rPr>
                <w:rFonts w:ascii="Times New Roman" w:hAnsi="Times New Roman"/>
                <w:b/>
              </w:rPr>
              <w:t>Общественно-делов</w:t>
            </w:r>
            <w:r>
              <w:rPr>
                <w:rFonts w:ascii="Times New Roman" w:hAnsi="Times New Roman"/>
                <w:b/>
              </w:rPr>
              <w:t xml:space="preserve">ые </w:t>
            </w:r>
            <w:r w:rsidRPr="002604D2">
              <w:rPr>
                <w:rFonts w:ascii="Times New Roman" w:hAnsi="Times New Roman"/>
                <w:b/>
              </w:rPr>
              <w:t xml:space="preserve"> зон</w:t>
            </w:r>
            <w:r>
              <w:rPr>
                <w:rFonts w:ascii="Times New Roman" w:hAnsi="Times New Roman"/>
                <w:b/>
              </w:rPr>
              <w:t>ы,</w:t>
            </w:r>
          </w:p>
          <w:p w:rsidR="00757891" w:rsidRPr="000B247F" w:rsidRDefault="00757891" w:rsidP="00F14EAD">
            <w:pPr>
              <w:pStyle w:val="af1"/>
              <w:spacing w:before="40" w:after="40"/>
              <w:jc w:val="left"/>
              <w:rPr>
                <w:rFonts w:ascii="Times New Roman" w:hAnsi="Times New Roman"/>
              </w:rPr>
            </w:pPr>
            <w:r>
              <w:rPr>
                <w:rFonts w:ascii="Times New Roman" w:hAnsi="Times New Roman"/>
              </w:rPr>
              <w:t>в том числе:</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8,</w:t>
            </w:r>
            <w:r>
              <w:rPr>
                <w:sz w:val="22"/>
                <w:szCs w:val="22"/>
              </w:rPr>
              <w:t>42</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11,2</w:t>
            </w:r>
          </w:p>
        </w:tc>
      </w:tr>
      <w:tr w:rsidR="00757891" w:rsidRPr="000A6173" w:rsidTr="00F14EAD">
        <w:trPr>
          <w:trHeight w:val="20"/>
        </w:trPr>
        <w:tc>
          <w:tcPr>
            <w:tcW w:w="492" w:type="pct"/>
            <w:gridSpan w:val="2"/>
            <w:vMerge/>
            <w:vAlign w:val="center"/>
          </w:tcPr>
          <w:p w:rsidR="00757891" w:rsidRPr="002604D2" w:rsidRDefault="00757891" w:rsidP="00F14EAD">
            <w:pPr>
              <w:pStyle w:val="af1"/>
              <w:spacing w:before="40" w:after="40"/>
              <w:jc w:val="left"/>
              <w:rPr>
                <w:rFonts w:ascii="Times New Roman" w:hAnsi="Times New Roman"/>
              </w:rPr>
            </w:pPr>
          </w:p>
        </w:tc>
        <w:tc>
          <w:tcPr>
            <w:tcW w:w="1870" w:type="pct"/>
            <w:vMerge/>
            <w:vAlign w:val="center"/>
          </w:tcPr>
          <w:p w:rsidR="00757891" w:rsidRPr="002604D2" w:rsidRDefault="00757891" w:rsidP="00F14EAD">
            <w:pPr>
              <w:pStyle w:val="af1"/>
              <w:spacing w:before="40" w:after="40"/>
              <w:jc w:val="left"/>
              <w:rPr>
                <w:rFonts w:ascii="Times New Roman" w:hAnsi="Times New Roman"/>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0B247F" w:rsidRDefault="00757891" w:rsidP="00F14EAD">
            <w:pPr>
              <w:jc w:val="center"/>
              <w:rPr>
                <w:i/>
                <w:sz w:val="22"/>
                <w:szCs w:val="22"/>
              </w:rPr>
            </w:pPr>
            <w:r>
              <w:rPr>
                <w:i/>
                <w:sz w:val="22"/>
                <w:szCs w:val="22"/>
              </w:rPr>
              <w:t>4,05</w:t>
            </w:r>
          </w:p>
        </w:tc>
        <w:tc>
          <w:tcPr>
            <w:tcW w:w="759" w:type="pct"/>
            <w:vAlign w:val="center"/>
          </w:tcPr>
          <w:p w:rsidR="00757891" w:rsidRPr="000B247F" w:rsidRDefault="00757891" w:rsidP="00F14EAD">
            <w:pPr>
              <w:pStyle w:val="af1"/>
              <w:spacing w:before="40" w:after="40"/>
              <w:rPr>
                <w:rFonts w:ascii="Times New Roman" w:hAnsi="Times New Roman"/>
                <w:i/>
              </w:rPr>
            </w:pPr>
            <w:r w:rsidRPr="000B247F">
              <w:rPr>
                <w:rFonts w:ascii="Times New Roman" w:hAnsi="Times New Roman"/>
                <w:i/>
              </w:rPr>
              <w:t>5,38</w:t>
            </w:r>
          </w:p>
        </w:tc>
      </w:tr>
      <w:tr w:rsidR="00757891" w:rsidRPr="000A6173" w:rsidTr="00F14EAD">
        <w:trPr>
          <w:trHeight w:val="20"/>
        </w:trPr>
        <w:tc>
          <w:tcPr>
            <w:tcW w:w="492" w:type="pct"/>
            <w:gridSpan w:val="2"/>
            <w:vMerge w:val="restart"/>
            <w:vAlign w:val="center"/>
          </w:tcPr>
          <w:p w:rsidR="00757891" w:rsidRPr="002604D2" w:rsidRDefault="00757891" w:rsidP="00F14EAD">
            <w:pPr>
              <w:pStyle w:val="af1"/>
              <w:spacing w:before="40" w:after="40"/>
              <w:jc w:val="left"/>
              <w:rPr>
                <w:rFonts w:ascii="Times New Roman" w:hAnsi="Times New Roman"/>
              </w:rPr>
            </w:pPr>
            <w:r w:rsidRPr="002604D2">
              <w:rPr>
                <w:rFonts w:ascii="Times New Roman" w:hAnsi="Times New Roman"/>
              </w:rPr>
              <w:t>1.3.1</w:t>
            </w:r>
          </w:p>
          <w:p w:rsidR="00757891" w:rsidRPr="002604D2" w:rsidRDefault="00757891" w:rsidP="00F14EAD">
            <w:pPr>
              <w:pStyle w:val="af1"/>
              <w:spacing w:before="40" w:after="40"/>
              <w:jc w:val="left"/>
              <w:rPr>
                <w:rFonts w:ascii="Times New Roman" w:hAnsi="Times New Roman"/>
              </w:rPr>
            </w:pPr>
          </w:p>
        </w:tc>
        <w:tc>
          <w:tcPr>
            <w:tcW w:w="1870" w:type="pct"/>
            <w:vMerge w:val="restart"/>
            <w:vAlign w:val="center"/>
          </w:tcPr>
          <w:p w:rsidR="00757891" w:rsidRPr="002604D2" w:rsidRDefault="00757891" w:rsidP="00F14EAD">
            <w:pPr>
              <w:pStyle w:val="af1"/>
              <w:spacing w:before="40" w:after="40"/>
              <w:jc w:val="left"/>
              <w:rPr>
                <w:rFonts w:ascii="Times New Roman" w:hAnsi="Times New Roman"/>
              </w:rPr>
            </w:pPr>
            <w:r w:rsidRPr="002604D2">
              <w:rPr>
                <w:rFonts w:ascii="Times New Roman" w:hAnsi="Times New Roman"/>
              </w:rPr>
              <w:t>Административно-делов</w:t>
            </w:r>
            <w:r>
              <w:rPr>
                <w:rFonts w:ascii="Times New Roman" w:hAnsi="Times New Roman"/>
              </w:rPr>
              <w:t>ая</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1</w:t>
            </w:r>
            <w:r>
              <w:rPr>
                <w:sz w:val="22"/>
                <w:szCs w:val="22"/>
              </w:rPr>
              <w:t>,0</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r>
      <w:tr w:rsidR="00757891" w:rsidRPr="000A6173" w:rsidTr="00F14EAD">
        <w:trPr>
          <w:trHeight w:val="20"/>
        </w:trPr>
        <w:tc>
          <w:tcPr>
            <w:tcW w:w="492" w:type="pct"/>
            <w:gridSpan w:val="2"/>
            <w:vMerge/>
            <w:vAlign w:val="center"/>
          </w:tcPr>
          <w:p w:rsidR="00757891" w:rsidRPr="002604D2" w:rsidRDefault="00757891" w:rsidP="00F14EAD">
            <w:pPr>
              <w:pStyle w:val="af1"/>
              <w:spacing w:before="40" w:after="40"/>
              <w:jc w:val="left"/>
              <w:rPr>
                <w:rFonts w:ascii="Times New Roman" w:hAnsi="Times New Roman"/>
              </w:rPr>
            </w:pPr>
          </w:p>
        </w:tc>
        <w:tc>
          <w:tcPr>
            <w:tcW w:w="1870" w:type="pct"/>
            <w:vMerge/>
            <w:vAlign w:val="center"/>
          </w:tcPr>
          <w:p w:rsidR="00757891" w:rsidRPr="002604D2" w:rsidRDefault="00757891" w:rsidP="00F14EAD">
            <w:pPr>
              <w:pStyle w:val="af1"/>
              <w:spacing w:before="40" w:after="40"/>
              <w:jc w:val="left"/>
              <w:rPr>
                <w:rFonts w:ascii="Times New Roman" w:hAnsi="Times New Roman"/>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0B247F" w:rsidRDefault="00757891" w:rsidP="00F14EAD">
            <w:pPr>
              <w:jc w:val="center"/>
              <w:rPr>
                <w:i/>
                <w:sz w:val="22"/>
                <w:szCs w:val="22"/>
              </w:rPr>
            </w:pPr>
            <w:r w:rsidRPr="000B247F">
              <w:rPr>
                <w:i/>
                <w:sz w:val="22"/>
                <w:szCs w:val="22"/>
              </w:rPr>
              <w:t>0,48</w:t>
            </w:r>
          </w:p>
        </w:tc>
        <w:tc>
          <w:tcPr>
            <w:tcW w:w="759" w:type="pct"/>
            <w:vAlign w:val="center"/>
          </w:tcPr>
          <w:p w:rsidR="00757891" w:rsidRPr="000B247F" w:rsidRDefault="00757891" w:rsidP="00F14EAD">
            <w:pPr>
              <w:pStyle w:val="af1"/>
              <w:spacing w:before="40" w:after="40"/>
              <w:rPr>
                <w:rFonts w:ascii="Times New Roman" w:hAnsi="Times New Roman"/>
                <w:i/>
              </w:rPr>
            </w:pPr>
            <w:r w:rsidRPr="000B247F">
              <w:rPr>
                <w:rFonts w:ascii="Times New Roman" w:hAnsi="Times New Roman"/>
                <w:i/>
              </w:rPr>
              <w:t>-</w:t>
            </w:r>
          </w:p>
        </w:tc>
      </w:tr>
      <w:tr w:rsidR="00757891" w:rsidRPr="000A6173" w:rsidTr="00F14EAD">
        <w:trPr>
          <w:trHeight w:val="20"/>
        </w:trPr>
        <w:tc>
          <w:tcPr>
            <w:tcW w:w="492" w:type="pct"/>
            <w:gridSpan w:val="2"/>
            <w:vMerge w:val="restart"/>
            <w:vAlign w:val="center"/>
          </w:tcPr>
          <w:p w:rsidR="00757891" w:rsidRPr="002604D2" w:rsidRDefault="00757891" w:rsidP="00F14EAD">
            <w:pPr>
              <w:pStyle w:val="af1"/>
              <w:spacing w:before="40" w:after="40"/>
              <w:jc w:val="left"/>
              <w:rPr>
                <w:rFonts w:ascii="Times New Roman" w:hAnsi="Times New Roman"/>
              </w:rPr>
            </w:pPr>
            <w:r w:rsidRPr="002604D2">
              <w:rPr>
                <w:rFonts w:ascii="Times New Roman" w:hAnsi="Times New Roman"/>
              </w:rPr>
              <w:t>1.3.2</w:t>
            </w:r>
          </w:p>
        </w:tc>
        <w:tc>
          <w:tcPr>
            <w:tcW w:w="1870" w:type="pct"/>
            <w:vMerge w:val="restart"/>
            <w:vAlign w:val="center"/>
          </w:tcPr>
          <w:p w:rsidR="00757891" w:rsidRPr="002604D2" w:rsidRDefault="00757891" w:rsidP="00F14EAD">
            <w:pPr>
              <w:pStyle w:val="af1"/>
              <w:spacing w:before="40" w:after="40"/>
              <w:jc w:val="left"/>
              <w:rPr>
                <w:rFonts w:ascii="Times New Roman" w:hAnsi="Times New Roman"/>
              </w:rPr>
            </w:pPr>
            <w:r w:rsidRPr="006A5F0F">
              <w:rPr>
                <w:rFonts w:ascii="Times New Roman" w:hAnsi="Times New Roman"/>
              </w:rPr>
              <w:t>Коммунально-бытового обслуживания</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bCs/>
                <w:sz w:val="22"/>
                <w:szCs w:val="22"/>
              </w:rPr>
            </w:pPr>
            <w:r w:rsidRPr="000B247F">
              <w:rPr>
                <w:bCs/>
                <w:sz w:val="22"/>
                <w:szCs w:val="22"/>
              </w:rPr>
              <w:t>0,3</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r>
      <w:tr w:rsidR="00757891" w:rsidRPr="000A6173" w:rsidTr="00F14EAD">
        <w:trPr>
          <w:trHeight w:val="20"/>
        </w:trPr>
        <w:tc>
          <w:tcPr>
            <w:tcW w:w="492" w:type="pct"/>
            <w:gridSpan w:val="2"/>
            <w:vMerge/>
            <w:vAlign w:val="center"/>
          </w:tcPr>
          <w:p w:rsidR="00757891" w:rsidRPr="002604D2" w:rsidRDefault="00757891" w:rsidP="00F14EAD">
            <w:pPr>
              <w:pStyle w:val="af1"/>
              <w:spacing w:before="40" w:after="40"/>
              <w:jc w:val="left"/>
              <w:rPr>
                <w:rFonts w:ascii="Times New Roman" w:hAnsi="Times New Roman"/>
              </w:rPr>
            </w:pPr>
          </w:p>
        </w:tc>
        <w:tc>
          <w:tcPr>
            <w:tcW w:w="1870" w:type="pct"/>
            <w:vMerge/>
            <w:vAlign w:val="center"/>
          </w:tcPr>
          <w:p w:rsidR="00757891" w:rsidRPr="002604D2" w:rsidRDefault="00757891" w:rsidP="00F14EAD">
            <w:pPr>
              <w:pStyle w:val="af1"/>
              <w:spacing w:before="40" w:after="40"/>
              <w:jc w:val="left"/>
              <w:rPr>
                <w:rFonts w:ascii="Times New Roman" w:hAnsi="Times New Roman"/>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0B247F" w:rsidRDefault="00757891" w:rsidP="00F14EAD">
            <w:pPr>
              <w:jc w:val="center"/>
              <w:rPr>
                <w:bCs/>
                <w:i/>
                <w:sz w:val="22"/>
                <w:szCs w:val="22"/>
              </w:rPr>
            </w:pPr>
            <w:r w:rsidRPr="000B247F">
              <w:rPr>
                <w:bCs/>
                <w:i/>
                <w:sz w:val="22"/>
                <w:szCs w:val="22"/>
              </w:rPr>
              <w:t>0,14</w:t>
            </w:r>
          </w:p>
        </w:tc>
        <w:tc>
          <w:tcPr>
            <w:tcW w:w="759" w:type="pct"/>
            <w:vAlign w:val="center"/>
          </w:tcPr>
          <w:p w:rsidR="00757891" w:rsidRPr="000B247F" w:rsidRDefault="00757891" w:rsidP="00F14EAD">
            <w:pPr>
              <w:pStyle w:val="af1"/>
              <w:spacing w:before="40" w:after="40"/>
              <w:rPr>
                <w:rFonts w:ascii="Times New Roman" w:hAnsi="Times New Roman"/>
                <w:i/>
              </w:rPr>
            </w:pPr>
            <w:r w:rsidRPr="000B247F">
              <w:rPr>
                <w:rFonts w:ascii="Times New Roman" w:hAnsi="Times New Roman"/>
                <w:i/>
              </w:rPr>
              <w:t>-</w:t>
            </w:r>
          </w:p>
        </w:tc>
      </w:tr>
      <w:tr w:rsidR="00757891" w:rsidRPr="000A6173" w:rsidTr="00F14EAD">
        <w:trPr>
          <w:trHeight w:val="20"/>
        </w:trPr>
        <w:tc>
          <w:tcPr>
            <w:tcW w:w="492" w:type="pct"/>
            <w:gridSpan w:val="2"/>
            <w:vMerge w:val="restart"/>
            <w:vAlign w:val="center"/>
          </w:tcPr>
          <w:p w:rsidR="00757891" w:rsidRPr="002604D2" w:rsidRDefault="00757891" w:rsidP="00F14EAD">
            <w:pPr>
              <w:pStyle w:val="af1"/>
              <w:spacing w:before="40" w:after="40"/>
              <w:jc w:val="left"/>
              <w:rPr>
                <w:rFonts w:ascii="Times New Roman" w:hAnsi="Times New Roman"/>
              </w:rPr>
            </w:pPr>
            <w:r>
              <w:rPr>
                <w:rFonts w:ascii="Times New Roman" w:hAnsi="Times New Roman"/>
              </w:rPr>
              <w:t>1.3.3</w:t>
            </w:r>
          </w:p>
        </w:tc>
        <w:tc>
          <w:tcPr>
            <w:tcW w:w="1870" w:type="pct"/>
            <w:vMerge w:val="restart"/>
            <w:vAlign w:val="center"/>
          </w:tcPr>
          <w:p w:rsidR="00757891" w:rsidRPr="002604D2" w:rsidRDefault="00757891" w:rsidP="00F14EAD">
            <w:pPr>
              <w:pStyle w:val="af1"/>
              <w:spacing w:before="40" w:after="40"/>
              <w:jc w:val="left"/>
              <w:rPr>
                <w:rFonts w:ascii="Times New Roman" w:hAnsi="Times New Roman"/>
              </w:rPr>
            </w:pPr>
            <w:r w:rsidRPr="002604D2">
              <w:rPr>
                <w:rFonts w:ascii="Times New Roman" w:hAnsi="Times New Roman"/>
              </w:rPr>
              <w:t>Торгового назначения и общественного питания</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3,40</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r>
      <w:tr w:rsidR="00757891" w:rsidRPr="000A6173" w:rsidTr="00F14EAD">
        <w:trPr>
          <w:trHeight w:val="20"/>
        </w:trPr>
        <w:tc>
          <w:tcPr>
            <w:tcW w:w="492" w:type="pct"/>
            <w:gridSpan w:val="2"/>
            <w:vMerge/>
            <w:vAlign w:val="center"/>
          </w:tcPr>
          <w:p w:rsidR="00757891" w:rsidRPr="002604D2" w:rsidRDefault="00757891" w:rsidP="00F14EAD">
            <w:pPr>
              <w:pStyle w:val="af1"/>
              <w:spacing w:before="40" w:after="40"/>
              <w:jc w:val="left"/>
              <w:rPr>
                <w:rFonts w:ascii="Times New Roman" w:hAnsi="Times New Roman"/>
              </w:rPr>
            </w:pPr>
          </w:p>
        </w:tc>
        <w:tc>
          <w:tcPr>
            <w:tcW w:w="1870" w:type="pct"/>
            <w:vMerge/>
            <w:vAlign w:val="center"/>
          </w:tcPr>
          <w:p w:rsidR="00757891" w:rsidRPr="002604D2" w:rsidRDefault="00757891" w:rsidP="00F14EAD">
            <w:pPr>
              <w:pStyle w:val="af1"/>
              <w:spacing w:before="40" w:after="40"/>
              <w:jc w:val="left"/>
              <w:rPr>
                <w:rFonts w:ascii="Times New Roman" w:hAnsi="Times New Roman"/>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0B247F" w:rsidRDefault="00757891" w:rsidP="00F14EAD">
            <w:pPr>
              <w:jc w:val="center"/>
              <w:rPr>
                <w:bCs/>
                <w:i/>
                <w:sz w:val="22"/>
                <w:szCs w:val="22"/>
              </w:rPr>
            </w:pPr>
            <w:r w:rsidRPr="000B247F">
              <w:rPr>
                <w:i/>
                <w:sz w:val="22"/>
                <w:szCs w:val="22"/>
              </w:rPr>
              <w:t>1,63</w:t>
            </w:r>
          </w:p>
        </w:tc>
        <w:tc>
          <w:tcPr>
            <w:tcW w:w="759" w:type="pct"/>
            <w:vAlign w:val="center"/>
          </w:tcPr>
          <w:p w:rsidR="00757891" w:rsidRPr="000B247F" w:rsidRDefault="00757891" w:rsidP="00F14EAD">
            <w:pPr>
              <w:pStyle w:val="af1"/>
              <w:spacing w:before="40" w:after="40"/>
              <w:rPr>
                <w:rFonts w:ascii="Times New Roman" w:hAnsi="Times New Roman"/>
                <w:i/>
              </w:rPr>
            </w:pPr>
            <w:r w:rsidRPr="000B247F">
              <w:rPr>
                <w:rFonts w:ascii="Times New Roman" w:hAnsi="Times New Roman"/>
                <w:i/>
              </w:rPr>
              <w:t>-</w:t>
            </w:r>
          </w:p>
        </w:tc>
      </w:tr>
      <w:tr w:rsidR="00757891" w:rsidRPr="000A6173" w:rsidTr="00F14EAD">
        <w:trPr>
          <w:trHeight w:val="20"/>
        </w:trPr>
        <w:tc>
          <w:tcPr>
            <w:tcW w:w="492" w:type="pct"/>
            <w:gridSpan w:val="2"/>
            <w:vMerge w:val="restart"/>
            <w:vAlign w:val="center"/>
          </w:tcPr>
          <w:p w:rsidR="00757891" w:rsidRPr="002604D2" w:rsidRDefault="00757891" w:rsidP="00F14EAD">
            <w:pPr>
              <w:pStyle w:val="af1"/>
              <w:spacing w:before="40" w:after="40"/>
              <w:jc w:val="left"/>
              <w:rPr>
                <w:rFonts w:ascii="Times New Roman" w:hAnsi="Times New Roman"/>
              </w:rPr>
            </w:pPr>
            <w:r w:rsidRPr="002604D2">
              <w:rPr>
                <w:rFonts w:ascii="Times New Roman" w:hAnsi="Times New Roman"/>
              </w:rPr>
              <w:t>1.3.4</w:t>
            </w:r>
          </w:p>
        </w:tc>
        <w:tc>
          <w:tcPr>
            <w:tcW w:w="1870" w:type="pct"/>
            <w:vMerge w:val="restart"/>
            <w:vAlign w:val="center"/>
          </w:tcPr>
          <w:p w:rsidR="00757891" w:rsidRPr="002604D2" w:rsidRDefault="00757891" w:rsidP="00F14EAD">
            <w:pPr>
              <w:pStyle w:val="af1"/>
              <w:spacing w:before="40" w:after="40"/>
              <w:jc w:val="left"/>
              <w:rPr>
                <w:rFonts w:ascii="Times New Roman" w:hAnsi="Times New Roman"/>
              </w:rPr>
            </w:pPr>
            <w:r w:rsidRPr="002604D2">
              <w:rPr>
                <w:rFonts w:ascii="Times New Roman" w:hAnsi="Times New Roman"/>
              </w:rPr>
              <w:t>Учебно-образовательная зона</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1,6</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1,4</w:t>
            </w:r>
          </w:p>
        </w:tc>
      </w:tr>
      <w:tr w:rsidR="00757891" w:rsidRPr="000A6173" w:rsidTr="00F14EAD">
        <w:trPr>
          <w:trHeight w:val="20"/>
        </w:trPr>
        <w:tc>
          <w:tcPr>
            <w:tcW w:w="492" w:type="pct"/>
            <w:gridSpan w:val="2"/>
            <w:vMerge/>
            <w:vAlign w:val="center"/>
          </w:tcPr>
          <w:p w:rsidR="00757891" w:rsidRPr="002604D2" w:rsidRDefault="00757891" w:rsidP="00F14EAD">
            <w:pPr>
              <w:pStyle w:val="af1"/>
              <w:spacing w:before="40" w:after="40"/>
              <w:jc w:val="left"/>
              <w:rPr>
                <w:rFonts w:ascii="Times New Roman" w:hAnsi="Times New Roman"/>
              </w:rPr>
            </w:pPr>
          </w:p>
        </w:tc>
        <w:tc>
          <w:tcPr>
            <w:tcW w:w="1870" w:type="pct"/>
            <w:vMerge/>
            <w:vAlign w:val="center"/>
          </w:tcPr>
          <w:p w:rsidR="00757891" w:rsidRPr="002604D2" w:rsidRDefault="00757891" w:rsidP="00F14EAD">
            <w:pPr>
              <w:pStyle w:val="af1"/>
              <w:spacing w:before="40" w:after="40"/>
              <w:jc w:val="left"/>
              <w:rPr>
                <w:rFonts w:ascii="Times New Roman" w:hAnsi="Times New Roman"/>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0B247F" w:rsidRDefault="00757891" w:rsidP="00F14EAD">
            <w:pPr>
              <w:jc w:val="center"/>
              <w:rPr>
                <w:i/>
                <w:sz w:val="22"/>
                <w:szCs w:val="22"/>
              </w:rPr>
            </w:pPr>
            <w:r w:rsidRPr="000B247F">
              <w:rPr>
                <w:i/>
                <w:sz w:val="22"/>
                <w:szCs w:val="22"/>
              </w:rPr>
              <w:t>0,77</w:t>
            </w:r>
          </w:p>
        </w:tc>
        <w:tc>
          <w:tcPr>
            <w:tcW w:w="759" w:type="pct"/>
            <w:vAlign w:val="center"/>
          </w:tcPr>
          <w:p w:rsidR="00757891" w:rsidRPr="000B247F" w:rsidRDefault="00757891" w:rsidP="00F14EAD">
            <w:pPr>
              <w:pStyle w:val="af1"/>
              <w:spacing w:before="40" w:after="40"/>
              <w:rPr>
                <w:rFonts w:ascii="Times New Roman" w:hAnsi="Times New Roman"/>
                <w:i/>
              </w:rPr>
            </w:pPr>
            <w:r w:rsidRPr="000B247F">
              <w:rPr>
                <w:rFonts w:ascii="Times New Roman" w:hAnsi="Times New Roman"/>
                <w:i/>
              </w:rPr>
              <w:t>0,67</w:t>
            </w:r>
          </w:p>
        </w:tc>
      </w:tr>
      <w:tr w:rsidR="00757891" w:rsidRPr="000A6173" w:rsidTr="00F14EAD">
        <w:trPr>
          <w:trHeight w:val="20"/>
        </w:trPr>
        <w:tc>
          <w:tcPr>
            <w:tcW w:w="492" w:type="pct"/>
            <w:gridSpan w:val="2"/>
            <w:vMerge w:val="restart"/>
            <w:vAlign w:val="center"/>
          </w:tcPr>
          <w:p w:rsidR="00757891" w:rsidRPr="002604D2" w:rsidRDefault="00757891" w:rsidP="00F14EAD">
            <w:pPr>
              <w:pStyle w:val="af1"/>
              <w:spacing w:before="40" w:after="40"/>
              <w:jc w:val="left"/>
              <w:rPr>
                <w:rFonts w:ascii="Times New Roman" w:hAnsi="Times New Roman"/>
              </w:rPr>
            </w:pPr>
            <w:r w:rsidRPr="002604D2">
              <w:rPr>
                <w:rFonts w:ascii="Times New Roman" w:hAnsi="Times New Roman"/>
              </w:rPr>
              <w:t>1.3.5</w:t>
            </w:r>
          </w:p>
        </w:tc>
        <w:tc>
          <w:tcPr>
            <w:tcW w:w="1870" w:type="pct"/>
            <w:vMerge w:val="restart"/>
            <w:vAlign w:val="center"/>
          </w:tcPr>
          <w:p w:rsidR="00757891" w:rsidRPr="002604D2" w:rsidRDefault="00757891" w:rsidP="00F14EAD">
            <w:pPr>
              <w:pStyle w:val="af1"/>
              <w:spacing w:before="40" w:after="40"/>
              <w:jc w:val="left"/>
              <w:rPr>
                <w:rFonts w:ascii="Times New Roman" w:hAnsi="Times New Roman"/>
              </w:rPr>
            </w:pPr>
            <w:r w:rsidRPr="002604D2">
              <w:rPr>
                <w:rFonts w:ascii="Times New Roman" w:hAnsi="Times New Roman"/>
              </w:rPr>
              <w:t>Культурно-досуговая</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1,0</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r>
      <w:tr w:rsidR="00757891" w:rsidRPr="000A6173" w:rsidTr="00F14EAD">
        <w:trPr>
          <w:trHeight w:val="20"/>
        </w:trPr>
        <w:tc>
          <w:tcPr>
            <w:tcW w:w="492" w:type="pct"/>
            <w:gridSpan w:val="2"/>
            <w:vMerge/>
            <w:vAlign w:val="center"/>
          </w:tcPr>
          <w:p w:rsidR="00757891" w:rsidRPr="002604D2" w:rsidRDefault="00757891" w:rsidP="00F14EAD">
            <w:pPr>
              <w:pStyle w:val="af1"/>
              <w:spacing w:before="40" w:after="40"/>
              <w:jc w:val="left"/>
              <w:rPr>
                <w:rFonts w:ascii="Times New Roman" w:hAnsi="Times New Roman"/>
              </w:rPr>
            </w:pPr>
          </w:p>
        </w:tc>
        <w:tc>
          <w:tcPr>
            <w:tcW w:w="1870" w:type="pct"/>
            <w:vMerge/>
            <w:vAlign w:val="center"/>
          </w:tcPr>
          <w:p w:rsidR="00757891" w:rsidRPr="002604D2" w:rsidRDefault="00757891" w:rsidP="00F14EAD">
            <w:pPr>
              <w:pStyle w:val="af1"/>
              <w:spacing w:before="40" w:after="40"/>
              <w:jc w:val="left"/>
              <w:rPr>
                <w:rFonts w:ascii="Times New Roman" w:hAnsi="Times New Roman"/>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0B247F" w:rsidRDefault="00757891" w:rsidP="00F14EAD">
            <w:pPr>
              <w:jc w:val="center"/>
              <w:rPr>
                <w:i/>
                <w:sz w:val="22"/>
                <w:szCs w:val="22"/>
              </w:rPr>
            </w:pPr>
            <w:r w:rsidRPr="000B247F">
              <w:rPr>
                <w:i/>
                <w:sz w:val="22"/>
                <w:szCs w:val="22"/>
              </w:rPr>
              <w:t>0,48</w:t>
            </w:r>
          </w:p>
        </w:tc>
        <w:tc>
          <w:tcPr>
            <w:tcW w:w="759" w:type="pct"/>
            <w:vAlign w:val="center"/>
          </w:tcPr>
          <w:p w:rsidR="00757891" w:rsidRPr="000B247F" w:rsidRDefault="00757891" w:rsidP="00F14EAD">
            <w:pPr>
              <w:pStyle w:val="af1"/>
              <w:spacing w:before="40" w:after="40"/>
              <w:rPr>
                <w:rFonts w:ascii="Times New Roman" w:hAnsi="Times New Roman"/>
                <w:i/>
              </w:rPr>
            </w:pPr>
            <w:r w:rsidRPr="000B247F">
              <w:rPr>
                <w:rFonts w:ascii="Times New Roman" w:hAnsi="Times New Roman"/>
                <w:i/>
              </w:rPr>
              <w:t>-</w:t>
            </w:r>
          </w:p>
        </w:tc>
      </w:tr>
      <w:tr w:rsidR="00757891" w:rsidRPr="000A6173" w:rsidTr="00F14EAD">
        <w:trPr>
          <w:trHeight w:val="20"/>
        </w:trPr>
        <w:tc>
          <w:tcPr>
            <w:tcW w:w="492" w:type="pct"/>
            <w:gridSpan w:val="2"/>
            <w:vMerge w:val="restart"/>
            <w:vAlign w:val="center"/>
          </w:tcPr>
          <w:p w:rsidR="00757891" w:rsidRPr="00805F28" w:rsidRDefault="00757891" w:rsidP="00F14EAD">
            <w:pPr>
              <w:pStyle w:val="af1"/>
              <w:spacing w:before="40" w:after="40"/>
              <w:jc w:val="left"/>
              <w:rPr>
                <w:rFonts w:ascii="Times New Roman" w:hAnsi="Times New Roman"/>
              </w:rPr>
            </w:pPr>
            <w:r w:rsidRPr="00805F28">
              <w:rPr>
                <w:rFonts w:ascii="Times New Roman" w:hAnsi="Times New Roman"/>
              </w:rPr>
              <w:t>1.</w:t>
            </w:r>
            <w:r>
              <w:rPr>
                <w:rFonts w:ascii="Times New Roman" w:hAnsi="Times New Roman"/>
              </w:rPr>
              <w:t>3</w:t>
            </w:r>
            <w:r w:rsidRPr="00805F28">
              <w:rPr>
                <w:rFonts w:ascii="Times New Roman" w:hAnsi="Times New Roman"/>
              </w:rPr>
              <w:t>.</w:t>
            </w:r>
            <w:r>
              <w:rPr>
                <w:rFonts w:ascii="Times New Roman" w:hAnsi="Times New Roman"/>
              </w:rPr>
              <w:t>6</w:t>
            </w:r>
          </w:p>
        </w:tc>
        <w:tc>
          <w:tcPr>
            <w:tcW w:w="1870" w:type="pct"/>
            <w:vMerge w:val="restart"/>
            <w:vAlign w:val="center"/>
          </w:tcPr>
          <w:p w:rsidR="00757891" w:rsidRPr="00805F28" w:rsidRDefault="00757891" w:rsidP="00F14EAD">
            <w:pPr>
              <w:pStyle w:val="af1"/>
              <w:spacing w:before="40" w:after="40"/>
              <w:jc w:val="left"/>
              <w:rPr>
                <w:rFonts w:ascii="Times New Roman" w:hAnsi="Times New Roman"/>
              </w:rPr>
            </w:pPr>
            <w:r w:rsidRPr="00805F28">
              <w:rPr>
                <w:rFonts w:ascii="Times New Roman" w:hAnsi="Times New Roman"/>
              </w:rPr>
              <w:t>Спортивного назначения</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0,02</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r>
      <w:tr w:rsidR="00757891" w:rsidRPr="000A6173" w:rsidTr="00F14EAD">
        <w:trPr>
          <w:trHeight w:val="20"/>
        </w:trPr>
        <w:tc>
          <w:tcPr>
            <w:tcW w:w="492" w:type="pct"/>
            <w:gridSpan w:val="2"/>
            <w:vMerge/>
          </w:tcPr>
          <w:p w:rsidR="00757891" w:rsidRPr="002604D2" w:rsidRDefault="00757891" w:rsidP="00F14EAD">
            <w:pPr>
              <w:pStyle w:val="af1"/>
              <w:spacing w:before="40" w:after="40"/>
              <w:jc w:val="left"/>
              <w:rPr>
                <w:rFonts w:ascii="Times New Roman" w:hAnsi="Times New Roman"/>
              </w:rPr>
            </w:pPr>
          </w:p>
        </w:tc>
        <w:tc>
          <w:tcPr>
            <w:tcW w:w="1870" w:type="pct"/>
            <w:vMerge/>
          </w:tcPr>
          <w:p w:rsidR="00757891" w:rsidRPr="002604D2" w:rsidRDefault="00757891" w:rsidP="00F14EAD">
            <w:pPr>
              <w:pStyle w:val="af1"/>
              <w:spacing w:before="40" w:after="40"/>
              <w:jc w:val="left"/>
              <w:rPr>
                <w:rFonts w:ascii="Times New Roman" w:hAnsi="Times New Roman"/>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0B247F" w:rsidRDefault="00757891" w:rsidP="00F14EAD">
            <w:pPr>
              <w:jc w:val="center"/>
              <w:rPr>
                <w:i/>
                <w:sz w:val="22"/>
                <w:szCs w:val="22"/>
              </w:rPr>
            </w:pPr>
            <w:r w:rsidRPr="00805F28">
              <w:rPr>
                <w:i/>
                <w:sz w:val="22"/>
                <w:szCs w:val="22"/>
              </w:rPr>
              <w:t>0,01</w:t>
            </w:r>
          </w:p>
        </w:tc>
        <w:tc>
          <w:tcPr>
            <w:tcW w:w="759" w:type="pct"/>
            <w:vAlign w:val="center"/>
          </w:tcPr>
          <w:p w:rsidR="00757891" w:rsidRPr="000B247F" w:rsidRDefault="00757891" w:rsidP="00F14EAD">
            <w:pPr>
              <w:pStyle w:val="af1"/>
              <w:spacing w:before="40" w:after="40"/>
              <w:rPr>
                <w:rFonts w:ascii="Times New Roman" w:hAnsi="Times New Roman"/>
                <w:i/>
              </w:rPr>
            </w:pPr>
            <w:r w:rsidRPr="000B247F">
              <w:rPr>
                <w:rFonts w:ascii="Times New Roman" w:hAnsi="Times New Roman"/>
              </w:rPr>
              <w:t>-</w:t>
            </w:r>
          </w:p>
        </w:tc>
      </w:tr>
      <w:tr w:rsidR="00757891" w:rsidRPr="000A6173" w:rsidTr="00F14EAD">
        <w:trPr>
          <w:trHeight w:val="20"/>
        </w:trPr>
        <w:tc>
          <w:tcPr>
            <w:tcW w:w="492" w:type="pct"/>
            <w:gridSpan w:val="2"/>
            <w:vMerge w:val="restart"/>
            <w:vAlign w:val="center"/>
          </w:tcPr>
          <w:p w:rsidR="00757891" w:rsidRPr="002604D2" w:rsidRDefault="00757891" w:rsidP="00F14EAD">
            <w:pPr>
              <w:pStyle w:val="af1"/>
              <w:spacing w:before="40" w:after="40"/>
              <w:jc w:val="left"/>
              <w:rPr>
                <w:rFonts w:ascii="Times New Roman" w:hAnsi="Times New Roman"/>
              </w:rPr>
            </w:pPr>
            <w:r>
              <w:rPr>
                <w:rFonts w:ascii="Times New Roman" w:hAnsi="Times New Roman"/>
              </w:rPr>
              <w:t>1.3.7</w:t>
            </w:r>
          </w:p>
        </w:tc>
        <w:tc>
          <w:tcPr>
            <w:tcW w:w="1870" w:type="pct"/>
            <w:vMerge w:val="restart"/>
            <w:vAlign w:val="center"/>
          </w:tcPr>
          <w:p w:rsidR="00757891" w:rsidRPr="006A5F0F" w:rsidRDefault="00757891" w:rsidP="00F14EAD">
            <w:pPr>
              <w:pStyle w:val="af1"/>
              <w:spacing w:before="40" w:after="40"/>
              <w:jc w:val="left"/>
              <w:rPr>
                <w:rFonts w:ascii="Times New Roman" w:hAnsi="Times New Roman"/>
              </w:rPr>
            </w:pPr>
            <w:r w:rsidRPr="000B247F">
              <w:rPr>
                <w:rFonts w:ascii="Times New Roman" w:hAnsi="Times New Roman"/>
              </w:rPr>
              <w:t>Здравоохранения</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0,30</w:t>
            </w:r>
          </w:p>
        </w:tc>
        <w:tc>
          <w:tcPr>
            <w:tcW w:w="759" w:type="pct"/>
            <w:vAlign w:val="center"/>
          </w:tcPr>
          <w:p w:rsidR="00757891" w:rsidRPr="000B247F" w:rsidRDefault="00757891" w:rsidP="00F14EAD">
            <w:pPr>
              <w:pStyle w:val="af1"/>
              <w:spacing w:before="40" w:after="40"/>
              <w:rPr>
                <w:rFonts w:ascii="Times New Roman" w:hAnsi="Times New Roman"/>
              </w:rPr>
            </w:pPr>
            <w:r>
              <w:rPr>
                <w:rFonts w:ascii="Times New Roman" w:hAnsi="Times New Roman"/>
              </w:rPr>
              <w:t>-</w:t>
            </w:r>
          </w:p>
        </w:tc>
      </w:tr>
      <w:tr w:rsidR="00757891" w:rsidRPr="000A6173" w:rsidTr="00F14EAD">
        <w:trPr>
          <w:trHeight w:val="20"/>
        </w:trPr>
        <w:tc>
          <w:tcPr>
            <w:tcW w:w="492" w:type="pct"/>
            <w:gridSpan w:val="2"/>
            <w:vMerge/>
            <w:vAlign w:val="center"/>
          </w:tcPr>
          <w:p w:rsidR="00757891" w:rsidRPr="002604D2" w:rsidRDefault="00757891" w:rsidP="00F14EAD">
            <w:pPr>
              <w:pStyle w:val="af1"/>
              <w:spacing w:before="40" w:after="40"/>
              <w:jc w:val="left"/>
              <w:rPr>
                <w:rFonts w:ascii="Times New Roman" w:hAnsi="Times New Roman"/>
              </w:rPr>
            </w:pPr>
          </w:p>
        </w:tc>
        <w:tc>
          <w:tcPr>
            <w:tcW w:w="1870" w:type="pct"/>
            <w:vMerge/>
            <w:vAlign w:val="center"/>
          </w:tcPr>
          <w:p w:rsidR="00757891" w:rsidRPr="002604D2" w:rsidRDefault="00757891" w:rsidP="00F14EAD">
            <w:pPr>
              <w:pStyle w:val="af1"/>
              <w:spacing w:before="40" w:after="40"/>
              <w:jc w:val="left"/>
              <w:rPr>
                <w:rFonts w:ascii="Times New Roman" w:hAnsi="Times New Roman"/>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0B247F" w:rsidRDefault="00757891" w:rsidP="00F14EAD">
            <w:pPr>
              <w:jc w:val="center"/>
              <w:rPr>
                <w:i/>
                <w:sz w:val="22"/>
                <w:szCs w:val="22"/>
              </w:rPr>
            </w:pPr>
            <w:r w:rsidRPr="000B247F">
              <w:rPr>
                <w:i/>
                <w:sz w:val="22"/>
                <w:szCs w:val="22"/>
              </w:rPr>
              <w:t>0,14</w:t>
            </w:r>
          </w:p>
        </w:tc>
        <w:tc>
          <w:tcPr>
            <w:tcW w:w="759" w:type="pct"/>
            <w:vAlign w:val="center"/>
          </w:tcPr>
          <w:p w:rsidR="00757891" w:rsidRPr="000B247F" w:rsidRDefault="00757891" w:rsidP="00F14EAD">
            <w:pPr>
              <w:pStyle w:val="af1"/>
              <w:spacing w:before="40" w:after="40"/>
              <w:rPr>
                <w:rFonts w:ascii="Times New Roman" w:hAnsi="Times New Roman"/>
              </w:rPr>
            </w:pPr>
            <w:r>
              <w:rPr>
                <w:rFonts w:ascii="Times New Roman" w:hAnsi="Times New Roman"/>
              </w:rPr>
              <w:t>-</w:t>
            </w:r>
          </w:p>
        </w:tc>
      </w:tr>
      <w:tr w:rsidR="00757891" w:rsidRPr="000A6173" w:rsidTr="00F14EAD">
        <w:trPr>
          <w:trHeight w:val="20"/>
        </w:trPr>
        <w:tc>
          <w:tcPr>
            <w:tcW w:w="492" w:type="pct"/>
            <w:gridSpan w:val="2"/>
            <w:vMerge w:val="restart"/>
            <w:vAlign w:val="center"/>
          </w:tcPr>
          <w:p w:rsidR="00757891" w:rsidRPr="000B247F" w:rsidRDefault="00757891" w:rsidP="00F14EAD">
            <w:pPr>
              <w:pStyle w:val="af1"/>
              <w:spacing w:before="40" w:after="40"/>
              <w:jc w:val="left"/>
              <w:rPr>
                <w:rFonts w:ascii="Times New Roman" w:hAnsi="Times New Roman"/>
                <w:b/>
              </w:rPr>
            </w:pPr>
            <w:r w:rsidRPr="000B247F">
              <w:rPr>
                <w:rFonts w:ascii="Times New Roman" w:hAnsi="Times New Roman"/>
                <w:b/>
              </w:rPr>
              <w:t>1.4</w:t>
            </w:r>
          </w:p>
        </w:tc>
        <w:tc>
          <w:tcPr>
            <w:tcW w:w="1870" w:type="pct"/>
            <w:vMerge w:val="restart"/>
            <w:vAlign w:val="center"/>
          </w:tcPr>
          <w:p w:rsidR="00757891" w:rsidRDefault="00757891" w:rsidP="00F14EAD">
            <w:pPr>
              <w:rPr>
                <w:b/>
                <w:sz w:val="22"/>
                <w:szCs w:val="22"/>
              </w:rPr>
            </w:pPr>
            <w:r w:rsidRPr="006A5F0F">
              <w:rPr>
                <w:b/>
                <w:sz w:val="22"/>
                <w:szCs w:val="22"/>
              </w:rPr>
              <w:t>Производственные и коммунально-складские зоны</w:t>
            </w:r>
            <w:r>
              <w:rPr>
                <w:b/>
                <w:sz w:val="22"/>
                <w:szCs w:val="22"/>
              </w:rPr>
              <w:t>,</w:t>
            </w:r>
          </w:p>
          <w:p w:rsidR="00757891" w:rsidRPr="000B247F" w:rsidRDefault="00757891" w:rsidP="00F14EAD">
            <w:pPr>
              <w:pStyle w:val="af1"/>
              <w:spacing w:before="40" w:after="40"/>
              <w:jc w:val="left"/>
              <w:rPr>
                <w:rFonts w:ascii="Times New Roman" w:hAnsi="Times New Roman"/>
              </w:rPr>
            </w:pPr>
            <w:r w:rsidRPr="000B247F">
              <w:rPr>
                <w:rFonts w:ascii="Times New Roman" w:hAnsi="Times New Roman"/>
              </w:rPr>
              <w:t>в том числе:</w:t>
            </w:r>
          </w:p>
        </w:tc>
        <w:tc>
          <w:tcPr>
            <w:tcW w:w="1016" w:type="pct"/>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63" w:type="pct"/>
            <w:vAlign w:val="center"/>
          </w:tcPr>
          <w:p w:rsidR="00757891" w:rsidRPr="003B562D" w:rsidRDefault="00757891" w:rsidP="00F14EAD">
            <w:pPr>
              <w:jc w:val="center"/>
              <w:rPr>
                <w:sz w:val="22"/>
                <w:szCs w:val="22"/>
              </w:rPr>
            </w:pPr>
            <w:r>
              <w:rPr>
                <w:sz w:val="22"/>
                <w:szCs w:val="22"/>
              </w:rPr>
              <w:t>6,7</w:t>
            </w:r>
          </w:p>
        </w:tc>
        <w:tc>
          <w:tcPr>
            <w:tcW w:w="759" w:type="pct"/>
            <w:vAlign w:val="center"/>
          </w:tcPr>
          <w:p w:rsidR="00757891" w:rsidRDefault="00757891" w:rsidP="00F14EAD">
            <w:pPr>
              <w:pStyle w:val="af1"/>
              <w:spacing w:before="40" w:after="40"/>
              <w:rPr>
                <w:rFonts w:ascii="Times New Roman" w:hAnsi="Times New Roman"/>
              </w:rPr>
            </w:pPr>
            <w:r>
              <w:rPr>
                <w:rFonts w:ascii="Times New Roman" w:hAnsi="Times New Roman"/>
              </w:rPr>
              <w:t>4,3</w:t>
            </w:r>
          </w:p>
        </w:tc>
      </w:tr>
      <w:tr w:rsidR="00757891" w:rsidRPr="000A6173" w:rsidTr="00F14EAD">
        <w:trPr>
          <w:trHeight w:val="20"/>
        </w:trPr>
        <w:tc>
          <w:tcPr>
            <w:tcW w:w="492" w:type="pct"/>
            <w:gridSpan w:val="2"/>
            <w:vMerge/>
            <w:vAlign w:val="center"/>
          </w:tcPr>
          <w:p w:rsidR="00757891" w:rsidRPr="002604D2" w:rsidRDefault="00757891" w:rsidP="00F14EAD">
            <w:pPr>
              <w:pStyle w:val="af1"/>
              <w:spacing w:before="40" w:after="40"/>
              <w:jc w:val="left"/>
              <w:rPr>
                <w:rFonts w:ascii="Times New Roman" w:hAnsi="Times New Roman"/>
              </w:rPr>
            </w:pPr>
          </w:p>
        </w:tc>
        <w:tc>
          <w:tcPr>
            <w:tcW w:w="1870" w:type="pct"/>
            <w:vMerge/>
            <w:vAlign w:val="center"/>
          </w:tcPr>
          <w:p w:rsidR="00757891" w:rsidRPr="002604D2" w:rsidRDefault="00757891" w:rsidP="00F14EAD">
            <w:pPr>
              <w:pStyle w:val="af1"/>
              <w:spacing w:before="40" w:after="40"/>
              <w:jc w:val="left"/>
              <w:rPr>
                <w:rFonts w:ascii="Times New Roman" w:hAnsi="Times New Roman"/>
              </w:rPr>
            </w:pPr>
          </w:p>
        </w:tc>
        <w:tc>
          <w:tcPr>
            <w:tcW w:w="1016" w:type="pct"/>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63" w:type="pct"/>
            <w:vAlign w:val="center"/>
          </w:tcPr>
          <w:p w:rsidR="00757891" w:rsidRPr="000B247F" w:rsidRDefault="00757891" w:rsidP="00F14EAD">
            <w:pPr>
              <w:jc w:val="center"/>
              <w:rPr>
                <w:i/>
                <w:sz w:val="22"/>
                <w:szCs w:val="22"/>
              </w:rPr>
            </w:pPr>
            <w:r>
              <w:rPr>
                <w:i/>
                <w:sz w:val="22"/>
                <w:szCs w:val="22"/>
              </w:rPr>
              <w:t>3,37</w:t>
            </w:r>
          </w:p>
        </w:tc>
        <w:tc>
          <w:tcPr>
            <w:tcW w:w="759" w:type="pct"/>
            <w:vAlign w:val="center"/>
          </w:tcPr>
          <w:p w:rsidR="00757891" w:rsidRPr="003B562D" w:rsidRDefault="00757891" w:rsidP="00F14EAD">
            <w:pPr>
              <w:pStyle w:val="af1"/>
              <w:spacing w:before="40" w:after="40"/>
              <w:rPr>
                <w:rFonts w:ascii="Times New Roman" w:hAnsi="Times New Roman"/>
                <w:i/>
              </w:rPr>
            </w:pPr>
            <w:r w:rsidRPr="003B562D">
              <w:rPr>
                <w:rFonts w:ascii="Times New Roman" w:hAnsi="Times New Roman"/>
                <w:i/>
              </w:rPr>
              <w:t>2,07</w:t>
            </w:r>
          </w:p>
        </w:tc>
      </w:tr>
      <w:tr w:rsidR="00757891" w:rsidRPr="000A6173" w:rsidTr="00F14EAD">
        <w:trPr>
          <w:trHeight w:val="20"/>
        </w:trPr>
        <w:tc>
          <w:tcPr>
            <w:tcW w:w="492" w:type="pct"/>
            <w:gridSpan w:val="2"/>
            <w:vMerge w:val="restart"/>
            <w:vAlign w:val="center"/>
          </w:tcPr>
          <w:p w:rsidR="00757891" w:rsidRPr="002604D2" w:rsidRDefault="00757891" w:rsidP="00F14EAD">
            <w:pPr>
              <w:pStyle w:val="af1"/>
              <w:spacing w:before="40" w:after="40"/>
              <w:jc w:val="left"/>
              <w:rPr>
                <w:rFonts w:ascii="Times New Roman" w:hAnsi="Times New Roman"/>
              </w:rPr>
            </w:pPr>
            <w:r>
              <w:rPr>
                <w:rFonts w:ascii="Times New Roman" w:hAnsi="Times New Roman"/>
              </w:rPr>
              <w:t>1.4.1</w:t>
            </w:r>
          </w:p>
        </w:tc>
        <w:tc>
          <w:tcPr>
            <w:tcW w:w="1870" w:type="pct"/>
            <w:vMerge w:val="restart"/>
            <w:vAlign w:val="center"/>
          </w:tcPr>
          <w:p w:rsidR="00757891" w:rsidRPr="002604D2" w:rsidRDefault="00757891" w:rsidP="00F14EAD">
            <w:pPr>
              <w:pStyle w:val="af1"/>
              <w:spacing w:before="40" w:after="40"/>
              <w:jc w:val="left"/>
              <w:rPr>
                <w:rFonts w:ascii="Times New Roman" w:hAnsi="Times New Roman"/>
              </w:rPr>
            </w:pPr>
            <w:r w:rsidRPr="006A5F0F">
              <w:rPr>
                <w:rFonts w:ascii="Times New Roman" w:hAnsi="Times New Roman"/>
              </w:rPr>
              <w:t>Коммунально-складская</w:t>
            </w:r>
          </w:p>
        </w:tc>
        <w:tc>
          <w:tcPr>
            <w:tcW w:w="1016" w:type="pct"/>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63" w:type="pct"/>
            <w:vAlign w:val="center"/>
          </w:tcPr>
          <w:p w:rsidR="00757891" w:rsidRPr="00FB3A3D" w:rsidRDefault="00757891" w:rsidP="00F14EAD">
            <w:pPr>
              <w:jc w:val="center"/>
              <w:rPr>
                <w:sz w:val="22"/>
                <w:szCs w:val="22"/>
              </w:rPr>
            </w:pPr>
            <w:r w:rsidRPr="00FB3A3D">
              <w:rPr>
                <w:sz w:val="22"/>
                <w:szCs w:val="22"/>
              </w:rPr>
              <w:t>6,7</w:t>
            </w:r>
          </w:p>
        </w:tc>
        <w:tc>
          <w:tcPr>
            <w:tcW w:w="759" w:type="pct"/>
            <w:vAlign w:val="center"/>
          </w:tcPr>
          <w:p w:rsidR="00757891" w:rsidRPr="003B562D" w:rsidRDefault="00757891" w:rsidP="00F14EAD">
            <w:pPr>
              <w:pStyle w:val="af1"/>
              <w:spacing w:before="40" w:after="40"/>
              <w:rPr>
                <w:rFonts w:ascii="Times New Roman" w:hAnsi="Times New Roman"/>
              </w:rPr>
            </w:pPr>
            <w:r w:rsidRPr="003B562D">
              <w:rPr>
                <w:rFonts w:ascii="Times New Roman" w:hAnsi="Times New Roman"/>
              </w:rPr>
              <w:t>2,2</w:t>
            </w:r>
          </w:p>
        </w:tc>
      </w:tr>
      <w:tr w:rsidR="00757891" w:rsidRPr="000A6173" w:rsidTr="00F14EAD">
        <w:trPr>
          <w:trHeight w:val="20"/>
        </w:trPr>
        <w:tc>
          <w:tcPr>
            <w:tcW w:w="492" w:type="pct"/>
            <w:gridSpan w:val="2"/>
            <w:vMerge/>
            <w:vAlign w:val="center"/>
          </w:tcPr>
          <w:p w:rsidR="00757891" w:rsidRPr="002604D2" w:rsidRDefault="00757891" w:rsidP="00F14EAD">
            <w:pPr>
              <w:pStyle w:val="af1"/>
              <w:spacing w:before="40" w:after="40"/>
              <w:jc w:val="left"/>
              <w:rPr>
                <w:rFonts w:ascii="Times New Roman" w:hAnsi="Times New Roman"/>
              </w:rPr>
            </w:pPr>
          </w:p>
        </w:tc>
        <w:tc>
          <w:tcPr>
            <w:tcW w:w="1870" w:type="pct"/>
            <w:vMerge/>
            <w:vAlign w:val="center"/>
          </w:tcPr>
          <w:p w:rsidR="00757891" w:rsidRPr="002604D2" w:rsidRDefault="00757891" w:rsidP="00F14EAD">
            <w:pPr>
              <w:pStyle w:val="af1"/>
              <w:spacing w:before="40" w:after="40"/>
              <w:jc w:val="left"/>
              <w:rPr>
                <w:rFonts w:ascii="Times New Roman" w:hAnsi="Times New Roman"/>
              </w:rPr>
            </w:pPr>
          </w:p>
        </w:tc>
        <w:tc>
          <w:tcPr>
            <w:tcW w:w="1016" w:type="pct"/>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63" w:type="pct"/>
            <w:vAlign w:val="center"/>
          </w:tcPr>
          <w:p w:rsidR="00757891" w:rsidRDefault="00757891" w:rsidP="00F14EAD">
            <w:pPr>
              <w:jc w:val="center"/>
              <w:rPr>
                <w:i/>
                <w:sz w:val="22"/>
                <w:szCs w:val="22"/>
              </w:rPr>
            </w:pPr>
            <w:r>
              <w:rPr>
                <w:i/>
                <w:sz w:val="22"/>
                <w:szCs w:val="22"/>
              </w:rPr>
              <w:t>3,22</w:t>
            </w:r>
          </w:p>
        </w:tc>
        <w:tc>
          <w:tcPr>
            <w:tcW w:w="759" w:type="pct"/>
            <w:vAlign w:val="center"/>
          </w:tcPr>
          <w:p w:rsidR="00757891" w:rsidRDefault="00757891" w:rsidP="00F14EAD">
            <w:pPr>
              <w:pStyle w:val="af1"/>
              <w:spacing w:before="40" w:after="40"/>
              <w:rPr>
                <w:rFonts w:ascii="Times New Roman" w:hAnsi="Times New Roman"/>
              </w:rPr>
            </w:pPr>
            <w:r>
              <w:rPr>
                <w:rFonts w:ascii="Times New Roman" w:hAnsi="Times New Roman"/>
              </w:rPr>
              <w:t>1,06</w:t>
            </w:r>
          </w:p>
        </w:tc>
      </w:tr>
      <w:tr w:rsidR="00757891" w:rsidRPr="000A6173" w:rsidTr="00F14EAD">
        <w:trPr>
          <w:trHeight w:val="20"/>
        </w:trPr>
        <w:tc>
          <w:tcPr>
            <w:tcW w:w="492" w:type="pct"/>
            <w:gridSpan w:val="2"/>
            <w:vMerge w:val="restart"/>
            <w:vAlign w:val="center"/>
          </w:tcPr>
          <w:p w:rsidR="00757891" w:rsidRPr="006A5F0F" w:rsidRDefault="00757891" w:rsidP="00F14EAD">
            <w:pPr>
              <w:rPr>
                <w:sz w:val="22"/>
                <w:szCs w:val="22"/>
              </w:rPr>
            </w:pPr>
            <w:r w:rsidRPr="006A5F0F">
              <w:rPr>
                <w:sz w:val="22"/>
                <w:szCs w:val="22"/>
              </w:rPr>
              <w:t>1.4.</w:t>
            </w:r>
            <w:r>
              <w:rPr>
                <w:sz w:val="22"/>
                <w:szCs w:val="22"/>
              </w:rPr>
              <w:t>2</w:t>
            </w:r>
          </w:p>
        </w:tc>
        <w:tc>
          <w:tcPr>
            <w:tcW w:w="1870" w:type="pct"/>
            <w:vMerge w:val="restart"/>
            <w:vAlign w:val="center"/>
          </w:tcPr>
          <w:p w:rsidR="00757891" w:rsidRPr="006A5F0F" w:rsidRDefault="00757891" w:rsidP="00F14EAD">
            <w:pPr>
              <w:pStyle w:val="af1"/>
              <w:spacing w:before="40" w:after="40"/>
              <w:jc w:val="left"/>
              <w:rPr>
                <w:rFonts w:ascii="Times New Roman" w:hAnsi="Times New Roman"/>
              </w:rPr>
            </w:pPr>
            <w:r>
              <w:rPr>
                <w:rFonts w:ascii="Times New Roman" w:hAnsi="Times New Roman"/>
              </w:rPr>
              <w:t>Производственная</w:t>
            </w:r>
          </w:p>
        </w:tc>
        <w:tc>
          <w:tcPr>
            <w:tcW w:w="1016" w:type="pct"/>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63" w:type="pct"/>
            <w:vAlign w:val="center"/>
          </w:tcPr>
          <w:p w:rsidR="00757891" w:rsidRDefault="00757891" w:rsidP="00F14EAD">
            <w:pPr>
              <w:jc w:val="center"/>
              <w:rPr>
                <w:i/>
                <w:sz w:val="22"/>
                <w:szCs w:val="22"/>
              </w:rPr>
            </w:pPr>
            <w:r>
              <w:rPr>
                <w:i/>
                <w:sz w:val="22"/>
                <w:szCs w:val="22"/>
              </w:rPr>
              <w:t>-</w:t>
            </w:r>
          </w:p>
        </w:tc>
        <w:tc>
          <w:tcPr>
            <w:tcW w:w="759" w:type="pct"/>
            <w:vAlign w:val="center"/>
          </w:tcPr>
          <w:p w:rsidR="00757891" w:rsidRDefault="00757891" w:rsidP="00F14EAD">
            <w:pPr>
              <w:pStyle w:val="af1"/>
              <w:spacing w:before="40" w:after="40"/>
              <w:rPr>
                <w:rFonts w:ascii="Times New Roman" w:hAnsi="Times New Roman"/>
              </w:rPr>
            </w:pPr>
            <w:r>
              <w:rPr>
                <w:rFonts w:ascii="Times New Roman" w:hAnsi="Times New Roman"/>
              </w:rPr>
              <w:t>2,1</w:t>
            </w:r>
          </w:p>
        </w:tc>
      </w:tr>
      <w:tr w:rsidR="00757891" w:rsidRPr="000A6173" w:rsidTr="00F14EAD">
        <w:trPr>
          <w:trHeight w:val="20"/>
        </w:trPr>
        <w:tc>
          <w:tcPr>
            <w:tcW w:w="492" w:type="pct"/>
            <w:gridSpan w:val="2"/>
            <w:vMerge/>
            <w:vAlign w:val="center"/>
          </w:tcPr>
          <w:p w:rsidR="00757891" w:rsidRPr="002604D2" w:rsidRDefault="00757891" w:rsidP="00F14EAD">
            <w:pPr>
              <w:pStyle w:val="af1"/>
              <w:spacing w:before="40" w:after="40"/>
              <w:jc w:val="left"/>
              <w:rPr>
                <w:rFonts w:ascii="Times New Roman" w:hAnsi="Times New Roman"/>
              </w:rPr>
            </w:pPr>
          </w:p>
        </w:tc>
        <w:tc>
          <w:tcPr>
            <w:tcW w:w="1870" w:type="pct"/>
            <w:vMerge/>
            <w:vAlign w:val="center"/>
          </w:tcPr>
          <w:p w:rsidR="00757891" w:rsidRPr="002604D2" w:rsidRDefault="00757891" w:rsidP="00F14EAD">
            <w:pPr>
              <w:pStyle w:val="af1"/>
              <w:spacing w:before="40" w:after="40"/>
              <w:jc w:val="left"/>
              <w:rPr>
                <w:rFonts w:ascii="Times New Roman" w:hAnsi="Times New Roman"/>
              </w:rPr>
            </w:pPr>
          </w:p>
        </w:tc>
        <w:tc>
          <w:tcPr>
            <w:tcW w:w="1016" w:type="pct"/>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63" w:type="pct"/>
            <w:vAlign w:val="center"/>
          </w:tcPr>
          <w:p w:rsidR="00757891" w:rsidRDefault="00757891" w:rsidP="00F14EAD">
            <w:pPr>
              <w:jc w:val="center"/>
              <w:rPr>
                <w:i/>
                <w:sz w:val="22"/>
                <w:szCs w:val="22"/>
              </w:rPr>
            </w:pPr>
            <w:r>
              <w:rPr>
                <w:i/>
                <w:sz w:val="22"/>
                <w:szCs w:val="22"/>
              </w:rPr>
              <w:t>-</w:t>
            </w:r>
          </w:p>
        </w:tc>
        <w:tc>
          <w:tcPr>
            <w:tcW w:w="759" w:type="pct"/>
            <w:vAlign w:val="center"/>
          </w:tcPr>
          <w:p w:rsidR="00757891" w:rsidRPr="00FB3A3D" w:rsidRDefault="00757891" w:rsidP="00F14EAD">
            <w:pPr>
              <w:pStyle w:val="af1"/>
              <w:spacing w:before="40" w:after="40"/>
              <w:rPr>
                <w:rFonts w:ascii="Times New Roman" w:hAnsi="Times New Roman"/>
                <w:i/>
              </w:rPr>
            </w:pPr>
            <w:r w:rsidRPr="00FB3A3D">
              <w:rPr>
                <w:rFonts w:ascii="Times New Roman" w:hAnsi="Times New Roman"/>
                <w:i/>
              </w:rPr>
              <w:t>1,01</w:t>
            </w:r>
          </w:p>
        </w:tc>
      </w:tr>
      <w:tr w:rsidR="00757891" w:rsidRPr="000A6173" w:rsidTr="00F14EAD">
        <w:trPr>
          <w:trHeight w:val="20"/>
        </w:trPr>
        <w:tc>
          <w:tcPr>
            <w:tcW w:w="492" w:type="pct"/>
            <w:gridSpan w:val="2"/>
            <w:vMerge w:val="restart"/>
            <w:vAlign w:val="center"/>
          </w:tcPr>
          <w:p w:rsidR="00757891" w:rsidRPr="003B562D" w:rsidRDefault="00757891" w:rsidP="00F14EAD">
            <w:pPr>
              <w:pStyle w:val="af1"/>
              <w:spacing w:before="40" w:after="40"/>
              <w:jc w:val="left"/>
              <w:rPr>
                <w:rFonts w:ascii="Times New Roman" w:hAnsi="Times New Roman"/>
                <w:b/>
              </w:rPr>
            </w:pPr>
            <w:r w:rsidRPr="003B562D">
              <w:rPr>
                <w:rFonts w:ascii="Times New Roman" w:hAnsi="Times New Roman"/>
                <w:b/>
              </w:rPr>
              <w:t>1.5</w:t>
            </w:r>
          </w:p>
        </w:tc>
        <w:tc>
          <w:tcPr>
            <w:tcW w:w="1870" w:type="pct"/>
            <w:vMerge w:val="restart"/>
            <w:vAlign w:val="center"/>
          </w:tcPr>
          <w:p w:rsidR="00757891" w:rsidRDefault="00757891" w:rsidP="00F14EAD">
            <w:pPr>
              <w:rPr>
                <w:b/>
                <w:sz w:val="22"/>
                <w:szCs w:val="22"/>
              </w:rPr>
            </w:pPr>
            <w:r w:rsidRPr="006A5F0F">
              <w:rPr>
                <w:b/>
                <w:sz w:val="22"/>
                <w:szCs w:val="22"/>
              </w:rPr>
              <w:t>Зоны инженерной и транспортной инфраструктуры</w:t>
            </w:r>
            <w:r>
              <w:rPr>
                <w:b/>
                <w:sz w:val="22"/>
                <w:szCs w:val="22"/>
              </w:rPr>
              <w:t>,</w:t>
            </w:r>
          </w:p>
          <w:p w:rsidR="00757891" w:rsidRPr="003B562D" w:rsidRDefault="00757891" w:rsidP="00F14EAD">
            <w:pPr>
              <w:pStyle w:val="af1"/>
              <w:spacing w:before="40" w:after="40"/>
              <w:jc w:val="left"/>
              <w:rPr>
                <w:rFonts w:ascii="Times New Roman" w:hAnsi="Times New Roman"/>
              </w:rPr>
            </w:pPr>
            <w:r w:rsidRPr="003B562D">
              <w:rPr>
                <w:rFonts w:ascii="Times New Roman" w:hAnsi="Times New Roman"/>
              </w:rPr>
              <w:t>в том числе:</w:t>
            </w:r>
          </w:p>
        </w:tc>
        <w:tc>
          <w:tcPr>
            <w:tcW w:w="1016" w:type="pct"/>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63" w:type="pct"/>
            <w:vAlign w:val="center"/>
          </w:tcPr>
          <w:p w:rsidR="00757891" w:rsidRPr="003B562D" w:rsidRDefault="00757891" w:rsidP="00F14EAD">
            <w:pPr>
              <w:jc w:val="center"/>
              <w:rPr>
                <w:sz w:val="22"/>
                <w:szCs w:val="22"/>
              </w:rPr>
            </w:pPr>
            <w:r>
              <w:rPr>
                <w:sz w:val="22"/>
                <w:szCs w:val="22"/>
              </w:rPr>
              <w:t>18,9</w:t>
            </w:r>
          </w:p>
        </w:tc>
        <w:tc>
          <w:tcPr>
            <w:tcW w:w="759" w:type="pct"/>
            <w:vAlign w:val="center"/>
          </w:tcPr>
          <w:p w:rsidR="00757891" w:rsidRPr="003B562D" w:rsidRDefault="00757891" w:rsidP="00F14EAD">
            <w:pPr>
              <w:pStyle w:val="af1"/>
              <w:spacing w:before="40" w:after="40"/>
              <w:rPr>
                <w:rFonts w:ascii="Times New Roman" w:hAnsi="Times New Roman"/>
              </w:rPr>
            </w:pPr>
            <w:r>
              <w:rPr>
                <w:rFonts w:ascii="Times New Roman" w:hAnsi="Times New Roman"/>
              </w:rPr>
              <w:t>38,0</w:t>
            </w:r>
          </w:p>
        </w:tc>
      </w:tr>
      <w:tr w:rsidR="00757891" w:rsidRPr="000A6173" w:rsidTr="00F14EAD">
        <w:trPr>
          <w:trHeight w:val="20"/>
        </w:trPr>
        <w:tc>
          <w:tcPr>
            <w:tcW w:w="492" w:type="pct"/>
            <w:gridSpan w:val="2"/>
            <w:vMerge/>
            <w:vAlign w:val="center"/>
          </w:tcPr>
          <w:p w:rsidR="00757891" w:rsidRPr="002604D2" w:rsidRDefault="00757891" w:rsidP="00F14EAD">
            <w:pPr>
              <w:pStyle w:val="af1"/>
              <w:spacing w:before="40" w:after="40"/>
              <w:jc w:val="left"/>
              <w:rPr>
                <w:rFonts w:ascii="Times New Roman" w:hAnsi="Times New Roman"/>
              </w:rPr>
            </w:pPr>
          </w:p>
        </w:tc>
        <w:tc>
          <w:tcPr>
            <w:tcW w:w="1870" w:type="pct"/>
            <w:vMerge/>
            <w:vAlign w:val="center"/>
          </w:tcPr>
          <w:p w:rsidR="00757891" w:rsidRPr="002604D2" w:rsidRDefault="00757891" w:rsidP="00F14EAD">
            <w:pPr>
              <w:pStyle w:val="af1"/>
              <w:spacing w:before="40" w:after="40"/>
              <w:jc w:val="left"/>
              <w:rPr>
                <w:rFonts w:ascii="Times New Roman" w:hAnsi="Times New Roman"/>
              </w:rPr>
            </w:pPr>
          </w:p>
        </w:tc>
        <w:tc>
          <w:tcPr>
            <w:tcW w:w="1016" w:type="pct"/>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63" w:type="pct"/>
            <w:vAlign w:val="center"/>
          </w:tcPr>
          <w:p w:rsidR="00757891" w:rsidRDefault="00757891" w:rsidP="00F14EAD">
            <w:pPr>
              <w:jc w:val="center"/>
              <w:rPr>
                <w:i/>
                <w:sz w:val="22"/>
                <w:szCs w:val="22"/>
              </w:rPr>
            </w:pPr>
            <w:r>
              <w:rPr>
                <w:i/>
                <w:sz w:val="22"/>
                <w:szCs w:val="22"/>
              </w:rPr>
              <w:t>9,09</w:t>
            </w:r>
          </w:p>
        </w:tc>
        <w:tc>
          <w:tcPr>
            <w:tcW w:w="759" w:type="pct"/>
            <w:vAlign w:val="center"/>
          </w:tcPr>
          <w:p w:rsidR="00757891" w:rsidRPr="00072FC3" w:rsidRDefault="00757891" w:rsidP="00F14EAD">
            <w:pPr>
              <w:pStyle w:val="af1"/>
              <w:spacing w:before="40" w:after="40"/>
              <w:rPr>
                <w:rFonts w:ascii="Times New Roman" w:hAnsi="Times New Roman"/>
                <w:i/>
              </w:rPr>
            </w:pPr>
            <w:r w:rsidRPr="00072FC3">
              <w:rPr>
                <w:rFonts w:ascii="Times New Roman" w:hAnsi="Times New Roman"/>
                <w:i/>
              </w:rPr>
              <w:t>18,27</w:t>
            </w:r>
          </w:p>
        </w:tc>
      </w:tr>
      <w:tr w:rsidR="00757891" w:rsidRPr="000A6173" w:rsidTr="00F14EAD">
        <w:trPr>
          <w:trHeight w:val="20"/>
        </w:trPr>
        <w:tc>
          <w:tcPr>
            <w:tcW w:w="492" w:type="pct"/>
            <w:gridSpan w:val="2"/>
            <w:vMerge w:val="restart"/>
            <w:vAlign w:val="center"/>
          </w:tcPr>
          <w:p w:rsidR="00757891" w:rsidRPr="003B562D" w:rsidRDefault="00757891" w:rsidP="00F14EAD">
            <w:pPr>
              <w:pStyle w:val="af1"/>
              <w:spacing w:before="40" w:after="40"/>
              <w:jc w:val="left"/>
              <w:rPr>
                <w:rFonts w:ascii="Times New Roman" w:hAnsi="Times New Roman"/>
              </w:rPr>
            </w:pPr>
            <w:r w:rsidRPr="003B562D">
              <w:rPr>
                <w:rFonts w:ascii="Times New Roman" w:hAnsi="Times New Roman"/>
              </w:rPr>
              <w:t>1</w:t>
            </w:r>
            <w:r w:rsidRPr="003B562D">
              <w:rPr>
                <w:rFonts w:ascii="Times New Roman" w:hAnsi="Times New Roman"/>
                <w:lang w:val="en-US"/>
              </w:rPr>
              <w:t>.</w:t>
            </w:r>
            <w:r w:rsidRPr="003B562D">
              <w:rPr>
                <w:rFonts w:ascii="Times New Roman" w:hAnsi="Times New Roman"/>
              </w:rPr>
              <w:t>5.1</w:t>
            </w:r>
          </w:p>
        </w:tc>
        <w:tc>
          <w:tcPr>
            <w:tcW w:w="1870" w:type="pct"/>
            <w:vMerge w:val="restart"/>
            <w:vAlign w:val="center"/>
          </w:tcPr>
          <w:p w:rsidR="00757891" w:rsidRPr="002604D2" w:rsidRDefault="00757891" w:rsidP="00F14EAD">
            <w:pPr>
              <w:pStyle w:val="af1"/>
              <w:spacing w:before="40" w:after="40"/>
              <w:jc w:val="left"/>
              <w:rPr>
                <w:rFonts w:ascii="Times New Roman" w:hAnsi="Times New Roman"/>
              </w:rPr>
            </w:pPr>
            <w:r>
              <w:rPr>
                <w:rFonts w:ascii="Times New Roman" w:hAnsi="Times New Roman"/>
              </w:rPr>
              <w:t>И</w:t>
            </w:r>
            <w:r w:rsidRPr="002604D2">
              <w:rPr>
                <w:rFonts w:ascii="Times New Roman" w:hAnsi="Times New Roman"/>
              </w:rPr>
              <w:t>нженерной инфраструктуры</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1,7</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1,7</w:t>
            </w:r>
          </w:p>
        </w:tc>
      </w:tr>
      <w:tr w:rsidR="00757891" w:rsidRPr="000A6173" w:rsidTr="00F14EAD">
        <w:trPr>
          <w:trHeight w:val="20"/>
        </w:trPr>
        <w:tc>
          <w:tcPr>
            <w:tcW w:w="492" w:type="pct"/>
            <w:gridSpan w:val="2"/>
            <w:vMerge/>
            <w:vAlign w:val="center"/>
          </w:tcPr>
          <w:p w:rsidR="00757891" w:rsidRPr="003B562D" w:rsidRDefault="00757891" w:rsidP="00F14EAD">
            <w:pPr>
              <w:pStyle w:val="af1"/>
              <w:spacing w:before="40" w:after="40"/>
              <w:jc w:val="left"/>
              <w:rPr>
                <w:rFonts w:ascii="Times New Roman" w:hAnsi="Times New Roman"/>
              </w:rPr>
            </w:pPr>
          </w:p>
        </w:tc>
        <w:tc>
          <w:tcPr>
            <w:tcW w:w="1870" w:type="pct"/>
            <w:vMerge/>
          </w:tcPr>
          <w:p w:rsidR="00757891" w:rsidRPr="002604D2" w:rsidRDefault="00757891" w:rsidP="00F14EAD">
            <w:pPr>
              <w:pStyle w:val="af1"/>
              <w:spacing w:before="40" w:after="40"/>
              <w:rPr>
                <w:rFonts w:ascii="Times New Roman" w:hAnsi="Times New Roman"/>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0B247F" w:rsidRDefault="00757891" w:rsidP="00F14EAD">
            <w:pPr>
              <w:jc w:val="center"/>
              <w:rPr>
                <w:i/>
                <w:sz w:val="22"/>
                <w:szCs w:val="22"/>
              </w:rPr>
            </w:pPr>
            <w:r w:rsidRPr="000B247F">
              <w:rPr>
                <w:i/>
                <w:sz w:val="22"/>
                <w:szCs w:val="22"/>
              </w:rPr>
              <w:t>0,82</w:t>
            </w:r>
          </w:p>
        </w:tc>
        <w:tc>
          <w:tcPr>
            <w:tcW w:w="759" w:type="pct"/>
            <w:vAlign w:val="center"/>
          </w:tcPr>
          <w:p w:rsidR="00757891" w:rsidRPr="000B247F" w:rsidRDefault="00757891" w:rsidP="00F14EAD">
            <w:pPr>
              <w:pStyle w:val="af1"/>
              <w:spacing w:before="40" w:after="40"/>
              <w:rPr>
                <w:rFonts w:ascii="Times New Roman" w:hAnsi="Times New Roman"/>
                <w:i/>
              </w:rPr>
            </w:pPr>
            <w:r w:rsidRPr="000B247F">
              <w:rPr>
                <w:rFonts w:ascii="Times New Roman" w:hAnsi="Times New Roman"/>
                <w:i/>
              </w:rPr>
              <w:t>0,81</w:t>
            </w:r>
          </w:p>
        </w:tc>
      </w:tr>
      <w:tr w:rsidR="00757891" w:rsidRPr="000A6173" w:rsidTr="00F14EAD">
        <w:trPr>
          <w:trHeight w:val="20"/>
        </w:trPr>
        <w:tc>
          <w:tcPr>
            <w:tcW w:w="492" w:type="pct"/>
            <w:gridSpan w:val="2"/>
            <w:vMerge w:val="restart"/>
            <w:vAlign w:val="center"/>
          </w:tcPr>
          <w:p w:rsidR="00757891" w:rsidRPr="003B562D" w:rsidRDefault="00757891" w:rsidP="00F14EAD">
            <w:pPr>
              <w:pStyle w:val="af1"/>
              <w:spacing w:before="40" w:after="40"/>
              <w:jc w:val="left"/>
              <w:rPr>
                <w:rFonts w:ascii="Times New Roman" w:hAnsi="Times New Roman"/>
              </w:rPr>
            </w:pPr>
            <w:r w:rsidRPr="003B562D">
              <w:rPr>
                <w:rFonts w:ascii="Times New Roman" w:hAnsi="Times New Roman"/>
              </w:rPr>
              <w:t>1</w:t>
            </w:r>
            <w:r w:rsidRPr="003B562D">
              <w:rPr>
                <w:rFonts w:ascii="Times New Roman" w:hAnsi="Times New Roman"/>
                <w:lang w:val="en-US"/>
              </w:rPr>
              <w:t>.</w:t>
            </w:r>
            <w:r w:rsidRPr="003B562D">
              <w:rPr>
                <w:rFonts w:ascii="Times New Roman" w:hAnsi="Times New Roman"/>
              </w:rPr>
              <w:t>5.2</w:t>
            </w:r>
          </w:p>
        </w:tc>
        <w:tc>
          <w:tcPr>
            <w:tcW w:w="1870" w:type="pct"/>
            <w:vMerge w:val="restart"/>
          </w:tcPr>
          <w:p w:rsidR="00757891" w:rsidRPr="002604D2" w:rsidRDefault="00757891" w:rsidP="00F14EAD">
            <w:pPr>
              <w:pStyle w:val="af1"/>
              <w:spacing w:before="40" w:after="40"/>
              <w:jc w:val="left"/>
              <w:rPr>
                <w:rFonts w:ascii="Times New Roman" w:hAnsi="Times New Roman"/>
              </w:rPr>
            </w:pPr>
            <w:r>
              <w:rPr>
                <w:rFonts w:ascii="Times New Roman" w:hAnsi="Times New Roman"/>
              </w:rPr>
              <w:t>Т</w:t>
            </w:r>
            <w:r w:rsidRPr="002604D2">
              <w:rPr>
                <w:rFonts w:ascii="Times New Roman" w:hAnsi="Times New Roman"/>
              </w:rPr>
              <w:t>ранспортной инфраструктуры</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4,7</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12,1</w:t>
            </w:r>
          </w:p>
        </w:tc>
      </w:tr>
      <w:tr w:rsidR="00757891" w:rsidRPr="000A6173" w:rsidTr="00F14EAD">
        <w:trPr>
          <w:trHeight w:val="20"/>
        </w:trPr>
        <w:tc>
          <w:tcPr>
            <w:tcW w:w="492" w:type="pct"/>
            <w:gridSpan w:val="2"/>
            <w:vMerge/>
          </w:tcPr>
          <w:p w:rsidR="00757891" w:rsidRPr="000A6173" w:rsidRDefault="00757891" w:rsidP="00F14EAD">
            <w:pPr>
              <w:pStyle w:val="af1"/>
              <w:spacing w:before="40" w:after="40"/>
              <w:rPr>
                <w:rFonts w:ascii="Times New Roman" w:hAnsi="Times New Roman"/>
                <w:color w:val="FF0000"/>
              </w:rPr>
            </w:pPr>
          </w:p>
        </w:tc>
        <w:tc>
          <w:tcPr>
            <w:tcW w:w="1870" w:type="pct"/>
            <w:vMerge/>
          </w:tcPr>
          <w:p w:rsidR="00757891" w:rsidRPr="000A6173" w:rsidRDefault="00757891" w:rsidP="00F14EAD">
            <w:pPr>
              <w:pStyle w:val="af1"/>
              <w:spacing w:before="40" w:after="40"/>
              <w:rPr>
                <w:rFonts w:ascii="Times New Roman" w:hAnsi="Times New Roman"/>
                <w:color w:val="FF0000"/>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3B562D" w:rsidRDefault="00757891" w:rsidP="00F14EAD">
            <w:pPr>
              <w:jc w:val="center"/>
              <w:rPr>
                <w:i/>
                <w:sz w:val="22"/>
                <w:szCs w:val="22"/>
              </w:rPr>
            </w:pPr>
            <w:r w:rsidRPr="003B562D">
              <w:rPr>
                <w:i/>
                <w:sz w:val="22"/>
                <w:szCs w:val="22"/>
              </w:rPr>
              <w:t>2,26</w:t>
            </w:r>
          </w:p>
        </w:tc>
        <w:tc>
          <w:tcPr>
            <w:tcW w:w="759" w:type="pct"/>
            <w:vAlign w:val="center"/>
          </w:tcPr>
          <w:p w:rsidR="00757891" w:rsidRPr="003B562D" w:rsidRDefault="00757891" w:rsidP="00F14EAD">
            <w:pPr>
              <w:pStyle w:val="af1"/>
              <w:spacing w:before="40" w:after="40"/>
              <w:rPr>
                <w:rFonts w:ascii="Times New Roman" w:hAnsi="Times New Roman"/>
                <w:i/>
              </w:rPr>
            </w:pPr>
            <w:r w:rsidRPr="003B562D">
              <w:rPr>
                <w:rFonts w:ascii="Times New Roman" w:hAnsi="Times New Roman"/>
                <w:i/>
              </w:rPr>
              <w:t>5,82</w:t>
            </w:r>
          </w:p>
        </w:tc>
      </w:tr>
      <w:tr w:rsidR="00757891" w:rsidRPr="000A6173" w:rsidTr="00F14EAD">
        <w:trPr>
          <w:trHeight w:val="20"/>
        </w:trPr>
        <w:tc>
          <w:tcPr>
            <w:tcW w:w="492" w:type="pct"/>
            <w:gridSpan w:val="2"/>
            <w:vMerge w:val="restart"/>
            <w:vAlign w:val="center"/>
          </w:tcPr>
          <w:p w:rsidR="00757891" w:rsidRPr="003B562D" w:rsidRDefault="00757891" w:rsidP="00F14EAD">
            <w:pPr>
              <w:pStyle w:val="af1"/>
              <w:spacing w:before="40" w:after="40"/>
              <w:jc w:val="left"/>
              <w:rPr>
                <w:rFonts w:ascii="Times New Roman" w:hAnsi="Times New Roman"/>
              </w:rPr>
            </w:pPr>
            <w:r>
              <w:rPr>
                <w:rFonts w:ascii="Times New Roman" w:hAnsi="Times New Roman"/>
              </w:rPr>
              <w:t>1.5.3</w:t>
            </w:r>
          </w:p>
        </w:tc>
        <w:tc>
          <w:tcPr>
            <w:tcW w:w="1870" w:type="pct"/>
            <w:vMerge w:val="restart"/>
            <w:vAlign w:val="center"/>
          </w:tcPr>
          <w:p w:rsidR="00757891" w:rsidRPr="000A6173" w:rsidRDefault="00757891" w:rsidP="00F14EAD">
            <w:pPr>
              <w:pStyle w:val="af1"/>
              <w:spacing w:before="40" w:after="40"/>
              <w:jc w:val="left"/>
              <w:rPr>
                <w:rFonts w:ascii="Times New Roman" w:hAnsi="Times New Roman"/>
                <w:color w:val="FF0000"/>
              </w:rPr>
            </w:pPr>
            <w:r w:rsidRPr="006A5F0F">
              <w:rPr>
                <w:rFonts w:ascii="Times New Roman" w:hAnsi="Times New Roman"/>
              </w:rPr>
              <w:t>Улично-дорожная сеть</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bCs/>
                <w:sz w:val="22"/>
                <w:szCs w:val="22"/>
              </w:rPr>
            </w:pPr>
            <w:r w:rsidRPr="000B247F">
              <w:rPr>
                <w:bCs/>
                <w:sz w:val="22"/>
                <w:szCs w:val="22"/>
              </w:rPr>
              <w:t>12,5</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24,2</w:t>
            </w:r>
          </w:p>
        </w:tc>
      </w:tr>
      <w:tr w:rsidR="00757891" w:rsidRPr="000A6173" w:rsidTr="00F14EAD">
        <w:trPr>
          <w:trHeight w:val="20"/>
        </w:trPr>
        <w:tc>
          <w:tcPr>
            <w:tcW w:w="492" w:type="pct"/>
            <w:gridSpan w:val="2"/>
            <w:vMerge/>
          </w:tcPr>
          <w:p w:rsidR="00757891" w:rsidRPr="000A6173" w:rsidRDefault="00757891" w:rsidP="00F14EAD">
            <w:pPr>
              <w:pStyle w:val="af1"/>
              <w:spacing w:before="40" w:after="40"/>
              <w:rPr>
                <w:rFonts w:ascii="Times New Roman" w:hAnsi="Times New Roman"/>
                <w:color w:val="FF0000"/>
              </w:rPr>
            </w:pPr>
          </w:p>
        </w:tc>
        <w:tc>
          <w:tcPr>
            <w:tcW w:w="1870" w:type="pct"/>
            <w:vMerge/>
          </w:tcPr>
          <w:p w:rsidR="00757891" w:rsidRPr="000A6173" w:rsidRDefault="00757891" w:rsidP="00F14EAD">
            <w:pPr>
              <w:pStyle w:val="af1"/>
              <w:spacing w:before="40" w:after="40"/>
              <w:rPr>
                <w:rFonts w:ascii="Times New Roman" w:hAnsi="Times New Roman"/>
                <w:color w:val="FF0000"/>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3B562D" w:rsidRDefault="00757891" w:rsidP="00F14EAD">
            <w:pPr>
              <w:jc w:val="center"/>
              <w:rPr>
                <w:bCs/>
                <w:i/>
                <w:sz w:val="22"/>
                <w:szCs w:val="22"/>
              </w:rPr>
            </w:pPr>
            <w:r w:rsidRPr="003B562D">
              <w:rPr>
                <w:bCs/>
                <w:i/>
                <w:sz w:val="22"/>
                <w:szCs w:val="22"/>
              </w:rPr>
              <w:t>6,1</w:t>
            </w:r>
          </w:p>
        </w:tc>
        <w:tc>
          <w:tcPr>
            <w:tcW w:w="759" w:type="pct"/>
            <w:vAlign w:val="center"/>
          </w:tcPr>
          <w:p w:rsidR="00757891" w:rsidRPr="003B562D" w:rsidRDefault="00757891" w:rsidP="00F14EAD">
            <w:pPr>
              <w:pStyle w:val="af1"/>
              <w:spacing w:before="40" w:after="40"/>
              <w:rPr>
                <w:rFonts w:ascii="Times New Roman" w:hAnsi="Times New Roman"/>
                <w:i/>
              </w:rPr>
            </w:pPr>
            <w:r w:rsidRPr="003B562D">
              <w:rPr>
                <w:rFonts w:ascii="Times New Roman" w:hAnsi="Times New Roman"/>
                <w:i/>
              </w:rPr>
              <w:t>11,63</w:t>
            </w:r>
          </w:p>
        </w:tc>
      </w:tr>
      <w:tr w:rsidR="00757891" w:rsidRPr="000A6173" w:rsidTr="00F14EAD">
        <w:trPr>
          <w:trHeight w:val="20"/>
        </w:trPr>
        <w:tc>
          <w:tcPr>
            <w:tcW w:w="492" w:type="pct"/>
            <w:gridSpan w:val="2"/>
            <w:vMerge w:val="restart"/>
            <w:vAlign w:val="center"/>
          </w:tcPr>
          <w:p w:rsidR="00757891" w:rsidRPr="004946BE" w:rsidRDefault="00757891" w:rsidP="00F14EAD">
            <w:pPr>
              <w:pStyle w:val="af1"/>
              <w:spacing w:before="40" w:after="40"/>
              <w:jc w:val="left"/>
              <w:rPr>
                <w:rFonts w:ascii="Times New Roman" w:hAnsi="Times New Roman"/>
                <w:b/>
              </w:rPr>
            </w:pPr>
            <w:r w:rsidRPr="004946BE">
              <w:rPr>
                <w:rFonts w:ascii="Times New Roman" w:hAnsi="Times New Roman"/>
                <w:b/>
              </w:rPr>
              <w:t>1.6</w:t>
            </w:r>
          </w:p>
        </w:tc>
        <w:tc>
          <w:tcPr>
            <w:tcW w:w="1870" w:type="pct"/>
            <w:vMerge w:val="restart"/>
            <w:vAlign w:val="center"/>
          </w:tcPr>
          <w:p w:rsidR="00757891" w:rsidRDefault="00757891" w:rsidP="00F14EAD">
            <w:pPr>
              <w:pStyle w:val="af1"/>
              <w:spacing w:before="40" w:after="40"/>
              <w:jc w:val="left"/>
              <w:rPr>
                <w:rFonts w:ascii="Times New Roman" w:hAnsi="Times New Roman"/>
                <w:b/>
              </w:rPr>
            </w:pPr>
            <w:r w:rsidRPr="006A5F0F">
              <w:rPr>
                <w:rFonts w:ascii="Times New Roman" w:hAnsi="Times New Roman"/>
                <w:b/>
              </w:rPr>
              <w:t>Зоны</w:t>
            </w:r>
            <w:r>
              <w:rPr>
                <w:rFonts w:ascii="Times New Roman" w:hAnsi="Times New Roman"/>
                <w:b/>
              </w:rPr>
              <w:t xml:space="preserve"> рекреационного назначения,</w:t>
            </w:r>
          </w:p>
          <w:p w:rsidR="00757891" w:rsidRPr="000A6173" w:rsidRDefault="00757891" w:rsidP="00F14EAD">
            <w:pPr>
              <w:pStyle w:val="af1"/>
              <w:spacing w:before="40" w:after="40"/>
              <w:jc w:val="left"/>
              <w:rPr>
                <w:rFonts w:ascii="Times New Roman" w:hAnsi="Times New Roman"/>
                <w:color w:val="FF0000"/>
              </w:rPr>
            </w:pPr>
            <w:r>
              <w:rPr>
                <w:rFonts w:ascii="Times New Roman" w:hAnsi="Times New Roman"/>
              </w:rPr>
              <w:t>в</w:t>
            </w:r>
            <w:r w:rsidRPr="005F672C">
              <w:rPr>
                <w:rFonts w:ascii="Times New Roman" w:hAnsi="Times New Roman"/>
              </w:rPr>
              <w:t xml:space="preserve"> том числе</w:t>
            </w:r>
            <w:r>
              <w:rPr>
                <w:rFonts w:ascii="Times New Roman" w:hAnsi="Times New Roman"/>
              </w:rPr>
              <w:t>:</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bCs/>
                <w:sz w:val="22"/>
                <w:szCs w:val="22"/>
              </w:rPr>
            </w:pPr>
            <w:r>
              <w:rPr>
                <w:bCs/>
                <w:sz w:val="22"/>
                <w:szCs w:val="22"/>
              </w:rPr>
              <w:t>-</w:t>
            </w:r>
          </w:p>
        </w:tc>
        <w:tc>
          <w:tcPr>
            <w:tcW w:w="759" w:type="pct"/>
            <w:vAlign w:val="center"/>
          </w:tcPr>
          <w:p w:rsidR="00757891" w:rsidRPr="000B247F" w:rsidRDefault="00757891" w:rsidP="00F14EAD">
            <w:pPr>
              <w:pStyle w:val="af1"/>
              <w:spacing w:before="40" w:after="40"/>
              <w:rPr>
                <w:rFonts w:ascii="Times New Roman" w:hAnsi="Times New Roman"/>
              </w:rPr>
            </w:pPr>
            <w:r>
              <w:rPr>
                <w:rFonts w:ascii="Times New Roman" w:hAnsi="Times New Roman"/>
              </w:rPr>
              <w:t>5,9</w:t>
            </w:r>
          </w:p>
        </w:tc>
      </w:tr>
      <w:tr w:rsidR="00757891" w:rsidRPr="000A6173" w:rsidTr="00F14EAD">
        <w:trPr>
          <w:trHeight w:val="20"/>
        </w:trPr>
        <w:tc>
          <w:tcPr>
            <w:tcW w:w="492" w:type="pct"/>
            <w:gridSpan w:val="2"/>
            <w:vMerge/>
          </w:tcPr>
          <w:p w:rsidR="00757891" w:rsidRPr="000A6173" w:rsidRDefault="00757891" w:rsidP="00F14EAD">
            <w:pPr>
              <w:pStyle w:val="af1"/>
              <w:spacing w:before="40" w:after="40"/>
              <w:rPr>
                <w:rFonts w:ascii="Times New Roman" w:hAnsi="Times New Roman"/>
                <w:color w:val="FF0000"/>
              </w:rPr>
            </w:pPr>
          </w:p>
        </w:tc>
        <w:tc>
          <w:tcPr>
            <w:tcW w:w="1870" w:type="pct"/>
            <w:vMerge/>
          </w:tcPr>
          <w:p w:rsidR="00757891" w:rsidRPr="000A6173" w:rsidRDefault="00757891" w:rsidP="00F14EAD">
            <w:pPr>
              <w:pStyle w:val="af1"/>
              <w:spacing w:before="40" w:after="40"/>
              <w:rPr>
                <w:rFonts w:ascii="Times New Roman" w:hAnsi="Times New Roman"/>
                <w:color w:val="FF0000"/>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4946BE" w:rsidRDefault="00757891" w:rsidP="00F14EAD">
            <w:pPr>
              <w:jc w:val="center"/>
              <w:rPr>
                <w:i/>
                <w:sz w:val="22"/>
                <w:szCs w:val="22"/>
              </w:rPr>
            </w:pPr>
            <w:r>
              <w:rPr>
                <w:i/>
                <w:sz w:val="22"/>
                <w:szCs w:val="22"/>
              </w:rPr>
              <w:t>-</w:t>
            </w:r>
          </w:p>
        </w:tc>
        <w:tc>
          <w:tcPr>
            <w:tcW w:w="759" w:type="pct"/>
            <w:vAlign w:val="center"/>
          </w:tcPr>
          <w:p w:rsidR="00757891" w:rsidRPr="004946BE" w:rsidRDefault="00757891" w:rsidP="00F14EAD">
            <w:pPr>
              <w:pStyle w:val="af1"/>
              <w:spacing w:before="40" w:after="40"/>
              <w:rPr>
                <w:rFonts w:ascii="Times New Roman" w:hAnsi="Times New Roman"/>
                <w:i/>
              </w:rPr>
            </w:pPr>
            <w:r>
              <w:rPr>
                <w:rFonts w:ascii="Times New Roman" w:hAnsi="Times New Roman"/>
                <w:i/>
              </w:rPr>
              <w:t>2,84</w:t>
            </w:r>
          </w:p>
        </w:tc>
      </w:tr>
      <w:tr w:rsidR="00757891" w:rsidRPr="000A6173" w:rsidTr="00F14EAD">
        <w:trPr>
          <w:trHeight w:val="20"/>
        </w:trPr>
        <w:tc>
          <w:tcPr>
            <w:tcW w:w="492" w:type="pct"/>
            <w:gridSpan w:val="2"/>
            <w:vMerge w:val="restart"/>
            <w:vAlign w:val="center"/>
          </w:tcPr>
          <w:p w:rsidR="00757891" w:rsidRPr="005F672C" w:rsidRDefault="00757891" w:rsidP="00F14EAD">
            <w:pPr>
              <w:pStyle w:val="af1"/>
              <w:spacing w:before="40" w:after="40"/>
              <w:jc w:val="left"/>
              <w:rPr>
                <w:rFonts w:ascii="Times New Roman" w:hAnsi="Times New Roman"/>
              </w:rPr>
            </w:pPr>
            <w:r>
              <w:rPr>
                <w:rFonts w:ascii="Times New Roman" w:hAnsi="Times New Roman"/>
              </w:rPr>
              <w:t>1.6.1</w:t>
            </w:r>
          </w:p>
        </w:tc>
        <w:tc>
          <w:tcPr>
            <w:tcW w:w="1870" w:type="pct"/>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Озелененных территорий общего пользования</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4946BE" w:rsidRDefault="00757891" w:rsidP="00F14EAD">
            <w:pPr>
              <w:jc w:val="center"/>
              <w:rPr>
                <w:sz w:val="22"/>
                <w:szCs w:val="22"/>
              </w:rPr>
            </w:pPr>
            <w:r w:rsidRPr="004946BE">
              <w:rPr>
                <w:sz w:val="22"/>
                <w:szCs w:val="22"/>
              </w:rPr>
              <w:t>-</w:t>
            </w:r>
          </w:p>
        </w:tc>
        <w:tc>
          <w:tcPr>
            <w:tcW w:w="759" w:type="pct"/>
            <w:vAlign w:val="center"/>
          </w:tcPr>
          <w:p w:rsidR="00757891" w:rsidRPr="004946BE" w:rsidRDefault="00757891" w:rsidP="00F14EAD">
            <w:pPr>
              <w:pStyle w:val="af1"/>
              <w:spacing w:before="40" w:after="40"/>
              <w:rPr>
                <w:rFonts w:ascii="Times New Roman" w:hAnsi="Times New Roman"/>
              </w:rPr>
            </w:pPr>
            <w:r w:rsidRPr="004946BE">
              <w:rPr>
                <w:rFonts w:ascii="Times New Roman" w:hAnsi="Times New Roman"/>
              </w:rPr>
              <w:t>5,9</w:t>
            </w:r>
          </w:p>
        </w:tc>
      </w:tr>
      <w:tr w:rsidR="00757891" w:rsidRPr="000A6173" w:rsidTr="00F14EAD">
        <w:trPr>
          <w:trHeight w:val="20"/>
        </w:trPr>
        <w:tc>
          <w:tcPr>
            <w:tcW w:w="492" w:type="pct"/>
            <w:gridSpan w:val="2"/>
            <w:vMerge/>
          </w:tcPr>
          <w:p w:rsidR="00757891" w:rsidRPr="000A6173" w:rsidRDefault="00757891" w:rsidP="00F14EAD">
            <w:pPr>
              <w:pStyle w:val="af1"/>
              <w:spacing w:before="40" w:after="40"/>
              <w:rPr>
                <w:rFonts w:ascii="Times New Roman" w:hAnsi="Times New Roman"/>
                <w:color w:val="FF0000"/>
              </w:rPr>
            </w:pPr>
          </w:p>
        </w:tc>
        <w:tc>
          <w:tcPr>
            <w:tcW w:w="1870" w:type="pct"/>
            <w:vMerge/>
          </w:tcPr>
          <w:p w:rsidR="00757891" w:rsidRPr="000A6173" w:rsidRDefault="00757891" w:rsidP="00F14EAD">
            <w:pPr>
              <w:pStyle w:val="af1"/>
              <w:spacing w:before="40" w:after="40"/>
              <w:rPr>
                <w:rFonts w:ascii="Times New Roman" w:hAnsi="Times New Roman"/>
                <w:color w:val="FF0000"/>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4946BE" w:rsidRDefault="00757891" w:rsidP="00F14EAD">
            <w:pPr>
              <w:jc w:val="center"/>
              <w:rPr>
                <w:i/>
                <w:sz w:val="22"/>
                <w:szCs w:val="22"/>
              </w:rPr>
            </w:pPr>
            <w:r>
              <w:rPr>
                <w:i/>
                <w:sz w:val="22"/>
                <w:szCs w:val="22"/>
              </w:rPr>
              <w:t>-</w:t>
            </w:r>
          </w:p>
        </w:tc>
        <w:tc>
          <w:tcPr>
            <w:tcW w:w="759" w:type="pct"/>
            <w:vAlign w:val="center"/>
          </w:tcPr>
          <w:p w:rsidR="00757891" w:rsidRPr="004946BE" w:rsidRDefault="00757891" w:rsidP="00F14EAD">
            <w:pPr>
              <w:pStyle w:val="af1"/>
              <w:spacing w:before="40" w:after="40"/>
              <w:rPr>
                <w:rFonts w:ascii="Times New Roman" w:hAnsi="Times New Roman"/>
                <w:i/>
              </w:rPr>
            </w:pPr>
            <w:r>
              <w:rPr>
                <w:rFonts w:ascii="Times New Roman" w:hAnsi="Times New Roman"/>
                <w:i/>
              </w:rPr>
              <w:t>2,84</w:t>
            </w:r>
          </w:p>
        </w:tc>
      </w:tr>
      <w:tr w:rsidR="00757891" w:rsidRPr="000A6173" w:rsidTr="00F14EAD">
        <w:trPr>
          <w:trHeight w:val="20"/>
        </w:trPr>
        <w:tc>
          <w:tcPr>
            <w:tcW w:w="492" w:type="pct"/>
            <w:gridSpan w:val="2"/>
            <w:vMerge w:val="restart"/>
            <w:vAlign w:val="center"/>
          </w:tcPr>
          <w:p w:rsidR="00757891" w:rsidRPr="00B66205" w:rsidRDefault="00757891" w:rsidP="00F14EAD">
            <w:pPr>
              <w:pStyle w:val="af1"/>
              <w:spacing w:before="40" w:after="40"/>
              <w:jc w:val="left"/>
              <w:rPr>
                <w:rFonts w:ascii="Times New Roman" w:hAnsi="Times New Roman"/>
                <w:b/>
              </w:rPr>
            </w:pPr>
            <w:r w:rsidRPr="00B66205">
              <w:rPr>
                <w:rFonts w:ascii="Times New Roman" w:hAnsi="Times New Roman"/>
                <w:b/>
              </w:rPr>
              <w:t>1.7</w:t>
            </w:r>
          </w:p>
        </w:tc>
        <w:tc>
          <w:tcPr>
            <w:tcW w:w="1870" w:type="pct"/>
            <w:vMerge w:val="restart"/>
            <w:vAlign w:val="center"/>
          </w:tcPr>
          <w:p w:rsidR="00757891" w:rsidRDefault="00757891" w:rsidP="00F14EAD">
            <w:pPr>
              <w:pStyle w:val="af1"/>
              <w:spacing w:before="40" w:after="40"/>
              <w:jc w:val="left"/>
              <w:rPr>
                <w:rFonts w:ascii="Times New Roman" w:hAnsi="Times New Roman"/>
                <w:b/>
              </w:rPr>
            </w:pPr>
            <w:r w:rsidRPr="0082647B">
              <w:rPr>
                <w:rFonts w:ascii="Times New Roman" w:hAnsi="Times New Roman"/>
                <w:b/>
              </w:rPr>
              <w:t>Зона сельскохозяйственного использования</w:t>
            </w:r>
            <w:r>
              <w:rPr>
                <w:rFonts w:ascii="Times New Roman" w:hAnsi="Times New Roman"/>
                <w:b/>
              </w:rPr>
              <w:t>,</w:t>
            </w:r>
          </w:p>
          <w:p w:rsidR="00757891" w:rsidRPr="000A6173" w:rsidRDefault="00757891" w:rsidP="00F14EAD">
            <w:pPr>
              <w:pStyle w:val="af1"/>
              <w:spacing w:before="40" w:after="40"/>
              <w:jc w:val="left"/>
              <w:rPr>
                <w:rFonts w:ascii="Times New Roman" w:hAnsi="Times New Roman"/>
                <w:color w:val="FF0000"/>
              </w:rPr>
            </w:pPr>
            <w:r>
              <w:rPr>
                <w:rFonts w:ascii="Times New Roman" w:hAnsi="Times New Roman"/>
              </w:rPr>
              <w:t>в</w:t>
            </w:r>
            <w:r w:rsidRPr="005F672C">
              <w:rPr>
                <w:rFonts w:ascii="Times New Roman" w:hAnsi="Times New Roman"/>
              </w:rPr>
              <w:t xml:space="preserve"> том числе</w:t>
            </w:r>
            <w:r>
              <w:rPr>
                <w:rFonts w:ascii="Times New Roman" w:hAnsi="Times New Roman"/>
              </w:rPr>
              <w:t>:</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1,50</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1,2</w:t>
            </w:r>
          </w:p>
        </w:tc>
      </w:tr>
      <w:tr w:rsidR="00757891" w:rsidRPr="000A6173" w:rsidTr="00F14EAD">
        <w:trPr>
          <w:trHeight w:val="20"/>
        </w:trPr>
        <w:tc>
          <w:tcPr>
            <w:tcW w:w="492" w:type="pct"/>
            <w:gridSpan w:val="2"/>
            <w:vMerge/>
            <w:vAlign w:val="center"/>
          </w:tcPr>
          <w:p w:rsidR="00757891" w:rsidRPr="00372E2B" w:rsidRDefault="00757891" w:rsidP="00F14EAD">
            <w:pPr>
              <w:pStyle w:val="af1"/>
              <w:spacing w:before="40" w:after="40"/>
              <w:jc w:val="left"/>
              <w:rPr>
                <w:rFonts w:ascii="Times New Roman" w:hAnsi="Times New Roman"/>
              </w:rPr>
            </w:pPr>
          </w:p>
        </w:tc>
        <w:tc>
          <w:tcPr>
            <w:tcW w:w="1870" w:type="pct"/>
            <w:vMerge/>
            <w:vAlign w:val="center"/>
          </w:tcPr>
          <w:p w:rsidR="00757891" w:rsidRPr="0082647B" w:rsidRDefault="00757891" w:rsidP="00F14EAD">
            <w:pPr>
              <w:pStyle w:val="af1"/>
              <w:spacing w:before="40" w:after="40"/>
              <w:jc w:val="left"/>
              <w:rPr>
                <w:rFonts w:ascii="Times New Roman" w:hAnsi="Times New Roman"/>
                <w:b/>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372E2B" w:rsidRDefault="00757891" w:rsidP="00F14EAD">
            <w:pPr>
              <w:jc w:val="center"/>
              <w:rPr>
                <w:i/>
                <w:sz w:val="22"/>
                <w:szCs w:val="22"/>
              </w:rPr>
            </w:pPr>
            <w:r w:rsidRPr="00372E2B">
              <w:rPr>
                <w:i/>
                <w:sz w:val="22"/>
                <w:szCs w:val="22"/>
              </w:rPr>
              <w:t>0,72</w:t>
            </w:r>
          </w:p>
        </w:tc>
        <w:tc>
          <w:tcPr>
            <w:tcW w:w="759" w:type="pct"/>
            <w:vAlign w:val="center"/>
          </w:tcPr>
          <w:p w:rsidR="00757891" w:rsidRPr="00372E2B" w:rsidRDefault="00757891" w:rsidP="00F14EAD">
            <w:pPr>
              <w:pStyle w:val="af1"/>
              <w:spacing w:before="40" w:after="40"/>
              <w:rPr>
                <w:rFonts w:ascii="Times New Roman" w:hAnsi="Times New Roman"/>
                <w:i/>
              </w:rPr>
            </w:pPr>
            <w:r w:rsidRPr="00372E2B">
              <w:rPr>
                <w:rFonts w:ascii="Times New Roman" w:hAnsi="Times New Roman"/>
                <w:i/>
              </w:rPr>
              <w:t>0,58</w:t>
            </w:r>
          </w:p>
        </w:tc>
      </w:tr>
      <w:tr w:rsidR="00757891" w:rsidRPr="000A6173" w:rsidTr="00F14EAD">
        <w:trPr>
          <w:trHeight w:val="20"/>
        </w:trPr>
        <w:tc>
          <w:tcPr>
            <w:tcW w:w="492" w:type="pct"/>
            <w:gridSpan w:val="2"/>
            <w:vMerge w:val="restart"/>
            <w:vAlign w:val="center"/>
          </w:tcPr>
          <w:p w:rsidR="00757891" w:rsidRPr="00372E2B" w:rsidRDefault="00757891" w:rsidP="00F14EAD">
            <w:pPr>
              <w:pStyle w:val="af1"/>
              <w:spacing w:before="40" w:after="40"/>
              <w:jc w:val="left"/>
              <w:rPr>
                <w:rFonts w:ascii="Times New Roman" w:hAnsi="Times New Roman"/>
              </w:rPr>
            </w:pPr>
            <w:r w:rsidRPr="00372E2B">
              <w:rPr>
                <w:rFonts w:ascii="Times New Roman" w:hAnsi="Times New Roman"/>
              </w:rPr>
              <w:t>1.7.1</w:t>
            </w:r>
          </w:p>
          <w:p w:rsidR="00757891" w:rsidRPr="00372E2B" w:rsidRDefault="00757891" w:rsidP="00F14EAD">
            <w:pPr>
              <w:pStyle w:val="af1"/>
              <w:spacing w:before="40" w:after="40"/>
              <w:jc w:val="left"/>
              <w:rPr>
                <w:rFonts w:ascii="Times New Roman" w:hAnsi="Times New Roman"/>
              </w:rPr>
            </w:pPr>
          </w:p>
        </w:tc>
        <w:tc>
          <w:tcPr>
            <w:tcW w:w="1870" w:type="pct"/>
            <w:vMerge w:val="restart"/>
            <w:vAlign w:val="center"/>
          </w:tcPr>
          <w:p w:rsidR="00757891" w:rsidRPr="00246287" w:rsidRDefault="00757891" w:rsidP="00F14EAD">
            <w:pPr>
              <w:pStyle w:val="af1"/>
              <w:spacing w:before="40" w:after="40"/>
              <w:jc w:val="left"/>
            </w:pPr>
            <w:r w:rsidRPr="00246287">
              <w:rPr>
                <w:rFonts w:ascii="Times New Roman" w:hAnsi="Times New Roman"/>
              </w:rPr>
              <w:t>Занятая объектами сельскохозяйственного назначения</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1,50</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1,2</w:t>
            </w:r>
          </w:p>
        </w:tc>
      </w:tr>
      <w:tr w:rsidR="00757891" w:rsidRPr="000A6173" w:rsidTr="00F14EAD">
        <w:trPr>
          <w:trHeight w:val="20"/>
        </w:trPr>
        <w:tc>
          <w:tcPr>
            <w:tcW w:w="492" w:type="pct"/>
            <w:gridSpan w:val="2"/>
            <w:vMerge/>
          </w:tcPr>
          <w:p w:rsidR="00757891" w:rsidRPr="000A6173" w:rsidRDefault="00757891" w:rsidP="00F14EAD">
            <w:pPr>
              <w:pStyle w:val="af1"/>
              <w:spacing w:before="40" w:after="40"/>
              <w:rPr>
                <w:rFonts w:ascii="Times New Roman" w:hAnsi="Times New Roman"/>
                <w:color w:val="FF0000"/>
              </w:rPr>
            </w:pPr>
          </w:p>
        </w:tc>
        <w:tc>
          <w:tcPr>
            <w:tcW w:w="1870" w:type="pct"/>
            <w:vMerge/>
          </w:tcPr>
          <w:p w:rsidR="00757891" w:rsidRPr="0082647B" w:rsidRDefault="00757891" w:rsidP="00F14EAD">
            <w:pPr>
              <w:pStyle w:val="af1"/>
              <w:spacing w:before="40" w:after="40"/>
              <w:rPr>
                <w:rFonts w:ascii="Times New Roman" w:hAnsi="Times New Roman"/>
                <w:b/>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372E2B" w:rsidRDefault="00757891" w:rsidP="00F14EAD">
            <w:pPr>
              <w:jc w:val="center"/>
              <w:rPr>
                <w:i/>
                <w:sz w:val="22"/>
                <w:szCs w:val="22"/>
              </w:rPr>
            </w:pPr>
            <w:r w:rsidRPr="00372E2B">
              <w:rPr>
                <w:i/>
                <w:sz w:val="22"/>
                <w:szCs w:val="22"/>
              </w:rPr>
              <w:t>0,72</w:t>
            </w:r>
          </w:p>
        </w:tc>
        <w:tc>
          <w:tcPr>
            <w:tcW w:w="759" w:type="pct"/>
            <w:vAlign w:val="center"/>
          </w:tcPr>
          <w:p w:rsidR="00757891" w:rsidRPr="00372E2B" w:rsidRDefault="00757891" w:rsidP="00F14EAD">
            <w:pPr>
              <w:pStyle w:val="af1"/>
              <w:spacing w:before="40" w:after="40"/>
              <w:rPr>
                <w:rFonts w:ascii="Times New Roman" w:hAnsi="Times New Roman"/>
                <w:i/>
              </w:rPr>
            </w:pPr>
            <w:r w:rsidRPr="00372E2B">
              <w:rPr>
                <w:rFonts w:ascii="Times New Roman" w:hAnsi="Times New Roman"/>
                <w:i/>
              </w:rPr>
              <w:t>0,58</w:t>
            </w:r>
          </w:p>
        </w:tc>
      </w:tr>
      <w:tr w:rsidR="00757891" w:rsidRPr="000A6173" w:rsidTr="00F14EAD">
        <w:trPr>
          <w:trHeight w:val="20"/>
        </w:trPr>
        <w:tc>
          <w:tcPr>
            <w:tcW w:w="492" w:type="pct"/>
            <w:gridSpan w:val="2"/>
            <w:vMerge w:val="restart"/>
            <w:vAlign w:val="center"/>
          </w:tcPr>
          <w:p w:rsidR="00757891" w:rsidRPr="004946BE" w:rsidRDefault="00757891" w:rsidP="00F14EAD">
            <w:pPr>
              <w:pStyle w:val="af1"/>
              <w:spacing w:before="40" w:after="40"/>
              <w:jc w:val="left"/>
              <w:rPr>
                <w:rFonts w:ascii="Times New Roman" w:hAnsi="Times New Roman"/>
                <w:b/>
              </w:rPr>
            </w:pPr>
            <w:r w:rsidRPr="004946BE">
              <w:rPr>
                <w:rFonts w:ascii="Times New Roman" w:hAnsi="Times New Roman"/>
                <w:b/>
              </w:rPr>
              <w:t>1.</w:t>
            </w:r>
            <w:r>
              <w:rPr>
                <w:rFonts w:ascii="Times New Roman" w:hAnsi="Times New Roman"/>
                <w:b/>
              </w:rPr>
              <w:t>8</w:t>
            </w:r>
          </w:p>
        </w:tc>
        <w:tc>
          <w:tcPr>
            <w:tcW w:w="1870" w:type="pct"/>
            <w:vMerge w:val="restart"/>
            <w:vAlign w:val="center"/>
          </w:tcPr>
          <w:p w:rsidR="00757891" w:rsidRDefault="00757891" w:rsidP="00F14EAD">
            <w:pPr>
              <w:pStyle w:val="af1"/>
              <w:spacing w:before="40" w:after="40"/>
              <w:jc w:val="left"/>
              <w:rPr>
                <w:rFonts w:ascii="Times New Roman" w:hAnsi="Times New Roman"/>
                <w:b/>
              </w:rPr>
            </w:pPr>
            <w:r w:rsidRPr="005F672C">
              <w:rPr>
                <w:rFonts w:ascii="Times New Roman" w:hAnsi="Times New Roman"/>
                <w:b/>
              </w:rPr>
              <w:t>Зоны природного ландшафта</w:t>
            </w:r>
            <w:r>
              <w:rPr>
                <w:rFonts w:ascii="Times New Roman" w:hAnsi="Times New Roman"/>
                <w:b/>
              </w:rPr>
              <w:t>,</w:t>
            </w:r>
          </w:p>
          <w:p w:rsidR="00757891" w:rsidRPr="000A6173" w:rsidRDefault="00757891" w:rsidP="00F14EAD">
            <w:pPr>
              <w:pStyle w:val="af1"/>
              <w:spacing w:before="40" w:after="40"/>
              <w:jc w:val="left"/>
              <w:rPr>
                <w:rFonts w:ascii="Times New Roman" w:hAnsi="Times New Roman"/>
                <w:color w:val="FF0000"/>
              </w:rPr>
            </w:pPr>
            <w:r>
              <w:rPr>
                <w:rFonts w:ascii="Times New Roman" w:hAnsi="Times New Roman"/>
              </w:rPr>
              <w:t>в</w:t>
            </w:r>
            <w:r w:rsidRPr="005F672C">
              <w:rPr>
                <w:rFonts w:ascii="Times New Roman" w:hAnsi="Times New Roman"/>
              </w:rPr>
              <w:t xml:space="preserve"> том числе:</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Pr>
                <w:sz w:val="22"/>
                <w:szCs w:val="22"/>
              </w:rPr>
              <w:t>124,98</w:t>
            </w:r>
          </w:p>
        </w:tc>
        <w:tc>
          <w:tcPr>
            <w:tcW w:w="759" w:type="pct"/>
            <w:vAlign w:val="center"/>
          </w:tcPr>
          <w:p w:rsidR="00757891" w:rsidRPr="000B247F" w:rsidRDefault="00757891" w:rsidP="00F14EAD">
            <w:pPr>
              <w:pStyle w:val="af1"/>
              <w:spacing w:before="40" w:after="40"/>
              <w:rPr>
                <w:rFonts w:ascii="Times New Roman" w:hAnsi="Times New Roman"/>
              </w:rPr>
            </w:pPr>
            <w:r>
              <w:rPr>
                <w:rFonts w:ascii="Times New Roman" w:hAnsi="Times New Roman"/>
              </w:rPr>
              <w:t>89,1</w:t>
            </w:r>
          </w:p>
        </w:tc>
      </w:tr>
      <w:tr w:rsidR="00757891" w:rsidRPr="000A6173" w:rsidTr="00F14EAD">
        <w:trPr>
          <w:trHeight w:val="20"/>
        </w:trPr>
        <w:tc>
          <w:tcPr>
            <w:tcW w:w="492" w:type="pct"/>
            <w:gridSpan w:val="2"/>
            <w:vMerge/>
          </w:tcPr>
          <w:p w:rsidR="00757891" w:rsidRPr="000A6173" w:rsidRDefault="00757891" w:rsidP="00F14EAD">
            <w:pPr>
              <w:pStyle w:val="af1"/>
              <w:spacing w:before="40" w:after="40"/>
              <w:rPr>
                <w:rFonts w:ascii="Times New Roman" w:hAnsi="Times New Roman"/>
                <w:color w:val="FF0000"/>
              </w:rPr>
            </w:pPr>
          </w:p>
        </w:tc>
        <w:tc>
          <w:tcPr>
            <w:tcW w:w="1870" w:type="pct"/>
            <w:vMerge/>
          </w:tcPr>
          <w:p w:rsidR="00757891" w:rsidRPr="000A6173" w:rsidRDefault="00757891" w:rsidP="00F14EAD">
            <w:pPr>
              <w:pStyle w:val="af1"/>
              <w:spacing w:before="40" w:after="40"/>
              <w:rPr>
                <w:rFonts w:ascii="Times New Roman" w:hAnsi="Times New Roman"/>
                <w:color w:val="FF0000"/>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4946BE" w:rsidRDefault="00757891" w:rsidP="00F14EAD">
            <w:pPr>
              <w:jc w:val="center"/>
              <w:rPr>
                <w:i/>
                <w:sz w:val="22"/>
                <w:szCs w:val="22"/>
              </w:rPr>
            </w:pPr>
            <w:r>
              <w:rPr>
                <w:i/>
                <w:sz w:val="22"/>
                <w:szCs w:val="22"/>
              </w:rPr>
              <w:t>60,09</w:t>
            </w:r>
          </w:p>
        </w:tc>
        <w:tc>
          <w:tcPr>
            <w:tcW w:w="759" w:type="pct"/>
            <w:vAlign w:val="center"/>
          </w:tcPr>
          <w:p w:rsidR="00757891" w:rsidRPr="004946BE" w:rsidRDefault="00757891" w:rsidP="00F14EAD">
            <w:pPr>
              <w:pStyle w:val="af1"/>
              <w:spacing w:before="40" w:after="40"/>
              <w:rPr>
                <w:rFonts w:ascii="Times New Roman" w:hAnsi="Times New Roman"/>
                <w:i/>
              </w:rPr>
            </w:pPr>
            <w:r>
              <w:rPr>
                <w:rFonts w:ascii="Times New Roman" w:hAnsi="Times New Roman"/>
                <w:i/>
              </w:rPr>
              <w:t>42,84</w:t>
            </w:r>
          </w:p>
        </w:tc>
      </w:tr>
      <w:tr w:rsidR="00757891" w:rsidRPr="000A6173" w:rsidTr="00F14EAD">
        <w:trPr>
          <w:trHeight w:val="20"/>
        </w:trPr>
        <w:tc>
          <w:tcPr>
            <w:tcW w:w="492" w:type="pct"/>
            <w:gridSpan w:val="2"/>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1</w:t>
            </w:r>
            <w:r w:rsidRPr="006A5F0F">
              <w:rPr>
                <w:rFonts w:ascii="Times New Roman" w:hAnsi="Times New Roman"/>
                <w:lang w:val="en-US"/>
              </w:rPr>
              <w:t>.</w:t>
            </w:r>
            <w:r>
              <w:rPr>
                <w:rFonts w:ascii="Times New Roman" w:hAnsi="Times New Roman"/>
              </w:rPr>
              <w:t>8.1</w:t>
            </w:r>
          </w:p>
        </w:tc>
        <w:tc>
          <w:tcPr>
            <w:tcW w:w="1870" w:type="pct"/>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Природного ландшафта</w:t>
            </w:r>
          </w:p>
        </w:tc>
        <w:tc>
          <w:tcPr>
            <w:tcW w:w="1016" w:type="pct"/>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96,38</w:t>
            </w:r>
          </w:p>
        </w:tc>
        <w:tc>
          <w:tcPr>
            <w:tcW w:w="759" w:type="pct"/>
            <w:vAlign w:val="center"/>
          </w:tcPr>
          <w:p w:rsidR="00757891" w:rsidRPr="000B247F" w:rsidRDefault="00757891" w:rsidP="00F14EAD">
            <w:pPr>
              <w:pStyle w:val="af1"/>
              <w:spacing w:before="40" w:after="40"/>
              <w:rPr>
                <w:rFonts w:ascii="Times New Roman" w:hAnsi="Times New Roman"/>
              </w:rPr>
            </w:pPr>
            <w:r>
              <w:rPr>
                <w:rFonts w:ascii="Times New Roman" w:hAnsi="Times New Roman"/>
              </w:rPr>
              <w:t>63,9</w:t>
            </w:r>
          </w:p>
        </w:tc>
      </w:tr>
      <w:tr w:rsidR="00757891" w:rsidRPr="000A6173" w:rsidTr="00F14EAD">
        <w:trPr>
          <w:trHeight w:val="20"/>
        </w:trPr>
        <w:tc>
          <w:tcPr>
            <w:tcW w:w="492"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870" w:type="pct"/>
            <w:vMerge/>
            <w:vAlign w:val="center"/>
          </w:tcPr>
          <w:p w:rsidR="00757891" w:rsidRPr="000A6173" w:rsidRDefault="00757891" w:rsidP="00F14EAD">
            <w:pPr>
              <w:pStyle w:val="af1"/>
              <w:spacing w:before="40" w:after="40"/>
              <w:rPr>
                <w:rFonts w:ascii="Times New Roman" w:hAnsi="Times New Roman"/>
                <w:color w:val="FF0000"/>
              </w:rPr>
            </w:pPr>
          </w:p>
        </w:tc>
        <w:tc>
          <w:tcPr>
            <w:tcW w:w="1016" w:type="pct"/>
          </w:tcPr>
          <w:p w:rsidR="00757891" w:rsidRPr="000B247F" w:rsidRDefault="00757891" w:rsidP="00F14EAD">
            <w:pPr>
              <w:pStyle w:val="af1"/>
              <w:spacing w:before="40" w:after="40"/>
              <w:rPr>
                <w:rFonts w:ascii="Times New Roman" w:hAnsi="Times New Roman"/>
              </w:rPr>
            </w:pPr>
            <w:r w:rsidRPr="006A5F0F">
              <w:rPr>
                <w:rFonts w:ascii="Times New Roman" w:hAnsi="Times New Roman"/>
              </w:rPr>
              <w:t>%</w:t>
            </w:r>
          </w:p>
        </w:tc>
        <w:tc>
          <w:tcPr>
            <w:tcW w:w="863" w:type="pct"/>
            <w:vAlign w:val="center"/>
          </w:tcPr>
          <w:p w:rsidR="00757891" w:rsidRPr="004946BE" w:rsidRDefault="00757891" w:rsidP="00F14EAD">
            <w:pPr>
              <w:jc w:val="center"/>
              <w:rPr>
                <w:i/>
                <w:sz w:val="22"/>
                <w:szCs w:val="22"/>
              </w:rPr>
            </w:pPr>
            <w:r w:rsidRPr="004946BE">
              <w:rPr>
                <w:i/>
                <w:sz w:val="22"/>
                <w:szCs w:val="22"/>
              </w:rPr>
              <w:t>46,34</w:t>
            </w:r>
          </w:p>
        </w:tc>
        <w:tc>
          <w:tcPr>
            <w:tcW w:w="759" w:type="pct"/>
            <w:vAlign w:val="center"/>
          </w:tcPr>
          <w:p w:rsidR="00757891" w:rsidRPr="004946BE" w:rsidRDefault="00757891" w:rsidP="00F14EAD">
            <w:pPr>
              <w:pStyle w:val="af1"/>
              <w:spacing w:before="40" w:after="40"/>
              <w:rPr>
                <w:rFonts w:ascii="Times New Roman" w:hAnsi="Times New Roman"/>
                <w:i/>
              </w:rPr>
            </w:pPr>
            <w:r w:rsidRPr="004946BE">
              <w:rPr>
                <w:rFonts w:ascii="Times New Roman" w:hAnsi="Times New Roman"/>
                <w:i/>
              </w:rPr>
              <w:t>30,72</w:t>
            </w:r>
          </w:p>
        </w:tc>
      </w:tr>
      <w:tr w:rsidR="00757891" w:rsidRPr="000A6173" w:rsidTr="00F14EAD">
        <w:trPr>
          <w:trHeight w:val="20"/>
        </w:trPr>
        <w:tc>
          <w:tcPr>
            <w:tcW w:w="492" w:type="pct"/>
            <w:gridSpan w:val="2"/>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1</w:t>
            </w:r>
            <w:r w:rsidRPr="006A5F0F">
              <w:rPr>
                <w:rFonts w:ascii="Times New Roman" w:hAnsi="Times New Roman"/>
                <w:lang w:val="en-US"/>
              </w:rPr>
              <w:t>.</w:t>
            </w:r>
            <w:r>
              <w:rPr>
                <w:rFonts w:ascii="Times New Roman" w:hAnsi="Times New Roman"/>
              </w:rPr>
              <w:t>8.2</w:t>
            </w:r>
          </w:p>
        </w:tc>
        <w:tc>
          <w:tcPr>
            <w:tcW w:w="1870" w:type="pct"/>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Территории, покрытые лесом и кустарниками</w:t>
            </w:r>
          </w:p>
        </w:tc>
        <w:tc>
          <w:tcPr>
            <w:tcW w:w="1016" w:type="pct"/>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28,60</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25,2</w:t>
            </w:r>
          </w:p>
        </w:tc>
      </w:tr>
      <w:tr w:rsidR="00757891" w:rsidRPr="000A6173" w:rsidTr="00F14EAD">
        <w:trPr>
          <w:trHeight w:val="20"/>
        </w:trPr>
        <w:tc>
          <w:tcPr>
            <w:tcW w:w="492"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870" w:type="pct"/>
            <w:vMerge/>
            <w:vAlign w:val="center"/>
          </w:tcPr>
          <w:p w:rsidR="00757891" w:rsidRPr="000A6173" w:rsidRDefault="00757891" w:rsidP="00F14EAD">
            <w:pPr>
              <w:pStyle w:val="af1"/>
              <w:spacing w:before="40" w:after="40"/>
              <w:rPr>
                <w:rFonts w:ascii="Times New Roman" w:hAnsi="Times New Roman"/>
                <w:color w:val="FF0000"/>
              </w:rPr>
            </w:pPr>
          </w:p>
        </w:tc>
        <w:tc>
          <w:tcPr>
            <w:tcW w:w="1016" w:type="pct"/>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63" w:type="pct"/>
            <w:vAlign w:val="center"/>
          </w:tcPr>
          <w:p w:rsidR="00757891" w:rsidRPr="004946BE" w:rsidRDefault="00757891" w:rsidP="00F14EAD">
            <w:pPr>
              <w:jc w:val="center"/>
              <w:rPr>
                <w:bCs/>
                <w:i/>
                <w:sz w:val="22"/>
                <w:szCs w:val="22"/>
              </w:rPr>
            </w:pPr>
            <w:r w:rsidRPr="004946BE">
              <w:rPr>
                <w:bCs/>
                <w:i/>
                <w:sz w:val="22"/>
                <w:szCs w:val="22"/>
              </w:rPr>
              <w:t>13,75</w:t>
            </w:r>
          </w:p>
        </w:tc>
        <w:tc>
          <w:tcPr>
            <w:tcW w:w="759" w:type="pct"/>
            <w:vAlign w:val="center"/>
          </w:tcPr>
          <w:p w:rsidR="00757891" w:rsidRPr="004946BE" w:rsidRDefault="00757891" w:rsidP="00F14EAD">
            <w:pPr>
              <w:pStyle w:val="af1"/>
              <w:spacing w:before="40" w:after="40"/>
              <w:rPr>
                <w:rFonts w:ascii="Times New Roman" w:hAnsi="Times New Roman"/>
                <w:i/>
              </w:rPr>
            </w:pPr>
            <w:r w:rsidRPr="004946BE">
              <w:rPr>
                <w:rFonts w:ascii="Times New Roman" w:hAnsi="Times New Roman"/>
                <w:i/>
              </w:rPr>
              <w:t>12,12</w:t>
            </w:r>
          </w:p>
        </w:tc>
      </w:tr>
      <w:tr w:rsidR="00757891" w:rsidRPr="000A6173" w:rsidTr="00F14EAD">
        <w:trPr>
          <w:trHeight w:val="20"/>
        </w:trPr>
        <w:tc>
          <w:tcPr>
            <w:tcW w:w="492" w:type="pct"/>
            <w:gridSpan w:val="2"/>
            <w:vMerge w:val="restart"/>
            <w:vAlign w:val="center"/>
          </w:tcPr>
          <w:p w:rsidR="00757891" w:rsidRPr="00805F28" w:rsidRDefault="00757891" w:rsidP="00F14EAD">
            <w:pPr>
              <w:pStyle w:val="af1"/>
              <w:spacing w:before="40" w:after="40"/>
              <w:jc w:val="left"/>
              <w:rPr>
                <w:rFonts w:ascii="Times New Roman" w:hAnsi="Times New Roman"/>
                <w:b/>
              </w:rPr>
            </w:pPr>
            <w:r w:rsidRPr="00805F28">
              <w:rPr>
                <w:rFonts w:ascii="Times New Roman" w:hAnsi="Times New Roman"/>
                <w:b/>
              </w:rPr>
              <w:t>1.</w:t>
            </w:r>
            <w:r>
              <w:rPr>
                <w:rFonts w:ascii="Times New Roman" w:hAnsi="Times New Roman"/>
                <w:b/>
              </w:rPr>
              <w:t>9</w:t>
            </w:r>
          </w:p>
        </w:tc>
        <w:tc>
          <w:tcPr>
            <w:tcW w:w="1870" w:type="pct"/>
            <w:vMerge w:val="restart"/>
            <w:vAlign w:val="center"/>
          </w:tcPr>
          <w:p w:rsidR="00757891" w:rsidRDefault="00757891" w:rsidP="00F14EAD">
            <w:pPr>
              <w:pStyle w:val="af1"/>
              <w:spacing w:before="40" w:after="40"/>
              <w:jc w:val="left"/>
              <w:rPr>
                <w:rFonts w:ascii="Times New Roman" w:hAnsi="Times New Roman"/>
                <w:b/>
              </w:rPr>
            </w:pPr>
            <w:r w:rsidRPr="006A5F0F">
              <w:rPr>
                <w:rFonts w:ascii="Times New Roman" w:hAnsi="Times New Roman"/>
                <w:b/>
              </w:rPr>
              <w:t>Зоны специального назначения</w:t>
            </w:r>
            <w:r>
              <w:rPr>
                <w:rFonts w:ascii="Times New Roman" w:hAnsi="Times New Roman"/>
                <w:b/>
              </w:rPr>
              <w:t>,</w:t>
            </w:r>
          </w:p>
          <w:p w:rsidR="00757891" w:rsidRPr="000A6173" w:rsidRDefault="00757891" w:rsidP="00F14EAD">
            <w:pPr>
              <w:pStyle w:val="af1"/>
              <w:spacing w:before="40" w:after="40"/>
              <w:jc w:val="left"/>
              <w:rPr>
                <w:rFonts w:ascii="Times New Roman" w:hAnsi="Times New Roman"/>
                <w:color w:val="FF0000"/>
              </w:rPr>
            </w:pPr>
            <w:r>
              <w:rPr>
                <w:rFonts w:ascii="Times New Roman" w:hAnsi="Times New Roman"/>
              </w:rPr>
              <w:t>в</w:t>
            </w:r>
            <w:r w:rsidRPr="006A5F0F">
              <w:rPr>
                <w:rFonts w:ascii="Times New Roman" w:hAnsi="Times New Roman"/>
              </w:rPr>
              <w:t xml:space="preserve"> том числе</w:t>
            </w:r>
            <w:r>
              <w:rPr>
                <w:rFonts w:ascii="Times New Roman" w:hAnsi="Times New Roman"/>
              </w:rPr>
              <w:t>:</w:t>
            </w:r>
          </w:p>
        </w:tc>
        <w:tc>
          <w:tcPr>
            <w:tcW w:w="1016" w:type="pct"/>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0,40</w:t>
            </w:r>
          </w:p>
        </w:tc>
        <w:tc>
          <w:tcPr>
            <w:tcW w:w="759" w:type="pct"/>
            <w:vAlign w:val="center"/>
          </w:tcPr>
          <w:p w:rsidR="00757891" w:rsidRPr="000B247F" w:rsidRDefault="00757891" w:rsidP="00F14EAD">
            <w:pPr>
              <w:pStyle w:val="af1"/>
              <w:spacing w:before="40" w:after="40"/>
              <w:rPr>
                <w:rFonts w:ascii="Times New Roman" w:hAnsi="Times New Roman"/>
              </w:rPr>
            </w:pPr>
            <w:r>
              <w:rPr>
                <w:rFonts w:ascii="Times New Roman" w:hAnsi="Times New Roman"/>
              </w:rPr>
              <w:t>0,4</w:t>
            </w:r>
          </w:p>
        </w:tc>
      </w:tr>
      <w:tr w:rsidR="00757891" w:rsidRPr="000A6173" w:rsidTr="00F14EAD">
        <w:trPr>
          <w:trHeight w:val="20"/>
        </w:trPr>
        <w:tc>
          <w:tcPr>
            <w:tcW w:w="492"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870" w:type="pct"/>
            <w:vMerge/>
            <w:vAlign w:val="center"/>
          </w:tcPr>
          <w:p w:rsidR="00757891" w:rsidRPr="000A6173" w:rsidRDefault="00757891" w:rsidP="00F14EAD">
            <w:pPr>
              <w:pStyle w:val="af1"/>
              <w:spacing w:before="40" w:after="40"/>
              <w:rPr>
                <w:rFonts w:ascii="Times New Roman" w:hAnsi="Times New Roman"/>
                <w:color w:val="FF0000"/>
              </w:rPr>
            </w:pPr>
          </w:p>
        </w:tc>
        <w:tc>
          <w:tcPr>
            <w:tcW w:w="1016" w:type="pct"/>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63" w:type="pct"/>
            <w:vAlign w:val="center"/>
          </w:tcPr>
          <w:p w:rsidR="00757891" w:rsidRPr="00805F28" w:rsidRDefault="00757891" w:rsidP="00F14EAD">
            <w:pPr>
              <w:jc w:val="center"/>
              <w:rPr>
                <w:i/>
                <w:sz w:val="22"/>
                <w:szCs w:val="22"/>
              </w:rPr>
            </w:pPr>
            <w:r w:rsidRPr="00805F28">
              <w:rPr>
                <w:i/>
                <w:sz w:val="22"/>
                <w:szCs w:val="22"/>
              </w:rPr>
              <w:t>0,19</w:t>
            </w:r>
          </w:p>
        </w:tc>
        <w:tc>
          <w:tcPr>
            <w:tcW w:w="759" w:type="pct"/>
            <w:vAlign w:val="center"/>
          </w:tcPr>
          <w:p w:rsidR="00757891" w:rsidRPr="00805F28" w:rsidRDefault="00757891" w:rsidP="00F14EAD">
            <w:pPr>
              <w:pStyle w:val="af1"/>
              <w:spacing w:before="40" w:after="40"/>
              <w:rPr>
                <w:rFonts w:ascii="Times New Roman" w:hAnsi="Times New Roman"/>
                <w:i/>
              </w:rPr>
            </w:pPr>
            <w:r w:rsidRPr="00805F28">
              <w:rPr>
                <w:rFonts w:ascii="Times New Roman" w:hAnsi="Times New Roman"/>
                <w:i/>
              </w:rPr>
              <w:t>0,19</w:t>
            </w:r>
          </w:p>
        </w:tc>
      </w:tr>
      <w:tr w:rsidR="00757891" w:rsidRPr="000A6173" w:rsidTr="00F14EAD">
        <w:trPr>
          <w:trHeight w:val="20"/>
        </w:trPr>
        <w:tc>
          <w:tcPr>
            <w:tcW w:w="492" w:type="pct"/>
            <w:gridSpan w:val="2"/>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1</w:t>
            </w:r>
            <w:r w:rsidRPr="006A5F0F">
              <w:rPr>
                <w:rFonts w:ascii="Times New Roman" w:hAnsi="Times New Roman"/>
                <w:lang w:val="en-US"/>
              </w:rPr>
              <w:t>.</w:t>
            </w:r>
            <w:r>
              <w:rPr>
                <w:rFonts w:ascii="Times New Roman" w:hAnsi="Times New Roman"/>
              </w:rPr>
              <w:t>9.1</w:t>
            </w:r>
          </w:p>
        </w:tc>
        <w:tc>
          <w:tcPr>
            <w:tcW w:w="1870" w:type="pct"/>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Ритуального назначения</w:t>
            </w:r>
          </w:p>
        </w:tc>
        <w:tc>
          <w:tcPr>
            <w:tcW w:w="1016" w:type="pct"/>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63"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0,4</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0,4</w:t>
            </w:r>
          </w:p>
        </w:tc>
      </w:tr>
      <w:tr w:rsidR="00757891" w:rsidRPr="000A6173" w:rsidTr="00F14EAD">
        <w:trPr>
          <w:trHeight w:val="20"/>
        </w:trPr>
        <w:tc>
          <w:tcPr>
            <w:tcW w:w="492"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870" w:type="pct"/>
            <w:vMerge/>
            <w:vAlign w:val="center"/>
          </w:tcPr>
          <w:p w:rsidR="00757891" w:rsidRPr="000A6173" w:rsidRDefault="00757891" w:rsidP="00F14EAD">
            <w:pPr>
              <w:pStyle w:val="af1"/>
              <w:spacing w:before="40" w:after="40"/>
              <w:rPr>
                <w:rFonts w:ascii="Times New Roman" w:hAnsi="Times New Roman"/>
                <w:color w:val="FF0000"/>
              </w:rPr>
            </w:pPr>
          </w:p>
        </w:tc>
        <w:tc>
          <w:tcPr>
            <w:tcW w:w="1016" w:type="pct"/>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63" w:type="pct"/>
            <w:vAlign w:val="center"/>
          </w:tcPr>
          <w:p w:rsidR="00757891" w:rsidRPr="00805F28" w:rsidRDefault="00757891" w:rsidP="00F14EAD">
            <w:pPr>
              <w:pStyle w:val="af1"/>
              <w:spacing w:before="40" w:after="40"/>
              <w:rPr>
                <w:rFonts w:ascii="Times New Roman" w:hAnsi="Times New Roman"/>
                <w:i/>
              </w:rPr>
            </w:pPr>
            <w:r w:rsidRPr="00805F28">
              <w:rPr>
                <w:rFonts w:ascii="Times New Roman" w:hAnsi="Times New Roman"/>
                <w:i/>
              </w:rPr>
              <w:t>0,19</w:t>
            </w:r>
          </w:p>
        </w:tc>
        <w:tc>
          <w:tcPr>
            <w:tcW w:w="759" w:type="pct"/>
            <w:vAlign w:val="center"/>
          </w:tcPr>
          <w:p w:rsidR="00757891" w:rsidRPr="00805F28" w:rsidRDefault="00757891" w:rsidP="00F14EAD">
            <w:pPr>
              <w:pStyle w:val="af1"/>
              <w:spacing w:before="40" w:after="40"/>
              <w:rPr>
                <w:rFonts w:ascii="Times New Roman" w:hAnsi="Times New Roman"/>
                <w:i/>
              </w:rPr>
            </w:pPr>
            <w:r w:rsidRPr="00805F28">
              <w:rPr>
                <w:rFonts w:ascii="Times New Roman" w:hAnsi="Times New Roman"/>
                <w:i/>
              </w:rPr>
              <w:t>0,19</w:t>
            </w:r>
          </w:p>
        </w:tc>
      </w:tr>
      <w:tr w:rsidR="00757891" w:rsidRPr="000A6173" w:rsidTr="00F14EAD">
        <w:trPr>
          <w:trHeight w:val="20"/>
        </w:trPr>
        <w:tc>
          <w:tcPr>
            <w:tcW w:w="492" w:type="pct"/>
            <w:gridSpan w:val="2"/>
            <w:vMerge w:val="restart"/>
            <w:vAlign w:val="center"/>
          </w:tcPr>
          <w:p w:rsidR="00757891" w:rsidRPr="006A5F0F" w:rsidRDefault="00757891" w:rsidP="00F14EAD">
            <w:pPr>
              <w:pStyle w:val="af1"/>
              <w:spacing w:before="40" w:after="40"/>
              <w:jc w:val="left"/>
              <w:rPr>
                <w:rFonts w:ascii="Times New Roman" w:hAnsi="Times New Roman"/>
                <w:b/>
              </w:rPr>
            </w:pPr>
            <w:r w:rsidRPr="006A5F0F">
              <w:rPr>
                <w:rFonts w:ascii="Times New Roman" w:hAnsi="Times New Roman"/>
                <w:b/>
              </w:rPr>
              <w:t>1</w:t>
            </w:r>
            <w:r w:rsidRPr="006A5F0F">
              <w:rPr>
                <w:rFonts w:ascii="Times New Roman" w:hAnsi="Times New Roman"/>
                <w:b/>
                <w:lang w:val="en-US"/>
              </w:rPr>
              <w:t>.</w:t>
            </w:r>
            <w:r>
              <w:rPr>
                <w:rFonts w:ascii="Times New Roman" w:hAnsi="Times New Roman"/>
                <w:b/>
              </w:rPr>
              <w:t>10</w:t>
            </w:r>
          </w:p>
        </w:tc>
        <w:tc>
          <w:tcPr>
            <w:tcW w:w="1870" w:type="pct"/>
            <w:vMerge w:val="restart"/>
            <w:vAlign w:val="center"/>
          </w:tcPr>
          <w:p w:rsidR="00757891" w:rsidRPr="006A5F0F" w:rsidRDefault="00757891" w:rsidP="00F14EAD">
            <w:pPr>
              <w:pStyle w:val="af1"/>
              <w:spacing w:before="40" w:after="40"/>
              <w:jc w:val="left"/>
              <w:rPr>
                <w:rFonts w:ascii="Times New Roman" w:hAnsi="Times New Roman"/>
                <w:b/>
              </w:rPr>
            </w:pPr>
            <w:r w:rsidRPr="006A5F0F">
              <w:rPr>
                <w:rFonts w:ascii="Times New Roman" w:hAnsi="Times New Roman"/>
                <w:b/>
              </w:rPr>
              <w:t>Акваторий</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14,4</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14,4</w:t>
            </w:r>
          </w:p>
        </w:tc>
      </w:tr>
      <w:tr w:rsidR="00757891" w:rsidRPr="000A6173" w:rsidTr="00F14EAD">
        <w:trPr>
          <w:trHeight w:val="20"/>
        </w:trPr>
        <w:tc>
          <w:tcPr>
            <w:tcW w:w="492" w:type="pct"/>
            <w:gridSpan w:val="2"/>
            <w:vMerge/>
          </w:tcPr>
          <w:p w:rsidR="00757891" w:rsidRPr="000A6173" w:rsidRDefault="00757891" w:rsidP="00F14EAD">
            <w:pPr>
              <w:pStyle w:val="af1"/>
              <w:spacing w:before="40" w:after="40"/>
              <w:rPr>
                <w:rFonts w:ascii="Times New Roman" w:hAnsi="Times New Roman"/>
                <w:color w:val="FF0000"/>
              </w:rPr>
            </w:pPr>
          </w:p>
        </w:tc>
        <w:tc>
          <w:tcPr>
            <w:tcW w:w="1870" w:type="pct"/>
            <w:vMerge/>
          </w:tcPr>
          <w:p w:rsidR="00757891" w:rsidRPr="000A6173" w:rsidRDefault="00757891" w:rsidP="00F14EAD">
            <w:pPr>
              <w:pStyle w:val="af1"/>
              <w:spacing w:before="40" w:after="40"/>
              <w:rPr>
                <w:rFonts w:ascii="Times New Roman" w:hAnsi="Times New Roman"/>
                <w:color w:val="FF0000"/>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805F28" w:rsidRDefault="00757891" w:rsidP="00F14EAD">
            <w:pPr>
              <w:jc w:val="center"/>
              <w:rPr>
                <w:i/>
                <w:sz w:val="22"/>
                <w:szCs w:val="22"/>
              </w:rPr>
            </w:pPr>
            <w:r w:rsidRPr="00805F28">
              <w:rPr>
                <w:i/>
                <w:sz w:val="22"/>
                <w:szCs w:val="22"/>
              </w:rPr>
              <w:t>6,92</w:t>
            </w:r>
          </w:p>
        </w:tc>
        <w:tc>
          <w:tcPr>
            <w:tcW w:w="759" w:type="pct"/>
            <w:vAlign w:val="center"/>
          </w:tcPr>
          <w:p w:rsidR="00757891" w:rsidRPr="00805F28" w:rsidRDefault="00757891" w:rsidP="00F14EAD">
            <w:pPr>
              <w:pStyle w:val="af1"/>
              <w:spacing w:before="40" w:after="40"/>
              <w:rPr>
                <w:rFonts w:ascii="Times New Roman" w:hAnsi="Times New Roman"/>
                <w:i/>
              </w:rPr>
            </w:pPr>
            <w:r w:rsidRPr="00805F28">
              <w:rPr>
                <w:rFonts w:ascii="Times New Roman" w:hAnsi="Times New Roman"/>
                <w:i/>
              </w:rPr>
              <w:t>6,92</w:t>
            </w:r>
          </w:p>
        </w:tc>
      </w:tr>
      <w:tr w:rsidR="00757891" w:rsidRPr="000A6173" w:rsidTr="00F14EAD">
        <w:trPr>
          <w:trHeight w:val="135"/>
        </w:trPr>
        <w:tc>
          <w:tcPr>
            <w:tcW w:w="492" w:type="pct"/>
            <w:gridSpan w:val="2"/>
          </w:tcPr>
          <w:p w:rsidR="00757891" w:rsidRPr="00B66205" w:rsidRDefault="00757891" w:rsidP="00F14EAD">
            <w:pPr>
              <w:spacing w:before="40" w:after="40"/>
              <w:jc w:val="center"/>
              <w:rPr>
                <w:b/>
                <w:bCs/>
                <w:sz w:val="22"/>
                <w:szCs w:val="22"/>
              </w:rPr>
            </w:pPr>
            <w:r w:rsidRPr="00B66205">
              <w:rPr>
                <w:b/>
                <w:bCs/>
                <w:sz w:val="22"/>
                <w:szCs w:val="22"/>
              </w:rPr>
              <w:t>2</w:t>
            </w:r>
          </w:p>
        </w:tc>
        <w:tc>
          <w:tcPr>
            <w:tcW w:w="1870" w:type="pct"/>
          </w:tcPr>
          <w:p w:rsidR="00757891" w:rsidRPr="00B66205" w:rsidRDefault="00757891" w:rsidP="00F14EAD">
            <w:pPr>
              <w:spacing w:before="40" w:after="40"/>
              <w:jc w:val="center"/>
              <w:rPr>
                <w:b/>
                <w:bCs/>
                <w:sz w:val="22"/>
                <w:szCs w:val="22"/>
              </w:rPr>
            </w:pPr>
            <w:r w:rsidRPr="00B66205">
              <w:rPr>
                <w:b/>
                <w:bCs/>
                <w:sz w:val="22"/>
                <w:szCs w:val="22"/>
              </w:rPr>
              <w:t>НАСЕЛЕНИЕ</w:t>
            </w:r>
          </w:p>
        </w:tc>
        <w:tc>
          <w:tcPr>
            <w:tcW w:w="1016" w:type="pct"/>
          </w:tcPr>
          <w:p w:rsidR="00757891" w:rsidRPr="000A6173" w:rsidRDefault="00757891" w:rsidP="00F14EAD">
            <w:pPr>
              <w:spacing w:before="40" w:after="40"/>
              <w:jc w:val="center"/>
              <w:rPr>
                <w:b/>
                <w:bCs/>
                <w:color w:val="FF0000"/>
                <w:sz w:val="22"/>
                <w:szCs w:val="22"/>
              </w:rPr>
            </w:pPr>
          </w:p>
        </w:tc>
        <w:tc>
          <w:tcPr>
            <w:tcW w:w="863" w:type="pct"/>
          </w:tcPr>
          <w:p w:rsidR="00757891" w:rsidRPr="000A6173" w:rsidRDefault="00757891" w:rsidP="00F14EAD">
            <w:pPr>
              <w:spacing w:before="40" w:after="40"/>
              <w:jc w:val="center"/>
              <w:rPr>
                <w:b/>
                <w:bCs/>
                <w:color w:val="FF0000"/>
                <w:sz w:val="22"/>
                <w:szCs w:val="22"/>
              </w:rPr>
            </w:pPr>
          </w:p>
        </w:tc>
        <w:tc>
          <w:tcPr>
            <w:tcW w:w="759" w:type="pct"/>
          </w:tcPr>
          <w:p w:rsidR="00757891" w:rsidRPr="000A6173" w:rsidRDefault="00757891" w:rsidP="00F14EAD">
            <w:pPr>
              <w:spacing w:before="40" w:after="40"/>
              <w:jc w:val="center"/>
              <w:rPr>
                <w:b/>
                <w:bCs/>
                <w:color w:val="FF0000"/>
                <w:sz w:val="22"/>
                <w:szCs w:val="22"/>
              </w:rPr>
            </w:pPr>
          </w:p>
        </w:tc>
      </w:tr>
      <w:tr w:rsidR="00757891" w:rsidRPr="000A6173" w:rsidTr="00F14EAD">
        <w:trPr>
          <w:trHeight w:val="135"/>
        </w:trPr>
        <w:tc>
          <w:tcPr>
            <w:tcW w:w="492" w:type="pct"/>
            <w:gridSpan w:val="2"/>
          </w:tcPr>
          <w:p w:rsidR="00757891" w:rsidRPr="000A6173" w:rsidRDefault="00757891" w:rsidP="00F14EAD">
            <w:pPr>
              <w:spacing w:before="40" w:after="40"/>
              <w:jc w:val="center"/>
              <w:rPr>
                <w:sz w:val="22"/>
                <w:szCs w:val="22"/>
              </w:rPr>
            </w:pPr>
            <w:r w:rsidRPr="000A6173">
              <w:rPr>
                <w:sz w:val="22"/>
                <w:szCs w:val="22"/>
              </w:rPr>
              <w:t>2.1</w:t>
            </w:r>
          </w:p>
        </w:tc>
        <w:tc>
          <w:tcPr>
            <w:tcW w:w="1870" w:type="pct"/>
          </w:tcPr>
          <w:p w:rsidR="00757891" w:rsidRPr="000A6173" w:rsidRDefault="00757891" w:rsidP="00F14EAD">
            <w:pPr>
              <w:spacing w:before="40" w:after="40"/>
              <w:jc w:val="center"/>
              <w:rPr>
                <w:sz w:val="22"/>
                <w:szCs w:val="22"/>
              </w:rPr>
            </w:pPr>
            <w:r w:rsidRPr="000A6173">
              <w:rPr>
                <w:sz w:val="22"/>
                <w:szCs w:val="22"/>
              </w:rPr>
              <w:t>Общая численность постоянного населения</w:t>
            </w:r>
          </w:p>
        </w:tc>
        <w:tc>
          <w:tcPr>
            <w:tcW w:w="1016" w:type="pct"/>
            <w:vAlign w:val="center"/>
          </w:tcPr>
          <w:p w:rsidR="00757891" w:rsidRPr="000A6173" w:rsidRDefault="00757891" w:rsidP="00F14EAD">
            <w:pPr>
              <w:jc w:val="center"/>
              <w:rPr>
                <w:sz w:val="22"/>
                <w:szCs w:val="22"/>
              </w:rPr>
            </w:pPr>
            <w:r w:rsidRPr="000A6173">
              <w:rPr>
                <w:sz w:val="22"/>
                <w:szCs w:val="22"/>
              </w:rPr>
              <w:t>чел.</w:t>
            </w:r>
          </w:p>
        </w:tc>
        <w:tc>
          <w:tcPr>
            <w:tcW w:w="863" w:type="pct"/>
            <w:vAlign w:val="center"/>
          </w:tcPr>
          <w:p w:rsidR="00757891" w:rsidRPr="00C32092" w:rsidRDefault="00757891" w:rsidP="00F14EAD">
            <w:pPr>
              <w:pStyle w:val="Geonika3"/>
              <w:spacing w:before="40" w:after="40"/>
              <w:rPr>
                <w:rFonts w:ascii="Times New Roman" w:hAnsi="Times New Roman"/>
                <w:sz w:val="22"/>
                <w:szCs w:val="22"/>
                <w:lang w:eastAsia="ru-RU" w:bidi="ar-SA"/>
              </w:rPr>
            </w:pPr>
            <w:r w:rsidRPr="00C32092">
              <w:rPr>
                <w:rFonts w:ascii="Times New Roman" w:hAnsi="Times New Roman"/>
                <w:sz w:val="22"/>
                <w:szCs w:val="22"/>
                <w:lang w:eastAsia="ru-RU" w:bidi="ar-SA"/>
              </w:rPr>
              <w:t>727</w:t>
            </w:r>
          </w:p>
        </w:tc>
        <w:tc>
          <w:tcPr>
            <w:tcW w:w="759" w:type="pct"/>
            <w:vAlign w:val="center"/>
          </w:tcPr>
          <w:p w:rsidR="00757891" w:rsidRPr="00C32092" w:rsidRDefault="00757891" w:rsidP="00F14EAD">
            <w:pPr>
              <w:pStyle w:val="Geonika3"/>
              <w:spacing w:before="40" w:after="40"/>
              <w:rPr>
                <w:rFonts w:ascii="Times New Roman" w:hAnsi="Times New Roman"/>
                <w:sz w:val="22"/>
                <w:szCs w:val="22"/>
                <w:lang w:eastAsia="ru-RU" w:bidi="ar-SA"/>
              </w:rPr>
            </w:pPr>
            <w:r w:rsidRPr="00C32092">
              <w:rPr>
                <w:rFonts w:ascii="Times New Roman" w:hAnsi="Times New Roman"/>
                <w:sz w:val="22"/>
                <w:szCs w:val="22"/>
                <w:lang w:eastAsia="ru-RU" w:bidi="ar-SA"/>
              </w:rPr>
              <w:t>1750</w:t>
            </w:r>
          </w:p>
        </w:tc>
      </w:tr>
      <w:tr w:rsidR="00757891" w:rsidRPr="000A6173" w:rsidTr="00F14EAD">
        <w:trPr>
          <w:trHeight w:val="135"/>
        </w:trPr>
        <w:tc>
          <w:tcPr>
            <w:tcW w:w="492" w:type="pct"/>
            <w:gridSpan w:val="2"/>
          </w:tcPr>
          <w:p w:rsidR="00757891" w:rsidRPr="000A6173" w:rsidRDefault="00757891" w:rsidP="00F14EAD">
            <w:pPr>
              <w:spacing w:before="40" w:after="40"/>
              <w:jc w:val="center"/>
              <w:rPr>
                <w:sz w:val="22"/>
                <w:szCs w:val="22"/>
              </w:rPr>
            </w:pPr>
            <w:r w:rsidRPr="000A6173">
              <w:rPr>
                <w:sz w:val="22"/>
                <w:szCs w:val="22"/>
              </w:rPr>
              <w:t>2.3</w:t>
            </w:r>
          </w:p>
        </w:tc>
        <w:tc>
          <w:tcPr>
            <w:tcW w:w="1870" w:type="pct"/>
          </w:tcPr>
          <w:p w:rsidR="00757891" w:rsidRPr="000A6173" w:rsidRDefault="00757891" w:rsidP="00F14EAD">
            <w:pPr>
              <w:spacing w:before="40" w:after="40"/>
              <w:jc w:val="center"/>
              <w:rPr>
                <w:sz w:val="22"/>
                <w:szCs w:val="22"/>
              </w:rPr>
            </w:pPr>
            <w:r w:rsidRPr="000A6173">
              <w:rPr>
                <w:sz w:val="22"/>
                <w:szCs w:val="22"/>
              </w:rPr>
              <w:t>Плотность населения границах населенных пунктов</w:t>
            </w:r>
          </w:p>
        </w:tc>
        <w:tc>
          <w:tcPr>
            <w:tcW w:w="1016" w:type="pct"/>
            <w:vAlign w:val="center"/>
          </w:tcPr>
          <w:p w:rsidR="00757891" w:rsidRPr="000A6173" w:rsidRDefault="00757891" w:rsidP="00F14EAD">
            <w:pPr>
              <w:pStyle w:val="af1"/>
              <w:spacing w:before="40" w:after="40"/>
              <w:rPr>
                <w:rFonts w:ascii="Times New Roman" w:hAnsi="Times New Roman"/>
              </w:rPr>
            </w:pPr>
            <w:bookmarkStart w:id="176" w:name="OLE_LINK118"/>
            <w:bookmarkStart w:id="177" w:name="OLE_LINK119"/>
            <w:bookmarkStart w:id="178" w:name="OLE_LINK120"/>
            <w:r w:rsidRPr="000A6173">
              <w:rPr>
                <w:rFonts w:ascii="Times New Roman" w:hAnsi="Times New Roman"/>
              </w:rPr>
              <w:t>чел./га</w:t>
            </w:r>
            <w:bookmarkEnd w:id="176"/>
            <w:bookmarkEnd w:id="177"/>
            <w:bookmarkEnd w:id="178"/>
          </w:p>
        </w:tc>
        <w:tc>
          <w:tcPr>
            <w:tcW w:w="863"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3-4</w:t>
            </w:r>
          </w:p>
        </w:tc>
        <w:tc>
          <w:tcPr>
            <w:tcW w:w="759"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6-9</w:t>
            </w:r>
          </w:p>
        </w:tc>
      </w:tr>
      <w:tr w:rsidR="00757891" w:rsidRPr="000A6173" w:rsidTr="00F14EAD">
        <w:trPr>
          <w:trHeight w:val="135"/>
        </w:trPr>
        <w:tc>
          <w:tcPr>
            <w:tcW w:w="492" w:type="pct"/>
            <w:gridSpan w:val="2"/>
          </w:tcPr>
          <w:p w:rsidR="00757891" w:rsidRPr="000A6173" w:rsidRDefault="00757891" w:rsidP="00F14EAD">
            <w:pPr>
              <w:spacing w:before="40" w:after="40"/>
              <w:jc w:val="center"/>
              <w:rPr>
                <w:sz w:val="22"/>
                <w:szCs w:val="22"/>
              </w:rPr>
            </w:pPr>
            <w:bookmarkStart w:id="179" w:name="OLE_LINK127"/>
            <w:bookmarkStart w:id="180" w:name="OLE_LINK128"/>
            <w:bookmarkStart w:id="181" w:name="OLE_LINK129"/>
            <w:r w:rsidRPr="000A6173">
              <w:rPr>
                <w:sz w:val="22"/>
                <w:szCs w:val="22"/>
              </w:rPr>
              <w:t>2.4</w:t>
            </w:r>
            <w:bookmarkEnd w:id="179"/>
            <w:bookmarkEnd w:id="180"/>
            <w:bookmarkEnd w:id="181"/>
          </w:p>
        </w:tc>
        <w:tc>
          <w:tcPr>
            <w:tcW w:w="1870" w:type="pct"/>
          </w:tcPr>
          <w:p w:rsidR="00757891" w:rsidRPr="000A6173" w:rsidRDefault="00757891" w:rsidP="00F14EAD">
            <w:pPr>
              <w:spacing w:before="40" w:after="40"/>
              <w:jc w:val="center"/>
              <w:rPr>
                <w:sz w:val="22"/>
                <w:szCs w:val="22"/>
              </w:rPr>
            </w:pPr>
            <w:r w:rsidRPr="000A6173">
              <w:rPr>
                <w:sz w:val="22"/>
                <w:szCs w:val="22"/>
              </w:rPr>
              <w:t>Плотность населения в границах жилой застройки постоянного проживания</w:t>
            </w:r>
          </w:p>
        </w:tc>
        <w:tc>
          <w:tcPr>
            <w:tcW w:w="1016"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чел./га</w:t>
            </w:r>
          </w:p>
        </w:tc>
        <w:tc>
          <w:tcPr>
            <w:tcW w:w="863"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21-23</w:t>
            </w:r>
          </w:p>
        </w:tc>
        <w:tc>
          <w:tcPr>
            <w:tcW w:w="759"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31-42</w:t>
            </w:r>
          </w:p>
        </w:tc>
      </w:tr>
      <w:tr w:rsidR="00757891" w:rsidRPr="000A6173" w:rsidTr="00F14EAD">
        <w:trPr>
          <w:trHeight w:val="135"/>
        </w:trPr>
        <w:tc>
          <w:tcPr>
            <w:tcW w:w="492" w:type="pct"/>
            <w:gridSpan w:val="2"/>
          </w:tcPr>
          <w:p w:rsidR="00757891" w:rsidRPr="000A6173" w:rsidRDefault="00757891" w:rsidP="00F14EAD">
            <w:pPr>
              <w:spacing w:before="40" w:after="40"/>
              <w:jc w:val="center"/>
              <w:rPr>
                <w:b/>
                <w:bCs/>
                <w:sz w:val="22"/>
                <w:szCs w:val="22"/>
              </w:rPr>
            </w:pPr>
            <w:r w:rsidRPr="000A6173">
              <w:rPr>
                <w:b/>
                <w:bCs/>
                <w:sz w:val="22"/>
                <w:szCs w:val="22"/>
              </w:rPr>
              <w:t>3</w:t>
            </w:r>
          </w:p>
        </w:tc>
        <w:tc>
          <w:tcPr>
            <w:tcW w:w="1870" w:type="pct"/>
          </w:tcPr>
          <w:p w:rsidR="00757891" w:rsidRPr="000A6173" w:rsidRDefault="00757891" w:rsidP="00F14EAD">
            <w:pPr>
              <w:spacing w:before="40" w:after="40"/>
              <w:jc w:val="center"/>
              <w:rPr>
                <w:b/>
                <w:bCs/>
                <w:sz w:val="22"/>
                <w:szCs w:val="22"/>
              </w:rPr>
            </w:pPr>
            <w:r w:rsidRPr="000A6173">
              <w:rPr>
                <w:b/>
                <w:bCs/>
                <w:sz w:val="22"/>
                <w:szCs w:val="22"/>
              </w:rPr>
              <w:t>ЖИЛИЩНЫЙ ФОНД</w:t>
            </w:r>
          </w:p>
        </w:tc>
        <w:tc>
          <w:tcPr>
            <w:tcW w:w="1016" w:type="pct"/>
          </w:tcPr>
          <w:p w:rsidR="00757891" w:rsidRPr="000A6173" w:rsidRDefault="00757891" w:rsidP="00F14EAD">
            <w:pPr>
              <w:pStyle w:val="af1"/>
              <w:spacing w:before="40" w:after="40"/>
              <w:rPr>
                <w:rFonts w:ascii="Times New Roman" w:hAnsi="Times New Roman"/>
                <w:b/>
                <w:bCs/>
              </w:rPr>
            </w:pPr>
          </w:p>
        </w:tc>
        <w:tc>
          <w:tcPr>
            <w:tcW w:w="863" w:type="pct"/>
          </w:tcPr>
          <w:p w:rsidR="00757891" w:rsidRPr="000A6173" w:rsidRDefault="00757891" w:rsidP="00F14EAD">
            <w:pPr>
              <w:pStyle w:val="af1"/>
              <w:spacing w:before="40" w:after="40"/>
              <w:rPr>
                <w:rFonts w:ascii="Times New Roman" w:hAnsi="Times New Roman"/>
                <w:b/>
                <w:bCs/>
              </w:rPr>
            </w:pPr>
          </w:p>
        </w:tc>
        <w:tc>
          <w:tcPr>
            <w:tcW w:w="759" w:type="pct"/>
          </w:tcPr>
          <w:p w:rsidR="00757891" w:rsidRPr="000A6173" w:rsidRDefault="00757891" w:rsidP="00F14EAD">
            <w:pPr>
              <w:pStyle w:val="af1"/>
              <w:spacing w:before="40" w:after="40"/>
              <w:rPr>
                <w:rFonts w:ascii="Times New Roman" w:hAnsi="Times New Roman"/>
                <w:b/>
                <w:bCs/>
              </w:rPr>
            </w:pPr>
          </w:p>
        </w:tc>
      </w:tr>
      <w:tr w:rsidR="00757891" w:rsidRPr="000A6173" w:rsidTr="00F14EAD">
        <w:trPr>
          <w:trHeight w:val="135"/>
        </w:trPr>
        <w:tc>
          <w:tcPr>
            <w:tcW w:w="492" w:type="pct"/>
            <w:gridSpan w:val="2"/>
          </w:tcPr>
          <w:p w:rsidR="00757891" w:rsidRPr="000A6173" w:rsidRDefault="00757891" w:rsidP="00F14EAD">
            <w:pPr>
              <w:spacing w:before="40" w:after="40"/>
              <w:jc w:val="center"/>
              <w:rPr>
                <w:sz w:val="22"/>
                <w:szCs w:val="22"/>
              </w:rPr>
            </w:pPr>
            <w:r w:rsidRPr="000A6173">
              <w:rPr>
                <w:sz w:val="22"/>
                <w:szCs w:val="22"/>
              </w:rPr>
              <w:t>3.1</w:t>
            </w:r>
          </w:p>
        </w:tc>
        <w:tc>
          <w:tcPr>
            <w:tcW w:w="1870" w:type="pct"/>
            <w:vAlign w:val="center"/>
          </w:tcPr>
          <w:p w:rsidR="00757891" w:rsidRPr="000A6173" w:rsidRDefault="00757891" w:rsidP="00F14EAD">
            <w:pPr>
              <w:spacing w:before="40" w:after="40"/>
              <w:jc w:val="center"/>
              <w:rPr>
                <w:sz w:val="22"/>
                <w:szCs w:val="22"/>
              </w:rPr>
            </w:pPr>
            <w:r w:rsidRPr="000A6173">
              <w:rPr>
                <w:sz w:val="22"/>
                <w:szCs w:val="22"/>
              </w:rPr>
              <w:t xml:space="preserve">Средняя обеспеченность населения </w:t>
            </w:r>
            <w:r w:rsidRPr="000A6173">
              <w:rPr>
                <w:sz w:val="22"/>
                <w:szCs w:val="22"/>
              </w:rPr>
              <w:lastRenderedPageBreak/>
              <w:t>общей площадью жилищного фонда</w:t>
            </w:r>
          </w:p>
        </w:tc>
        <w:tc>
          <w:tcPr>
            <w:tcW w:w="1016" w:type="pct"/>
            <w:vAlign w:val="center"/>
          </w:tcPr>
          <w:p w:rsidR="00757891" w:rsidRPr="000A6173" w:rsidRDefault="00757891" w:rsidP="00F14EAD">
            <w:pPr>
              <w:pStyle w:val="af1"/>
              <w:spacing w:before="40" w:after="40"/>
              <w:rPr>
                <w:rFonts w:ascii="Times New Roman" w:hAnsi="Times New Roman"/>
                <w:b/>
                <w:bCs/>
              </w:rPr>
            </w:pPr>
            <w:r w:rsidRPr="000A6173">
              <w:rPr>
                <w:rFonts w:ascii="Times New Roman" w:hAnsi="Times New Roman"/>
              </w:rPr>
              <w:lastRenderedPageBreak/>
              <w:t>кв. м на человека</w:t>
            </w:r>
          </w:p>
        </w:tc>
        <w:tc>
          <w:tcPr>
            <w:tcW w:w="863" w:type="pct"/>
            <w:vAlign w:val="center"/>
          </w:tcPr>
          <w:p w:rsidR="00757891" w:rsidRPr="000A6173" w:rsidRDefault="00757891" w:rsidP="00F14EAD">
            <w:pPr>
              <w:pStyle w:val="af1"/>
              <w:spacing w:before="40" w:after="40"/>
              <w:rPr>
                <w:rFonts w:ascii="Times New Roman" w:hAnsi="Times New Roman"/>
                <w:bCs/>
              </w:rPr>
            </w:pPr>
            <w:r w:rsidRPr="000A6173">
              <w:rPr>
                <w:rFonts w:ascii="Times New Roman" w:hAnsi="Times New Roman"/>
                <w:bCs/>
              </w:rPr>
              <w:t>18</w:t>
            </w:r>
          </w:p>
        </w:tc>
        <w:tc>
          <w:tcPr>
            <w:tcW w:w="759" w:type="pct"/>
            <w:vAlign w:val="center"/>
          </w:tcPr>
          <w:p w:rsidR="00757891" w:rsidRPr="000A6173" w:rsidRDefault="00757891" w:rsidP="00F14EAD">
            <w:pPr>
              <w:pStyle w:val="af1"/>
              <w:spacing w:before="40" w:after="40"/>
              <w:rPr>
                <w:rFonts w:ascii="Times New Roman" w:hAnsi="Times New Roman"/>
                <w:bCs/>
              </w:rPr>
            </w:pPr>
            <w:r w:rsidRPr="000A6173">
              <w:rPr>
                <w:rFonts w:ascii="Times New Roman" w:hAnsi="Times New Roman"/>
                <w:bCs/>
              </w:rPr>
              <w:t>23</w:t>
            </w:r>
          </w:p>
        </w:tc>
      </w:tr>
      <w:tr w:rsidR="00757891" w:rsidRPr="000A6173" w:rsidTr="00F14EAD">
        <w:trPr>
          <w:trHeight w:val="135"/>
        </w:trPr>
        <w:tc>
          <w:tcPr>
            <w:tcW w:w="492" w:type="pct"/>
            <w:gridSpan w:val="2"/>
          </w:tcPr>
          <w:p w:rsidR="00757891" w:rsidRPr="000A6173" w:rsidRDefault="00757891" w:rsidP="00F14EAD">
            <w:pPr>
              <w:spacing w:before="40" w:after="40"/>
              <w:jc w:val="center"/>
              <w:rPr>
                <w:sz w:val="22"/>
                <w:szCs w:val="22"/>
              </w:rPr>
            </w:pPr>
            <w:r w:rsidRPr="000A6173">
              <w:rPr>
                <w:sz w:val="22"/>
                <w:szCs w:val="22"/>
              </w:rPr>
              <w:lastRenderedPageBreak/>
              <w:t>3.2</w:t>
            </w:r>
          </w:p>
        </w:tc>
        <w:tc>
          <w:tcPr>
            <w:tcW w:w="1870" w:type="pct"/>
            <w:vAlign w:val="center"/>
          </w:tcPr>
          <w:p w:rsidR="00757891" w:rsidRPr="000A6173" w:rsidRDefault="00757891" w:rsidP="00F14EAD">
            <w:pPr>
              <w:spacing w:before="40" w:after="40"/>
              <w:jc w:val="center"/>
              <w:rPr>
                <w:sz w:val="22"/>
                <w:szCs w:val="22"/>
              </w:rPr>
            </w:pPr>
            <w:r w:rsidRPr="000A6173">
              <w:rPr>
                <w:sz w:val="22"/>
                <w:szCs w:val="22"/>
              </w:rPr>
              <w:t>Общий объем жилищного фонда</w:t>
            </w:r>
          </w:p>
        </w:tc>
        <w:tc>
          <w:tcPr>
            <w:tcW w:w="1016" w:type="pct"/>
            <w:vAlign w:val="center"/>
          </w:tcPr>
          <w:p w:rsidR="00757891" w:rsidRPr="000A6173" w:rsidRDefault="00757891" w:rsidP="00F14EAD">
            <w:pPr>
              <w:pStyle w:val="af1"/>
              <w:spacing w:before="40" w:after="40"/>
              <w:rPr>
                <w:rFonts w:ascii="Times New Roman" w:hAnsi="Times New Roman"/>
              </w:rPr>
            </w:pPr>
            <w:bookmarkStart w:id="182" w:name="OLE_LINK142"/>
            <w:bookmarkStart w:id="183" w:name="OLE_LINK143"/>
            <w:bookmarkStart w:id="184" w:name="OLE_LINK144"/>
            <w:r w:rsidRPr="000A6173">
              <w:rPr>
                <w:rFonts w:ascii="Times New Roman" w:hAnsi="Times New Roman"/>
              </w:rPr>
              <w:t>тыс. кв. м</w:t>
            </w:r>
            <w:bookmarkEnd w:id="182"/>
            <w:bookmarkEnd w:id="183"/>
            <w:bookmarkEnd w:id="184"/>
          </w:p>
        </w:tc>
        <w:tc>
          <w:tcPr>
            <w:tcW w:w="863"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13,4</w:t>
            </w:r>
          </w:p>
        </w:tc>
        <w:tc>
          <w:tcPr>
            <w:tcW w:w="759"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40,3</w:t>
            </w:r>
          </w:p>
        </w:tc>
      </w:tr>
      <w:tr w:rsidR="00757891" w:rsidRPr="000A6173" w:rsidTr="00F14EAD">
        <w:trPr>
          <w:trHeight w:val="135"/>
        </w:trPr>
        <w:tc>
          <w:tcPr>
            <w:tcW w:w="492" w:type="pct"/>
            <w:gridSpan w:val="2"/>
          </w:tcPr>
          <w:p w:rsidR="00757891" w:rsidRPr="000A6173" w:rsidRDefault="00757891" w:rsidP="00F14EAD">
            <w:pPr>
              <w:spacing w:before="40" w:after="40"/>
              <w:jc w:val="center"/>
              <w:rPr>
                <w:sz w:val="22"/>
                <w:szCs w:val="22"/>
              </w:rPr>
            </w:pPr>
            <w:r w:rsidRPr="000A6173">
              <w:rPr>
                <w:sz w:val="22"/>
                <w:szCs w:val="22"/>
              </w:rPr>
              <w:t>3.3</w:t>
            </w:r>
          </w:p>
        </w:tc>
        <w:tc>
          <w:tcPr>
            <w:tcW w:w="1870" w:type="pct"/>
            <w:vAlign w:val="center"/>
          </w:tcPr>
          <w:p w:rsidR="00757891" w:rsidRPr="000A6173" w:rsidRDefault="00757891" w:rsidP="00F14EAD">
            <w:pPr>
              <w:spacing w:before="40" w:after="40"/>
              <w:jc w:val="center"/>
              <w:rPr>
                <w:sz w:val="22"/>
                <w:szCs w:val="22"/>
              </w:rPr>
            </w:pPr>
            <w:r w:rsidRPr="000A6173">
              <w:rPr>
                <w:sz w:val="22"/>
                <w:szCs w:val="22"/>
              </w:rPr>
              <w:t>Общий объем ликвидируемого жилищного фонда</w:t>
            </w:r>
          </w:p>
        </w:tc>
        <w:tc>
          <w:tcPr>
            <w:tcW w:w="1016"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тыс. кв. м</w:t>
            </w:r>
          </w:p>
        </w:tc>
        <w:tc>
          <w:tcPr>
            <w:tcW w:w="863"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0</w:t>
            </w:r>
          </w:p>
        </w:tc>
        <w:tc>
          <w:tcPr>
            <w:tcW w:w="759"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0</w:t>
            </w:r>
          </w:p>
        </w:tc>
      </w:tr>
      <w:tr w:rsidR="00757891" w:rsidRPr="000A6173" w:rsidTr="00F14EAD">
        <w:trPr>
          <w:trHeight w:val="135"/>
        </w:trPr>
        <w:tc>
          <w:tcPr>
            <w:tcW w:w="492" w:type="pct"/>
            <w:gridSpan w:val="2"/>
            <w:vAlign w:val="center"/>
          </w:tcPr>
          <w:p w:rsidR="00757891" w:rsidRPr="000A6173" w:rsidRDefault="00757891" w:rsidP="00F14EAD">
            <w:pPr>
              <w:pStyle w:val="Geonika3"/>
              <w:spacing w:before="40" w:after="40"/>
              <w:rPr>
                <w:rFonts w:ascii="Times New Roman" w:hAnsi="Times New Roman"/>
                <w:sz w:val="22"/>
                <w:szCs w:val="22"/>
              </w:rPr>
            </w:pPr>
            <w:r w:rsidRPr="000A6173">
              <w:rPr>
                <w:rFonts w:ascii="Times New Roman" w:hAnsi="Times New Roman"/>
                <w:sz w:val="22"/>
                <w:szCs w:val="22"/>
              </w:rPr>
              <w:t>3.4</w:t>
            </w:r>
          </w:p>
        </w:tc>
        <w:tc>
          <w:tcPr>
            <w:tcW w:w="1870" w:type="pct"/>
            <w:vAlign w:val="center"/>
          </w:tcPr>
          <w:p w:rsidR="00757891" w:rsidRPr="000A6173" w:rsidRDefault="00757891" w:rsidP="00F14EAD">
            <w:pPr>
              <w:spacing w:before="40" w:after="40"/>
              <w:jc w:val="center"/>
              <w:rPr>
                <w:sz w:val="22"/>
                <w:szCs w:val="22"/>
              </w:rPr>
            </w:pPr>
            <w:r w:rsidRPr="000A6173">
              <w:rPr>
                <w:sz w:val="22"/>
                <w:szCs w:val="22"/>
              </w:rPr>
              <w:t>Общий объём нового жилищного строительства</w:t>
            </w:r>
          </w:p>
        </w:tc>
        <w:tc>
          <w:tcPr>
            <w:tcW w:w="1016"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тыс. кв. м</w:t>
            </w:r>
          </w:p>
        </w:tc>
        <w:tc>
          <w:tcPr>
            <w:tcW w:w="863"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0</w:t>
            </w:r>
          </w:p>
        </w:tc>
        <w:tc>
          <w:tcPr>
            <w:tcW w:w="759"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26,9</w:t>
            </w:r>
          </w:p>
        </w:tc>
      </w:tr>
      <w:tr w:rsidR="00757891" w:rsidRPr="000A6173" w:rsidTr="00F14EAD">
        <w:trPr>
          <w:trHeight w:val="135"/>
        </w:trPr>
        <w:tc>
          <w:tcPr>
            <w:tcW w:w="492" w:type="pct"/>
            <w:gridSpan w:val="2"/>
          </w:tcPr>
          <w:p w:rsidR="00757891" w:rsidRPr="000A6173" w:rsidRDefault="00757891" w:rsidP="00F14EAD">
            <w:pPr>
              <w:pStyle w:val="af1"/>
              <w:spacing w:before="40" w:after="40"/>
              <w:rPr>
                <w:rFonts w:ascii="Times New Roman" w:hAnsi="Times New Roman"/>
                <w:b/>
              </w:rPr>
            </w:pPr>
            <w:r w:rsidRPr="000A6173">
              <w:rPr>
                <w:rFonts w:ascii="Times New Roman" w:hAnsi="Times New Roman"/>
                <w:b/>
              </w:rPr>
              <w:t>4</w:t>
            </w:r>
          </w:p>
        </w:tc>
        <w:tc>
          <w:tcPr>
            <w:tcW w:w="1870" w:type="pct"/>
          </w:tcPr>
          <w:p w:rsidR="00757891" w:rsidRPr="000A6173" w:rsidRDefault="00757891" w:rsidP="00F14EAD">
            <w:pPr>
              <w:pStyle w:val="af1"/>
              <w:spacing w:before="40" w:after="40"/>
              <w:rPr>
                <w:rFonts w:ascii="Times New Roman" w:hAnsi="Times New Roman"/>
                <w:b/>
              </w:rPr>
            </w:pPr>
            <w:r w:rsidRPr="000A6173">
              <w:rPr>
                <w:rFonts w:ascii="Times New Roman" w:hAnsi="Times New Roman"/>
                <w:b/>
              </w:rPr>
              <w:t>ТРАНСПОРТНАЯ ИНФРАСТРУКТУРА</w:t>
            </w:r>
          </w:p>
        </w:tc>
        <w:tc>
          <w:tcPr>
            <w:tcW w:w="1016" w:type="pct"/>
          </w:tcPr>
          <w:p w:rsidR="00757891" w:rsidRPr="000A6173" w:rsidRDefault="00757891" w:rsidP="00F14EAD">
            <w:pPr>
              <w:pStyle w:val="af1"/>
              <w:spacing w:before="40" w:after="40"/>
              <w:rPr>
                <w:rFonts w:ascii="Times New Roman" w:hAnsi="Times New Roman"/>
                <w:b/>
              </w:rPr>
            </w:pPr>
          </w:p>
        </w:tc>
        <w:tc>
          <w:tcPr>
            <w:tcW w:w="863" w:type="pct"/>
          </w:tcPr>
          <w:p w:rsidR="00757891" w:rsidRPr="000A6173" w:rsidRDefault="00757891" w:rsidP="00F14EAD">
            <w:pPr>
              <w:pStyle w:val="af1"/>
              <w:spacing w:before="40" w:after="40"/>
              <w:rPr>
                <w:rFonts w:ascii="Times New Roman" w:hAnsi="Times New Roman"/>
                <w:b/>
              </w:rPr>
            </w:pPr>
          </w:p>
        </w:tc>
        <w:tc>
          <w:tcPr>
            <w:tcW w:w="759" w:type="pct"/>
          </w:tcPr>
          <w:p w:rsidR="00757891" w:rsidRPr="000A6173" w:rsidRDefault="00757891" w:rsidP="00F14EAD">
            <w:pPr>
              <w:pStyle w:val="af1"/>
              <w:spacing w:before="40" w:after="40"/>
              <w:rPr>
                <w:rFonts w:ascii="Times New Roman" w:hAnsi="Times New Roman"/>
                <w:b/>
              </w:rPr>
            </w:pPr>
          </w:p>
        </w:tc>
      </w:tr>
      <w:tr w:rsidR="00757891" w:rsidRPr="000A6173" w:rsidTr="00F14EAD">
        <w:trPr>
          <w:trHeight w:val="135"/>
        </w:trPr>
        <w:tc>
          <w:tcPr>
            <w:tcW w:w="492"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4.1</w:t>
            </w:r>
          </w:p>
        </w:tc>
        <w:tc>
          <w:tcPr>
            <w:tcW w:w="1870"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Протяженность автомобильных дорог</w:t>
            </w:r>
          </w:p>
        </w:tc>
        <w:tc>
          <w:tcPr>
            <w:tcW w:w="1016"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lang w:val="en-US"/>
              </w:rPr>
              <w:t>км</w:t>
            </w:r>
          </w:p>
        </w:tc>
        <w:tc>
          <w:tcPr>
            <w:tcW w:w="863" w:type="pct"/>
          </w:tcPr>
          <w:p w:rsidR="00757891" w:rsidRPr="00C12AFF" w:rsidRDefault="00757891" w:rsidP="00F14EAD">
            <w:pPr>
              <w:pStyle w:val="af1"/>
              <w:spacing w:before="40" w:after="40"/>
              <w:rPr>
                <w:rFonts w:ascii="Times New Roman" w:hAnsi="Times New Roman"/>
                <w:lang w:val="en-US"/>
              </w:rPr>
            </w:pPr>
            <w:r w:rsidRPr="00C12AFF">
              <w:rPr>
                <w:rFonts w:ascii="Times New Roman" w:hAnsi="Times New Roman"/>
                <w:lang w:val="en-US"/>
              </w:rPr>
              <w:t>0,00</w:t>
            </w:r>
          </w:p>
        </w:tc>
        <w:tc>
          <w:tcPr>
            <w:tcW w:w="759" w:type="pct"/>
          </w:tcPr>
          <w:p w:rsidR="00757891" w:rsidRPr="00C12AFF" w:rsidRDefault="00757891" w:rsidP="00F14EAD">
            <w:pPr>
              <w:pStyle w:val="af1"/>
              <w:spacing w:before="40" w:after="40"/>
              <w:rPr>
                <w:rFonts w:ascii="Times New Roman" w:hAnsi="Times New Roman"/>
                <w:lang w:val="en-US"/>
              </w:rPr>
            </w:pPr>
            <w:r w:rsidRPr="00C12AFF">
              <w:rPr>
                <w:rFonts w:ascii="Times New Roman" w:hAnsi="Times New Roman"/>
                <w:lang w:val="en-US"/>
              </w:rPr>
              <w:t>3,2</w:t>
            </w:r>
          </w:p>
        </w:tc>
      </w:tr>
      <w:tr w:rsidR="00757891" w:rsidRPr="000A6173" w:rsidTr="00F14EAD">
        <w:trPr>
          <w:trHeight w:val="135"/>
        </w:trPr>
        <w:tc>
          <w:tcPr>
            <w:tcW w:w="492" w:type="pct"/>
            <w:gridSpan w:val="2"/>
          </w:tcPr>
          <w:p w:rsidR="00757891" w:rsidRPr="00C12AFF" w:rsidRDefault="00757891" w:rsidP="00F14EAD">
            <w:pPr>
              <w:pStyle w:val="af1"/>
              <w:spacing w:before="40" w:after="40"/>
              <w:rPr>
                <w:rFonts w:ascii="Times New Roman" w:hAnsi="Times New Roman"/>
              </w:rPr>
            </w:pPr>
          </w:p>
        </w:tc>
        <w:tc>
          <w:tcPr>
            <w:tcW w:w="1870" w:type="pct"/>
          </w:tcPr>
          <w:p w:rsidR="00757891" w:rsidRPr="00C12AFF" w:rsidRDefault="00757891" w:rsidP="00F14EAD">
            <w:pPr>
              <w:pStyle w:val="af1"/>
              <w:spacing w:before="40" w:after="40"/>
              <w:rPr>
                <w:rFonts w:ascii="Times New Roman" w:hAnsi="Times New Roman"/>
              </w:rPr>
            </w:pPr>
          </w:p>
        </w:tc>
        <w:tc>
          <w:tcPr>
            <w:tcW w:w="1016" w:type="pct"/>
          </w:tcPr>
          <w:p w:rsidR="00757891" w:rsidRPr="00C12AFF" w:rsidRDefault="00757891" w:rsidP="00F14EAD">
            <w:pPr>
              <w:pStyle w:val="af1"/>
              <w:spacing w:before="40" w:after="40"/>
              <w:rPr>
                <w:rFonts w:ascii="Times New Roman" w:hAnsi="Times New Roman"/>
                <w:lang w:val="en-US"/>
              </w:rPr>
            </w:pPr>
          </w:p>
        </w:tc>
        <w:tc>
          <w:tcPr>
            <w:tcW w:w="863" w:type="pct"/>
          </w:tcPr>
          <w:p w:rsidR="00757891" w:rsidRPr="00C12AFF" w:rsidRDefault="00757891" w:rsidP="00F14EAD">
            <w:pPr>
              <w:pStyle w:val="af1"/>
              <w:spacing w:before="40" w:after="40"/>
              <w:rPr>
                <w:rFonts w:ascii="Times New Roman" w:hAnsi="Times New Roman"/>
                <w:lang w:val="en-US"/>
              </w:rPr>
            </w:pPr>
          </w:p>
        </w:tc>
        <w:tc>
          <w:tcPr>
            <w:tcW w:w="759" w:type="pct"/>
          </w:tcPr>
          <w:p w:rsidR="00757891" w:rsidRPr="00C12AFF" w:rsidRDefault="00757891" w:rsidP="00F14EAD">
            <w:pPr>
              <w:pStyle w:val="af1"/>
              <w:spacing w:before="40" w:after="40"/>
              <w:rPr>
                <w:rFonts w:ascii="Times New Roman" w:hAnsi="Times New Roman"/>
                <w:lang w:val="en-US"/>
              </w:rPr>
            </w:pPr>
          </w:p>
        </w:tc>
      </w:tr>
      <w:tr w:rsidR="00757891" w:rsidRPr="000A6173" w:rsidTr="00F14EAD">
        <w:trPr>
          <w:trHeight w:val="135"/>
        </w:trPr>
        <w:tc>
          <w:tcPr>
            <w:tcW w:w="492" w:type="pct"/>
            <w:gridSpan w:val="2"/>
            <w:shd w:val="clear" w:color="auto" w:fill="auto"/>
          </w:tcPr>
          <w:p w:rsidR="00757891" w:rsidRPr="00B66205" w:rsidRDefault="00757891" w:rsidP="00F14EAD">
            <w:pPr>
              <w:pStyle w:val="af1"/>
              <w:spacing w:before="40" w:after="40"/>
              <w:rPr>
                <w:rFonts w:ascii="Times New Roman" w:hAnsi="Times New Roman"/>
                <w:b/>
              </w:rPr>
            </w:pPr>
            <w:r w:rsidRPr="00B66205">
              <w:rPr>
                <w:rFonts w:ascii="Times New Roman" w:hAnsi="Times New Roman"/>
                <w:b/>
              </w:rPr>
              <w:t>5</w:t>
            </w:r>
          </w:p>
        </w:tc>
        <w:tc>
          <w:tcPr>
            <w:tcW w:w="1870" w:type="pct"/>
            <w:shd w:val="clear" w:color="auto" w:fill="auto"/>
          </w:tcPr>
          <w:p w:rsidR="00757891" w:rsidRPr="00B66205" w:rsidRDefault="00757891" w:rsidP="00F14EAD">
            <w:pPr>
              <w:pStyle w:val="af1"/>
              <w:spacing w:before="40" w:after="40"/>
              <w:rPr>
                <w:rFonts w:ascii="Times New Roman" w:hAnsi="Times New Roman"/>
                <w:b/>
              </w:rPr>
            </w:pPr>
            <w:r w:rsidRPr="00B66205">
              <w:rPr>
                <w:rFonts w:ascii="Times New Roman" w:hAnsi="Times New Roman"/>
                <w:b/>
              </w:rPr>
              <w:t>ИНЖЕНЕРНОЕ ОБЕСПЕЧЕНИЕ</w:t>
            </w:r>
          </w:p>
        </w:tc>
        <w:tc>
          <w:tcPr>
            <w:tcW w:w="1016" w:type="pct"/>
            <w:shd w:val="clear" w:color="auto" w:fill="auto"/>
          </w:tcPr>
          <w:p w:rsidR="00757891" w:rsidRPr="00C12AFF" w:rsidRDefault="00757891" w:rsidP="00F14EAD">
            <w:pPr>
              <w:pStyle w:val="af1"/>
              <w:spacing w:before="40" w:after="40"/>
              <w:rPr>
                <w:rFonts w:ascii="Times New Roman" w:hAnsi="Times New Roman"/>
              </w:rPr>
            </w:pPr>
          </w:p>
        </w:tc>
        <w:tc>
          <w:tcPr>
            <w:tcW w:w="863" w:type="pct"/>
            <w:shd w:val="clear" w:color="auto" w:fill="auto"/>
          </w:tcPr>
          <w:p w:rsidR="00757891" w:rsidRPr="00C12AFF" w:rsidRDefault="00757891" w:rsidP="00F14EAD">
            <w:pPr>
              <w:pStyle w:val="af1"/>
              <w:spacing w:before="40" w:after="40"/>
              <w:rPr>
                <w:rFonts w:ascii="Times New Roman" w:hAnsi="Times New Roman"/>
              </w:rPr>
            </w:pPr>
          </w:p>
        </w:tc>
        <w:tc>
          <w:tcPr>
            <w:tcW w:w="759" w:type="pct"/>
            <w:shd w:val="clear" w:color="auto" w:fill="auto"/>
          </w:tcPr>
          <w:p w:rsidR="00757891" w:rsidRPr="00C12AFF" w:rsidRDefault="00757891" w:rsidP="00F14EAD">
            <w:pPr>
              <w:pStyle w:val="af1"/>
              <w:spacing w:before="40" w:after="40"/>
              <w:rPr>
                <w:rFonts w:ascii="Times New Roman" w:hAnsi="Times New Roman"/>
              </w:rPr>
            </w:pP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r>
              <w:rPr>
                <w:rFonts w:ascii="Times New Roman" w:hAnsi="Times New Roman"/>
              </w:rPr>
              <w:t>5</w:t>
            </w:r>
            <w:r w:rsidRPr="00C12AFF">
              <w:rPr>
                <w:rFonts w:ascii="Times New Roman" w:hAnsi="Times New Roman"/>
              </w:rPr>
              <w:t>.1</w:t>
            </w: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Водоснабжение</w:t>
            </w:r>
          </w:p>
        </w:tc>
        <w:tc>
          <w:tcPr>
            <w:tcW w:w="1016" w:type="pct"/>
          </w:tcPr>
          <w:p w:rsidR="00757891" w:rsidRPr="00C12AFF" w:rsidRDefault="00757891" w:rsidP="00F14EAD">
            <w:pPr>
              <w:pStyle w:val="af1"/>
              <w:spacing w:before="40" w:after="40"/>
              <w:rPr>
                <w:rFonts w:ascii="Times New Roman" w:hAnsi="Times New Roman"/>
              </w:rPr>
            </w:pPr>
          </w:p>
        </w:tc>
        <w:tc>
          <w:tcPr>
            <w:tcW w:w="863" w:type="pct"/>
          </w:tcPr>
          <w:p w:rsidR="00757891" w:rsidRPr="00C12AFF" w:rsidRDefault="00757891" w:rsidP="00F14EAD">
            <w:pPr>
              <w:pStyle w:val="af1"/>
              <w:spacing w:before="40" w:after="40"/>
              <w:rPr>
                <w:rFonts w:ascii="Times New Roman" w:hAnsi="Times New Roman"/>
              </w:rPr>
            </w:pPr>
          </w:p>
        </w:tc>
        <w:tc>
          <w:tcPr>
            <w:tcW w:w="759" w:type="pct"/>
          </w:tcPr>
          <w:p w:rsidR="00757891" w:rsidRPr="00C12AFF" w:rsidRDefault="00757891" w:rsidP="00F14EAD">
            <w:pPr>
              <w:pStyle w:val="af1"/>
              <w:spacing w:before="40" w:after="40"/>
              <w:rPr>
                <w:rFonts w:ascii="Times New Roman" w:hAnsi="Times New Roman"/>
              </w:rPr>
            </w:pP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r>
              <w:rPr>
                <w:rFonts w:ascii="Times New Roman" w:hAnsi="Times New Roman"/>
              </w:rPr>
              <w:t>5</w:t>
            </w:r>
            <w:r w:rsidRPr="00C12AFF">
              <w:rPr>
                <w:rFonts w:ascii="Times New Roman" w:hAnsi="Times New Roman"/>
              </w:rPr>
              <w:t>.1.1</w:t>
            </w: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 xml:space="preserve">Водопотребление </w:t>
            </w:r>
          </w:p>
        </w:tc>
        <w:tc>
          <w:tcPr>
            <w:tcW w:w="1016" w:type="pct"/>
          </w:tcPr>
          <w:p w:rsidR="00757891" w:rsidRPr="00C12AFF" w:rsidRDefault="00757891" w:rsidP="00F14EAD">
            <w:pPr>
              <w:pStyle w:val="af1"/>
              <w:spacing w:before="40" w:after="40"/>
              <w:rPr>
                <w:rFonts w:ascii="Times New Roman" w:hAnsi="Times New Roman"/>
              </w:rPr>
            </w:pPr>
          </w:p>
        </w:tc>
        <w:tc>
          <w:tcPr>
            <w:tcW w:w="863" w:type="pct"/>
          </w:tcPr>
          <w:p w:rsidR="00757891" w:rsidRPr="00C12AFF" w:rsidRDefault="00757891" w:rsidP="00F14EAD">
            <w:pPr>
              <w:pStyle w:val="af1"/>
              <w:spacing w:before="40" w:after="40"/>
              <w:rPr>
                <w:rFonts w:ascii="Times New Roman" w:hAnsi="Times New Roman"/>
              </w:rPr>
            </w:pPr>
          </w:p>
        </w:tc>
        <w:tc>
          <w:tcPr>
            <w:tcW w:w="759" w:type="pct"/>
          </w:tcPr>
          <w:p w:rsidR="00757891" w:rsidRPr="00C12AFF" w:rsidRDefault="00757891" w:rsidP="00F14EAD">
            <w:pPr>
              <w:pStyle w:val="af1"/>
              <w:spacing w:before="40" w:after="40"/>
              <w:rPr>
                <w:rFonts w:ascii="Times New Roman" w:hAnsi="Times New Roman"/>
              </w:rPr>
            </w:pP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всего</w:t>
            </w:r>
          </w:p>
        </w:tc>
        <w:tc>
          <w:tcPr>
            <w:tcW w:w="1016"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куб. м./в сутки</w:t>
            </w:r>
          </w:p>
        </w:tc>
        <w:tc>
          <w:tcPr>
            <w:tcW w:w="863"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59" w:type="pct"/>
          </w:tcPr>
          <w:p w:rsidR="00757891" w:rsidRPr="00C12AFF" w:rsidRDefault="00757891" w:rsidP="00F14EAD">
            <w:pPr>
              <w:pStyle w:val="af1"/>
              <w:spacing w:before="40" w:after="40"/>
              <w:rPr>
                <w:rFonts w:ascii="Times New Roman" w:hAnsi="Times New Roman"/>
              </w:rPr>
            </w:pPr>
            <w:r>
              <w:rPr>
                <w:rFonts w:ascii="Times New Roman" w:hAnsi="Times New Roman"/>
              </w:rPr>
              <w:t>354,00</w:t>
            </w: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в том числе:</w:t>
            </w:r>
          </w:p>
        </w:tc>
        <w:tc>
          <w:tcPr>
            <w:tcW w:w="1016" w:type="pct"/>
          </w:tcPr>
          <w:p w:rsidR="00757891" w:rsidRPr="00C12AFF" w:rsidRDefault="00757891" w:rsidP="00F14EAD">
            <w:pPr>
              <w:pStyle w:val="af1"/>
              <w:spacing w:before="40" w:after="40"/>
              <w:rPr>
                <w:rFonts w:ascii="Times New Roman" w:hAnsi="Times New Roman"/>
              </w:rPr>
            </w:pPr>
          </w:p>
        </w:tc>
        <w:tc>
          <w:tcPr>
            <w:tcW w:w="863" w:type="pct"/>
          </w:tcPr>
          <w:p w:rsidR="00757891" w:rsidRPr="00C12AFF" w:rsidRDefault="00757891" w:rsidP="00F14EAD">
            <w:pPr>
              <w:pStyle w:val="af1"/>
              <w:spacing w:before="40" w:after="40"/>
              <w:rPr>
                <w:rFonts w:ascii="Times New Roman" w:hAnsi="Times New Roman"/>
              </w:rPr>
            </w:pPr>
          </w:p>
        </w:tc>
        <w:tc>
          <w:tcPr>
            <w:tcW w:w="759" w:type="pct"/>
          </w:tcPr>
          <w:p w:rsidR="00757891" w:rsidRPr="00C12AFF" w:rsidRDefault="00757891" w:rsidP="00F14EAD">
            <w:pPr>
              <w:pStyle w:val="af1"/>
              <w:spacing w:before="40" w:after="40"/>
              <w:rPr>
                <w:rFonts w:ascii="Times New Roman" w:hAnsi="Times New Roman"/>
              </w:rPr>
            </w:pP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на хозяйствен</w:t>
            </w:r>
            <w:r w:rsidRPr="00C12AFF">
              <w:rPr>
                <w:rFonts w:ascii="Times New Roman" w:hAnsi="Times New Roman"/>
              </w:rPr>
              <w:softHyphen/>
              <w:t xml:space="preserve">но-питьевые нужды </w:t>
            </w:r>
          </w:p>
          <w:p w:rsidR="00757891" w:rsidRPr="00C12AFF" w:rsidRDefault="00757891" w:rsidP="00F14EAD">
            <w:pPr>
              <w:pStyle w:val="af1"/>
              <w:spacing w:before="40" w:after="40"/>
              <w:rPr>
                <w:rFonts w:ascii="Times New Roman" w:hAnsi="Times New Roman"/>
              </w:rPr>
            </w:pPr>
          </w:p>
        </w:tc>
        <w:tc>
          <w:tcPr>
            <w:tcW w:w="1016"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куб. м./в сутки</w:t>
            </w:r>
          </w:p>
        </w:tc>
        <w:tc>
          <w:tcPr>
            <w:tcW w:w="863"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59" w:type="pct"/>
          </w:tcPr>
          <w:p w:rsidR="00757891" w:rsidRPr="00C12AFF" w:rsidRDefault="00757891" w:rsidP="00F14EAD">
            <w:pPr>
              <w:pStyle w:val="af1"/>
              <w:spacing w:before="40" w:after="40"/>
              <w:rPr>
                <w:rFonts w:ascii="Times New Roman" w:hAnsi="Times New Roman"/>
              </w:rPr>
            </w:pPr>
            <w:r>
              <w:rPr>
                <w:rFonts w:ascii="Times New Roman" w:hAnsi="Times New Roman"/>
              </w:rPr>
              <w:t>330,00</w:t>
            </w: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highlight w:val="yellow"/>
              </w:rPr>
            </w:pP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 xml:space="preserve"> на производственные нужды</w:t>
            </w:r>
          </w:p>
        </w:tc>
        <w:tc>
          <w:tcPr>
            <w:tcW w:w="1016"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куб. м./в сутки</w:t>
            </w:r>
          </w:p>
        </w:tc>
        <w:tc>
          <w:tcPr>
            <w:tcW w:w="863"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59" w:type="pct"/>
          </w:tcPr>
          <w:p w:rsidR="00757891" w:rsidRPr="00C12AFF" w:rsidRDefault="00757891" w:rsidP="00F14EAD">
            <w:pPr>
              <w:pStyle w:val="af1"/>
              <w:spacing w:before="40" w:after="40"/>
              <w:rPr>
                <w:rFonts w:ascii="Times New Roman" w:hAnsi="Times New Roman"/>
              </w:rPr>
            </w:pPr>
            <w:r>
              <w:rPr>
                <w:rFonts w:ascii="Times New Roman" w:hAnsi="Times New Roman"/>
              </w:rPr>
              <w:t>24,00</w:t>
            </w: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r>
              <w:rPr>
                <w:rFonts w:ascii="Times New Roman" w:hAnsi="Times New Roman"/>
              </w:rPr>
              <w:t>5</w:t>
            </w:r>
            <w:r w:rsidRPr="00C12AFF">
              <w:rPr>
                <w:rFonts w:ascii="Times New Roman" w:hAnsi="Times New Roman"/>
              </w:rPr>
              <w:t>.1.2</w:t>
            </w: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Протяженность сетей</w:t>
            </w:r>
          </w:p>
        </w:tc>
        <w:tc>
          <w:tcPr>
            <w:tcW w:w="1016"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км</w:t>
            </w:r>
          </w:p>
        </w:tc>
        <w:tc>
          <w:tcPr>
            <w:tcW w:w="863" w:type="pct"/>
          </w:tcPr>
          <w:p w:rsidR="00757891" w:rsidRPr="00C12AFF" w:rsidRDefault="00757891" w:rsidP="00F14EAD">
            <w:pPr>
              <w:pStyle w:val="af1"/>
              <w:spacing w:before="40" w:after="40"/>
              <w:rPr>
                <w:rFonts w:ascii="Times New Roman" w:hAnsi="Times New Roman"/>
              </w:rPr>
            </w:pPr>
            <w:r>
              <w:rPr>
                <w:rFonts w:ascii="Times New Roman" w:hAnsi="Times New Roman"/>
              </w:rPr>
              <w:t>-</w:t>
            </w:r>
          </w:p>
        </w:tc>
        <w:tc>
          <w:tcPr>
            <w:tcW w:w="759" w:type="pct"/>
          </w:tcPr>
          <w:p w:rsidR="00757891" w:rsidRPr="00C12AFF" w:rsidRDefault="00757891" w:rsidP="00F14EAD">
            <w:pPr>
              <w:pStyle w:val="af1"/>
              <w:spacing w:before="40" w:after="40"/>
              <w:rPr>
                <w:rFonts w:ascii="Times New Roman" w:hAnsi="Times New Roman"/>
              </w:rPr>
            </w:pPr>
            <w:r>
              <w:rPr>
                <w:rFonts w:ascii="Times New Roman" w:hAnsi="Times New Roman"/>
              </w:rPr>
              <w:t>6,5</w:t>
            </w: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r>
              <w:rPr>
                <w:rFonts w:ascii="Times New Roman" w:hAnsi="Times New Roman"/>
              </w:rPr>
              <w:t>5</w:t>
            </w:r>
            <w:r w:rsidRPr="00C12AFF">
              <w:rPr>
                <w:rFonts w:ascii="Times New Roman" w:hAnsi="Times New Roman"/>
              </w:rPr>
              <w:t>.1.3</w:t>
            </w: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Вторичное использование воды</w:t>
            </w:r>
          </w:p>
        </w:tc>
        <w:tc>
          <w:tcPr>
            <w:tcW w:w="1016"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863"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59"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r>
              <w:rPr>
                <w:rFonts w:ascii="Times New Roman" w:hAnsi="Times New Roman"/>
              </w:rPr>
              <w:t>5</w:t>
            </w:r>
            <w:r w:rsidRPr="00C12AFF">
              <w:rPr>
                <w:rFonts w:ascii="Times New Roman" w:hAnsi="Times New Roman"/>
              </w:rPr>
              <w:t>.2</w:t>
            </w: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Канализация</w:t>
            </w:r>
          </w:p>
        </w:tc>
        <w:tc>
          <w:tcPr>
            <w:tcW w:w="1016" w:type="pct"/>
          </w:tcPr>
          <w:p w:rsidR="00757891" w:rsidRPr="00C12AFF" w:rsidRDefault="00757891" w:rsidP="00F14EAD">
            <w:pPr>
              <w:pStyle w:val="af1"/>
              <w:spacing w:before="40" w:after="40"/>
              <w:rPr>
                <w:rFonts w:ascii="Times New Roman" w:hAnsi="Times New Roman"/>
              </w:rPr>
            </w:pPr>
          </w:p>
        </w:tc>
        <w:tc>
          <w:tcPr>
            <w:tcW w:w="863" w:type="pct"/>
          </w:tcPr>
          <w:p w:rsidR="00757891" w:rsidRPr="00C12AFF" w:rsidRDefault="00757891" w:rsidP="00F14EAD">
            <w:pPr>
              <w:pStyle w:val="af1"/>
              <w:spacing w:before="40" w:after="40"/>
              <w:rPr>
                <w:rFonts w:ascii="Times New Roman" w:hAnsi="Times New Roman"/>
              </w:rPr>
            </w:pPr>
          </w:p>
        </w:tc>
        <w:tc>
          <w:tcPr>
            <w:tcW w:w="759" w:type="pct"/>
          </w:tcPr>
          <w:p w:rsidR="00757891" w:rsidRPr="00C12AFF" w:rsidRDefault="00757891" w:rsidP="00F14EAD">
            <w:pPr>
              <w:pStyle w:val="af1"/>
              <w:spacing w:before="40" w:after="40"/>
              <w:rPr>
                <w:rFonts w:ascii="Times New Roman" w:hAnsi="Times New Roman"/>
                <w:highlight w:val="yellow"/>
              </w:rPr>
            </w:pP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r>
              <w:rPr>
                <w:rFonts w:ascii="Times New Roman" w:hAnsi="Times New Roman"/>
              </w:rPr>
              <w:t>5</w:t>
            </w:r>
            <w:r w:rsidRPr="00C12AFF">
              <w:rPr>
                <w:rFonts w:ascii="Times New Roman" w:hAnsi="Times New Roman"/>
              </w:rPr>
              <w:t>.2.1</w:t>
            </w: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 xml:space="preserve">Общее поступление сточных вод </w:t>
            </w:r>
          </w:p>
        </w:tc>
        <w:tc>
          <w:tcPr>
            <w:tcW w:w="1016" w:type="pct"/>
          </w:tcPr>
          <w:p w:rsidR="00757891" w:rsidRPr="00C12AFF" w:rsidRDefault="00757891" w:rsidP="00F14EAD">
            <w:pPr>
              <w:pStyle w:val="af1"/>
              <w:spacing w:before="40" w:after="40"/>
              <w:rPr>
                <w:rFonts w:ascii="Times New Roman" w:hAnsi="Times New Roman"/>
              </w:rPr>
            </w:pPr>
          </w:p>
        </w:tc>
        <w:tc>
          <w:tcPr>
            <w:tcW w:w="863" w:type="pct"/>
          </w:tcPr>
          <w:p w:rsidR="00757891" w:rsidRPr="00C12AFF" w:rsidRDefault="00757891" w:rsidP="00F14EAD">
            <w:pPr>
              <w:pStyle w:val="af1"/>
              <w:spacing w:before="40" w:after="40"/>
              <w:rPr>
                <w:rFonts w:ascii="Times New Roman" w:hAnsi="Times New Roman"/>
              </w:rPr>
            </w:pPr>
          </w:p>
        </w:tc>
        <w:tc>
          <w:tcPr>
            <w:tcW w:w="759" w:type="pct"/>
          </w:tcPr>
          <w:p w:rsidR="00757891" w:rsidRPr="00C12AFF" w:rsidRDefault="00757891" w:rsidP="00F14EAD">
            <w:pPr>
              <w:pStyle w:val="af1"/>
              <w:spacing w:before="40" w:after="40"/>
              <w:rPr>
                <w:rFonts w:ascii="Times New Roman" w:hAnsi="Times New Roman"/>
                <w:highlight w:val="yellow"/>
              </w:rPr>
            </w:pP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 всего</w:t>
            </w:r>
          </w:p>
        </w:tc>
        <w:tc>
          <w:tcPr>
            <w:tcW w:w="1016"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куб. м./в сутки</w:t>
            </w:r>
          </w:p>
        </w:tc>
        <w:tc>
          <w:tcPr>
            <w:tcW w:w="863"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59" w:type="pct"/>
          </w:tcPr>
          <w:p w:rsidR="00757891" w:rsidRPr="00C12AFF" w:rsidRDefault="00757891" w:rsidP="00F14EAD">
            <w:pPr>
              <w:pStyle w:val="af1"/>
              <w:spacing w:before="40" w:after="40"/>
              <w:rPr>
                <w:rFonts w:ascii="Times New Roman" w:hAnsi="Times New Roman"/>
              </w:rPr>
            </w:pPr>
            <w:r>
              <w:rPr>
                <w:rFonts w:ascii="Times New Roman" w:hAnsi="Times New Roman"/>
              </w:rPr>
              <w:t>264,00</w:t>
            </w: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 xml:space="preserve">в том числе: </w:t>
            </w:r>
          </w:p>
        </w:tc>
        <w:tc>
          <w:tcPr>
            <w:tcW w:w="1016" w:type="pct"/>
          </w:tcPr>
          <w:p w:rsidR="00757891" w:rsidRPr="00C12AFF" w:rsidRDefault="00757891" w:rsidP="00F14EAD">
            <w:pPr>
              <w:pStyle w:val="af1"/>
              <w:spacing w:before="40" w:after="40"/>
              <w:rPr>
                <w:rFonts w:ascii="Times New Roman" w:hAnsi="Times New Roman"/>
              </w:rPr>
            </w:pPr>
          </w:p>
        </w:tc>
        <w:tc>
          <w:tcPr>
            <w:tcW w:w="863" w:type="pct"/>
          </w:tcPr>
          <w:p w:rsidR="00757891" w:rsidRPr="00C12AFF" w:rsidRDefault="00757891" w:rsidP="00F14EAD">
            <w:pPr>
              <w:pStyle w:val="af1"/>
              <w:spacing w:before="40" w:after="40"/>
              <w:rPr>
                <w:rFonts w:ascii="Times New Roman" w:hAnsi="Times New Roman"/>
              </w:rPr>
            </w:pPr>
          </w:p>
        </w:tc>
        <w:tc>
          <w:tcPr>
            <w:tcW w:w="759" w:type="pct"/>
          </w:tcPr>
          <w:p w:rsidR="00757891" w:rsidRPr="00C12AFF" w:rsidRDefault="00757891" w:rsidP="00F14EAD">
            <w:pPr>
              <w:pStyle w:val="af1"/>
              <w:spacing w:before="40" w:after="40"/>
              <w:rPr>
                <w:rFonts w:ascii="Times New Roman" w:hAnsi="Times New Roman"/>
              </w:rPr>
            </w:pP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 хозяйственно-бытовые сточные воды</w:t>
            </w:r>
          </w:p>
        </w:tc>
        <w:tc>
          <w:tcPr>
            <w:tcW w:w="1016"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куб. м./в сутки</w:t>
            </w:r>
          </w:p>
        </w:tc>
        <w:tc>
          <w:tcPr>
            <w:tcW w:w="863"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59" w:type="pct"/>
          </w:tcPr>
          <w:p w:rsidR="00757891" w:rsidRPr="00C12AFF" w:rsidRDefault="00757891" w:rsidP="00F14EAD">
            <w:pPr>
              <w:pStyle w:val="af1"/>
              <w:spacing w:before="40" w:after="40"/>
              <w:rPr>
                <w:rFonts w:ascii="Times New Roman" w:hAnsi="Times New Roman"/>
              </w:rPr>
            </w:pPr>
            <w:r>
              <w:rPr>
                <w:rFonts w:ascii="Times New Roman" w:hAnsi="Times New Roman"/>
              </w:rPr>
              <w:t>240,00</w:t>
            </w: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 производственные сточные воды</w:t>
            </w:r>
          </w:p>
        </w:tc>
        <w:tc>
          <w:tcPr>
            <w:tcW w:w="1016"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куб. м./в сутки</w:t>
            </w:r>
          </w:p>
        </w:tc>
        <w:tc>
          <w:tcPr>
            <w:tcW w:w="863"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59" w:type="pct"/>
          </w:tcPr>
          <w:p w:rsidR="00757891" w:rsidRPr="00C12AFF" w:rsidRDefault="00757891" w:rsidP="00F14EAD">
            <w:pPr>
              <w:pStyle w:val="af1"/>
              <w:spacing w:before="40" w:after="40"/>
              <w:rPr>
                <w:rFonts w:ascii="Times New Roman" w:hAnsi="Times New Roman"/>
              </w:rPr>
            </w:pPr>
            <w:r>
              <w:rPr>
                <w:rFonts w:ascii="Times New Roman" w:hAnsi="Times New Roman"/>
              </w:rPr>
              <w:t>24,00</w:t>
            </w: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r>
              <w:rPr>
                <w:rFonts w:ascii="Times New Roman" w:hAnsi="Times New Roman"/>
              </w:rPr>
              <w:t>5</w:t>
            </w:r>
            <w:r w:rsidRPr="00C12AFF">
              <w:rPr>
                <w:rFonts w:ascii="Times New Roman" w:hAnsi="Times New Roman"/>
              </w:rPr>
              <w:t>.2.2</w:t>
            </w: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Протяженность сетей</w:t>
            </w:r>
          </w:p>
        </w:tc>
        <w:tc>
          <w:tcPr>
            <w:tcW w:w="1016"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км</w:t>
            </w:r>
          </w:p>
        </w:tc>
        <w:tc>
          <w:tcPr>
            <w:tcW w:w="863"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59"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r>
              <w:rPr>
                <w:rFonts w:ascii="Times New Roman" w:hAnsi="Times New Roman"/>
              </w:rPr>
              <w:t>5</w:t>
            </w:r>
            <w:r w:rsidRPr="00C12AFF">
              <w:rPr>
                <w:rFonts w:ascii="Times New Roman" w:hAnsi="Times New Roman"/>
              </w:rPr>
              <w:t>.3</w:t>
            </w: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Теплоснабжение</w:t>
            </w:r>
          </w:p>
        </w:tc>
        <w:tc>
          <w:tcPr>
            <w:tcW w:w="1016" w:type="pct"/>
          </w:tcPr>
          <w:p w:rsidR="00757891" w:rsidRPr="00C12AFF" w:rsidRDefault="00757891" w:rsidP="00F14EAD">
            <w:pPr>
              <w:pStyle w:val="af1"/>
              <w:spacing w:before="40" w:after="40"/>
              <w:rPr>
                <w:rFonts w:ascii="Times New Roman" w:hAnsi="Times New Roman"/>
              </w:rPr>
            </w:pPr>
          </w:p>
        </w:tc>
        <w:tc>
          <w:tcPr>
            <w:tcW w:w="863" w:type="pct"/>
          </w:tcPr>
          <w:p w:rsidR="00757891" w:rsidRPr="00C12AFF" w:rsidRDefault="00757891" w:rsidP="00F14EAD">
            <w:pPr>
              <w:pStyle w:val="af1"/>
              <w:spacing w:before="40" w:after="40"/>
              <w:rPr>
                <w:rFonts w:ascii="Times New Roman" w:hAnsi="Times New Roman"/>
              </w:rPr>
            </w:pPr>
          </w:p>
        </w:tc>
        <w:tc>
          <w:tcPr>
            <w:tcW w:w="759" w:type="pct"/>
          </w:tcPr>
          <w:p w:rsidR="00757891" w:rsidRPr="00C12AFF" w:rsidRDefault="00757891" w:rsidP="00F14EAD">
            <w:pPr>
              <w:pStyle w:val="af1"/>
              <w:spacing w:before="40" w:after="40"/>
              <w:rPr>
                <w:rFonts w:ascii="Times New Roman" w:hAnsi="Times New Roman"/>
              </w:rPr>
            </w:pP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r>
              <w:rPr>
                <w:rFonts w:ascii="Times New Roman" w:hAnsi="Times New Roman"/>
              </w:rPr>
              <w:t>5</w:t>
            </w:r>
            <w:r w:rsidRPr="00C12AFF">
              <w:rPr>
                <w:rFonts w:ascii="Times New Roman" w:hAnsi="Times New Roman"/>
              </w:rPr>
              <w:t>.3.1</w:t>
            </w: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Потребление тепла</w:t>
            </w:r>
          </w:p>
          <w:p w:rsidR="00757891" w:rsidRPr="00C12AFF" w:rsidRDefault="00757891" w:rsidP="00F14EAD">
            <w:pPr>
              <w:pStyle w:val="af1"/>
              <w:spacing w:before="40" w:after="40"/>
              <w:rPr>
                <w:rFonts w:ascii="Times New Roman" w:hAnsi="Times New Roman"/>
              </w:rPr>
            </w:pPr>
            <w:r w:rsidRPr="00C12AFF">
              <w:rPr>
                <w:rFonts w:ascii="Times New Roman" w:hAnsi="Times New Roman"/>
              </w:rPr>
              <w:t>в том числе на коммунально-бытовые нужды</w:t>
            </w:r>
          </w:p>
        </w:tc>
        <w:tc>
          <w:tcPr>
            <w:tcW w:w="1016"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Гкал/год</w:t>
            </w:r>
          </w:p>
        </w:tc>
        <w:tc>
          <w:tcPr>
            <w:tcW w:w="863"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59" w:type="pct"/>
          </w:tcPr>
          <w:p w:rsidR="00757891" w:rsidRPr="00C12AFF" w:rsidRDefault="00757891" w:rsidP="00F14EAD">
            <w:pPr>
              <w:pStyle w:val="af1"/>
              <w:spacing w:before="40" w:after="40"/>
              <w:rPr>
                <w:rFonts w:ascii="Times New Roman" w:hAnsi="Times New Roman"/>
              </w:rPr>
            </w:pPr>
            <w:r>
              <w:rPr>
                <w:rFonts w:ascii="Times New Roman" w:hAnsi="Times New Roman"/>
              </w:rPr>
              <w:t>24713</w:t>
            </w: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в том числе</w:t>
            </w:r>
          </w:p>
        </w:tc>
        <w:tc>
          <w:tcPr>
            <w:tcW w:w="1016" w:type="pct"/>
          </w:tcPr>
          <w:p w:rsidR="00757891" w:rsidRPr="00C12AFF" w:rsidRDefault="00757891" w:rsidP="00F14EAD">
            <w:pPr>
              <w:pStyle w:val="af1"/>
              <w:spacing w:before="40" w:after="40"/>
              <w:rPr>
                <w:rFonts w:ascii="Times New Roman" w:hAnsi="Times New Roman"/>
              </w:rPr>
            </w:pPr>
          </w:p>
        </w:tc>
        <w:tc>
          <w:tcPr>
            <w:tcW w:w="863" w:type="pct"/>
          </w:tcPr>
          <w:p w:rsidR="00757891" w:rsidRPr="00C12AFF" w:rsidRDefault="00757891" w:rsidP="00F14EAD">
            <w:pPr>
              <w:pStyle w:val="af1"/>
              <w:spacing w:before="40" w:after="40"/>
              <w:rPr>
                <w:rFonts w:ascii="Times New Roman" w:hAnsi="Times New Roman"/>
              </w:rPr>
            </w:pPr>
          </w:p>
        </w:tc>
        <w:tc>
          <w:tcPr>
            <w:tcW w:w="759" w:type="pct"/>
          </w:tcPr>
          <w:p w:rsidR="00757891" w:rsidRPr="00C12AFF" w:rsidRDefault="00757891" w:rsidP="00F14EAD">
            <w:pPr>
              <w:pStyle w:val="af1"/>
              <w:spacing w:before="40" w:after="40"/>
              <w:rPr>
                <w:rFonts w:ascii="Times New Roman" w:hAnsi="Times New Roman"/>
              </w:rPr>
            </w:pP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на коммунально-бытовые нужды</w:t>
            </w:r>
          </w:p>
        </w:tc>
        <w:tc>
          <w:tcPr>
            <w:tcW w:w="1016"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Гкал/год</w:t>
            </w:r>
          </w:p>
        </w:tc>
        <w:tc>
          <w:tcPr>
            <w:tcW w:w="863"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59" w:type="pct"/>
          </w:tcPr>
          <w:p w:rsidR="00757891" w:rsidRPr="00C12AFF" w:rsidRDefault="00757891" w:rsidP="00F14EAD">
            <w:pPr>
              <w:pStyle w:val="af1"/>
              <w:spacing w:before="40" w:after="40"/>
              <w:rPr>
                <w:rFonts w:ascii="Times New Roman" w:hAnsi="Times New Roman"/>
              </w:rPr>
            </w:pPr>
            <w:r>
              <w:rPr>
                <w:rFonts w:ascii="Times New Roman" w:hAnsi="Times New Roman"/>
              </w:rPr>
              <w:t>24713</w:t>
            </w: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r>
              <w:rPr>
                <w:rFonts w:ascii="Times New Roman" w:hAnsi="Times New Roman"/>
              </w:rPr>
              <w:t>5</w:t>
            </w:r>
            <w:r w:rsidRPr="00C12AFF">
              <w:rPr>
                <w:rFonts w:ascii="Times New Roman" w:hAnsi="Times New Roman"/>
              </w:rPr>
              <w:t>.3.2</w:t>
            </w: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 xml:space="preserve">Производительность централизованных источников теплоснабжения </w:t>
            </w:r>
          </w:p>
          <w:p w:rsidR="00757891" w:rsidRPr="00C12AFF" w:rsidRDefault="00757891" w:rsidP="00F14EAD">
            <w:pPr>
              <w:pStyle w:val="af1"/>
              <w:spacing w:before="40" w:after="40"/>
              <w:rPr>
                <w:rFonts w:ascii="Times New Roman" w:hAnsi="Times New Roman"/>
              </w:rPr>
            </w:pPr>
            <w:r w:rsidRPr="00C12AFF">
              <w:rPr>
                <w:rFonts w:ascii="Times New Roman" w:hAnsi="Times New Roman"/>
              </w:rPr>
              <w:t>-всего</w:t>
            </w:r>
          </w:p>
        </w:tc>
        <w:tc>
          <w:tcPr>
            <w:tcW w:w="1016"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Гкал/ч</w:t>
            </w:r>
          </w:p>
        </w:tc>
        <w:tc>
          <w:tcPr>
            <w:tcW w:w="863"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59"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в том числе:</w:t>
            </w:r>
          </w:p>
          <w:p w:rsidR="00757891" w:rsidRPr="00C12AFF" w:rsidRDefault="00757891" w:rsidP="00F14EAD">
            <w:pPr>
              <w:pStyle w:val="af1"/>
              <w:spacing w:before="40" w:after="40"/>
              <w:rPr>
                <w:rFonts w:ascii="Times New Roman" w:hAnsi="Times New Roman"/>
              </w:rPr>
            </w:pPr>
            <w:r w:rsidRPr="00C12AFF">
              <w:rPr>
                <w:rFonts w:ascii="Times New Roman" w:hAnsi="Times New Roman"/>
              </w:rPr>
              <w:t>- ТЭЦ (АТЭС, АСТ)</w:t>
            </w:r>
          </w:p>
          <w:p w:rsidR="00757891" w:rsidRPr="00C12AFF" w:rsidRDefault="00757891" w:rsidP="00F14EAD">
            <w:pPr>
              <w:pStyle w:val="af1"/>
              <w:spacing w:before="40" w:after="40"/>
              <w:rPr>
                <w:rFonts w:ascii="Times New Roman" w:hAnsi="Times New Roman"/>
              </w:rPr>
            </w:pPr>
            <w:r w:rsidRPr="00C12AFF">
              <w:rPr>
                <w:rFonts w:ascii="Times New Roman" w:hAnsi="Times New Roman"/>
              </w:rPr>
              <w:lastRenderedPageBreak/>
              <w:t>- районные котельные</w:t>
            </w:r>
          </w:p>
        </w:tc>
        <w:tc>
          <w:tcPr>
            <w:tcW w:w="1016" w:type="pct"/>
          </w:tcPr>
          <w:p w:rsidR="00757891" w:rsidRPr="00C12AFF" w:rsidRDefault="00757891" w:rsidP="00F14EAD">
            <w:pPr>
              <w:pStyle w:val="af1"/>
              <w:spacing w:before="40" w:after="40"/>
              <w:rPr>
                <w:rFonts w:ascii="Times New Roman" w:hAnsi="Times New Roman"/>
              </w:rPr>
            </w:pPr>
          </w:p>
          <w:p w:rsidR="00757891" w:rsidRPr="00C12AFF" w:rsidRDefault="00757891" w:rsidP="00F14EAD">
            <w:pPr>
              <w:pStyle w:val="af1"/>
              <w:spacing w:before="40" w:after="40"/>
              <w:rPr>
                <w:rFonts w:ascii="Times New Roman" w:hAnsi="Times New Roman"/>
              </w:rPr>
            </w:pPr>
            <w:r w:rsidRPr="00C12AFF">
              <w:rPr>
                <w:rFonts w:ascii="Times New Roman" w:hAnsi="Times New Roman"/>
              </w:rPr>
              <w:t>Гкал/ч</w:t>
            </w:r>
          </w:p>
          <w:p w:rsidR="00757891" w:rsidRPr="00C12AFF" w:rsidRDefault="00757891" w:rsidP="00F14EAD">
            <w:pPr>
              <w:pStyle w:val="af1"/>
              <w:spacing w:before="40" w:after="40"/>
              <w:rPr>
                <w:rFonts w:ascii="Times New Roman" w:hAnsi="Times New Roman"/>
              </w:rPr>
            </w:pPr>
            <w:r w:rsidRPr="00C12AFF">
              <w:rPr>
                <w:rFonts w:ascii="Times New Roman" w:hAnsi="Times New Roman"/>
              </w:rPr>
              <w:lastRenderedPageBreak/>
              <w:t>Гкал/ч</w:t>
            </w:r>
          </w:p>
        </w:tc>
        <w:tc>
          <w:tcPr>
            <w:tcW w:w="863"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lastRenderedPageBreak/>
              <w:t>-</w:t>
            </w:r>
          </w:p>
        </w:tc>
        <w:tc>
          <w:tcPr>
            <w:tcW w:w="759" w:type="pct"/>
          </w:tcPr>
          <w:p w:rsidR="00757891" w:rsidRPr="00C12AFF" w:rsidRDefault="00757891" w:rsidP="00F14EAD">
            <w:pPr>
              <w:pStyle w:val="af1"/>
              <w:spacing w:before="40" w:after="40"/>
              <w:rPr>
                <w:rFonts w:ascii="Times New Roman" w:hAnsi="Times New Roman"/>
                <w:highlight w:val="yellow"/>
              </w:rPr>
            </w:pPr>
            <w:r w:rsidRPr="00C12AFF">
              <w:rPr>
                <w:rFonts w:ascii="Times New Roman" w:hAnsi="Times New Roman"/>
              </w:rPr>
              <w:t>-</w:t>
            </w: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r>
              <w:rPr>
                <w:rFonts w:ascii="Times New Roman" w:hAnsi="Times New Roman"/>
              </w:rPr>
              <w:lastRenderedPageBreak/>
              <w:t>5</w:t>
            </w:r>
            <w:r w:rsidRPr="00C12AFF">
              <w:rPr>
                <w:rFonts w:ascii="Times New Roman" w:hAnsi="Times New Roman"/>
              </w:rPr>
              <w:t>.3.3</w:t>
            </w: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Производительность локальных источников теплоснабжения</w:t>
            </w:r>
          </w:p>
        </w:tc>
        <w:tc>
          <w:tcPr>
            <w:tcW w:w="1016"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Гкал/ч</w:t>
            </w:r>
          </w:p>
        </w:tc>
        <w:tc>
          <w:tcPr>
            <w:tcW w:w="863" w:type="pct"/>
          </w:tcPr>
          <w:p w:rsidR="00757891" w:rsidRPr="00C12AFF" w:rsidRDefault="00757891" w:rsidP="00F14EAD">
            <w:pPr>
              <w:pStyle w:val="af1"/>
              <w:spacing w:before="40" w:after="40"/>
              <w:rPr>
                <w:rFonts w:ascii="Times New Roman" w:hAnsi="Times New Roman"/>
              </w:rPr>
            </w:pPr>
            <w:r>
              <w:rPr>
                <w:rFonts w:ascii="Times New Roman" w:hAnsi="Times New Roman"/>
              </w:rPr>
              <w:t>-</w:t>
            </w:r>
          </w:p>
        </w:tc>
        <w:tc>
          <w:tcPr>
            <w:tcW w:w="759" w:type="pct"/>
            <w:shd w:val="clear" w:color="auto" w:fill="auto"/>
          </w:tcPr>
          <w:p w:rsidR="00757891" w:rsidRPr="00C12AFF" w:rsidRDefault="00757891" w:rsidP="00F14EAD">
            <w:pPr>
              <w:pStyle w:val="af1"/>
              <w:spacing w:before="40" w:after="40"/>
              <w:rPr>
                <w:rFonts w:ascii="Times New Roman" w:hAnsi="Times New Roman"/>
              </w:rPr>
            </w:pPr>
            <w:r>
              <w:rPr>
                <w:rFonts w:ascii="Times New Roman" w:hAnsi="Times New Roman"/>
              </w:rPr>
              <w:t>0,43</w:t>
            </w: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r>
              <w:rPr>
                <w:rFonts w:ascii="Times New Roman" w:hAnsi="Times New Roman"/>
              </w:rPr>
              <w:t>5</w:t>
            </w:r>
            <w:r w:rsidRPr="00C12AFF">
              <w:rPr>
                <w:rFonts w:ascii="Times New Roman" w:hAnsi="Times New Roman"/>
              </w:rPr>
              <w:t>.3.4</w:t>
            </w: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Протяженность сетей (двухтрубная)</w:t>
            </w:r>
          </w:p>
        </w:tc>
        <w:tc>
          <w:tcPr>
            <w:tcW w:w="1016"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км</w:t>
            </w:r>
          </w:p>
        </w:tc>
        <w:tc>
          <w:tcPr>
            <w:tcW w:w="863" w:type="pct"/>
          </w:tcPr>
          <w:p w:rsidR="00757891" w:rsidRPr="00C12AFF" w:rsidRDefault="00757891" w:rsidP="00F14EAD">
            <w:pPr>
              <w:pStyle w:val="af1"/>
              <w:spacing w:before="40" w:after="40"/>
              <w:rPr>
                <w:rFonts w:ascii="Times New Roman" w:hAnsi="Times New Roman"/>
              </w:rPr>
            </w:pPr>
            <w:r>
              <w:rPr>
                <w:rFonts w:ascii="Times New Roman" w:hAnsi="Times New Roman"/>
              </w:rPr>
              <w:t>-</w:t>
            </w:r>
          </w:p>
        </w:tc>
        <w:tc>
          <w:tcPr>
            <w:tcW w:w="759" w:type="pct"/>
          </w:tcPr>
          <w:p w:rsidR="00757891" w:rsidRPr="00C12AFF" w:rsidRDefault="00757891" w:rsidP="00F14EAD">
            <w:pPr>
              <w:pStyle w:val="af1"/>
              <w:spacing w:before="40" w:after="40"/>
              <w:rPr>
                <w:rFonts w:ascii="Times New Roman" w:hAnsi="Times New Roman"/>
              </w:rPr>
            </w:pPr>
            <w:r>
              <w:rPr>
                <w:rFonts w:ascii="Times New Roman" w:hAnsi="Times New Roman"/>
              </w:rPr>
              <w:t>-</w:t>
            </w:r>
          </w:p>
        </w:tc>
      </w:tr>
      <w:tr w:rsidR="00757891" w:rsidRPr="00CA785E" w:rsidTr="00F14EAD">
        <w:trPr>
          <w:trHeight w:val="135"/>
        </w:trPr>
        <w:tc>
          <w:tcPr>
            <w:tcW w:w="485"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5</w:t>
            </w:r>
            <w:r w:rsidRPr="00CA785E">
              <w:rPr>
                <w:rFonts w:ascii="Times New Roman" w:hAnsi="Times New Roman"/>
                <w:color w:val="000000" w:themeColor="text1"/>
              </w:rPr>
              <w:t>.4</w:t>
            </w:r>
          </w:p>
        </w:tc>
        <w:tc>
          <w:tcPr>
            <w:tcW w:w="1877"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Газоснабжение</w:t>
            </w:r>
          </w:p>
        </w:tc>
        <w:tc>
          <w:tcPr>
            <w:tcW w:w="1016" w:type="pct"/>
          </w:tcPr>
          <w:p w:rsidR="00757891" w:rsidRPr="00CA785E" w:rsidRDefault="00757891" w:rsidP="00F14EAD">
            <w:pPr>
              <w:pStyle w:val="af1"/>
              <w:spacing w:before="40" w:after="40"/>
              <w:rPr>
                <w:rFonts w:ascii="Times New Roman" w:hAnsi="Times New Roman"/>
                <w:color w:val="000000" w:themeColor="text1"/>
              </w:rPr>
            </w:pPr>
          </w:p>
        </w:tc>
        <w:tc>
          <w:tcPr>
            <w:tcW w:w="863" w:type="pct"/>
          </w:tcPr>
          <w:p w:rsidR="00757891" w:rsidRPr="00CA785E" w:rsidRDefault="00757891" w:rsidP="00F14EAD">
            <w:pPr>
              <w:pStyle w:val="af1"/>
              <w:spacing w:before="40" w:after="40"/>
              <w:rPr>
                <w:rFonts w:ascii="Times New Roman" w:hAnsi="Times New Roman"/>
                <w:color w:val="000000" w:themeColor="text1"/>
              </w:rPr>
            </w:pPr>
          </w:p>
        </w:tc>
        <w:tc>
          <w:tcPr>
            <w:tcW w:w="759" w:type="pct"/>
          </w:tcPr>
          <w:p w:rsidR="00757891" w:rsidRPr="00CA785E" w:rsidRDefault="00757891" w:rsidP="00F14EAD">
            <w:pPr>
              <w:pStyle w:val="af1"/>
              <w:spacing w:before="40" w:after="40"/>
              <w:rPr>
                <w:rFonts w:ascii="Times New Roman" w:hAnsi="Times New Roman"/>
                <w:color w:val="000000" w:themeColor="text1"/>
                <w:highlight w:val="yellow"/>
              </w:rPr>
            </w:pPr>
          </w:p>
        </w:tc>
      </w:tr>
      <w:tr w:rsidR="00757891" w:rsidRPr="00CA785E" w:rsidTr="00F14EAD">
        <w:trPr>
          <w:trHeight w:val="135"/>
        </w:trPr>
        <w:tc>
          <w:tcPr>
            <w:tcW w:w="485"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5</w:t>
            </w:r>
            <w:r w:rsidRPr="00CA785E">
              <w:rPr>
                <w:rFonts w:ascii="Times New Roman" w:hAnsi="Times New Roman"/>
                <w:color w:val="000000" w:themeColor="text1"/>
              </w:rPr>
              <w:t>.4.1</w:t>
            </w:r>
          </w:p>
        </w:tc>
        <w:tc>
          <w:tcPr>
            <w:tcW w:w="1877"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Удельный вес газа в топливном балансе города</w:t>
            </w:r>
          </w:p>
        </w:tc>
        <w:tc>
          <w:tcPr>
            <w:tcW w:w="1016"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c>
          <w:tcPr>
            <w:tcW w:w="863"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c>
          <w:tcPr>
            <w:tcW w:w="759"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r>
      <w:tr w:rsidR="00757891" w:rsidRPr="00CA785E" w:rsidTr="00F14EAD">
        <w:trPr>
          <w:trHeight w:val="135"/>
        </w:trPr>
        <w:tc>
          <w:tcPr>
            <w:tcW w:w="485"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5</w:t>
            </w:r>
            <w:r w:rsidRPr="00CA785E">
              <w:rPr>
                <w:rFonts w:ascii="Times New Roman" w:hAnsi="Times New Roman"/>
                <w:color w:val="000000" w:themeColor="text1"/>
              </w:rPr>
              <w:t>.5</w:t>
            </w:r>
          </w:p>
        </w:tc>
        <w:tc>
          <w:tcPr>
            <w:tcW w:w="1877"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Связь</w:t>
            </w:r>
          </w:p>
        </w:tc>
        <w:tc>
          <w:tcPr>
            <w:tcW w:w="1016" w:type="pct"/>
          </w:tcPr>
          <w:p w:rsidR="00757891" w:rsidRPr="00CA785E" w:rsidRDefault="00757891" w:rsidP="00F14EAD">
            <w:pPr>
              <w:pStyle w:val="af1"/>
              <w:spacing w:before="40" w:after="40"/>
              <w:rPr>
                <w:rFonts w:ascii="Times New Roman" w:hAnsi="Times New Roman"/>
                <w:color w:val="000000" w:themeColor="text1"/>
              </w:rPr>
            </w:pPr>
          </w:p>
        </w:tc>
        <w:tc>
          <w:tcPr>
            <w:tcW w:w="863" w:type="pct"/>
          </w:tcPr>
          <w:p w:rsidR="00757891" w:rsidRPr="00CA785E" w:rsidRDefault="00757891" w:rsidP="00F14EAD">
            <w:pPr>
              <w:pStyle w:val="af1"/>
              <w:spacing w:before="40" w:after="40"/>
              <w:rPr>
                <w:rFonts w:ascii="Times New Roman" w:hAnsi="Times New Roman"/>
                <w:color w:val="000000" w:themeColor="text1"/>
              </w:rPr>
            </w:pPr>
          </w:p>
        </w:tc>
        <w:tc>
          <w:tcPr>
            <w:tcW w:w="759" w:type="pct"/>
          </w:tcPr>
          <w:p w:rsidR="00757891" w:rsidRPr="00CA785E" w:rsidRDefault="00757891" w:rsidP="00F14EAD">
            <w:pPr>
              <w:pStyle w:val="af1"/>
              <w:spacing w:before="40" w:after="40"/>
              <w:rPr>
                <w:rFonts w:ascii="Times New Roman" w:hAnsi="Times New Roman"/>
                <w:color w:val="000000" w:themeColor="text1"/>
              </w:rPr>
            </w:pPr>
          </w:p>
        </w:tc>
      </w:tr>
      <w:tr w:rsidR="00757891" w:rsidRPr="00CA785E" w:rsidTr="00F14EAD">
        <w:trPr>
          <w:trHeight w:val="135"/>
        </w:trPr>
        <w:tc>
          <w:tcPr>
            <w:tcW w:w="485"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5</w:t>
            </w:r>
            <w:r w:rsidRPr="00CA785E">
              <w:rPr>
                <w:rFonts w:ascii="Times New Roman" w:hAnsi="Times New Roman"/>
                <w:color w:val="000000" w:themeColor="text1"/>
              </w:rPr>
              <w:t>.5.1</w:t>
            </w:r>
          </w:p>
        </w:tc>
        <w:tc>
          <w:tcPr>
            <w:tcW w:w="1877"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Охват населения телевизионным вещанием</w:t>
            </w:r>
          </w:p>
        </w:tc>
        <w:tc>
          <w:tcPr>
            <w:tcW w:w="1016"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от населения</w:t>
            </w:r>
          </w:p>
        </w:tc>
        <w:tc>
          <w:tcPr>
            <w:tcW w:w="863"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100</w:t>
            </w:r>
          </w:p>
        </w:tc>
        <w:tc>
          <w:tcPr>
            <w:tcW w:w="759"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100</w:t>
            </w:r>
          </w:p>
        </w:tc>
      </w:tr>
      <w:tr w:rsidR="00757891" w:rsidRPr="00CA785E" w:rsidTr="00F14EAD">
        <w:trPr>
          <w:trHeight w:val="135"/>
        </w:trPr>
        <w:tc>
          <w:tcPr>
            <w:tcW w:w="485"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5</w:t>
            </w:r>
            <w:r w:rsidRPr="00CA785E">
              <w:rPr>
                <w:rFonts w:ascii="Times New Roman" w:hAnsi="Times New Roman"/>
                <w:color w:val="000000" w:themeColor="text1"/>
              </w:rPr>
              <w:t>.5.2</w:t>
            </w:r>
          </w:p>
        </w:tc>
        <w:tc>
          <w:tcPr>
            <w:tcW w:w="1877"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Обеспеченность населения телефонной сетью общего пользования</w:t>
            </w:r>
          </w:p>
        </w:tc>
        <w:tc>
          <w:tcPr>
            <w:tcW w:w="1016"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номеров на 1000 чел</w:t>
            </w:r>
          </w:p>
        </w:tc>
        <w:tc>
          <w:tcPr>
            <w:tcW w:w="863"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c>
          <w:tcPr>
            <w:tcW w:w="759"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400</w:t>
            </w:r>
          </w:p>
        </w:tc>
      </w:tr>
      <w:tr w:rsidR="00757891" w:rsidRPr="00CA785E" w:rsidTr="00F14EAD">
        <w:trPr>
          <w:trHeight w:val="135"/>
        </w:trPr>
        <w:tc>
          <w:tcPr>
            <w:tcW w:w="485"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5</w:t>
            </w:r>
            <w:r w:rsidRPr="00CA785E">
              <w:rPr>
                <w:rFonts w:ascii="Times New Roman" w:hAnsi="Times New Roman"/>
                <w:color w:val="000000" w:themeColor="text1"/>
              </w:rPr>
              <w:t>.6</w:t>
            </w:r>
          </w:p>
        </w:tc>
        <w:tc>
          <w:tcPr>
            <w:tcW w:w="1877"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Электроснабжение</w:t>
            </w:r>
          </w:p>
        </w:tc>
        <w:tc>
          <w:tcPr>
            <w:tcW w:w="1016" w:type="pct"/>
          </w:tcPr>
          <w:p w:rsidR="00757891" w:rsidRPr="00CA785E" w:rsidRDefault="00757891" w:rsidP="00F14EAD">
            <w:pPr>
              <w:pStyle w:val="af1"/>
              <w:spacing w:before="40" w:after="40"/>
              <w:rPr>
                <w:rFonts w:ascii="Times New Roman" w:hAnsi="Times New Roman"/>
                <w:color w:val="000000" w:themeColor="text1"/>
              </w:rPr>
            </w:pPr>
          </w:p>
        </w:tc>
        <w:tc>
          <w:tcPr>
            <w:tcW w:w="863" w:type="pct"/>
          </w:tcPr>
          <w:p w:rsidR="00757891" w:rsidRPr="00CA785E" w:rsidRDefault="00757891" w:rsidP="00F14EAD">
            <w:pPr>
              <w:pStyle w:val="af1"/>
              <w:spacing w:before="40" w:after="40"/>
              <w:rPr>
                <w:rFonts w:ascii="Times New Roman" w:hAnsi="Times New Roman"/>
                <w:color w:val="000000" w:themeColor="text1"/>
              </w:rPr>
            </w:pPr>
          </w:p>
        </w:tc>
        <w:tc>
          <w:tcPr>
            <w:tcW w:w="759" w:type="pct"/>
          </w:tcPr>
          <w:p w:rsidR="00757891" w:rsidRPr="00CA785E" w:rsidRDefault="00757891" w:rsidP="00F14EAD">
            <w:pPr>
              <w:pStyle w:val="af1"/>
              <w:spacing w:before="40" w:after="40"/>
              <w:rPr>
                <w:rFonts w:ascii="Times New Roman" w:hAnsi="Times New Roman"/>
                <w:color w:val="000000" w:themeColor="text1"/>
              </w:rPr>
            </w:pPr>
          </w:p>
        </w:tc>
      </w:tr>
      <w:tr w:rsidR="00757891" w:rsidRPr="00CA785E" w:rsidTr="00F14EAD">
        <w:trPr>
          <w:trHeight w:val="135"/>
        </w:trPr>
        <w:tc>
          <w:tcPr>
            <w:tcW w:w="485"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5</w:t>
            </w:r>
            <w:r w:rsidRPr="00CA785E">
              <w:rPr>
                <w:rFonts w:ascii="Times New Roman" w:hAnsi="Times New Roman"/>
                <w:color w:val="000000" w:themeColor="text1"/>
              </w:rPr>
              <w:t>.6.1</w:t>
            </w:r>
          </w:p>
        </w:tc>
        <w:tc>
          <w:tcPr>
            <w:tcW w:w="1877"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xml:space="preserve">Потребность в электроэнергии </w:t>
            </w:r>
          </w:p>
        </w:tc>
        <w:tc>
          <w:tcPr>
            <w:tcW w:w="1016" w:type="pct"/>
          </w:tcPr>
          <w:p w:rsidR="00757891" w:rsidRPr="00CA785E" w:rsidRDefault="00757891" w:rsidP="00F14EAD">
            <w:pPr>
              <w:pStyle w:val="af1"/>
              <w:spacing w:before="40" w:after="40"/>
              <w:rPr>
                <w:rFonts w:ascii="Times New Roman" w:hAnsi="Times New Roman"/>
                <w:color w:val="000000" w:themeColor="text1"/>
              </w:rPr>
            </w:pPr>
          </w:p>
        </w:tc>
        <w:tc>
          <w:tcPr>
            <w:tcW w:w="863" w:type="pct"/>
          </w:tcPr>
          <w:p w:rsidR="00757891" w:rsidRPr="00CA785E" w:rsidRDefault="00757891" w:rsidP="00F14EAD">
            <w:pPr>
              <w:pStyle w:val="af1"/>
              <w:spacing w:before="40" w:after="40"/>
              <w:rPr>
                <w:rFonts w:ascii="Times New Roman" w:hAnsi="Times New Roman"/>
                <w:color w:val="000000" w:themeColor="text1"/>
              </w:rPr>
            </w:pPr>
          </w:p>
        </w:tc>
        <w:tc>
          <w:tcPr>
            <w:tcW w:w="759" w:type="pct"/>
          </w:tcPr>
          <w:p w:rsidR="00757891" w:rsidRPr="00CA785E" w:rsidRDefault="00757891" w:rsidP="00F14EAD">
            <w:pPr>
              <w:pStyle w:val="af1"/>
              <w:spacing w:before="40" w:after="40"/>
              <w:rPr>
                <w:rFonts w:ascii="Times New Roman" w:hAnsi="Times New Roman"/>
                <w:color w:val="000000" w:themeColor="text1"/>
              </w:rPr>
            </w:pPr>
          </w:p>
        </w:tc>
      </w:tr>
      <w:tr w:rsidR="00757891" w:rsidRPr="00CA785E" w:rsidTr="00F14EAD">
        <w:trPr>
          <w:trHeight w:val="135"/>
        </w:trPr>
        <w:tc>
          <w:tcPr>
            <w:tcW w:w="485" w:type="pct"/>
          </w:tcPr>
          <w:p w:rsidR="00757891" w:rsidRPr="00CA785E" w:rsidRDefault="00757891" w:rsidP="00F14EAD">
            <w:pPr>
              <w:pStyle w:val="af1"/>
              <w:spacing w:before="40" w:after="40"/>
              <w:rPr>
                <w:rFonts w:ascii="Times New Roman" w:hAnsi="Times New Roman"/>
                <w:color w:val="000000" w:themeColor="text1"/>
              </w:rPr>
            </w:pPr>
          </w:p>
        </w:tc>
        <w:tc>
          <w:tcPr>
            <w:tcW w:w="1877"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всего</w:t>
            </w:r>
          </w:p>
        </w:tc>
        <w:tc>
          <w:tcPr>
            <w:tcW w:w="1016"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млн. кВт. ч./в год</w:t>
            </w:r>
          </w:p>
        </w:tc>
        <w:tc>
          <w:tcPr>
            <w:tcW w:w="863"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1,4</w:t>
            </w:r>
          </w:p>
        </w:tc>
        <w:tc>
          <w:tcPr>
            <w:tcW w:w="759"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3</w:t>
            </w:r>
          </w:p>
        </w:tc>
      </w:tr>
      <w:tr w:rsidR="00757891" w:rsidRPr="00CA785E" w:rsidTr="00F14EAD">
        <w:trPr>
          <w:trHeight w:val="135"/>
        </w:trPr>
        <w:tc>
          <w:tcPr>
            <w:tcW w:w="485" w:type="pct"/>
          </w:tcPr>
          <w:p w:rsidR="00757891" w:rsidRPr="00CA785E" w:rsidRDefault="00757891" w:rsidP="00F14EAD">
            <w:pPr>
              <w:pStyle w:val="af1"/>
              <w:spacing w:before="40" w:after="40"/>
              <w:rPr>
                <w:rFonts w:ascii="Times New Roman" w:hAnsi="Times New Roman"/>
                <w:color w:val="000000" w:themeColor="text1"/>
              </w:rPr>
            </w:pPr>
          </w:p>
        </w:tc>
        <w:tc>
          <w:tcPr>
            <w:tcW w:w="1877"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xml:space="preserve">в том числе: </w:t>
            </w:r>
          </w:p>
        </w:tc>
        <w:tc>
          <w:tcPr>
            <w:tcW w:w="1016" w:type="pct"/>
          </w:tcPr>
          <w:p w:rsidR="00757891" w:rsidRPr="00CA785E" w:rsidRDefault="00757891" w:rsidP="00F14EAD">
            <w:pPr>
              <w:pStyle w:val="af1"/>
              <w:spacing w:before="40" w:after="40"/>
              <w:rPr>
                <w:rFonts w:ascii="Times New Roman" w:hAnsi="Times New Roman"/>
                <w:color w:val="000000" w:themeColor="text1"/>
              </w:rPr>
            </w:pPr>
          </w:p>
        </w:tc>
        <w:tc>
          <w:tcPr>
            <w:tcW w:w="863" w:type="pct"/>
          </w:tcPr>
          <w:p w:rsidR="00757891" w:rsidRPr="00CA785E" w:rsidRDefault="00757891" w:rsidP="00F14EAD">
            <w:pPr>
              <w:pStyle w:val="af1"/>
              <w:spacing w:before="40" w:after="40"/>
              <w:rPr>
                <w:rFonts w:ascii="Times New Roman" w:hAnsi="Times New Roman"/>
                <w:color w:val="000000" w:themeColor="text1"/>
              </w:rPr>
            </w:pPr>
          </w:p>
        </w:tc>
        <w:tc>
          <w:tcPr>
            <w:tcW w:w="759" w:type="pct"/>
          </w:tcPr>
          <w:p w:rsidR="00757891" w:rsidRPr="00CA785E" w:rsidRDefault="00757891" w:rsidP="00F14EAD">
            <w:pPr>
              <w:pStyle w:val="af1"/>
              <w:spacing w:before="40" w:after="40"/>
              <w:rPr>
                <w:rFonts w:ascii="Times New Roman" w:hAnsi="Times New Roman"/>
                <w:color w:val="000000" w:themeColor="text1"/>
              </w:rPr>
            </w:pPr>
          </w:p>
        </w:tc>
      </w:tr>
      <w:tr w:rsidR="00757891" w:rsidRPr="00CA785E" w:rsidTr="00F14EAD">
        <w:trPr>
          <w:trHeight w:val="135"/>
        </w:trPr>
        <w:tc>
          <w:tcPr>
            <w:tcW w:w="485" w:type="pct"/>
          </w:tcPr>
          <w:p w:rsidR="00757891" w:rsidRPr="00CA785E" w:rsidRDefault="00757891" w:rsidP="00F14EAD">
            <w:pPr>
              <w:pStyle w:val="af1"/>
              <w:spacing w:before="40" w:after="40"/>
              <w:rPr>
                <w:rFonts w:ascii="Times New Roman" w:hAnsi="Times New Roman"/>
                <w:color w:val="000000" w:themeColor="text1"/>
              </w:rPr>
            </w:pPr>
          </w:p>
        </w:tc>
        <w:tc>
          <w:tcPr>
            <w:tcW w:w="1877"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xml:space="preserve">- на производственные нужды </w:t>
            </w:r>
          </w:p>
        </w:tc>
        <w:tc>
          <w:tcPr>
            <w:tcW w:w="1016"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млн. кВт. ч./в год</w:t>
            </w:r>
          </w:p>
        </w:tc>
        <w:tc>
          <w:tcPr>
            <w:tcW w:w="863"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c>
          <w:tcPr>
            <w:tcW w:w="759"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r>
      <w:tr w:rsidR="00757891" w:rsidRPr="00CA785E" w:rsidTr="00F14EAD">
        <w:trPr>
          <w:trHeight w:val="135"/>
        </w:trPr>
        <w:tc>
          <w:tcPr>
            <w:tcW w:w="485" w:type="pct"/>
          </w:tcPr>
          <w:p w:rsidR="00757891" w:rsidRPr="00CA785E" w:rsidRDefault="00757891" w:rsidP="00F14EAD">
            <w:pPr>
              <w:pStyle w:val="af1"/>
              <w:spacing w:before="40" w:after="40"/>
              <w:rPr>
                <w:rFonts w:ascii="Times New Roman" w:hAnsi="Times New Roman"/>
                <w:color w:val="000000" w:themeColor="text1"/>
              </w:rPr>
            </w:pPr>
          </w:p>
        </w:tc>
        <w:tc>
          <w:tcPr>
            <w:tcW w:w="1877"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на коммунально-бытовые нужды</w:t>
            </w:r>
          </w:p>
        </w:tc>
        <w:tc>
          <w:tcPr>
            <w:tcW w:w="1016"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млн. кВт. ч./в год</w:t>
            </w:r>
          </w:p>
        </w:tc>
        <w:tc>
          <w:tcPr>
            <w:tcW w:w="863"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1,4</w:t>
            </w:r>
          </w:p>
        </w:tc>
        <w:tc>
          <w:tcPr>
            <w:tcW w:w="759"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3</w:t>
            </w:r>
          </w:p>
        </w:tc>
      </w:tr>
      <w:tr w:rsidR="00757891" w:rsidRPr="00CA785E" w:rsidTr="00F14EAD">
        <w:trPr>
          <w:trHeight w:val="135"/>
        </w:trPr>
        <w:tc>
          <w:tcPr>
            <w:tcW w:w="485"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5</w:t>
            </w:r>
            <w:r w:rsidRPr="00CA785E">
              <w:rPr>
                <w:rFonts w:ascii="Times New Roman" w:hAnsi="Times New Roman"/>
                <w:color w:val="000000" w:themeColor="text1"/>
              </w:rPr>
              <w:t>.6.2</w:t>
            </w:r>
          </w:p>
        </w:tc>
        <w:tc>
          <w:tcPr>
            <w:tcW w:w="1877"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Годовое число часов использования максимума электрической нагрузки</w:t>
            </w:r>
          </w:p>
        </w:tc>
        <w:tc>
          <w:tcPr>
            <w:tcW w:w="1016"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ч</w:t>
            </w:r>
          </w:p>
        </w:tc>
        <w:tc>
          <w:tcPr>
            <w:tcW w:w="863"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2700</w:t>
            </w:r>
          </w:p>
        </w:tc>
        <w:tc>
          <w:tcPr>
            <w:tcW w:w="759"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2700</w:t>
            </w:r>
          </w:p>
        </w:tc>
      </w:tr>
      <w:tr w:rsidR="00757891" w:rsidRPr="00CA785E" w:rsidTr="00F14EAD">
        <w:trPr>
          <w:trHeight w:val="60"/>
        </w:trPr>
        <w:tc>
          <w:tcPr>
            <w:tcW w:w="485" w:type="pct"/>
          </w:tcPr>
          <w:p w:rsidR="00757891" w:rsidRPr="00CA785E" w:rsidRDefault="00757891" w:rsidP="00F14EAD">
            <w:pPr>
              <w:pStyle w:val="af1"/>
              <w:spacing w:before="40" w:after="40"/>
              <w:rPr>
                <w:rFonts w:ascii="Times New Roman" w:hAnsi="Times New Roman"/>
                <w:color w:val="000000" w:themeColor="text1"/>
              </w:rPr>
            </w:pPr>
          </w:p>
        </w:tc>
        <w:tc>
          <w:tcPr>
            <w:tcW w:w="1877"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xml:space="preserve">в том числе: </w:t>
            </w:r>
          </w:p>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-на коммунально-бытовые нужды</w:t>
            </w:r>
          </w:p>
        </w:tc>
        <w:tc>
          <w:tcPr>
            <w:tcW w:w="1016"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ч</w:t>
            </w:r>
          </w:p>
        </w:tc>
        <w:tc>
          <w:tcPr>
            <w:tcW w:w="863"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2700</w:t>
            </w:r>
          </w:p>
        </w:tc>
        <w:tc>
          <w:tcPr>
            <w:tcW w:w="759"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2700</w:t>
            </w:r>
          </w:p>
        </w:tc>
      </w:tr>
      <w:tr w:rsidR="00757891" w:rsidRPr="00CA785E" w:rsidTr="00F14EAD">
        <w:trPr>
          <w:trHeight w:val="60"/>
        </w:trPr>
        <w:tc>
          <w:tcPr>
            <w:tcW w:w="485"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5</w:t>
            </w:r>
            <w:r w:rsidRPr="00CA785E">
              <w:rPr>
                <w:rFonts w:ascii="Times New Roman" w:hAnsi="Times New Roman"/>
                <w:color w:val="000000" w:themeColor="text1"/>
              </w:rPr>
              <w:t>.6.3</w:t>
            </w:r>
          </w:p>
        </w:tc>
        <w:tc>
          <w:tcPr>
            <w:tcW w:w="1877"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Протяженность сетей</w:t>
            </w:r>
          </w:p>
        </w:tc>
        <w:tc>
          <w:tcPr>
            <w:tcW w:w="1016"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км</w:t>
            </w:r>
          </w:p>
        </w:tc>
        <w:tc>
          <w:tcPr>
            <w:tcW w:w="863"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w:t>
            </w:r>
          </w:p>
        </w:tc>
        <w:tc>
          <w:tcPr>
            <w:tcW w:w="759"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w:t>
            </w:r>
          </w:p>
        </w:tc>
      </w:tr>
    </w:tbl>
    <w:p w:rsidR="00757891" w:rsidRDefault="00757891" w:rsidP="00757891">
      <w:pPr>
        <w:pStyle w:val="a9"/>
        <w:ind w:firstLine="0"/>
        <w:rPr>
          <w:rFonts w:ascii="Times New Roman" w:hAnsi="Times New Roman"/>
          <w:b/>
          <w:color w:val="FF0000"/>
        </w:rPr>
      </w:pPr>
    </w:p>
    <w:p w:rsidR="00757891" w:rsidRDefault="00757891" w:rsidP="00757891">
      <w:pPr>
        <w:pStyle w:val="a9"/>
        <w:ind w:firstLine="0"/>
        <w:rPr>
          <w:rFonts w:ascii="Times New Roman" w:hAnsi="Times New Roman"/>
          <w:b/>
          <w:color w:val="FF0000"/>
        </w:rPr>
      </w:pPr>
    </w:p>
    <w:p w:rsidR="00757891" w:rsidRDefault="00757891" w:rsidP="00757891">
      <w:pPr>
        <w:pStyle w:val="a9"/>
        <w:ind w:firstLine="0"/>
        <w:rPr>
          <w:rFonts w:ascii="Times New Roman" w:hAnsi="Times New Roman"/>
          <w:b/>
          <w:color w:val="FF0000"/>
        </w:rPr>
      </w:pPr>
    </w:p>
    <w:p w:rsidR="00757891" w:rsidRDefault="00757891" w:rsidP="00757891">
      <w:pPr>
        <w:pStyle w:val="a9"/>
        <w:ind w:firstLine="0"/>
        <w:rPr>
          <w:rFonts w:ascii="Times New Roman" w:hAnsi="Times New Roman"/>
          <w:b/>
          <w:color w:val="FF0000"/>
        </w:rPr>
      </w:pPr>
    </w:p>
    <w:p w:rsidR="00757891" w:rsidRDefault="00757891" w:rsidP="00757891">
      <w:pPr>
        <w:pStyle w:val="a9"/>
        <w:ind w:firstLine="0"/>
        <w:rPr>
          <w:rFonts w:ascii="Times New Roman" w:hAnsi="Times New Roman"/>
          <w:b/>
          <w:color w:val="FF0000"/>
        </w:rPr>
      </w:pPr>
    </w:p>
    <w:p w:rsidR="00757891" w:rsidRPr="000A6173" w:rsidRDefault="00757891" w:rsidP="00757891">
      <w:pPr>
        <w:pStyle w:val="a9"/>
        <w:ind w:firstLine="0"/>
        <w:rPr>
          <w:rFonts w:ascii="Times New Roman" w:hAnsi="Times New Roman"/>
          <w:b/>
          <w:color w:val="FF0000"/>
        </w:rPr>
      </w:pPr>
    </w:p>
    <w:p w:rsidR="00757891" w:rsidRPr="000A6173" w:rsidRDefault="00757891" w:rsidP="00757891">
      <w:pPr>
        <w:pStyle w:val="a9"/>
        <w:keepNext/>
        <w:ind w:firstLine="0"/>
        <w:rPr>
          <w:rFonts w:ascii="Times New Roman" w:hAnsi="Times New Roman"/>
          <w:b/>
        </w:rPr>
      </w:pPr>
      <w:r w:rsidRPr="000A6173">
        <w:rPr>
          <w:rFonts w:ascii="Times New Roman" w:hAnsi="Times New Roman"/>
          <w:b/>
        </w:rPr>
        <w:t>Поселок Индига</w:t>
      </w:r>
    </w:p>
    <w:tbl>
      <w:tblPr>
        <w:tblStyle w:val="aff0"/>
        <w:tblW w:w="5093" w:type="pct"/>
        <w:tblInd w:w="-176" w:type="dxa"/>
        <w:tblLook w:val="0000"/>
      </w:tblPr>
      <w:tblGrid>
        <w:gridCol w:w="1105"/>
        <w:gridCol w:w="12"/>
        <w:gridCol w:w="3574"/>
        <w:gridCol w:w="6"/>
        <w:gridCol w:w="1948"/>
        <w:gridCol w:w="1651"/>
        <w:gridCol w:w="1453"/>
      </w:tblGrid>
      <w:tr w:rsidR="00757891" w:rsidRPr="000A6173" w:rsidTr="00F14EAD">
        <w:trPr>
          <w:trHeight w:val="20"/>
          <w:tblHeader/>
        </w:trPr>
        <w:tc>
          <w:tcPr>
            <w:tcW w:w="567" w:type="pct"/>
            <w:vAlign w:val="center"/>
          </w:tcPr>
          <w:p w:rsidR="00757891" w:rsidRPr="00C24645" w:rsidRDefault="00757891" w:rsidP="00F14EAD">
            <w:pPr>
              <w:pStyle w:val="af0"/>
              <w:rPr>
                <w:rFonts w:ascii="Times New Roman" w:hAnsi="Times New Roman"/>
              </w:rPr>
            </w:pPr>
            <w:r w:rsidRPr="00C24645">
              <w:rPr>
                <w:rFonts w:ascii="Times New Roman" w:hAnsi="Times New Roman"/>
              </w:rPr>
              <w:t>№ п/п</w:t>
            </w:r>
          </w:p>
        </w:tc>
        <w:tc>
          <w:tcPr>
            <w:tcW w:w="1839" w:type="pct"/>
            <w:gridSpan w:val="2"/>
            <w:vAlign w:val="center"/>
          </w:tcPr>
          <w:p w:rsidR="00757891" w:rsidRPr="00C24645" w:rsidRDefault="00757891" w:rsidP="00F14EAD">
            <w:pPr>
              <w:pStyle w:val="af0"/>
              <w:rPr>
                <w:rFonts w:ascii="Times New Roman" w:hAnsi="Times New Roman"/>
              </w:rPr>
            </w:pPr>
            <w:r w:rsidRPr="00C24645">
              <w:rPr>
                <w:rFonts w:ascii="Times New Roman" w:hAnsi="Times New Roman"/>
              </w:rPr>
              <w:t>Наименование показателя</w:t>
            </w:r>
          </w:p>
        </w:tc>
        <w:tc>
          <w:tcPr>
            <w:tcW w:w="1002" w:type="pct"/>
            <w:gridSpan w:val="2"/>
            <w:vAlign w:val="center"/>
          </w:tcPr>
          <w:p w:rsidR="00757891" w:rsidRPr="00C24645" w:rsidRDefault="00757891" w:rsidP="00F14EAD">
            <w:pPr>
              <w:pStyle w:val="af0"/>
              <w:rPr>
                <w:rFonts w:ascii="Times New Roman" w:hAnsi="Times New Roman"/>
              </w:rPr>
            </w:pPr>
            <w:r w:rsidRPr="00C24645">
              <w:rPr>
                <w:rFonts w:ascii="Times New Roman" w:hAnsi="Times New Roman"/>
              </w:rPr>
              <w:t>Единица измерения</w:t>
            </w:r>
          </w:p>
        </w:tc>
        <w:tc>
          <w:tcPr>
            <w:tcW w:w="847" w:type="pct"/>
            <w:vAlign w:val="center"/>
          </w:tcPr>
          <w:p w:rsidR="00757891" w:rsidRPr="00C24645" w:rsidRDefault="00757891" w:rsidP="00F14EAD">
            <w:pPr>
              <w:pStyle w:val="af0"/>
              <w:rPr>
                <w:rFonts w:ascii="Times New Roman" w:hAnsi="Times New Roman"/>
              </w:rPr>
            </w:pPr>
            <w:r w:rsidRPr="00C24645">
              <w:rPr>
                <w:rFonts w:ascii="Times New Roman" w:hAnsi="Times New Roman"/>
              </w:rPr>
              <w:t>Современное состояние</w:t>
            </w:r>
          </w:p>
          <w:p w:rsidR="00757891" w:rsidRPr="00C24645" w:rsidRDefault="00757891" w:rsidP="00F14EAD">
            <w:pPr>
              <w:pStyle w:val="af0"/>
              <w:rPr>
                <w:rFonts w:ascii="Times New Roman" w:hAnsi="Times New Roman"/>
              </w:rPr>
            </w:pPr>
          </w:p>
        </w:tc>
        <w:tc>
          <w:tcPr>
            <w:tcW w:w="745" w:type="pct"/>
            <w:vAlign w:val="center"/>
          </w:tcPr>
          <w:p w:rsidR="00757891" w:rsidRPr="00C24645" w:rsidRDefault="00757891" w:rsidP="00F14EAD">
            <w:pPr>
              <w:pStyle w:val="af0"/>
              <w:rPr>
                <w:rFonts w:ascii="Times New Roman" w:hAnsi="Times New Roman"/>
              </w:rPr>
            </w:pPr>
            <w:r w:rsidRPr="00C24645">
              <w:rPr>
                <w:rFonts w:ascii="Times New Roman" w:hAnsi="Times New Roman"/>
              </w:rPr>
              <w:t>Расчетный срок</w:t>
            </w:r>
          </w:p>
        </w:tc>
      </w:tr>
      <w:tr w:rsidR="00757891" w:rsidRPr="000A6173" w:rsidTr="00F14EAD">
        <w:trPr>
          <w:trHeight w:val="20"/>
        </w:trPr>
        <w:tc>
          <w:tcPr>
            <w:tcW w:w="567" w:type="pct"/>
            <w:vAlign w:val="center"/>
          </w:tcPr>
          <w:p w:rsidR="00757891" w:rsidRPr="00C24645" w:rsidRDefault="00757891" w:rsidP="00F14EAD">
            <w:pPr>
              <w:pStyle w:val="af1"/>
              <w:spacing w:before="40" w:after="40"/>
              <w:jc w:val="left"/>
              <w:rPr>
                <w:rFonts w:ascii="Times New Roman" w:hAnsi="Times New Roman"/>
              </w:rPr>
            </w:pPr>
            <w:r w:rsidRPr="00C24645">
              <w:rPr>
                <w:rFonts w:ascii="Times New Roman" w:hAnsi="Times New Roman"/>
              </w:rPr>
              <w:t>1</w:t>
            </w:r>
          </w:p>
        </w:tc>
        <w:tc>
          <w:tcPr>
            <w:tcW w:w="1839" w:type="pct"/>
            <w:gridSpan w:val="2"/>
            <w:vAlign w:val="center"/>
          </w:tcPr>
          <w:p w:rsidR="00757891" w:rsidRPr="00C24645" w:rsidRDefault="00757891" w:rsidP="00F14EAD">
            <w:pPr>
              <w:pStyle w:val="af1"/>
              <w:spacing w:before="40" w:after="40"/>
              <w:jc w:val="left"/>
              <w:rPr>
                <w:rFonts w:ascii="Times New Roman" w:hAnsi="Times New Roman"/>
                <w:b/>
              </w:rPr>
            </w:pPr>
            <w:r w:rsidRPr="00C24645">
              <w:rPr>
                <w:rFonts w:ascii="Times New Roman" w:hAnsi="Times New Roman"/>
                <w:b/>
              </w:rPr>
              <w:t>ТЕРРИТОРИЯ</w:t>
            </w:r>
          </w:p>
        </w:tc>
        <w:tc>
          <w:tcPr>
            <w:tcW w:w="1002" w:type="pct"/>
            <w:gridSpan w:val="2"/>
            <w:vAlign w:val="center"/>
          </w:tcPr>
          <w:p w:rsidR="00757891" w:rsidRPr="00C24645" w:rsidRDefault="00757891" w:rsidP="00F14EAD">
            <w:pPr>
              <w:pStyle w:val="af1"/>
              <w:spacing w:before="40" w:after="40"/>
              <w:jc w:val="left"/>
              <w:rPr>
                <w:rFonts w:ascii="Times New Roman" w:hAnsi="Times New Roman"/>
              </w:rPr>
            </w:pPr>
          </w:p>
        </w:tc>
        <w:tc>
          <w:tcPr>
            <w:tcW w:w="847" w:type="pct"/>
            <w:vAlign w:val="center"/>
          </w:tcPr>
          <w:p w:rsidR="00757891" w:rsidRPr="00C24645" w:rsidRDefault="00757891" w:rsidP="00F14EAD">
            <w:pPr>
              <w:pStyle w:val="af1"/>
              <w:spacing w:before="40" w:after="40"/>
              <w:jc w:val="left"/>
              <w:rPr>
                <w:rFonts w:ascii="Times New Roman" w:hAnsi="Times New Roman"/>
              </w:rPr>
            </w:pPr>
          </w:p>
        </w:tc>
        <w:tc>
          <w:tcPr>
            <w:tcW w:w="745" w:type="pct"/>
            <w:vAlign w:val="center"/>
          </w:tcPr>
          <w:p w:rsidR="00757891" w:rsidRPr="00C24645" w:rsidRDefault="00757891" w:rsidP="00F14EAD">
            <w:pPr>
              <w:pStyle w:val="af1"/>
              <w:spacing w:before="40" w:after="40"/>
              <w:jc w:val="left"/>
              <w:rPr>
                <w:rFonts w:ascii="Times New Roman" w:hAnsi="Times New Roman"/>
                <w:highlight w:val="yellow"/>
              </w:rPr>
            </w:pPr>
          </w:p>
        </w:tc>
      </w:tr>
      <w:tr w:rsidR="00757891" w:rsidRPr="000A6173" w:rsidTr="00F14EAD">
        <w:trPr>
          <w:trHeight w:val="20"/>
        </w:trPr>
        <w:tc>
          <w:tcPr>
            <w:tcW w:w="567" w:type="pct"/>
            <w:vMerge w:val="restart"/>
          </w:tcPr>
          <w:p w:rsidR="00757891" w:rsidRPr="000A6173" w:rsidRDefault="00757891" w:rsidP="00F14EAD">
            <w:pPr>
              <w:pStyle w:val="af1"/>
              <w:spacing w:before="40" w:after="40"/>
              <w:rPr>
                <w:rFonts w:ascii="Times New Roman" w:hAnsi="Times New Roman"/>
                <w:color w:val="FF0000"/>
              </w:rPr>
            </w:pPr>
          </w:p>
        </w:tc>
        <w:tc>
          <w:tcPr>
            <w:tcW w:w="1839" w:type="pct"/>
            <w:gridSpan w:val="2"/>
            <w:vAlign w:val="center"/>
          </w:tcPr>
          <w:p w:rsidR="00757891" w:rsidRPr="000A6173" w:rsidRDefault="00757891" w:rsidP="00F14EAD">
            <w:pPr>
              <w:pStyle w:val="af1"/>
              <w:spacing w:before="40" w:after="40"/>
              <w:jc w:val="left"/>
              <w:rPr>
                <w:rFonts w:ascii="Times New Roman" w:hAnsi="Times New Roman"/>
                <w:color w:val="FF0000"/>
              </w:rPr>
            </w:pPr>
            <w:r w:rsidRPr="00E05932">
              <w:rPr>
                <w:rFonts w:ascii="Times New Roman" w:hAnsi="Times New Roman"/>
              </w:rPr>
              <w:t>Общая площадь территории муниципального образования (населенного пункта) в установленных границах</w:t>
            </w:r>
          </w:p>
        </w:tc>
        <w:tc>
          <w:tcPr>
            <w:tcW w:w="1002" w:type="pct"/>
            <w:gridSpan w:val="2"/>
            <w:vAlign w:val="center"/>
          </w:tcPr>
          <w:p w:rsidR="00757891" w:rsidRPr="00B66205" w:rsidRDefault="00757891" w:rsidP="00F14EAD">
            <w:pPr>
              <w:pStyle w:val="af1"/>
              <w:spacing w:before="40" w:after="40"/>
              <w:rPr>
                <w:rFonts w:ascii="Times New Roman" w:hAnsi="Times New Roman"/>
              </w:rPr>
            </w:pPr>
            <w:r w:rsidRPr="00B66205">
              <w:rPr>
                <w:rFonts w:ascii="Times New Roman" w:hAnsi="Times New Roman"/>
              </w:rPr>
              <w:t>га</w:t>
            </w:r>
          </w:p>
        </w:tc>
        <w:tc>
          <w:tcPr>
            <w:tcW w:w="847" w:type="pct"/>
            <w:vAlign w:val="center"/>
          </w:tcPr>
          <w:p w:rsidR="00757891" w:rsidRPr="00B52153" w:rsidRDefault="00757891" w:rsidP="00F14EAD">
            <w:pPr>
              <w:jc w:val="center"/>
              <w:rPr>
                <w:sz w:val="22"/>
                <w:szCs w:val="22"/>
              </w:rPr>
            </w:pPr>
            <w:r>
              <w:rPr>
                <w:sz w:val="22"/>
                <w:szCs w:val="22"/>
              </w:rPr>
              <w:t>169</w:t>
            </w:r>
          </w:p>
        </w:tc>
        <w:tc>
          <w:tcPr>
            <w:tcW w:w="745" w:type="pct"/>
            <w:vAlign w:val="center"/>
          </w:tcPr>
          <w:p w:rsidR="00757891" w:rsidRPr="000A1674" w:rsidRDefault="00757891" w:rsidP="00F14EAD">
            <w:pPr>
              <w:pStyle w:val="af1"/>
              <w:spacing w:before="40" w:after="40"/>
              <w:rPr>
                <w:rFonts w:ascii="Times New Roman" w:hAnsi="Times New Roman"/>
              </w:rPr>
            </w:pPr>
            <w:r w:rsidRPr="000A1674">
              <w:rPr>
                <w:rFonts w:ascii="Times New Roman" w:hAnsi="Times New Roman"/>
              </w:rPr>
              <w:t>169</w:t>
            </w:r>
          </w:p>
        </w:tc>
      </w:tr>
      <w:tr w:rsidR="00757891" w:rsidRPr="000A6173" w:rsidTr="00F14EAD">
        <w:trPr>
          <w:trHeight w:val="20"/>
        </w:trPr>
        <w:tc>
          <w:tcPr>
            <w:tcW w:w="567" w:type="pct"/>
            <w:vMerge/>
          </w:tcPr>
          <w:p w:rsidR="00757891" w:rsidRPr="000A6173" w:rsidRDefault="00757891" w:rsidP="00F14EAD">
            <w:pPr>
              <w:pStyle w:val="af1"/>
              <w:spacing w:before="40" w:after="40"/>
              <w:rPr>
                <w:rFonts w:ascii="Times New Roman" w:hAnsi="Times New Roman"/>
                <w:color w:val="FF0000"/>
              </w:rPr>
            </w:pPr>
          </w:p>
        </w:tc>
        <w:tc>
          <w:tcPr>
            <w:tcW w:w="1839" w:type="pct"/>
            <w:gridSpan w:val="2"/>
            <w:vAlign w:val="center"/>
          </w:tcPr>
          <w:p w:rsidR="00757891" w:rsidRPr="00C24645" w:rsidRDefault="00757891" w:rsidP="00F14EAD">
            <w:pPr>
              <w:pStyle w:val="af1"/>
              <w:spacing w:before="40" w:after="40"/>
              <w:jc w:val="left"/>
              <w:rPr>
                <w:rFonts w:ascii="Times New Roman" w:hAnsi="Times New Roman"/>
              </w:rPr>
            </w:pPr>
            <w:r w:rsidRPr="00C24645">
              <w:rPr>
                <w:rFonts w:ascii="Times New Roman" w:hAnsi="Times New Roman"/>
              </w:rPr>
              <w:t>в том числе территории:</w:t>
            </w:r>
          </w:p>
        </w:tc>
        <w:tc>
          <w:tcPr>
            <w:tcW w:w="1002" w:type="pct"/>
            <w:gridSpan w:val="2"/>
          </w:tcPr>
          <w:p w:rsidR="00757891" w:rsidRPr="000A6173" w:rsidRDefault="00757891" w:rsidP="00F14EAD">
            <w:pPr>
              <w:pStyle w:val="af1"/>
              <w:spacing w:before="40" w:after="40"/>
              <w:rPr>
                <w:rFonts w:ascii="Times New Roman" w:hAnsi="Times New Roman"/>
                <w:color w:val="FF0000"/>
              </w:rPr>
            </w:pPr>
          </w:p>
        </w:tc>
        <w:tc>
          <w:tcPr>
            <w:tcW w:w="847" w:type="pct"/>
            <w:vAlign w:val="center"/>
          </w:tcPr>
          <w:p w:rsidR="00757891" w:rsidRPr="00B52153" w:rsidRDefault="00757891" w:rsidP="00F14EAD">
            <w:pPr>
              <w:jc w:val="center"/>
              <w:rPr>
                <w:sz w:val="22"/>
                <w:szCs w:val="22"/>
              </w:rPr>
            </w:pPr>
          </w:p>
        </w:tc>
        <w:tc>
          <w:tcPr>
            <w:tcW w:w="745" w:type="pct"/>
            <w:vAlign w:val="center"/>
          </w:tcPr>
          <w:p w:rsidR="00757891" w:rsidRPr="000A6173" w:rsidRDefault="00757891" w:rsidP="00F14EAD">
            <w:pPr>
              <w:pStyle w:val="af1"/>
              <w:spacing w:before="40" w:after="40"/>
              <w:rPr>
                <w:rFonts w:ascii="Times New Roman" w:hAnsi="Times New Roman"/>
                <w:color w:val="FF0000"/>
              </w:rPr>
            </w:pPr>
          </w:p>
        </w:tc>
      </w:tr>
      <w:tr w:rsidR="00757891" w:rsidRPr="000A6173" w:rsidTr="00F14EAD">
        <w:trPr>
          <w:trHeight w:val="20"/>
        </w:trPr>
        <w:tc>
          <w:tcPr>
            <w:tcW w:w="567" w:type="pct"/>
            <w:vMerge w:val="restart"/>
            <w:vAlign w:val="center"/>
          </w:tcPr>
          <w:p w:rsidR="00757891" w:rsidRPr="00A04CFE" w:rsidRDefault="00757891" w:rsidP="00F14EAD">
            <w:pPr>
              <w:pStyle w:val="af1"/>
              <w:spacing w:before="40" w:after="40"/>
              <w:jc w:val="left"/>
              <w:rPr>
                <w:rFonts w:ascii="Times New Roman" w:hAnsi="Times New Roman"/>
                <w:b/>
              </w:rPr>
            </w:pPr>
            <w:r w:rsidRPr="00A04CFE">
              <w:rPr>
                <w:rFonts w:ascii="Times New Roman" w:hAnsi="Times New Roman"/>
                <w:b/>
              </w:rPr>
              <w:lastRenderedPageBreak/>
              <w:t>1.2</w:t>
            </w:r>
          </w:p>
        </w:tc>
        <w:tc>
          <w:tcPr>
            <w:tcW w:w="1839" w:type="pct"/>
            <w:gridSpan w:val="2"/>
            <w:vMerge w:val="restart"/>
            <w:vAlign w:val="center"/>
          </w:tcPr>
          <w:p w:rsidR="00757891" w:rsidRPr="00C24645" w:rsidRDefault="00757891" w:rsidP="00F14EAD">
            <w:pPr>
              <w:pStyle w:val="af1"/>
              <w:spacing w:before="40" w:after="40"/>
              <w:jc w:val="left"/>
              <w:rPr>
                <w:rFonts w:ascii="Times New Roman" w:hAnsi="Times New Roman"/>
                <w:b/>
              </w:rPr>
            </w:pPr>
            <w:r w:rsidRPr="00C24645">
              <w:rPr>
                <w:rFonts w:ascii="Times New Roman" w:hAnsi="Times New Roman"/>
                <w:b/>
              </w:rPr>
              <w:t>Жилые зоны,</w:t>
            </w:r>
          </w:p>
          <w:p w:rsidR="00757891" w:rsidRPr="00C24645" w:rsidRDefault="00757891" w:rsidP="00F14EAD">
            <w:pPr>
              <w:pStyle w:val="af1"/>
              <w:spacing w:before="40" w:after="40"/>
              <w:jc w:val="left"/>
              <w:rPr>
                <w:rFonts w:ascii="Times New Roman" w:hAnsi="Times New Roman"/>
                <w:color w:val="FF0000"/>
              </w:rPr>
            </w:pPr>
            <w:r w:rsidRPr="00C24645">
              <w:rPr>
                <w:rFonts w:ascii="Times New Roman" w:hAnsi="Times New Roman"/>
              </w:rPr>
              <w:t>в том числе</w:t>
            </w:r>
            <w:r>
              <w:rPr>
                <w:rFonts w:ascii="Times New Roman" w:hAnsi="Times New Roman"/>
              </w:rPr>
              <w:t>:</w:t>
            </w:r>
          </w:p>
        </w:tc>
        <w:tc>
          <w:tcPr>
            <w:tcW w:w="1002" w:type="pct"/>
            <w:gridSpan w:val="2"/>
            <w:vAlign w:val="center"/>
          </w:tcPr>
          <w:p w:rsidR="00757891" w:rsidRPr="00445632" w:rsidRDefault="00757891" w:rsidP="00F14EAD">
            <w:pPr>
              <w:pStyle w:val="af1"/>
              <w:spacing w:before="40" w:after="40"/>
              <w:rPr>
                <w:rFonts w:ascii="Times New Roman" w:hAnsi="Times New Roman"/>
              </w:rPr>
            </w:pPr>
            <w:r w:rsidRPr="00445632">
              <w:rPr>
                <w:rFonts w:ascii="Times New Roman" w:hAnsi="Times New Roman"/>
              </w:rPr>
              <w:t>га</w:t>
            </w:r>
          </w:p>
        </w:tc>
        <w:tc>
          <w:tcPr>
            <w:tcW w:w="847" w:type="pct"/>
            <w:vAlign w:val="center"/>
          </w:tcPr>
          <w:p w:rsidR="00757891" w:rsidRPr="00445632" w:rsidRDefault="00757891" w:rsidP="00F14EAD">
            <w:pPr>
              <w:jc w:val="center"/>
              <w:rPr>
                <w:bCs/>
                <w:sz w:val="22"/>
                <w:szCs w:val="22"/>
              </w:rPr>
            </w:pPr>
            <w:r w:rsidRPr="00445632">
              <w:rPr>
                <w:bCs/>
                <w:sz w:val="22"/>
                <w:szCs w:val="22"/>
              </w:rPr>
              <w:t>25,30</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35,40</w:t>
            </w:r>
          </w:p>
        </w:tc>
      </w:tr>
      <w:tr w:rsidR="00757891" w:rsidRPr="000A6173" w:rsidTr="00F14EAD">
        <w:trPr>
          <w:trHeight w:val="20"/>
        </w:trPr>
        <w:tc>
          <w:tcPr>
            <w:tcW w:w="567" w:type="pct"/>
            <w:vMerge/>
          </w:tcPr>
          <w:p w:rsidR="00757891" w:rsidRPr="000A6173" w:rsidRDefault="00757891" w:rsidP="00F14EAD">
            <w:pPr>
              <w:pStyle w:val="af1"/>
              <w:spacing w:before="40" w:after="40"/>
              <w:rPr>
                <w:rFonts w:ascii="Times New Roman" w:hAnsi="Times New Roman"/>
                <w:color w:val="FF0000"/>
              </w:rPr>
            </w:pPr>
          </w:p>
        </w:tc>
        <w:tc>
          <w:tcPr>
            <w:tcW w:w="1839" w:type="pct"/>
            <w:gridSpan w:val="2"/>
            <w:vMerge/>
          </w:tcPr>
          <w:p w:rsidR="00757891" w:rsidRPr="000A6173" w:rsidRDefault="00757891" w:rsidP="00F14EAD">
            <w:pPr>
              <w:pStyle w:val="af1"/>
              <w:spacing w:before="40" w:after="40"/>
              <w:rPr>
                <w:rFonts w:ascii="Times New Roman" w:hAnsi="Times New Roman"/>
                <w:color w:val="FF0000"/>
              </w:rPr>
            </w:pPr>
          </w:p>
        </w:tc>
        <w:tc>
          <w:tcPr>
            <w:tcW w:w="1002" w:type="pct"/>
            <w:gridSpan w:val="2"/>
            <w:vAlign w:val="center"/>
          </w:tcPr>
          <w:p w:rsidR="00757891" w:rsidRPr="00445632" w:rsidRDefault="00757891" w:rsidP="00F14EAD">
            <w:pPr>
              <w:pStyle w:val="af1"/>
              <w:spacing w:before="40" w:after="40"/>
              <w:rPr>
                <w:rFonts w:ascii="Times New Roman" w:hAnsi="Times New Roman"/>
              </w:rPr>
            </w:pPr>
            <w:r w:rsidRPr="00445632">
              <w:rPr>
                <w:rFonts w:ascii="Times New Roman" w:hAnsi="Times New Roman"/>
              </w:rPr>
              <w:t>%</w:t>
            </w:r>
          </w:p>
        </w:tc>
        <w:tc>
          <w:tcPr>
            <w:tcW w:w="847" w:type="pct"/>
            <w:vAlign w:val="center"/>
          </w:tcPr>
          <w:p w:rsidR="00757891" w:rsidRPr="00445632" w:rsidRDefault="00757891" w:rsidP="00F14EAD">
            <w:pPr>
              <w:jc w:val="center"/>
              <w:rPr>
                <w:bCs/>
                <w:i/>
                <w:sz w:val="22"/>
                <w:szCs w:val="22"/>
              </w:rPr>
            </w:pPr>
            <w:r w:rsidRPr="00445632">
              <w:rPr>
                <w:bCs/>
                <w:i/>
                <w:sz w:val="22"/>
                <w:szCs w:val="22"/>
              </w:rPr>
              <w:t>14,97</w:t>
            </w:r>
          </w:p>
        </w:tc>
        <w:tc>
          <w:tcPr>
            <w:tcW w:w="745" w:type="pct"/>
            <w:vAlign w:val="center"/>
          </w:tcPr>
          <w:p w:rsidR="00757891" w:rsidRPr="00445632" w:rsidRDefault="00757891" w:rsidP="00F14EAD">
            <w:pPr>
              <w:pStyle w:val="af1"/>
              <w:spacing w:before="40" w:after="40"/>
              <w:rPr>
                <w:rFonts w:ascii="Times New Roman" w:hAnsi="Times New Roman"/>
                <w:i/>
              </w:rPr>
            </w:pPr>
            <w:r w:rsidRPr="00445632">
              <w:rPr>
                <w:rFonts w:ascii="Times New Roman" w:hAnsi="Times New Roman"/>
                <w:i/>
              </w:rPr>
              <w:t>20,95</w:t>
            </w:r>
          </w:p>
        </w:tc>
      </w:tr>
      <w:tr w:rsidR="00757891" w:rsidRPr="000A6173" w:rsidTr="00F14EAD">
        <w:trPr>
          <w:trHeight w:val="20"/>
        </w:trPr>
        <w:tc>
          <w:tcPr>
            <w:tcW w:w="567" w:type="pct"/>
            <w:vMerge w:val="restart"/>
            <w:vAlign w:val="center"/>
          </w:tcPr>
          <w:p w:rsidR="00757891" w:rsidRPr="00445632" w:rsidRDefault="00757891" w:rsidP="00F14EAD">
            <w:pPr>
              <w:pStyle w:val="af1"/>
              <w:spacing w:before="40" w:after="40"/>
              <w:jc w:val="left"/>
              <w:rPr>
                <w:rFonts w:ascii="Times New Roman" w:hAnsi="Times New Roman"/>
              </w:rPr>
            </w:pPr>
            <w:r w:rsidRPr="00445632">
              <w:rPr>
                <w:rFonts w:ascii="Times New Roman" w:hAnsi="Times New Roman"/>
              </w:rPr>
              <w:t>1</w:t>
            </w:r>
            <w:r w:rsidRPr="00445632">
              <w:rPr>
                <w:rFonts w:ascii="Times New Roman" w:hAnsi="Times New Roman"/>
                <w:lang w:val="en-US"/>
              </w:rPr>
              <w:t>.</w:t>
            </w:r>
            <w:r>
              <w:rPr>
                <w:rFonts w:ascii="Times New Roman" w:hAnsi="Times New Roman"/>
              </w:rPr>
              <w:t>2</w:t>
            </w:r>
            <w:r w:rsidRPr="00445632">
              <w:rPr>
                <w:rFonts w:ascii="Times New Roman" w:hAnsi="Times New Roman"/>
              </w:rPr>
              <w:t>.1</w:t>
            </w:r>
          </w:p>
        </w:tc>
        <w:tc>
          <w:tcPr>
            <w:tcW w:w="1839" w:type="pct"/>
            <w:gridSpan w:val="2"/>
            <w:vMerge w:val="restart"/>
            <w:vAlign w:val="center"/>
          </w:tcPr>
          <w:p w:rsidR="00757891" w:rsidRPr="00445632" w:rsidRDefault="00757891" w:rsidP="00F14EAD">
            <w:pPr>
              <w:pStyle w:val="af1"/>
              <w:spacing w:before="40" w:after="40"/>
              <w:jc w:val="left"/>
              <w:rPr>
                <w:rFonts w:ascii="Times New Roman" w:hAnsi="Times New Roman"/>
              </w:rPr>
            </w:pPr>
            <w:r w:rsidRPr="00445632">
              <w:rPr>
                <w:rFonts w:ascii="Times New Roman" w:hAnsi="Times New Roman"/>
              </w:rPr>
              <w:t>Застройки индивидуальными жилыми домами</w:t>
            </w:r>
          </w:p>
        </w:tc>
        <w:tc>
          <w:tcPr>
            <w:tcW w:w="1002" w:type="pct"/>
            <w:gridSpan w:val="2"/>
            <w:vAlign w:val="center"/>
          </w:tcPr>
          <w:p w:rsidR="00757891" w:rsidRPr="00445632" w:rsidRDefault="00757891" w:rsidP="00F14EAD">
            <w:pPr>
              <w:pStyle w:val="af1"/>
              <w:spacing w:before="40" w:after="40"/>
              <w:rPr>
                <w:rFonts w:ascii="Times New Roman" w:hAnsi="Times New Roman"/>
              </w:rPr>
            </w:pPr>
            <w:r w:rsidRPr="00445632">
              <w:rPr>
                <w:rFonts w:ascii="Times New Roman" w:hAnsi="Times New Roman"/>
              </w:rPr>
              <w:t>га</w:t>
            </w:r>
          </w:p>
        </w:tc>
        <w:tc>
          <w:tcPr>
            <w:tcW w:w="847" w:type="pct"/>
            <w:vAlign w:val="center"/>
          </w:tcPr>
          <w:p w:rsidR="00757891" w:rsidRPr="00B52153" w:rsidRDefault="00757891" w:rsidP="00F14EAD">
            <w:pPr>
              <w:jc w:val="center"/>
              <w:rPr>
                <w:sz w:val="22"/>
                <w:szCs w:val="22"/>
              </w:rPr>
            </w:pPr>
            <w:r>
              <w:rPr>
                <w:sz w:val="22"/>
                <w:szCs w:val="22"/>
              </w:rPr>
              <w:t>7,30</w:t>
            </w:r>
          </w:p>
        </w:tc>
        <w:tc>
          <w:tcPr>
            <w:tcW w:w="745" w:type="pct"/>
            <w:vAlign w:val="center"/>
          </w:tcPr>
          <w:p w:rsidR="00757891" w:rsidRPr="005A6EF7" w:rsidRDefault="00757891" w:rsidP="00F14EAD">
            <w:pPr>
              <w:pStyle w:val="af1"/>
              <w:spacing w:before="40" w:after="40"/>
              <w:rPr>
                <w:rFonts w:ascii="Times New Roman" w:hAnsi="Times New Roman"/>
              </w:rPr>
            </w:pPr>
            <w:r>
              <w:rPr>
                <w:rFonts w:ascii="Times New Roman" w:hAnsi="Times New Roman"/>
              </w:rPr>
              <w:t>26,9</w:t>
            </w:r>
          </w:p>
        </w:tc>
      </w:tr>
      <w:tr w:rsidR="00757891" w:rsidRPr="000A6173" w:rsidTr="00F14EAD">
        <w:trPr>
          <w:trHeight w:val="20"/>
        </w:trPr>
        <w:tc>
          <w:tcPr>
            <w:tcW w:w="567" w:type="pct"/>
            <w:vMerge/>
            <w:vAlign w:val="center"/>
          </w:tcPr>
          <w:p w:rsidR="00757891" w:rsidRPr="00445632" w:rsidRDefault="00757891" w:rsidP="00F14EAD">
            <w:pPr>
              <w:pStyle w:val="af1"/>
              <w:spacing w:before="40" w:after="40"/>
              <w:jc w:val="left"/>
              <w:rPr>
                <w:rFonts w:ascii="Times New Roman" w:hAnsi="Times New Roman"/>
              </w:rPr>
            </w:pPr>
          </w:p>
        </w:tc>
        <w:tc>
          <w:tcPr>
            <w:tcW w:w="1839" w:type="pct"/>
            <w:gridSpan w:val="2"/>
            <w:vMerge/>
            <w:vAlign w:val="center"/>
          </w:tcPr>
          <w:p w:rsidR="00757891" w:rsidRPr="00445632" w:rsidRDefault="00757891" w:rsidP="00F14EAD">
            <w:pPr>
              <w:pStyle w:val="af1"/>
              <w:spacing w:before="40" w:after="40"/>
              <w:jc w:val="left"/>
              <w:rPr>
                <w:rFonts w:ascii="Times New Roman" w:hAnsi="Times New Roman"/>
              </w:rPr>
            </w:pPr>
          </w:p>
        </w:tc>
        <w:tc>
          <w:tcPr>
            <w:tcW w:w="1002" w:type="pct"/>
            <w:gridSpan w:val="2"/>
            <w:vAlign w:val="center"/>
          </w:tcPr>
          <w:p w:rsidR="00757891" w:rsidRPr="00445632" w:rsidRDefault="00757891" w:rsidP="00F14EAD">
            <w:pPr>
              <w:pStyle w:val="af1"/>
              <w:spacing w:before="40" w:after="40"/>
              <w:rPr>
                <w:rFonts w:ascii="Times New Roman" w:hAnsi="Times New Roman"/>
              </w:rPr>
            </w:pPr>
            <w:r w:rsidRPr="00445632">
              <w:rPr>
                <w:rFonts w:ascii="Times New Roman" w:hAnsi="Times New Roman"/>
              </w:rPr>
              <w:t>%</w:t>
            </w:r>
          </w:p>
        </w:tc>
        <w:tc>
          <w:tcPr>
            <w:tcW w:w="847" w:type="pct"/>
            <w:vAlign w:val="center"/>
          </w:tcPr>
          <w:p w:rsidR="00757891" w:rsidRPr="00445632" w:rsidRDefault="00757891" w:rsidP="00F14EAD">
            <w:pPr>
              <w:jc w:val="center"/>
              <w:rPr>
                <w:i/>
                <w:sz w:val="22"/>
                <w:szCs w:val="22"/>
              </w:rPr>
            </w:pPr>
            <w:r w:rsidRPr="00445632">
              <w:rPr>
                <w:i/>
                <w:sz w:val="22"/>
                <w:szCs w:val="22"/>
              </w:rPr>
              <w:t>4,32</w:t>
            </w:r>
          </w:p>
        </w:tc>
        <w:tc>
          <w:tcPr>
            <w:tcW w:w="745" w:type="pct"/>
            <w:vAlign w:val="center"/>
          </w:tcPr>
          <w:p w:rsidR="00757891" w:rsidRPr="00445632" w:rsidRDefault="00757891" w:rsidP="00F14EAD">
            <w:pPr>
              <w:pStyle w:val="af1"/>
              <w:spacing w:before="40" w:after="40"/>
              <w:rPr>
                <w:rFonts w:ascii="Times New Roman" w:hAnsi="Times New Roman"/>
                <w:i/>
              </w:rPr>
            </w:pPr>
            <w:r w:rsidRPr="00445632">
              <w:rPr>
                <w:rFonts w:ascii="Times New Roman" w:hAnsi="Times New Roman"/>
                <w:i/>
              </w:rPr>
              <w:t>15,92</w:t>
            </w:r>
          </w:p>
        </w:tc>
      </w:tr>
      <w:tr w:rsidR="00757891" w:rsidRPr="000A6173" w:rsidTr="00F14EAD">
        <w:trPr>
          <w:trHeight w:val="20"/>
        </w:trPr>
        <w:tc>
          <w:tcPr>
            <w:tcW w:w="567" w:type="pct"/>
            <w:vMerge w:val="restart"/>
          </w:tcPr>
          <w:p w:rsidR="00757891" w:rsidRPr="00445632" w:rsidRDefault="00757891" w:rsidP="00F14EAD">
            <w:pPr>
              <w:pStyle w:val="af1"/>
              <w:spacing w:before="40" w:after="40"/>
              <w:jc w:val="left"/>
              <w:rPr>
                <w:rFonts w:ascii="Times New Roman" w:hAnsi="Times New Roman"/>
              </w:rPr>
            </w:pPr>
            <w:r w:rsidRPr="00445632">
              <w:rPr>
                <w:rFonts w:ascii="Times New Roman" w:hAnsi="Times New Roman"/>
              </w:rPr>
              <w:t>1.2.2</w:t>
            </w:r>
          </w:p>
          <w:p w:rsidR="00757891" w:rsidRPr="00445632" w:rsidRDefault="00757891" w:rsidP="00F14EAD">
            <w:pPr>
              <w:pStyle w:val="af1"/>
              <w:spacing w:before="40" w:after="40"/>
              <w:rPr>
                <w:rFonts w:ascii="Times New Roman" w:hAnsi="Times New Roman"/>
              </w:rPr>
            </w:pPr>
          </w:p>
        </w:tc>
        <w:tc>
          <w:tcPr>
            <w:tcW w:w="1839" w:type="pct"/>
            <w:gridSpan w:val="2"/>
            <w:vMerge w:val="restart"/>
          </w:tcPr>
          <w:p w:rsidR="00757891" w:rsidRPr="00445632" w:rsidRDefault="00757891" w:rsidP="00F14EAD">
            <w:pPr>
              <w:pStyle w:val="af1"/>
              <w:spacing w:before="40" w:after="40"/>
              <w:jc w:val="left"/>
              <w:rPr>
                <w:rFonts w:ascii="Times New Roman" w:hAnsi="Times New Roman"/>
              </w:rPr>
            </w:pPr>
            <w:r w:rsidRPr="00445632">
              <w:rPr>
                <w:rFonts w:ascii="Times New Roman" w:hAnsi="Times New Roman"/>
              </w:rPr>
              <w:t>Застройки малоэтажными жилыми домами</w:t>
            </w:r>
          </w:p>
        </w:tc>
        <w:tc>
          <w:tcPr>
            <w:tcW w:w="1002" w:type="pct"/>
            <w:gridSpan w:val="2"/>
          </w:tcPr>
          <w:p w:rsidR="00757891" w:rsidRPr="00445632" w:rsidRDefault="00757891" w:rsidP="00F14EAD">
            <w:pPr>
              <w:pStyle w:val="af1"/>
              <w:spacing w:before="40" w:after="40"/>
              <w:rPr>
                <w:rFonts w:ascii="Times New Roman" w:hAnsi="Times New Roman"/>
              </w:rPr>
            </w:pPr>
            <w:r w:rsidRPr="00445632">
              <w:rPr>
                <w:rFonts w:ascii="Times New Roman" w:hAnsi="Times New Roman"/>
              </w:rPr>
              <w:t>га</w:t>
            </w:r>
          </w:p>
        </w:tc>
        <w:tc>
          <w:tcPr>
            <w:tcW w:w="847" w:type="pct"/>
            <w:vAlign w:val="center"/>
          </w:tcPr>
          <w:p w:rsidR="00757891" w:rsidRPr="00B52153" w:rsidRDefault="00757891" w:rsidP="00F14EAD">
            <w:pPr>
              <w:jc w:val="center"/>
              <w:rPr>
                <w:sz w:val="22"/>
                <w:szCs w:val="22"/>
              </w:rPr>
            </w:pPr>
            <w:r>
              <w:rPr>
                <w:sz w:val="22"/>
                <w:szCs w:val="22"/>
              </w:rPr>
              <w:t>18,0</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9,30</w:t>
            </w:r>
          </w:p>
        </w:tc>
      </w:tr>
      <w:tr w:rsidR="00757891" w:rsidRPr="000A6173" w:rsidTr="00F14EAD">
        <w:trPr>
          <w:trHeight w:val="20"/>
        </w:trPr>
        <w:tc>
          <w:tcPr>
            <w:tcW w:w="567" w:type="pct"/>
            <w:vMerge/>
          </w:tcPr>
          <w:p w:rsidR="00757891" w:rsidRPr="00445632" w:rsidRDefault="00757891" w:rsidP="00F14EAD">
            <w:pPr>
              <w:pStyle w:val="af1"/>
              <w:spacing w:before="40" w:after="40"/>
              <w:rPr>
                <w:rFonts w:ascii="Times New Roman" w:hAnsi="Times New Roman"/>
              </w:rPr>
            </w:pPr>
          </w:p>
        </w:tc>
        <w:tc>
          <w:tcPr>
            <w:tcW w:w="1839" w:type="pct"/>
            <w:gridSpan w:val="2"/>
            <w:vMerge/>
          </w:tcPr>
          <w:p w:rsidR="00757891" w:rsidRPr="00445632" w:rsidRDefault="00757891" w:rsidP="00F14EAD">
            <w:pPr>
              <w:pStyle w:val="af1"/>
              <w:spacing w:before="40" w:after="40"/>
              <w:rPr>
                <w:rFonts w:ascii="Times New Roman" w:hAnsi="Times New Roman"/>
              </w:rPr>
            </w:pPr>
          </w:p>
        </w:tc>
        <w:tc>
          <w:tcPr>
            <w:tcW w:w="1002" w:type="pct"/>
            <w:gridSpan w:val="2"/>
          </w:tcPr>
          <w:p w:rsidR="00757891" w:rsidRPr="00445632" w:rsidRDefault="00757891" w:rsidP="00F14EAD">
            <w:pPr>
              <w:pStyle w:val="af1"/>
              <w:spacing w:before="40" w:after="40"/>
              <w:rPr>
                <w:rFonts w:ascii="Times New Roman" w:hAnsi="Times New Roman"/>
              </w:rPr>
            </w:pPr>
            <w:r w:rsidRPr="00445632">
              <w:rPr>
                <w:rFonts w:ascii="Times New Roman" w:hAnsi="Times New Roman"/>
              </w:rPr>
              <w:t>%</w:t>
            </w:r>
          </w:p>
        </w:tc>
        <w:tc>
          <w:tcPr>
            <w:tcW w:w="847" w:type="pct"/>
            <w:vAlign w:val="center"/>
          </w:tcPr>
          <w:p w:rsidR="00757891" w:rsidRPr="00445632" w:rsidRDefault="00757891" w:rsidP="00F14EAD">
            <w:pPr>
              <w:jc w:val="center"/>
              <w:rPr>
                <w:i/>
                <w:sz w:val="22"/>
                <w:szCs w:val="22"/>
              </w:rPr>
            </w:pPr>
            <w:r w:rsidRPr="00445632">
              <w:rPr>
                <w:i/>
                <w:sz w:val="22"/>
                <w:szCs w:val="22"/>
              </w:rPr>
              <w:t>10,65</w:t>
            </w:r>
          </w:p>
        </w:tc>
        <w:tc>
          <w:tcPr>
            <w:tcW w:w="745" w:type="pct"/>
            <w:vAlign w:val="center"/>
          </w:tcPr>
          <w:p w:rsidR="00757891" w:rsidRPr="00445632" w:rsidRDefault="00757891" w:rsidP="00F14EAD">
            <w:pPr>
              <w:pStyle w:val="af1"/>
              <w:spacing w:before="40" w:after="40"/>
              <w:rPr>
                <w:rFonts w:ascii="Times New Roman" w:hAnsi="Times New Roman"/>
                <w:i/>
              </w:rPr>
            </w:pPr>
            <w:r w:rsidRPr="00445632">
              <w:rPr>
                <w:rFonts w:ascii="Times New Roman" w:hAnsi="Times New Roman"/>
                <w:i/>
              </w:rPr>
              <w:t>5,50</w:t>
            </w:r>
          </w:p>
        </w:tc>
      </w:tr>
      <w:tr w:rsidR="00757891" w:rsidRPr="000A6173" w:rsidTr="00F14EAD">
        <w:trPr>
          <w:trHeight w:val="20"/>
        </w:trPr>
        <w:tc>
          <w:tcPr>
            <w:tcW w:w="567" w:type="pct"/>
            <w:vMerge w:val="restart"/>
            <w:vAlign w:val="center"/>
          </w:tcPr>
          <w:p w:rsidR="00757891" w:rsidRPr="00445632" w:rsidRDefault="00757891" w:rsidP="00F14EAD">
            <w:pPr>
              <w:pStyle w:val="af1"/>
              <w:spacing w:before="40" w:after="40"/>
              <w:jc w:val="left"/>
              <w:rPr>
                <w:rFonts w:ascii="Times New Roman" w:hAnsi="Times New Roman"/>
                <w:b/>
              </w:rPr>
            </w:pPr>
            <w:r w:rsidRPr="00445632">
              <w:rPr>
                <w:rFonts w:ascii="Times New Roman" w:hAnsi="Times New Roman"/>
                <w:b/>
              </w:rPr>
              <w:t>1.3</w:t>
            </w:r>
          </w:p>
        </w:tc>
        <w:tc>
          <w:tcPr>
            <w:tcW w:w="1839" w:type="pct"/>
            <w:gridSpan w:val="2"/>
            <w:vMerge w:val="restart"/>
            <w:vAlign w:val="center"/>
          </w:tcPr>
          <w:p w:rsidR="00757891" w:rsidRDefault="00757891" w:rsidP="00F14EAD">
            <w:pPr>
              <w:rPr>
                <w:b/>
                <w:sz w:val="22"/>
                <w:szCs w:val="22"/>
              </w:rPr>
            </w:pPr>
            <w:r w:rsidRPr="006A5F0F">
              <w:rPr>
                <w:b/>
                <w:sz w:val="22"/>
                <w:szCs w:val="22"/>
              </w:rPr>
              <w:t>Общественно-деловые зоны</w:t>
            </w:r>
            <w:r>
              <w:rPr>
                <w:b/>
                <w:sz w:val="22"/>
                <w:szCs w:val="22"/>
              </w:rPr>
              <w:t>,</w:t>
            </w:r>
          </w:p>
          <w:p w:rsidR="00757891" w:rsidRPr="00445632" w:rsidRDefault="00757891" w:rsidP="00F14EAD">
            <w:pPr>
              <w:pStyle w:val="af1"/>
              <w:spacing w:before="40" w:after="40"/>
              <w:jc w:val="left"/>
              <w:rPr>
                <w:rFonts w:ascii="Times New Roman" w:hAnsi="Times New Roman"/>
                <w:b/>
                <w:color w:val="FF0000"/>
              </w:rPr>
            </w:pPr>
            <w:r w:rsidRPr="00445632">
              <w:rPr>
                <w:rFonts w:ascii="Times New Roman" w:hAnsi="Times New Roman"/>
              </w:rPr>
              <w:t>в том числе:</w:t>
            </w:r>
          </w:p>
        </w:tc>
        <w:tc>
          <w:tcPr>
            <w:tcW w:w="1002" w:type="pct"/>
            <w:gridSpan w:val="2"/>
          </w:tcPr>
          <w:p w:rsidR="00757891" w:rsidRPr="00445632" w:rsidRDefault="00757891" w:rsidP="00F14EAD">
            <w:pPr>
              <w:pStyle w:val="af1"/>
              <w:spacing w:before="40" w:after="40"/>
              <w:rPr>
                <w:rFonts w:ascii="Times New Roman" w:hAnsi="Times New Roman"/>
              </w:rPr>
            </w:pPr>
            <w:r w:rsidRPr="00445632">
              <w:rPr>
                <w:rFonts w:ascii="Times New Roman" w:hAnsi="Times New Roman"/>
              </w:rPr>
              <w:t>га</w:t>
            </w:r>
          </w:p>
        </w:tc>
        <w:tc>
          <w:tcPr>
            <w:tcW w:w="847" w:type="pct"/>
            <w:vAlign w:val="center"/>
          </w:tcPr>
          <w:p w:rsidR="00757891" w:rsidRPr="00445632" w:rsidRDefault="00757891" w:rsidP="00F14EAD">
            <w:pPr>
              <w:jc w:val="center"/>
              <w:rPr>
                <w:bCs/>
                <w:sz w:val="22"/>
                <w:szCs w:val="22"/>
              </w:rPr>
            </w:pPr>
            <w:r w:rsidRPr="00445632">
              <w:rPr>
                <w:bCs/>
                <w:sz w:val="22"/>
                <w:szCs w:val="22"/>
              </w:rPr>
              <w:t>7,</w:t>
            </w:r>
            <w:r>
              <w:rPr>
                <w:bCs/>
                <w:sz w:val="22"/>
                <w:szCs w:val="22"/>
              </w:rPr>
              <w:t>3</w:t>
            </w:r>
          </w:p>
        </w:tc>
        <w:tc>
          <w:tcPr>
            <w:tcW w:w="745" w:type="pct"/>
            <w:vAlign w:val="center"/>
          </w:tcPr>
          <w:p w:rsidR="00757891" w:rsidRPr="00445632" w:rsidRDefault="00757891" w:rsidP="00F14EAD">
            <w:pPr>
              <w:pStyle w:val="af1"/>
              <w:spacing w:before="40" w:after="40"/>
              <w:rPr>
                <w:rFonts w:ascii="Times New Roman" w:hAnsi="Times New Roman"/>
              </w:rPr>
            </w:pPr>
            <w:r w:rsidRPr="00445632">
              <w:rPr>
                <w:rFonts w:ascii="Times New Roman" w:hAnsi="Times New Roman"/>
              </w:rPr>
              <w:t>9,9</w:t>
            </w:r>
          </w:p>
        </w:tc>
      </w:tr>
      <w:tr w:rsidR="00757891" w:rsidRPr="000A6173" w:rsidTr="00F14EAD">
        <w:trPr>
          <w:trHeight w:val="20"/>
        </w:trPr>
        <w:tc>
          <w:tcPr>
            <w:tcW w:w="567" w:type="pct"/>
            <w:vMerge/>
          </w:tcPr>
          <w:p w:rsidR="00757891" w:rsidRPr="000A6173" w:rsidRDefault="00757891" w:rsidP="00F14EAD">
            <w:pPr>
              <w:pStyle w:val="af1"/>
              <w:spacing w:before="40" w:after="40"/>
              <w:rPr>
                <w:rFonts w:ascii="Times New Roman" w:hAnsi="Times New Roman"/>
                <w:color w:val="FF0000"/>
              </w:rPr>
            </w:pPr>
          </w:p>
        </w:tc>
        <w:tc>
          <w:tcPr>
            <w:tcW w:w="1839" w:type="pct"/>
            <w:gridSpan w:val="2"/>
            <w:vMerge/>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445632" w:rsidRDefault="00757891" w:rsidP="00F14EAD">
            <w:pPr>
              <w:pStyle w:val="af1"/>
              <w:spacing w:before="40" w:after="40"/>
              <w:rPr>
                <w:rFonts w:ascii="Times New Roman" w:hAnsi="Times New Roman"/>
              </w:rPr>
            </w:pPr>
            <w:r w:rsidRPr="00445632">
              <w:rPr>
                <w:rFonts w:ascii="Times New Roman" w:hAnsi="Times New Roman"/>
              </w:rPr>
              <w:t>%</w:t>
            </w:r>
          </w:p>
        </w:tc>
        <w:tc>
          <w:tcPr>
            <w:tcW w:w="847" w:type="pct"/>
            <w:vAlign w:val="center"/>
          </w:tcPr>
          <w:p w:rsidR="00757891" w:rsidRPr="00445632" w:rsidRDefault="00757891" w:rsidP="00F14EAD">
            <w:pPr>
              <w:jc w:val="center"/>
              <w:rPr>
                <w:i/>
                <w:sz w:val="22"/>
                <w:szCs w:val="22"/>
              </w:rPr>
            </w:pPr>
            <w:r w:rsidRPr="00445632">
              <w:rPr>
                <w:i/>
                <w:sz w:val="22"/>
                <w:szCs w:val="22"/>
              </w:rPr>
              <w:t>4,14</w:t>
            </w:r>
          </w:p>
        </w:tc>
        <w:tc>
          <w:tcPr>
            <w:tcW w:w="745" w:type="pct"/>
            <w:vAlign w:val="center"/>
          </w:tcPr>
          <w:p w:rsidR="00757891" w:rsidRPr="00445632" w:rsidRDefault="00757891" w:rsidP="00F14EAD">
            <w:pPr>
              <w:pStyle w:val="af1"/>
              <w:spacing w:before="40" w:after="40"/>
              <w:rPr>
                <w:rFonts w:ascii="Times New Roman" w:hAnsi="Times New Roman"/>
                <w:i/>
              </w:rPr>
            </w:pPr>
            <w:r w:rsidRPr="00445632">
              <w:rPr>
                <w:rFonts w:ascii="Times New Roman" w:hAnsi="Times New Roman"/>
                <w:i/>
              </w:rPr>
              <w:t>5,86</w:t>
            </w:r>
          </w:p>
        </w:tc>
      </w:tr>
      <w:tr w:rsidR="00757891" w:rsidRPr="000A6173" w:rsidTr="00F14EAD">
        <w:trPr>
          <w:trHeight w:val="20"/>
        </w:trPr>
        <w:tc>
          <w:tcPr>
            <w:tcW w:w="567" w:type="pct"/>
            <w:vMerge w:val="restart"/>
            <w:vAlign w:val="center"/>
          </w:tcPr>
          <w:p w:rsidR="00757891" w:rsidRPr="006A5F0F" w:rsidRDefault="00757891" w:rsidP="00F14EAD">
            <w:pPr>
              <w:rPr>
                <w:sz w:val="22"/>
                <w:szCs w:val="22"/>
              </w:rPr>
            </w:pPr>
            <w:r w:rsidRPr="006A5F0F">
              <w:rPr>
                <w:sz w:val="22"/>
                <w:szCs w:val="22"/>
              </w:rPr>
              <w:t>1.3.</w:t>
            </w:r>
            <w:r>
              <w:rPr>
                <w:sz w:val="22"/>
                <w:szCs w:val="22"/>
              </w:rPr>
              <w:t>1</w:t>
            </w:r>
          </w:p>
        </w:tc>
        <w:tc>
          <w:tcPr>
            <w:tcW w:w="1839" w:type="pct"/>
            <w:gridSpan w:val="2"/>
            <w:vMerge w:val="restart"/>
            <w:vAlign w:val="center"/>
          </w:tcPr>
          <w:p w:rsidR="00757891" w:rsidRPr="006A5F0F" w:rsidRDefault="00757891" w:rsidP="00F14EAD">
            <w:pPr>
              <w:rPr>
                <w:sz w:val="22"/>
                <w:szCs w:val="22"/>
              </w:rPr>
            </w:pPr>
            <w:r w:rsidRPr="006A5F0F">
              <w:rPr>
                <w:sz w:val="22"/>
                <w:szCs w:val="22"/>
              </w:rPr>
              <w:t>Административно-деловая</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B52153" w:rsidRDefault="00757891" w:rsidP="00F14EAD">
            <w:pPr>
              <w:jc w:val="center"/>
              <w:rPr>
                <w:sz w:val="22"/>
                <w:szCs w:val="22"/>
              </w:rPr>
            </w:pPr>
            <w:r>
              <w:rPr>
                <w:sz w:val="22"/>
                <w:szCs w:val="22"/>
              </w:rPr>
              <w:t>1,0</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0A6173" w:rsidRDefault="00757891" w:rsidP="00F14EAD">
            <w:pPr>
              <w:pStyle w:val="af1"/>
              <w:spacing w:before="40" w:after="40"/>
              <w:rPr>
                <w:rFonts w:ascii="Times New Roman" w:hAnsi="Times New Roman"/>
                <w:color w:val="FF0000"/>
              </w:rPr>
            </w:pPr>
            <w:r w:rsidRPr="006A5F0F">
              <w:rPr>
                <w:rFonts w:ascii="Times New Roman" w:hAnsi="Times New Roman"/>
              </w:rPr>
              <w:t>%</w:t>
            </w:r>
          </w:p>
        </w:tc>
        <w:tc>
          <w:tcPr>
            <w:tcW w:w="847" w:type="pct"/>
            <w:vAlign w:val="center"/>
          </w:tcPr>
          <w:p w:rsidR="00757891" w:rsidRPr="00445632" w:rsidRDefault="00757891" w:rsidP="00F14EAD">
            <w:pPr>
              <w:jc w:val="center"/>
              <w:rPr>
                <w:bCs/>
                <w:i/>
                <w:sz w:val="22"/>
                <w:szCs w:val="22"/>
              </w:rPr>
            </w:pPr>
            <w:r w:rsidRPr="00445632">
              <w:rPr>
                <w:bCs/>
                <w:i/>
                <w:sz w:val="22"/>
                <w:szCs w:val="22"/>
              </w:rPr>
              <w:t>0,59</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w:t>
            </w:r>
          </w:p>
        </w:tc>
      </w:tr>
      <w:tr w:rsidR="00757891" w:rsidRPr="000A6173" w:rsidTr="00F14EAD">
        <w:trPr>
          <w:trHeight w:val="20"/>
        </w:trPr>
        <w:tc>
          <w:tcPr>
            <w:tcW w:w="567" w:type="pct"/>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1.</w:t>
            </w:r>
            <w:r>
              <w:rPr>
                <w:rFonts w:ascii="Times New Roman" w:hAnsi="Times New Roman"/>
              </w:rPr>
              <w:t>3</w:t>
            </w:r>
            <w:r w:rsidRPr="006A5F0F">
              <w:rPr>
                <w:rFonts w:ascii="Times New Roman" w:hAnsi="Times New Roman"/>
              </w:rPr>
              <w:t>.</w:t>
            </w:r>
            <w:r>
              <w:rPr>
                <w:rFonts w:ascii="Times New Roman" w:hAnsi="Times New Roman"/>
              </w:rPr>
              <w:t>2</w:t>
            </w:r>
          </w:p>
        </w:tc>
        <w:tc>
          <w:tcPr>
            <w:tcW w:w="1839" w:type="pct"/>
            <w:gridSpan w:val="2"/>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Коммунально-бытового обслуживания</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Default="00757891" w:rsidP="00F14EAD">
            <w:pPr>
              <w:jc w:val="center"/>
              <w:rPr>
                <w:sz w:val="22"/>
                <w:szCs w:val="22"/>
              </w:rPr>
            </w:pPr>
            <w:r>
              <w:rPr>
                <w:sz w:val="22"/>
                <w:szCs w:val="22"/>
              </w:rPr>
              <w:t>0,30</w:t>
            </w:r>
          </w:p>
        </w:tc>
        <w:tc>
          <w:tcPr>
            <w:tcW w:w="745" w:type="pct"/>
            <w:vAlign w:val="center"/>
          </w:tcPr>
          <w:p w:rsidR="00757891" w:rsidRPr="005A6EF7" w:rsidRDefault="00757891" w:rsidP="00F14EAD">
            <w:pPr>
              <w:pStyle w:val="af1"/>
              <w:spacing w:before="40" w:after="40"/>
              <w:rPr>
                <w:rFonts w:ascii="Times New Roman" w:hAnsi="Times New Roman"/>
              </w:rPr>
            </w:pPr>
            <w:r>
              <w:rPr>
                <w:rFonts w:ascii="Times New Roman" w:hAnsi="Times New Roman"/>
              </w:rPr>
              <w:t>-</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445632" w:rsidRDefault="00757891" w:rsidP="00F14EAD">
            <w:pPr>
              <w:jc w:val="center"/>
              <w:rPr>
                <w:i/>
                <w:sz w:val="22"/>
                <w:szCs w:val="22"/>
              </w:rPr>
            </w:pPr>
            <w:r w:rsidRPr="00445632">
              <w:rPr>
                <w:i/>
                <w:sz w:val="22"/>
                <w:szCs w:val="22"/>
              </w:rPr>
              <w:t>0,18</w:t>
            </w:r>
          </w:p>
        </w:tc>
        <w:tc>
          <w:tcPr>
            <w:tcW w:w="745" w:type="pct"/>
            <w:vAlign w:val="center"/>
          </w:tcPr>
          <w:p w:rsidR="00757891" w:rsidRPr="005A6EF7" w:rsidRDefault="00757891" w:rsidP="00F14EAD">
            <w:pPr>
              <w:pStyle w:val="af1"/>
              <w:spacing w:before="40" w:after="40"/>
              <w:rPr>
                <w:rFonts w:ascii="Times New Roman" w:hAnsi="Times New Roman"/>
              </w:rPr>
            </w:pPr>
            <w:r>
              <w:rPr>
                <w:rFonts w:ascii="Times New Roman" w:hAnsi="Times New Roman"/>
              </w:rPr>
              <w:t>-</w:t>
            </w:r>
          </w:p>
        </w:tc>
      </w:tr>
      <w:tr w:rsidR="00757891" w:rsidRPr="000A6173" w:rsidTr="00F14EAD">
        <w:trPr>
          <w:trHeight w:val="20"/>
        </w:trPr>
        <w:tc>
          <w:tcPr>
            <w:tcW w:w="567" w:type="pct"/>
            <w:vMerge w:val="restart"/>
            <w:vAlign w:val="center"/>
          </w:tcPr>
          <w:p w:rsidR="00757891" w:rsidRPr="006A5F0F" w:rsidRDefault="00757891" w:rsidP="00F14EAD">
            <w:pPr>
              <w:rPr>
                <w:sz w:val="22"/>
                <w:szCs w:val="22"/>
              </w:rPr>
            </w:pPr>
            <w:r w:rsidRPr="006A5F0F">
              <w:rPr>
                <w:sz w:val="22"/>
                <w:szCs w:val="22"/>
              </w:rPr>
              <w:t>1.3.3</w:t>
            </w:r>
          </w:p>
        </w:tc>
        <w:tc>
          <w:tcPr>
            <w:tcW w:w="1839" w:type="pct"/>
            <w:gridSpan w:val="2"/>
            <w:vMerge w:val="restart"/>
            <w:vAlign w:val="center"/>
          </w:tcPr>
          <w:p w:rsidR="00757891" w:rsidRPr="006A5F0F" w:rsidRDefault="00757891" w:rsidP="00F14EAD">
            <w:pPr>
              <w:rPr>
                <w:sz w:val="22"/>
                <w:szCs w:val="22"/>
              </w:rPr>
            </w:pPr>
            <w:r w:rsidRPr="006A5F0F">
              <w:rPr>
                <w:sz w:val="22"/>
                <w:szCs w:val="22"/>
              </w:rPr>
              <w:t>Торгового назначения и общественного питания</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B52153" w:rsidRDefault="00757891" w:rsidP="00F14EAD">
            <w:pPr>
              <w:jc w:val="center"/>
              <w:rPr>
                <w:sz w:val="22"/>
                <w:szCs w:val="22"/>
              </w:rPr>
            </w:pPr>
            <w:r>
              <w:rPr>
                <w:sz w:val="22"/>
                <w:szCs w:val="22"/>
              </w:rPr>
              <w:t>3,30</w:t>
            </w:r>
          </w:p>
        </w:tc>
        <w:tc>
          <w:tcPr>
            <w:tcW w:w="745" w:type="pct"/>
            <w:vAlign w:val="center"/>
          </w:tcPr>
          <w:p w:rsidR="00757891" w:rsidRPr="005A6EF7" w:rsidRDefault="00757891" w:rsidP="00F14EAD">
            <w:pPr>
              <w:pStyle w:val="af1"/>
              <w:spacing w:before="40" w:after="40"/>
              <w:rPr>
                <w:rFonts w:ascii="Times New Roman" w:hAnsi="Times New Roman"/>
              </w:rPr>
            </w:pPr>
            <w:r>
              <w:rPr>
                <w:rFonts w:ascii="Times New Roman" w:hAnsi="Times New Roman"/>
              </w:rPr>
              <w:t>-</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2379B6" w:rsidRDefault="00757891" w:rsidP="00F14EAD">
            <w:pPr>
              <w:jc w:val="center"/>
              <w:rPr>
                <w:i/>
                <w:sz w:val="22"/>
                <w:szCs w:val="22"/>
              </w:rPr>
            </w:pPr>
            <w:r w:rsidRPr="002379B6">
              <w:rPr>
                <w:i/>
                <w:sz w:val="22"/>
                <w:szCs w:val="22"/>
              </w:rPr>
              <w:t>1,95</w:t>
            </w:r>
          </w:p>
        </w:tc>
        <w:tc>
          <w:tcPr>
            <w:tcW w:w="745" w:type="pct"/>
            <w:vAlign w:val="center"/>
          </w:tcPr>
          <w:p w:rsidR="00757891" w:rsidRPr="005A6EF7" w:rsidRDefault="00757891" w:rsidP="00F14EAD">
            <w:pPr>
              <w:pStyle w:val="af1"/>
              <w:spacing w:before="40" w:after="40"/>
              <w:rPr>
                <w:rFonts w:ascii="Times New Roman" w:hAnsi="Times New Roman"/>
              </w:rPr>
            </w:pPr>
            <w:r>
              <w:rPr>
                <w:rFonts w:ascii="Times New Roman" w:hAnsi="Times New Roman"/>
              </w:rPr>
              <w:t>-</w:t>
            </w:r>
          </w:p>
        </w:tc>
      </w:tr>
      <w:tr w:rsidR="00757891" w:rsidRPr="000A6173" w:rsidTr="00F14EAD">
        <w:trPr>
          <w:trHeight w:val="20"/>
        </w:trPr>
        <w:tc>
          <w:tcPr>
            <w:tcW w:w="567" w:type="pct"/>
            <w:vMerge w:val="restart"/>
            <w:vAlign w:val="center"/>
          </w:tcPr>
          <w:p w:rsidR="00757891" w:rsidRPr="006A5F0F" w:rsidRDefault="00757891" w:rsidP="00F14EAD">
            <w:pPr>
              <w:rPr>
                <w:sz w:val="22"/>
                <w:szCs w:val="22"/>
              </w:rPr>
            </w:pPr>
            <w:r w:rsidRPr="006A5F0F">
              <w:rPr>
                <w:sz w:val="22"/>
                <w:szCs w:val="22"/>
              </w:rPr>
              <w:t>1.3.</w:t>
            </w:r>
            <w:r>
              <w:rPr>
                <w:sz w:val="22"/>
                <w:szCs w:val="22"/>
              </w:rPr>
              <w:t>4</w:t>
            </w:r>
          </w:p>
        </w:tc>
        <w:tc>
          <w:tcPr>
            <w:tcW w:w="1839" w:type="pct"/>
            <w:gridSpan w:val="2"/>
            <w:vMerge w:val="restart"/>
            <w:vAlign w:val="center"/>
          </w:tcPr>
          <w:p w:rsidR="00757891" w:rsidRPr="006A5F0F" w:rsidRDefault="00757891" w:rsidP="00F14EAD">
            <w:pPr>
              <w:rPr>
                <w:sz w:val="22"/>
                <w:szCs w:val="22"/>
              </w:rPr>
            </w:pPr>
            <w:r w:rsidRPr="006A5F0F">
              <w:rPr>
                <w:sz w:val="22"/>
                <w:szCs w:val="22"/>
              </w:rPr>
              <w:t>Учебно-образовательная зона</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B52153" w:rsidRDefault="00757891" w:rsidP="00F14EAD">
            <w:pPr>
              <w:jc w:val="center"/>
              <w:rPr>
                <w:sz w:val="22"/>
                <w:szCs w:val="22"/>
              </w:rPr>
            </w:pPr>
            <w:r>
              <w:rPr>
                <w:sz w:val="22"/>
                <w:szCs w:val="22"/>
              </w:rPr>
              <w:t>1,4</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1,4</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2379B6" w:rsidRDefault="00757891" w:rsidP="00F14EAD">
            <w:pPr>
              <w:jc w:val="center"/>
              <w:rPr>
                <w:i/>
                <w:sz w:val="22"/>
                <w:szCs w:val="22"/>
              </w:rPr>
            </w:pPr>
            <w:r w:rsidRPr="002379B6">
              <w:rPr>
                <w:i/>
                <w:sz w:val="22"/>
                <w:szCs w:val="22"/>
              </w:rPr>
              <w:t>0,83</w:t>
            </w:r>
          </w:p>
        </w:tc>
        <w:tc>
          <w:tcPr>
            <w:tcW w:w="745" w:type="pct"/>
            <w:vAlign w:val="center"/>
          </w:tcPr>
          <w:p w:rsidR="00757891" w:rsidRPr="002379B6" w:rsidRDefault="00757891" w:rsidP="00F14EAD">
            <w:pPr>
              <w:pStyle w:val="af1"/>
              <w:spacing w:before="40" w:after="40"/>
              <w:rPr>
                <w:rFonts w:ascii="Times New Roman" w:hAnsi="Times New Roman"/>
                <w:i/>
              </w:rPr>
            </w:pPr>
            <w:r w:rsidRPr="002379B6">
              <w:rPr>
                <w:rFonts w:ascii="Times New Roman" w:hAnsi="Times New Roman"/>
                <w:i/>
              </w:rPr>
              <w:t>0,83</w:t>
            </w:r>
          </w:p>
        </w:tc>
      </w:tr>
      <w:tr w:rsidR="00757891" w:rsidRPr="000A6173" w:rsidTr="00F14EAD">
        <w:trPr>
          <w:trHeight w:val="20"/>
        </w:trPr>
        <w:tc>
          <w:tcPr>
            <w:tcW w:w="567" w:type="pct"/>
            <w:vMerge w:val="restart"/>
            <w:vAlign w:val="center"/>
          </w:tcPr>
          <w:p w:rsidR="00757891" w:rsidRPr="006A5F0F" w:rsidRDefault="00757891" w:rsidP="00F14EAD">
            <w:pPr>
              <w:rPr>
                <w:sz w:val="22"/>
                <w:szCs w:val="22"/>
              </w:rPr>
            </w:pPr>
            <w:r w:rsidRPr="006A5F0F">
              <w:rPr>
                <w:sz w:val="22"/>
                <w:szCs w:val="22"/>
              </w:rPr>
              <w:t>1.3.</w:t>
            </w:r>
            <w:r>
              <w:rPr>
                <w:sz w:val="22"/>
                <w:szCs w:val="22"/>
              </w:rPr>
              <w:t>5</w:t>
            </w:r>
          </w:p>
        </w:tc>
        <w:tc>
          <w:tcPr>
            <w:tcW w:w="1839" w:type="pct"/>
            <w:gridSpan w:val="2"/>
            <w:vMerge w:val="restart"/>
            <w:vAlign w:val="center"/>
          </w:tcPr>
          <w:p w:rsidR="00757891" w:rsidRPr="006A5F0F" w:rsidRDefault="00757891" w:rsidP="00F14EAD">
            <w:pPr>
              <w:rPr>
                <w:sz w:val="22"/>
                <w:szCs w:val="22"/>
              </w:rPr>
            </w:pPr>
            <w:r w:rsidRPr="006A5F0F">
              <w:rPr>
                <w:sz w:val="22"/>
                <w:szCs w:val="22"/>
              </w:rPr>
              <w:t>Культурно-досуговая</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B52153" w:rsidRDefault="00757891" w:rsidP="00F14EAD">
            <w:pPr>
              <w:jc w:val="center"/>
              <w:rPr>
                <w:sz w:val="22"/>
                <w:szCs w:val="22"/>
              </w:rPr>
            </w:pPr>
            <w:r>
              <w:rPr>
                <w:sz w:val="22"/>
                <w:szCs w:val="22"/>
              </w:rPr>
              <w:t>0,40</w:t>
            </w:r>
          </w:p>
        </w:tc>
        <w:tc>
          <w:tcPr>
            <w:tcW w:w="745" w:type="pct"/>
            <w:vAlign w:val="center"/>
          </w:tcPr>
          <w:p w:rsidR="00757891" w:rsidRPr="005A6EF7" w:rsidRDefault="00757891" w:rsidP="00F14EAD">
            <w:pPr>
              <w:pStyle w:val="af1"/>
              <w:spacing w:before="40" w:after="40"/>
              <w:rPr>
                <w:rFonts w:ascii="Times New Roman" w:hAnsi="Times New Roman"/>
              </w:rPr>
            </w:pPr>
            <w:r>
              <w:rPr>
                <w:rFonts w:ascii="Times New Roman" w:hAnsi="Times New Roman"/>
              </w:rPr>
              <w:t>-</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2379B6" w:rsidRDefault="00757891" w:rsidP="00F14EAD">
            <w:pPr>
              <w:jc w:val="center"/>
              <w:rPr>
                <w:i/>
                <w:sz w:val="22"/>
                <w:szCs w:val="22"/>
              </w:rPr>
            </w:pPr>
            <w:r w:rsidRPr="002379B6">
              <w:rPr>
                <w:i/>
                <w:sz w:val="22"/>
                <w:szCs w:val="22"/>
              </w:rPr>
              <w:t>0,24</w:t>
            </w:r>
          </w:p>
        </w:tc>
        <w:tc>
          <w:tcPr>
            <w:tcW w:w="745" w:type="pct"/>
            <w:vAlign w:val="center"/>
          </w:tcPr>
          <w:p w:rsidR="00757891" w:rsidRPr="005A6EF7" w:rsidRDefault="00757891" w:rsidP="00F14EAD">
            <w:pPr>
              <w:pStyle w:val="af1"/>
              <w:spacing w:before="40" w:after="40"/>
              <w:rPr>
                <w:rFonts w:ascii="Times New Roman" w:hAnsi="Times New Roman"/>
              </w:rPr>
            </w:pPr>
            <w:r>
              <w:rPr>
                <w:rFonts w:ascii="Times New Roman" w:hAnsi="Times New Roman"/>
              </w:rPr>
              <w:t>-</w:t>
            </w:r>
          </w:p>
        </w:tc>
      </w:tr>
      <w:tr w:rsidR="00757891" w:rsidRPr="000A6173" w:rsidTr="00F14EAD">
        <w:trPr>
          <w:trHeight w:val="20"/>
        </w:trPr>
        <w:tc>
          <w:tcPr>
            <w:tcW w:w="567" w:type="pct"/>
            <w:vMerge w:val="restart"/>
            <w:vAlign w:val="center"/>
          </w:tcPr>
          <w:p w:rsidR="00757891" w:rsidRPr="006A5F0F" w:rsidRDefault="00757891" w:rsidP="00F14EAD">
            <w:pPr>
              <w:rPr>
                <w:sz w:val="22"/>
                <w:szCs w:val="22"/>
              </w:rPr>
            </w:pPr>
            <w:r w:rsidRPr="006A5F0F">
              <w:rPr>
                <w:sz w:val="22"/>
                <w:szCs w:val="22"/>
              </w:rPr>
              <w:t>1.3.</w:t>
            </w:r>
            <w:r>
              <w:rPr>
                <w:sz w:val="22"/>
                <w:szCs w:val="22"/>
              </w:rPr>
              <w:t>7</w:t>
            </w:r>
          </w:p>
        </w:tc>
        <w:tc>
          <w:tcPr>
            <w:tcW w:w="1839" w:type="pct"/>
            <w:gridSpan w:val="2"/>
            <w:vMerge w:val="restart"/>
            <w:vAlign w:val="center"/>
          </w:tcPr>
          <w:p w:rsidR="00757891" w:rsidRPr="006A5F0F" w:rsidRDefault="00757891" w:rsidP="00F14EAD">
            <w:pPr>
              <w:rPr>
                <w:sz w:val="22"/>
                <w:szCs w:val="22"/>
              </w:rPr>
            </w:pPr>
            <w:r w:rsidRPr="006A5F0F">
              <w:rPr>
                <w:sz w:val="22"/>
                <w:szCs w:val="22"/>
              </w:rPr>
              <w:t>Здравоохранения</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B52153" w:rsidRDefault="00757891" w:rsidP="00F14EAD">
            <w:pPr>
              <w:jc w:val="center"/>
              <w:rPr>
                <w:sz w:val="22"/>
                <w:szCs w:val="22"/>
              </w:rPr>
            </w:pPr>
            <w:r>
              <w:rPr>
                <w:sz w:val="22"/>
                <w:szCs w:val="22"/>
              </w:rPr>
              <w:t>0,20</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B52153" w:rsidRDefault="00757891" w:rsidP="00F14EAD">
            <w:pPr>
              <w:jc w:val="center"/>
              <w:rPr>
                <w:sz w:val="22"/>
                <w:szCs w:val="22"/>
              </w:rPr>
            </w:pPr>
            <w:r>
              <w:rPr>
                <w:sz w:val="22"/>
                <w:szCs w:val="22"/>
              </w:rPr>
              <w:t>0,12</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w:t>
            </w:r>
          </w:p>
        </w:tc>
      </w:tr>
      <w:tr w:rsidR="00757891" w:rsidRPr="000A6173" w:rsidTr="00F14EAD">
        <w:trPr>
          <w:trHeight w:val="20"/>
        </w:trPr>
        <w:tc>
          <w:tcPr>
            <w:tcW w:w="567" w:type="pct"/>
            <w:vMerge w:val="restart"/>
            <w:vAlign w:val="center"/>
          </w:tcPr>
          <w:p w:rsidR="00757891" w:rsidRPr="006A5F0F" w:rsidRDefault="00757891" w:rsidP="00F14EAD">
            <w:pPr>
              <w:rPr>
                <w:b/>
                <w:sz w:val="22"/>
                <w:szCs w:val="22"/>
              </w:rPr>
            </w:pPr>
            <w:r w:rsidRPr="006A5F0F">
              <w:rPr>
                <w:b/>
                <w:sz w:val="22"/>
                <w:szCs w:val="22"/>
              </w:rPr>
              <w:t xml:space="preserve">1.4 </w:t>
            </w:r>
          </w:p>
        </w:tc>
        <w:tc>
          <w:tcPr>
            <w:tcW w:w="1839" w:type="pct"/>
            <w:gridSpan w:val="2"/>
            <w:vMerge w:val="restart"/>
            <w:vAlign w:val="center"/>
          </w:tcPr>
          <w:p w:rsidR="00757891" w:rsidRDefault="00757891" w:rsidP="00F14EAD">
            <w:pPr>
              <w:rPr>
                <w:b/>
                <w:sz w:val="22"/>
                <w:szCs w:val="22"/>
              </w:rPr>
            </w:pPr>
            <w:r w:rsidRPr="006A5F0F">
              <w:rPr>
                <w:b/>
                <w:sz w:val="22"/>
                <w:szCs w:val="22"/>
              </w:rPr>
              <w:t>Производственные и коммунально-складские зоны</w:t>
            </w:r>
            <w:r>
              <w:rPr>
                <w:b/>
                <w:sz w:val="22"/>
                <w:szCs w:val="22"/>
              </w:rPr>
              <w:t>,</w:t>
            </w:r>
          </w:p>
          <w:p w:rsidR="00757891" w:rsidRPr="005F672C" w:rsidRDefault="00757891" w:rsidP="00F14EAD">
            <w:pPr>
              <w:rPr>
                <w:sz w:val="22"/>
                <w:szCs w:val="22"/>
              </w:rPr>
            </w:pPr>
            <w:r>
              <w:rPr>
                <w:sz w:val="22"/>
                <w:szCs w:val="22"/>
              </w:rPr>
              <w:t>в</w:t>
            </w:r>
            <w:r w:rsidRPr="005F672C">
              <w:rPr>
                <w:sz w:val="22"/>
                <w:szCs w:val="22"/>
              </w:rPr>
              <w:t xml:space="preserve"> том числе:</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2379B6" w:rsidRDefault="00757891" w:rsidP="00F14EAD">
            <w:pPr>
              <w:jc w:val="center"/>
              <w:rPr>
                <w:bCs/>
                <w:sz w:val="22"/>
                <w:szCs w:val="22"/>
              </w:rPr>
            </w:pPr>
            <w:r w:rsidRPr="002379B6">
              <w:rPr>
                <w:bCs/>
                <w:sz w:val="22"/>
                <w:szCs w:val="22"/>
              </w:rPr>
              <w:t>5,</w:t>
            </w:r>
            <w:r>
              <w:rPr>
                <w:bCs/>
                <w:sz w:val="22"/>
                <w:szCs w:val="22"/>
              </w:rPr>
              <w:t>0</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2,50</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2379B6" w:rsidRDefault="00757891" w:rsidP="00F14EAD">
            <w:pPr>
              <w:jc w:val="center"/>
              <w:rPr>
                <w:i/>
                <w:sz w:val="22"/>
                <w:szCs w:val="22"/>
              </w:rPr>
            </w:pPr>
            <w:r>
              <w:rPr>
                <w:i/>
                <w:sz w:val="22"/>
                <w:szCs w:val="22"/>
              </w:rPr>
              <w:t>2,96</w:t>
            </w:r>
          </w:p>
        </w:tc>
        <w:tc>
          <w:tcPr>
            <w:tcW w:w="745" w:type="pct"/>
            <w:vAlign w:val="center"/>
          </w:tcPr>
          <w:p w:rsidR="00757891" w:rsidRPr="002379B6" w:rsidRDefault="00757891" w:rsidP="00F14EAD">
            <w:pPr>
              <w:pStyle w:val="af1"/>
              <w:spacing w:before="40" w:after="40"/>
              <w:rPr>
                <w:rFonts w:ascii="Times New Roman" w:hAnsi="Times New Roman"/>
                <w:i/>
              </w:rPr>
            </w:pPr>
            <w:r w:rsidRPr="002379B6">
              <w:rPr>
                <w:rFonts w:ascii="Times New Roman" w:hAnsi="Times New Roman"/>
                <w:i/>
              </w:rPr>
              <w:t>1,48</w:t>
            </w:r>
          </w:p>
        </w:tc>
      </w:tr>
      <w:tr w:rsidR="00757891" w:rsidRPr="000A6173" w:rsidTr="00F14EAD">
        <w:trPr>
          <w:trHeight w:val="20"/>
        </w:trPr>
        <w:tc>
          <w:tcPr>
            <w:tcW w:w="567" w:type="pct"/>
            <w:vMerge w:val="restart"/>
            <w:vAlign w:val="center"/>
          </w:tcPr>
          <w:p w:rsidR="00757891" w:rsidRPr="006A5F0F" w:rsidRDefault="00757891" w:rsidP="00F14EAD">
            <w:pPr>
              <w:rPr>
                <w:sz w:val="22"/>
                <w:szCs w:val="22"/>
              </w:rPr>
            </w:pPr>
            <w:r w:rsidRPr="006A5F0F">
              <w:rPr>
                <w:sz w:val="22"/>
                <w:szCs w:val="22"/>
              </w:rPr>
              <w:t>1.4.1</w:t>
            </w:r>
          </w:p>
        </w:tc>
        <w:tc>
          <w:tcPr>
            <w:tcW w:w="1839" w:type="pct"/>
            <w:gridSpan w:val="2"/>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Коммунально-складская</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FB3A3D" w:rsidRDefault="00757891" w:rsidP="00F14EAD">
            <w:pPr>
              <w:jc w:val="center"/>
              <w:rPr>
                <w:bCs/>
                <w:sz w:val="22"/>
                <w:szCs w:val="22"/>
              </w:rPr>
            </w:pPr>
            <w:r w:rsidRPr="00FB3A3D">
              <w:rPr>
                <w:bCs/>
                <w:sz w:val="22"/>
                <w:szCs w:val="22"/>
              </w:rPr>
              <w:t>5,0</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0,6</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2379B6" w:rsidRDefault="00757891" w:rsidP="00F14EAD">
            <w:pPr>
              <w:jc w:val="center"/>
              <w:rPr>
                <w:bCs/>
                <w:i/>
                <w:sz w:val="22"/>
                <w:szCs w:val="22"/>
              </w:rPr>
            </w:pPr>
            <w:r>
              <w:rPr>
                <w:bCs/>
                <w:i/>
                <w:sz w:val="22"/>
                <w:szCs w:val="22"/>
              </w:rPr>
              <w:t>2,96</w:t>
            </w:r>
          </w:p>
        </w:tc>
        <w:tc>
          <w:tcPr>
            <w:tcW w:w="745" w:type="pct"/>
            <w:vAlign w:val="center"/>
          </w:tcPr>
          <w:p w:rsidR="00757891" w:rsidRPr="002379B6" w:rsidRDefault="00757891" w:rsidP="00F14EAD">
            <w:pPr>
              <w:pStyle w:val="af1"/>
              <w:spacing w:before="40" w:after="40"/>
              <w:rPr>
                <w:rFonts w:ascii="Times New Roman" w:hAnsi="Times New Roman"/>
                <w:i/>
              </w:rPr>
            </w:pPr>
            <w:r w:rsidRPr="002379B6">
              <w:rPr>
                <w:rFonts w:ascii="Times New Roman" w:hAnsi="Times New Roman"/>
                <w:i/>
              </w:rPr>
              <w:t>0,36</w:t>
            </w:r>
          </w:p>
        </w:tc>
      </w:tr>
      <w:tr w:rsidR="00757891" w:rsidRPr="000A6173" w:rsidTr="00F14EAD">
        <w:trPr>
          <w:trHeight w:val="20"/>
        </w:trPr>
        <w:tc>
          <w:tcPr>
            <w:tcW w:w="567" w:type="pct"/>
            <w:vMerge w:val="restart"/>
            <w:vAlign w:val="center"/>
          </w:tcPr>
          <w:p w:rsidR="00757891" w:rsidRPr="006A5F0F" w:rsidRDefault="00757891" w:rsidP="00F14EAD">
            <w:pPr>
              <w:rPr>
                <w:sz w:val="22"/>
                <w:szCs w:val="22"/>
              </w:rPr>
            </w:pPr>
            <w:r w:rsidRPr="006A5F0F">
              <w:rPr>
                <w:sz w:val="22"/>
                <w:szCs w:val="22"/>
              </w:rPr>
              <w:t>1.4.</w:t>
            </w:r>
            <w:r>
              <w:rPr>
                <w:sz w:val="22"/>
                <w:szCs w:val="22"/>
              </w:rPr>
              <w:t>2</w:t>
            </w:r>
          </w:p>
        </w:tc>
        <w:tc>
          <w:tcPr>
            <w:tcW w:w="1839" w:type="pct"/>
            <w:gridSpan w:val="2"/>
            <w:vMerge w:val="restart"/>
            <w:vAlign w:val="center"/>
          </w:tcPr>
          <w:p w:rsidR="00757891" w:rsidRPr="006A5F0F" w:rsidRDefault="00757891" w:rsidP="00F14EAD">
            <w:pPr>
              <w:pStyle w:val="af1"/>
              <w:spacing w:before="40" w:after="40"/>
              <w:jc w:val="left"/>
              <w:rPr>
                <w:rFonts w:ascii="Times New Roman" w:hAnsi="Times New Roman"/>
              </w:rPr>
            </w:pPr>
            <w:r>
              <w:rPr>
                <w:rFonts w:ascii="Times New Roman" w:hAnsi="Times New Roman"/>
              </w:rPr>
              <w:t>Производственная</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2379B6" w:rsidRDefault="00757891" w:rsidP="00F14EAD">
            <w:pPr>
              <w:jc w:val="center"/>
              <w:rPr>
                <w:bCs/>
                <w:i/>
                <w:sz w:val="22"/>
                <w:szCs w:val="22"/>
              </w:rPr>
            </w:pPr>
            <w:r>
              <w:rPr>
                <w:bCs/>
                <w:i/>
                <w:sz w:val="22"/>
                <w:szCs w:val="22"/>
              </w:rPr>
              <w:t>-</w:t>
            </w:r>
          </w:p>
        </w:tc>
        <w:tc>
          <w:tcPr>
            <w:tcW w:w="745" w:type="pct"/>
            <w:vAlign w:val="center"/>
          </w:tcPr>
          <w:p w:rsidR="00757891" w:rsidRPr="00FB3A3D" w:rsidRDefault="00757891" w:rsidP="00F14EAD">
            <w:pPr>
              <w:pStyle w:val="af1"/>
              <w:spacing w:before="40" w:after="40"/>
              <w:rPr>
                <w:rFonts w:ascii="Times New Roman" w:hAnsi="Times New Roman"/>
              </w:rPr>
            </w:pPr>
            <w:r w:rsidRPr="00FB3A3D">
              <w:rPr>
                <w:rFonts w:ascii="Times New Roman" w:hAnsi="Times New Roman"/>
              </w:rPr>
              <w:t>1,9</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2379B6" w:rsidRDefault="00757891" w:rsidP="00F14EAD">
            <w:pPr>
              <w:jc w:val="center"/>
              <w:rPr>
                <w:bCs/>
                <w:i/>
                <w:sz w:val="22"/>
                <w:szCs w:val="22"/>
              </w:rPr>
            </w:pPr>
            <w:r>
              <w:rPr>
                <w:bCs/>
                <w:i/>
                <w:sz w:val="22"/>
                <w:szCs w:val="22"/>
              </w:rPr>
              <w:t>-</w:t>
            </w:r>
          </w:p>
        </w:tc>
        <w:tc>
          <w:tcPr>
            <w:tcW w:w="745" w:type="pct"/>
            <w:vAlign w:val="center"/>
          </w:tcPr>
          <w:p w:rsidR="00757891" w:rsidRPr="002379B6" w:rsidRDefault="00757891" w:rsidP="00F14EAD">
            <w:pPr>
              <w:pStyle w:val="af1"/>
              <w:spacing w:before="40" w:after="40"/>
              <w:rPr>
                <w:rFonts w:ascii="Times New Roman" w:hAnsi="Times New Roman"/>
                <w:i/>
              </w:rPr>
            </w:pPr>
            <w:r>
              <w:rPr>
                <w:rFonts w:ascii="Times New Roman" w:hAnsi="Times New Roman"/>
                <w:i/>
              </w:rPr>
              <w:t>1,12</w:t>
            </w:r>
          </w:p>
        </w:tc>
      </w:tr>
      <w:tr w:rsidR="00757891" w:rsidRPr="000A6173" w:rsidTr="00F14EAD">
        <w:trPr>
          <w:trHeight w:val="20"/>
        </w:trPr>
        <w:tc>
          <w:tcPr>
            <w:tcW w:w="567" w:type="pct"/>
            <w:vMerge w:val="restart"/>
            <w:vAlign w:val="center"/>
          </w:tcPr>
          <w:p w:rsidR="00757891" w:rsidRPr="006A5F0F" w:rsidRDefault="00757891" w:rsidP="00F14EAD">
            <w:pPr>
              <w:rPr>
                <w:b/>
                <w:sz w:val="22"/>
                <w:szCs w:val="22"/>
              </w:rPr>
            </w:pPr>
            <w:r w:rsidRPr="006A5F0F">
              <w:rPr>
                <w:b/>
                <w:sz w:val="22"/>
                <w:szCs w:val="22"/>
              </w:rPr>
              <w:t>1.5</w:t>
            </w:r>
          </w:p>
        </w:tc>
        <w:tc>
          <w:tcPr>
            <w:tcW w:w="1839" w:type="pct"/>
            <w:gridSpan w:val="2"/>
            <w:vMerge w:val="restart"/>
            <w:vAlign w:val="center"/>
          </w:tcPr>
          <w:p w:rsidR="00757891" w:rsidRDefault="00757891" w:rsidP="00F14EAD">
            <w:pPr>
              <w:rPr>
                <w:b/>
                <w:sz w:val="22"/>
                <w:szCs w:val="22"/>
              </w:rPr>
            </w:pPr>
            <w:r w:rsidRPr="006A5F0F">
              <w:rPr>
                <w:b/>
                <w:sz w:val="22"/>
                <w:szCs w:val="22"/>
              </w:rPr>
              <w:t>Зоны инженерной и транспортной инфраструктуры</w:t>
            </w:r>
            <w:r>
              <w:rPr>
                <w:b/>
                <w:sz w:val="22"/>
                <w:szCs w:val="22"/>
              </w:rPr>
              <w:t>,</w:t>
            </w:r>
          </w:p>
          <w:p w:rsidR="00757891" w:rsidRPr="005F672C" w:rsidRDefault="00757891" w:rsidP="00F14EAD">
            <w:pPr>
              <w:rPr>
                <w:sz w:val="22"/>
                <w:szCs w:val="22"/>
              </w:rPr>
            </w:pPr>
            <w:r>
              <w:rPr>
                <w:sz w:val="22"/>
                <w:szCs w:val="22"/>
              </w:rPr>
              <w:t>в</w:t>
            </w:r>
            <w:r w:rsidRPr="005F672C">
              <w:rPr>
                <w:sz w:val="22"/>
                <w:szCs w:val="22"/>
              </w:rPr>
              <w:t xml:space="preserve"> том числе:</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072FC3" w:rsidRDefault="00757891" w:rsidP="00F14EAD">
            <w:pPr>
              <w:jc w:val="center"/>
              <w:rPr>
                <w:bCs/>
                <w:sz w:val="22"/>
                <w:szCs w:val="22"/>
              </w:rPr>
            </w:pPr>
            <w:r>
              <w:rPr>
                <w:bCs/>
                <w:sz w:val="22"/>
                <w:szCs w:val="22"/>
              </w:rPr>
              <w:t>15,9</w:t>
            </w:r>
          </w:p>
        </w:tc>
        <w:tc>
          <w:tcPr>
            <w:tcW w:w="745" w:type="pct"/>
            <w:vAlign w:val="center"/>
          </w:tcPr>
          <w:p w:rsidR="00757891" w:rsidRPr="00072FC3" w:rsidRDefault="00757891" w:rsidP="00F14EAD">
            <w:pPr>
              <w:pStyle w:val="af1"/>
              <w:spacing w:before="40" w:after="40"/>
              <w:rPr>
                <w:rFonts w:ascii="Times New Roman" w:hAnsi="Times New Roman"/>
              </w:rPr>
            </w:pPr>
            <w:r>
              <w:rPr>
                <w:rFonts w:ascii="Times New Roman" w:hAnsi="Times New Roman"/>
              </w:rPr>
              <w:t>33,9</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2379B6" w:rsidRDefault="00757891" w:rsidP="00F14EAD">
            <w:pPr>
              <w:jc w:val="center"/>
              <w:rPr>
                <w:bCs/>
                <w:i/>
                <w:sz w:val="22"/>
                <w:szCs w:val="22"/>
              </w:rPr>
            </w:pPr>
            <w:r>
              <w:rPr>
                <w:bCs/>
                <w:i/>
                <w:sz w:val="22"/>
                <w:szCs w:val="22"/>
              </w:rPr>
              <w:t>9,41</w:t>
            </w:r>
          </w:p>
        </w:tc>
        <w:tc>
          <w:tcPr>
            <w:tcW w:w="745" w:type="pct"/>
            <w:vAlign w:val="center"/>
          </w:tcPr>
          <w:p w:rsidR="00757891" w:rsidRPr="002379B6" w:rsidRDefault="00757891" w:rsidP="00F14EAD">
            <w:pPr>
              <w:pStyle w:val="af1"/>
              <w:spacing w:before="40" w:after="40"/>
              <w:rPr>
                <w:rFonts w:ascii="Times New Roman" w:hAnsi="Times New Roman"/>
                <w:i/>
              </w:rPr>
            </w:pPr>
            <w:r>
              <w:rPr>
                <w:rFonts w:ascii="Times New Roman" w:hAnsi="Times New Roman"/>
                <w:i/>
              </w:rPr>
              <w:t>20,06</w:t>
            </w:r>
          </w:p>
        </w:tc>
      </w:tr>
      <w:tr w:rsidR="00757891" w:rsidRPr="000A6173" w:rsidTr="00F14EAD">
        <w:trPr>
          <w:trHeight w:val="20"/>
        </w:trPr>
        <w:tc>
          <w:tcPr>
            <w:tcW w:w="567" w:type="pct"/>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1.5.1</w:t>
            </w:r>
          </w:p>
        </w:tc>
        <w:tc>
          <w:tcPr>
            <w:tcW w:w="1839" w:type="pct"/>
            <w:gridSpan w:val="2"/>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Инженерной инфраструктуры</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072FC3" w:rsidRDefault="00757891" w:rsidP="00F14EAD">
            <w:pPr>
              <w:jc w:val="center"/>
              <w:rPr>
                <w:sz w:val="22"/>
                <w:szCs w:val="22"/>
              </w:rPr>
            </w:pPr>
            <w:r w:rsidRPr="00072FC3">
              <w:rPr>
                <w:sz w:val="22"/>
                <w:szCs w:val="22"/>
              </w:rPr>
              <w:t>1,70</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1,5</w:t>
            </w:r>
          </w:p>
        </w:tc>
      </w:tr>
      <w:tr w:rsidR="00757891" w:rsidRPr="000A6173" w:rsidTr="00F14EAD">
        <w:trPr>
          <w:trHeight w:val="20"/>
        </w:trPr>
        <w:tc>
          <w:tcPr>
            <w:tcW w:w="567" w:type="pct"/>
            <w:vMerge/>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072FC3" w:rsidRDefault="00757891" w:rsidP="00F14EAD">
            <w:pPr>
              <w:jc w:val="center"/>
              <w:rPr>
                <w:i/>
                <w:sz w:val="22"/>
                <w:szCs w:val="22"/>
              </w:rPr>
            </w:pPr>
            <w:r w:rsidRPr="00072FC3">
              <w:rPr>
                <w:i/>
                <w:sz w:val="22"/>
                <w:szCs w:val="22"/>
              </w:rPr>
              <w:t>1,01</w:t>
            </w:r>
          </w:p>
        </w:tc>
        <w:tc>
          <w:tcPr>
            <w:tcW w:w="745" w:type="pct"/>
            <w:vAlign w:val="center"/>
          </w:tcPr>
          <w:p w:rsidR="00757891" w:rsidRPr="00072FC3" w:rsidRDefault="00757891" w:rsidP="00F14EAD">
            <w:pPr>
              <w:pStyle w:val="af1"/>
              <w:spacing w:before="40" w:after="40"/>
              <w:rPr>
                <w:rFonts w:ascii="Times New Roman" w:hAnsi="Times New Roman"/>
                <w:i/>
              </w:rPr>
            </w:pPr>
            <w:r w:rsidRPr="00072FC3">
              <w:rPr>
                <w:rFonts w:ascii="Times New Roman" w:hAnsi="Times New Roman"/>
                <w:i/>
              </w:rPr>
              <w:t>0,89</w:t>
            </w:r>
          </w:p>
        </w:tc>
      </w:tr>
      <w:tr w:rsidR="00757891" w:rsidRPr="000A6173" w:rsidTr="00F14EAD">
        <w:trPr>
          <w:trHeight w:val="20"/>
        </w:trPr>
        <w:tc>
          <w:tcPr>
            <w:tcW w:w="567" w:type="pct"/>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1.5.2</w:t>
            </w:r>
          </w:p>
        </w:tc>
        <w:tc>
          <w:tcPr>
            <w:tcW w:w="1839" w:type="pct"/>
            <w:gridSpan w:val="2"/>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Транспортной инфраструктуры</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072FC3" w:rsidRDefault="00757891" w:rsidP="00F14EAD">
            <w:pPr>
              <w:jc w:val="center"/>
              <w:rPr>
                <w:sz w:val="22"/>
                <w:szCs w:val="22"/>
              </w:rPr>
            </w:pPr>
            <w:r w:rsidRPr="00072FC3">
              <w:rPr>
                <w:sz w:val="22"/>
                <w:szCs w:val="22"/>
              </w:rPr>
              <w:t>4,50</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11,9</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072FC3" w:rsidRDefault="00757891" w:rsidP="00F14EAD">
            <w:pPr>
              <w:jc w:val="center"/>
              <w:rPr>
                <w:i/>
                <w:sz w:val="22"/>
                <w:szCs w:val="22"/>
              </w:rPr>
            </w:pPr>
            <w:r w:rsidRPr="00072FC3">
              <w:rPr>
                <w:i/>
                <w:sz w:val="22"/>
                <w:szCs w:val="22"/>
              </w:rPr>
              <w:t>2,66</w:t>
            </w:r>
          </w:p>
        </w:tc>
        <w:tc>
          <w:tcPr>
            <w:tcW w:w="745" w:type="pct"/>
            <w:vAlign w:val="center"/>
          </w:tcPr>
          <w:p w:rsidR="00757891" w:rsidRPr="00072FC3" w:rsidRDefault="00757891" w:rsidP="00F14EAD">
            <w:pPr>
              <w:pStyle w:val="af1"/>
              <w:spacing w:before="40" w:after="40"/>
              <w:rPr>
                <w:rFonts w:ascii="Times New Roman" w:hAnsi="Times New Roman"/>
                <w:i/>
              </w:rPr>
            </w:pPr>
            <w:r w:rsidRPr="00072FC3">
              <w:rPr>
                <w:rFonts w:ascii="Times New Roman" w:hAnsi="Times New Roman"/>
                <w:i/>
              </w:rPr>
              <w:t>7,04</w:t>
            </w:r>
          </w:p>
        </w:tc>
      </w:tr>
      <w:tr w:rsidR="00757891" w:rsidRPr="000A6173" w:rsidTr="00F14EAD">
        <w:trPr>
          <w:trHeight w:val="20"/>
        </w:trPr>
        <w:tc>
          <w:tcPr>
            <w:tcW w:w="567" w:type="pct"/>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1.</w:t>
            </w:r>
            <w:r>
              <w:rPr>
                <w:rFonts w:ascii="Times New Roman" w:hAnsi="Times New Roman"/>
              </w:rPr>
              <w:t>5.3</w:t>
            </w:r>
          </w:p>
        </w:tc>
        <w:tc>
          <w:tcPr>
            <w:tcW w:w="1839" w:type="pct"/>
            <w:gridSpan w:val="2"/>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Улично-дорожная сеть</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072FC3" w:rsidRDefault="00757891" w:rsidP="00F14EAD">
            <w:pPr>
              <w:jc w:val="center"/>
              <w:rPr>
                <w:bCs/>
                <w:sz w:val="22"/>
                <w:szCs w:val="22"/>
              </w:rPr>
            </w:pPr>
            <w:r w:rsidRPr="00072FC3">
              <w:rPr>
                <w:bCs/>
                <w:sz w:val="22"/>
                <w:szCs w:val="22"/>
              </w:rPr>
              <w:t>9,7</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20,5</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072FC3" w:rsidRDefault="00757891" w:rsidP="00F14EAD">
            <w:pPr>
              <w:jc w:val="center"/>
              <w:rPr>
                <w:i/>
                <w:sz w:val="22"/>
                <w:szCs w:val="22"/>
              </w:rPr>
            </w:pPr>
            <w:r w:rsidRPr="00072FC3">
              <w:rPr>
                <w:i/>
                <w:sz w:val="22"/>
                <w:szCs w:val="22"/>
              </w:rPr>
              <w:t>5,74</w:t>
            </w:r>
          </w:p>
        </w:tc>
        <w:tc>
          <w:tcPr>
            <w:tcW w:w="745" w:type="pct"/>
            <w:vAlign w:val="center"/>
          </w:tcPr>
          <w:p w:rsidR="00757891" w:rsidRPr="00072FC3" w:rsidRDefault="00757891" w:rsidP="00F14EAD">
            <w:pPr>
              <w:pStyle w:val="af1"/>
              <w:spacing w:before="40" w:after="40"/>
              <w:rPr>
                <w:rFonts w:ascii="Times New Roman" w:hAnsi="Times New Roman"/>
                <w:i/>
              </w:rPr>
            </w:pPr>
            <w:r w:rsidRPr="00072FC3">
              <w:rPr>
                <w:rFonts w:ascii="Times New Roman" w:hAnsi="Times New Roman"/>
                <w:i/>
              </w:rPr>
              <w:t>12,13</w:t>
            </w:r>
          </w:p>
        </w:tc>
      </w:tr>
      <w:tr w:rsidR="00757891" w:rsidRPr="000A6173" w:rsidTr="00F14EAD">
        <w:trPr>
          <w:trHeight w:val="20"/>
        </w:trPr>
        <w:tc>
          <w:tcPr>
            <w:tcW w:w="567" w:type="pct"/>
            <w:vMerge w:val="restart"/>
            <w:vAlign w:val="center"/>
          </w:tcPr>
          <w:p w:rsidR="00757891" w:rsidRPr="006A5F0F" w:rsidRDefault="00757891" w:rsidP="00F14EAD">
            <w:pPr>
              <w:pStyle w:val="af1"/>
              <w:spacing w:before="40" w:after="40"/>
              <w:jc w:val="left"/>
              <w:rPr>
                <w:rFonts w:ascii="Times New Roman" w:hAnsi="Times New Roman"/>
                <w:b/>
              </w:rPr>
            </w:pPr>
            <w:r w:rsidRPr="006A5F0F">
              <w:rPr>
                <w:rFonts w:ascii="Times New Roman" w:hAnsi="Times New Roman"/>
                <w:b/>
              </w:rPr>
              <w:t>1.6</w:t>
            </w:r>
          </w:p>
        </w:tc>
        <w:tc>
          <w:tcPr>
            <w:tcW w:w="1839" w:type="pct"/>
            <w:gridSpan w:val="2"/>
            <w:vMerge w:val="restart"/>
            <w:vAlign w:val="center"/>
          </w:tcPr>
          <w:p w:rsidR="00757891" w:rsidRDefault="00757891" w:rsidP="00F14EAD">
            <w:pPr>
              <w:pStyle w:val="af1"/>
              <w:spacing w:before="40" w:after="40"/>
              <w:jc w:val="left"/>
              <w:rPr>
                <w:rFonts w:ascii="Times New Roman" w:hAnsi="Times New Roman"/>
                <w:b/>
              </w:rPr>
            </w:pPr>
            <w:r w:rsidRPr="006A5F0F">
              <w:rPr>
                <w:rFonts w:ascii="Times New Roman" w:hAnsi="Times New Roman"/>
                <w:b/>
              </w:rPr>
              <w:t>Зоны</w:t>
            </w:r>
            <w:r>
              <w:rPr>
                <w:rFonts w:ascii="Times New Roman" w:hAnsi="Times New Roman"/>
                <w:b/>
              </w:rPr>
              <w:t xml:space="preserve"> рекреационного назначения,</w:t>
            </w:r>
          </w:p>
          <w:p w:rsidR="00757891" w:rsidRPr="005F672C" w:rsidRDefault="00757891" w:rsidP="00F14EAD">
            <w:pPr>
              <w:pStyle w:val="af1"/>
              <w:spacing w:before="40" w:after="40"/>
              <w:jc w:val="left"/>
              <w:rPr>
                <w:rFonts w:ascii="Times New Roman" w:hAnsi="Times New Roman"/>
              </w:rPr>
            </w:pPr>
            <w:r>
              <w:rPr>
                <w:rFonts w:ascii="Times New Roman" w:hAnsi="Times New Roman"/>
              </w:rPr>
              <w:t>в</w:t>
            </w:r>
            <w:r w:rsidRPr="005F672C">
              <w:rPr>
                <w:rFonts w:ascii="Times New Roman" w:hAnsi="Times New Roman"/>
              </w:rPr>
              <w:t xml:space="preserve"> том числе</w:t>
            </w:r>
            <w:r>
              <w:rPr>
                <w:rFonts w:ascii="Times New Roman" w:hAnsi="Times New Roman"/>
              </w:rPr>
              <w:t>:</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072FC3" w:rsidRDefault="00757891" w:rsidP="00F14EAD">
            <w:pPr>
              <w:jc w:val="center"/>
              <w:rPr>
                <w:sz w:val="22"/>
                <w:szCs w:val="22"/>
              </w:rPr>
            </w:pPr>
            <w:r>
              <w:rPr>
                <w:sz w:val="22"/>
                <w:szCs w:val="22"/>
              </w:rPr>
              <w:t>-</w:t>
            </w:r>
          </w:p>
        </w:tc>
        <w:tc>
          <w:tcPr>
            <w:tcW w:w="745" w:type="pct"/>
            <w:vAlign w:val="center"/>
          </w:tcPr>
          <w:p w:rsidR="00757891" w:rsidRPr="00072FC3" w:rsidRDefault="00757891" w:rsidP="00F14EAD">
            <w:pPr>
              <w:pStyle w:val="af1"/>
              <w:spacing w:before="40" w:after="40"/>
              <w:rPr>
                <w:rFonts w:ascii="Times New Roman" w:hAnsi="Times New Roman"/>
              </w:rPr>
            </w:pPr>
            <w:r>
              <w:rPr>
                <w:rFonts w:ascii="Times New Roman" w:hAnsi="Times New Roman"/>
              </w:rPr>
              <w:t>5,7</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072FC3" w:rsidRDefault="00757891" w:rsidP="00F14EAD">
            <w:pPr>
              <w:jc w:val="center"/>
              <w:rPr>
                <w:i/>
                <w:sz w:val="22"/>
                <w:szCs w:val="22"/>
              </w:rPr>
            </w:pPr>
            <w:r>
              <w:rPr>
                <w:i/>
                <w:sz w:val="22"/>
                <w:szCs w:val="22"/>
              </w:rPr>
              <w:t>-</w:t>
            </w:r>
          </w:p>
        </w:tc>
        <w:tc>
          <w:tcPr>
            <w:tcW w:w="745" w:type="pct"/>
            <w:vAlign w:val="center"/>
          </w:tcPr>
          <w:p w:rsidR="00757891" w:rsidRPr="00072FC3" w:rsidRDefault="00757891" w:rsidP="00F14EAD">
            <w:pPr>
              <w:pStyle w:val="af1"/>
              <w:spacing w:before="40" w:after="40"/>
              <w:rPr>
                <w:rFonts w:ascii="Times New Roman" w:hAnsi="Times New Roman"/>
                <w:i/>
              </w:rPr>
            </w:pPr>
            <w:r>
              <w:rPr>
                <w:rFonts w:ascii="Times New Roman" w:hAnsi="Times New Roman"/>
                <w:i/>
              </w:rPr>
              <w:t>3,37</w:t>
            </w:r>
          </w:p>
        </w:tc>
      </w:tr>
      <w:tr w:rsidR="00757891" w:rsidRPr="000A6173" w:rsidTr="00F14EAD">
        <w:trPr>
          <w:trHeight w:val="20"/>
        </w:trPr>
        <w:tc>
          <w:tcPr>
            <w:tcW w:w="567" w:type="pct"/>
            <w:vMerge w:val="restart"/>
            <w:vAlign w:val="center"/>
          </w:tcPr>
          <w:p w:rsidR="00757891" w:rsidRPr="005F672C" w:rsidRDefault="00757891" w:rsidP="00F14EAD">
            <w:pPr>
              <w:pStyle w:val="af1"/>
              <w:spacing w:before="40" w:after="40"/>
              <w:jc w:val="left"/>
              <w:rPr>
                <w:rFonts w:ascii="Times New Roman" w:hAnsi="Times New Roman"/>
              </w:rPr>
            </w:pPr>
            <w:r>
              <w:rPr>
                <w:rFonts w:ascii="Times New Roman" w:hAnsi="Times New Roman"/>
              </w:rPr>
              <w:t>1.6.1</w:t>
            </w:r>
          </w:p>
        </w:tc>
        <w:tc>
          <w:tcPr>
            <w:tcW w:w="1839" w:type="pct"/>
            <w:gridSpan w:val="2"/>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Озелененных территорий общего пользования</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B52153" w:rsidRDefault="00757891" w:rsidP="00F14EAD">
            <w:pPr>
              <w:jc w:val="center"/>
              <w:rPr>
                <w:sz w:val="22"/>
                <w:szCs w:val="22"/>
              </w:rPr>
            </w:pPr>
            <w:r>
              <w:rPr>
                <w:sz w:val="22"/>
                <w:szCs w:val="22"/>
              </w:rPr>
              <w:t>-</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5,7</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B52153" w:rsidRDefault="00757891" w:rsidP="00F14EAD">
            <w:pPr>
              <w:jc w:val="center"/>
              <w:rPr>
                <w:sz w:val="22"/>
                <w:szCs w:val="22"/>
              </w:rPr>
            </w:pPr>
            <w:r>
              <w:rPr>
                <w:sz w:val="22"/>
                <w:szCs w:val="22"/>
              </w:rPr>
              <w:t>-</w:t>
            </w:r>
          </w:p>
        </w:tc>
        <w:tc>
          <w:tcPr>
            <w:tcW w:w="745" w:type="pct"/>
            <w:vAlign w:val="center"/>
          </w:tcPr>
          <w:p w:rsidR="00757891" w:rsidRPr="00887DCE" w:rsidRDefault="00757891" w:rsidP="00F14EAD">
            <w:pPr>
              <w:pStyle w:val="af1"/>
              <w:spacing w:before="40" w:after="40"/>
              <w:rPr>
                <w:rFonts w:ascii="Times New Roman" w:hAnsi="Times New Roman"/>
                <w:i/>
              </w:rPr>
            </w:pPr>
            <w:r w:rsidRPr="00887DCE">
              <w:rPr>
                <w:rFonts w:ascii="Times New Roman" w:hAnsi="Times New Roman"/>
                <w:i/>
              </w:rPr>
              <w:t>3,37</w:t>
            </w:r>
          </w:p>
        </w:tc>
      </w:tr>
      <w:tr w:rsidR="00757891" w:rsidRPr="000A6173" w:rsidTr="00F14EAD">
        <w:trPr>
          <w:trHeight w:val="20"/>
        </w:trPr>
        <w:tc>
          <w:tcPr>
            <w:tcW w:w="567" w:type="pct"/>
            <w:vMerge w:val="restart"/>
            <w:vAlign w:val="center"/>
          </w:tcPr>
          <w:p w:rsidR="00757891" w:rsidRPr="00887DCE" w:rsidRDefault="00757891" w:rsidP="00F14EAD">
            <w:pPr>
              <w:pStyle w:val="af1"/>
              <w:spacing w:before="40" w:after="40"/>
              <w:jc w:val="left"/>
              <w:rPr>
                <w:rFonts w:ascii="Times New Roman" w:hAnsi="Times New Roman"/>
                <w:b/>
              </w:rPr>
            </w:pPr>
            <w:r w:rsidRPr="00887DCE">
              <w:rPr>
                <w:rFonts w:ascii="Times New Roman" w:hAnsi="Times New Roman"/>
                <w:b/>
              </w:rPr>
              <w:t>1.7</w:t>
            </w:r>
          </w:p>
        </w:tc>
        <w:tc>
          <w:tcPr>
            <w:tcW w:w="1839" w:type="pct"/>
            <w:gridSpan w:val="2"/>
            <w:vMerge w:val="restart"/>
            <w:vAlign w:val="center"/>
          </w:tcPr>
          <w:p w:rsidR="00757891" w:rsidRDefault="00757891" w:rsidP="00F14EAD">
            <w:pPr>
              <w:pStyle w:val="af1"/>
              <w:spacing w:before="40" w:after="40"/>
              <w:jc w:val="left"/>
              <w:rPr>
                <w:rFonts w:ascii="Times New Roman" w:hAnsi="Times New Roman"/>
                <w:b/>
              </w:rPr>
            </w:pPr>
            <w:r w:rsidRPr="0082647B">
              <w:rPr>
                <w:rFonts w:ascii="Times New Roman" w:hAnsi="Times New Roman"/>
                <w:b/>
              </w:rPr>
              <w:t xml:space="preserve">Зона сельскохозяйственного </w:t>
            </w:r>
            <w:r w:rsidRPr="0082647B">
              <w:rPr>
                <w:rFonts w:ascii="Times New Roman" w:hAnsi="Times New Roman"/>
                <w:b/>
              </w:rPr>
              <w:lastRenderedPageBreak/>
              <w:t>использования</w:t>
            </w:r>
            <w:r>
              <w:rPr>
                <w:rFonts w:ascii="Times New Roman" w:hAnsi="Times New Roman"/>
                <w:b/>
              </w:rPr>
              <w:t>,</w:t>
            </w:r>
          </w:p>
          <w:p w:rsidR="00757891" w:rsidRPr="000A6173" w:rsidRDefault="00757891" w:rsidP="00F14EAD">
            <w:pPr>
              <w:pStyle w:val="af1"/>
              <w:spacing w:before="40" w:after="40"/>
              <w:jc w:val="left"/>
              <w:rPr>
                <w:rFonts w:ascii="Times New Roman" w:hAnsi="Times New Roman"/>
                <w:color w:val="FF0000"/>
              </w:rPr>
            </w:pPr>
            <w:r>
              <w:rPr>
                <w:rFonts w:ascii="Times New Roman" w:hAnsi="Times New Roman"/>
              </w:rPr>
              <w:t>в</w:t>
            </w:r>
            <w:r w:rsidRPr="005F672C">
              <w:rPr>
                <w:rFonts w:ascii="Times New Roman" w:hAnsi="Times New Roman"/>
              </w:rPr>
              <w:t xml:space="preserve"> том числе</w:t>
            </w:r>
            <w:r>
              <w:rPr>
                <w:rFonts w:ascii="Times New Roman" w:hAnsi="Times New Roman"/>
              </w:rPr>
              <w:t>:</w:t>
            </w:r>
          </w:p>
        </w:tc>
        <w:tc>
          <w:tcPr>
            <w:tcW w:w="1002" w:type="pct"/>
            <w:gridSpan w:val="2"/>
          </w:tcPr>
          <w:p w:rsidR="00757891" w:rsidRPr="000B247F" w:rsidRDefault="00757891" w:rsidP="00F14EAD">
            <w:pPr>
              <w:pStyle w:val="af1"/>
              <w:spacing w:before="40" w:after="40"/>
              <w:rPr>
                <w:rFonts w:ascii="Times New Roman" w:hAnsi="Times New Roman"/>
              </w:rPr>
            </w:pPr>
            <w:r w:rsidRPr="000B247F">
              <w:rPr>
                <w:rFonts w:ascii="Times New Roman" w:hAnsi="Times New Roman"/>
              </w:rPr>
              <w:lastRenderedPageBreak/>
              <w:t>га</w:t>
            </w:r>
          </w:p>
        </w:tc>
        <w:tc>
          <w:tcPr>
            <w:tcW w:w="847" w:type="pct"/>
            <w:vAlign w:val="center"/>
          </w:tcPr>
          <w:p w:rsidR="00757891" w:rsidRPr="00887DCE" w:rsidRDefault="00757891" w:rsidP="00F14EAD">
            <w:pPr>
              <w:jc w:val="center"/>
              <w:rPr>
                <w:bCs/>
                <w:sz w:val="22"/>
                <w:szCs w:val="22"/>
              </w:rPr>
            </w:pPr>
            <w:r w:rsidRPr="00887DCE">
              <w:rPr>
                <w:bCs/>
                <w:sz w:val="22"/>
                <w:szCs w:val="22"/>
              </w:rPr>
              <w:t>0,40</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0,5</w:t>
            </w:r>
          </w:p>
        </w:tc>
      </w:tr>
      <w:tr w:rsidR="00757891" w:rsidRPr="00887DCE"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0B247F">
              <w:rPr>
                <w:rFonts w:ascii="Times New Roman" w:hAnsi="Times New Roman"/>
              </w:rPr>
              <w:t>%</w:t>
            </w:r>
          </w:p>
        </w:tc>
        <w:tc>
          <w:tcPr>
            <w:tcW w:w="847" w:type="pct"/>
            <w:vAlign w:val="center"/>
          </w:tcPr>
          <w:p w:rsidR="00757891" w:rsidRPr="00887DCE" w:rsidRDefault="00757891" w:rsidP="00F14EAD">
            <w:pPr>
              <w:jc w:val="center"/>
              <w:rPr>
                <w:i/>
                <w:sz w:val="22"/>
                <w:szCs w:val="22"/>
              </w:rPr>
            </w:pPr>
            <w:r w:rsidRPr="00887DCE">
              <w:rPr>
                <w:i/>
                <w:sz w:val="22"/>
                <w:szCs w:val="22"/>
              </w:rPr>
              <w:t>0,24</w:t>
            </w:r>
          </w:p>
        </w:tc>
        <w:tc>
          <w:tcPr>
            <w:tcW w:w="745" w:type="pct"/>
            <w:vAlign w:val="center"/>
          </w:tcPr>
          <w:p w:rsidR="00757891" w:rsidRPr="00887DCE" w:rsidRDefault="00757891" w:rsidP="00F14EAD">
            <w:pPr>
              <w:pStyle w:val="af1"/>
              <w:spacing w:before="40" w:after="40"/>
              <w:rPr>
                <w:rFonts w:ascii="Times New Roman" w:hAnsi="Times New Roman"/>
                <w:i/>
              </w:rPr>
            </w:pPr>
            <w:r w:rsidRPr="00887DCE">
              <w:rPr>
                <w:rFonts w:ascii="Times New Roman" w:hAnsi="Times New Roman"/>
                <w:i/>
              </w:rPr>
              <w:t>0,30</w:t>
            </w:r>
          </w:p>
        </w:tc>
      </w:tr>
      <w:tr w:rsidR="00757891" w:rsidRPr="000A6173" w:rsidTr="00F14EAD">
        <w:trPr>
          <w:trHeight w:val="20"/>
        </w:trPr>
        <w:tc>
          <w:tcPr>
            <w:tcW w:w="567" w:type="pct"/>
            <w:vMerge w:val="restart"/>
            <w:vAlign w:val="center"/>
          </w:tcPr>
          <w:p w:rsidR="00757891" w:rsidRPr="00372E2B" w:rsidRDefault="00757891" w:rsidP="00F14EAD">
            <w:pPr>
              <w:pStyle w:val="af1"/>
              <w:spacing w:before="40" w:after="40"/>
              <w:jc w:val="left"/>
              <w:rPr>
                <w:rFonts w:ascii="Times New Roman" w:hAnsi="Times New Roman"/>
              </w:rPr>
            </w:pPr>
            <w:r w:rsidRPr="00372E2B">
              <w:rPr>
                <w:rFonts w:ascii="Times New Roman" w:hAnsi="Times New Roman"/>
              </w:rPr>
              <w:lastRenderedPageBreak/>
              <w:t>1.7.1</w:t>
            </w:r>
          </w:p>
          <w:p w:rsidR="00757891" w:rsidRPr="00372E2B" w:rsidRDefault="00757891" w:rsidP="00F14EAD">
            <w:pPr>
              <w:pStyle w:val="af1"/>
              <w:spacing w:before="40" w:after="40"/>
              <w:jc w:val="left"/>
              <w:rPr>
                <w:rFonts w:ascii="Times New Roman" w:hAnsi="Times New Roman"/>
              </w:rPr>
            </w:pPr>
          </w:p>
        </w:tc>
        <w:tc>
          <w:tcPr>
            <w:tcW w:w="1839" w:type="pct"/>
            <w:gridSpan w:val="2"/>
            <w:vMerge w:val="restart"/>
            <w:vAlign w:val="center"/>
          </w:tcPr>
          <w:p w:rsidR="00757891" w:rsidRPr="00246287" w:rsidRDefault="00757891" w:rsidP="00F14EAD">
            <w:pPr>
              <w:pStyle w:val="af1"/>
              <w:spacing w:before="40" w:after="40"/>
              <w:jc w:val="left"/>
            </w:pPr>
            <w:r w:rsidRPr="00246287">
              <w:rPr>
                <w:rFonts w:ascii="Times New Roman" w:hAnsi="Times New Roman"/>
              </w:rPr>
              <w:t>Занятая объектами сельскохозяйственного назначения</w:t>
            </w:r>
          </w:p>
        </w:tc>
        <w:tc>
          <w:tcPr>
            <w:tcW w:w="1002" w:type="pct"/>
            <w:gridSpan w:val="2"/>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47" w:type="pct"/>
            <w:vAlign w:val="center"/>
          </w:tcPr>
          <w:p w:rsidR="00757891" w:rsidRPr="00887DCE" w:rsidRDefault="00757891" w:rsidP="00F14EAD">
            <w:pPr>
              <w:jc w:val="center"/>
              <w:rPr>
                <w:bCs/>
                <w:sz w:val="22"/>
                <w:szCs w:val="22"/>
              </w:rPr>
            </w:pPr>
            <w:r w:rsidRPr="00887DCE">
              <w:rPr>
                <w:bCs/>
                <w:sz w:val="22"/>
                <w:szCs w:val="22"/>
              </w:rPr>
              <w:t>0,40</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0,5</w:t>
            </w:r>
          </w:p>
        </w:tc>
      </w:tr>
      <w:tr w:rsidR="00757891" w:rsidRPr="000A6173" w:rsidTr="00F14EAD">
        <w:trPr>
          <w:trHeight w:val="20"/>
        </w:trPr>
        <w:tc>
          <w:tcPr>
            <w:tcW w:w="567" w:type="pct"/>
            <w:vMerge/>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47" w:type="pct"/>
            <w:vAlign w:val="center"/>
          </w:tcPr>
          <w:p w:rsidR="00757891" w:rsidRPr="00887DCE" w:rsidRDefault="00757891" w:rsidP="00F14EAD">
            <w:pPr>
              <w:jc w:val="center"/>
              <w:rPr>
                <w:i/>
                <w:sz w:val="22"/>
                <w:szCs w:val="22"/>
              </w:rPr>
            </w:pPr>
            <w:r w:rsidRPr="00887DCE">
              <w:rPr>
                <w:i/>
                <w:sz w:val="22"/>
                <w:szCs w:val="22"/>
              </w:rPr>
              <w:t>0,24</w:t>
            </w:r>
          </w:p>
        </w:tc>
        <w:tc>
          <w:tcPr>
            <w:tcW w:w="745" w:type="pct"/>
            <w:vAlign w:val="center"/>
          </w:tcPr>
          <w:p w:rsidR="00757891" w:rsidRPr="00887DCE" w:rsidRDefault="00757891" w:rsidP="00F14EAD">
            <w:pPr>
              <w:pStyle w:val="af1"/>
              <w:spacing w:before="40" w:after="40"/>
              <w:rPr>
                <w:rFonts w:ascii="Times New Roman" w:hAnsi="Times New Roman"/>
                <w:i/>
              </w:rPr>
            </w:pPr>
            <w:r w:rsidRPr="00887DCE">
              <w:rPr>
                <w:rFonts w:ascii="Times New Roman" w:hAnsi="Times New Roman"/>
                <w:i/>
              </w:rPr>
              <w:t>0,30</w:t>
            </w:r>
          </w:p>
        </w:tc>
      </w:tr>
      <w:tr w:rsidR="00757891" w:rsidRPr="000A6173" w:rsidTr="00F14EAD">
        <w:trPr>
          <w:trHeight w:val="20"/>
        </w:trPr>
        <w:tc>
          <w:tcPr>
            <w:tcW w:w="567" w:type="pct"/>
            <w:vMerge w:val="restart"/>
            <w:vAlign w:val="center"/>
          </w:tcPr>
          <w:p w:rsidR="00757891" w:rsidRPr="005F672C" w:rsidRDefault="00757891" w:rsidP="00F14EAD">
            <w:pPr>
              <w:pStyle w:val="af1"/>
              <w:spacing w:before="40" w:after="40"/>
              <w:jc w:val="left"/>
              <w:rPr>
                <w:rFonts w:ascii="Times New Roman" w:hAnsi="Times New Roman"/>
                <w:b/>
              </w:rPr>
            </w:pPr>
            <w:r w:rsidRPr="005F672C">
              <w:rPr>
                <w:rFonts w:ascii="Times New Roman" w:hAnsi="Times New Roman"/>
                <w:b/>
              </w:rPr>
              <w:t>1.</w:t>
            </w:r>
            <w:r>
              <w:rPr>
                <w:rFonts w:ascii="Times New Roman" w:hAnsi="Times New Roman"/>
                <w:b/>
              </w:rPr>
              <w:t>8</w:t>
            </w:r>
          </w:p>
        </w:tc>
        <w:tc>
          <w:tcPr>
            <w:tcW w:w="1839" w:type="pct"/>
            <w:gridSpan w:val="2"/>
            <w:vMerge w:val="restart"/>
            <w:vAlign w:val="center"/>
          </w:tcPr>
          <w:p w:rsidR="00757891" w:rsidRDefault="00757891" w:rsidP="00F14EAD">
            <w:pPr>
              <w:pStyle w:val="af1"/>
              <w:spacing w:before="40" w:after="40"/>
              <w:jc w:val="left"/>
              <w:rPr>
                <w:rFonts w:ascii="Times New Roman" w:hAnsi="Times New Roman"/>
                <w:b/>
              </w:rPr>
            </w:pPr>
            <w:r w:rsidRPr="005F672C">
              <w:rPr>
                <w:rFonts w:ascii="Times New Roman" w:hAnsi="Times New Roman"/>
                <w:b/>
              </w:rPr>
              <w:t>Зоны природного ландшафта</w:t>
            </w:r>
            <w:r>
              <w:rPr>
                <w:rFonts w:ascii="Times New Roman" w:hAnsi="Times New Roman"/>
                <w:b/>
              </w:rPr>
              <w:t>,</w:t>
            </w:r>
          </w:p>
          <w:p w:rsidR="00757891" w:rsidRPr="005F672C" w:rsidRDefault="00757891" w:rsidP="00F14EAD">
            <w:pPr>
              <w:pStyle w:val="af1"/>
              <w:spacing w:before="40" w:after="40"/>
              <w:jc w:val="left"/>
              <w:rPr>
                <w:rFonts w:ascii="Times New Roman" w:hAnsi="Times New Roman"/>
              </w:rPr>
            </w:pPr>
            <w:r>
              <w:rPr>
                <w:rFonts w:ascii="Times New Roman" w:hAnsi="Times New Roman"/>
              </w:rPr>
              <w:t>в</w:t>
            </w:r>
            <w:r w:rsidRPr="005F672C">
              <w:rPr>
                <w:rFonts w:ascii="Times New Roman" w:hAnsi="Times New Roman"/>
              </w:rPr>
              <w:t xml:space="preserve"> том числе:</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2B49A9" w:rsidRDefault="00757891" w:rsidP="00F14EAD">
            <w:pPr>
              <w:jc w:val="center"/>
              <w:rPr>
                <w:sz w:val="22"/>
                <w:szCs w:val="22"/>
              </w:rPr>
            </w:pPr>
            <w:r w:rsidRPr="002B49A9">
              <w:rPr>
                <w:sz w:val="22"/>
                <w:szCs w:val="22"/>
              </w:rPr>
              <w:t>103,4</w:t>
            </w:r>
          </w:p>
        </w:tc>
        <w:tc>
          <w:tcPr>
            <w:tcW w:w="745" w:type="pct"/>
            <w:vAlign w:val="center"/>
          </w:tcPr>
          <w:p w:rsidR="00757891" w:rsidRPr="002B49A9" w:rsidRDefault="00757891" w:rsidP="00F14EAD">
            <w:pPr>
              <w:pStyle w:val="af1"/>
              <w:spacing w:before="40" w:after="40"/>
              <w:rPr>
                <w:rFonts w:ascii="Times New Roman" w:hAnsi="Times New Roman"/>
              </w:rPr>
            </w:pPr>
            <w:r w:rsidRPr="002B49A9">
              <w:rPr>
                <w:rFonts w:ascii="Times New Roman" w:hAnsi="Times New Roman"/>
              </w:rPr>
              <w:t>69,4</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0B247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887DCE" w:rsidRDefault="00757891" w:rsidP="00F14EAD">
            <w:pPr>
              <w:jc w:val="center"/>
              <w:rPr>
                <w:i/>
                <w:sz w:val="22"/>
                <w:szCs w:val="22"/>
              </w:rPr>
            </w:pPr>
            <w:r>
              <w:rPr>
                <w:i/>
                <w:sz w:val="22"/>
                <w:szCs w:val="22"/>
              </w:rPr>
              <w:t>61,18</w:t>
            </w:r>
          </w:p>
        </w:tc>
        <w:tc>
          <w:tcPr>
            <w:tcW w:w="745" w:type="pct"/>
            <w:vAlign w:val="center"/>
          </w:tcPr>
          <w:p w:rsidR="00757891" w:rsidRPr="00887DCE" w:rsidRDefault="00757891" w:rsidP="00F14EAD">
            <w:pPr>
              <w:pStyle w:val="af1"/>
              <w:spacing w:before="40" w:after="40"/>
              <w:rPr>
                <w:rFonts w:ascii="Times New Roman" w:hAnsi="Times New Roman"/>
                <w:i/>
              </w:rPr>
            </w:pPr>
            <w:r>
              <w:rPr>
                <w:rFonts w:ascii="Times New Roman" w:hAnsi="Times New Roman"/>
                <w:i/>
              </w:rPr>
              <w:t>41,07</w:t>
            </w:r>
          </w:p>
        </w:tc>
      </w:tr>
      <w:tr w:rsidR="00757891" w:rsidRPr="000A6173" w:rsidTr="00F14EAD">
        <w:trPr>
          <w:trHeight w:val="20"/>
        </w:trPr>
        <w:tc>
          <w:tcPr>
            <w:tcW w:w="567" w:type="pct"/>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1</w:t>
            </w:r>
            <w:r w:rsidRPr="006A5F0F">
              <w:rPr>
                <w:rFonts w:ascii="Times New Roman" w:hAnsi="Times New Roman"/>
                <w:lang w:val="en-US"/>
              </w:rPr>
              <w:t>.</w:t>
            </w:r>
            <w:r>
              <w:rPr>
                <w:rFonts w:ascii="Times New Roman" w:hAnsi="Times New Roman"/>
              </w:rPr>
              <w:t>8.1</w:t>
            </w:r>
          </w:p>
        </w:tc>
        <w:tc>
          <w:tcPr>
            <w:tcW w:w="1839" w:type="pct"/>
            <w:gridSpan w:val="2"/>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Природного ландшафта</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B52153" w:rsidRDefault="00757891" w:rsidP="00F14EAD">
            <w:pPr>
              <w:jc w:val="center"/>
              <w:rPr>
                <w:sz w:val="22"/>
                <w:szCs w:val="22"/>
              </w:rPr>
            </w:pPr>
            <w:r>
              <w:rPr>
                <w:sz w:val="22"/>
                <w:szCs w:val="22"/>
              </w:rPr>
              <w:t>79,3</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48,5</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2B49A9" w:rsidRDefault="00757891" w:rsidP="00F14EAD">
            <w:pPr>
              <w:jc w:val="center"/>
              <w:rPr>
                <w:i/>
                <w:sz w:val="22"/>
                <w:szCs w:val="22"/>
              </w:rPr>
            </w:pPr>
            <w:r w:rsidRPr="002B49A9">
              <w:rPr>
                <w:i/>
                <w:sz w:val="22"/>
                <w:szCs w:val="22"/>
              </w:rPr>
              <w:t>46,92</w:t>
            </w:r>
          </w:p>
        </w:tc>
        <w:tc>
          <w:tcPr>
            <w:tcW w:w="745" w:type="pct"/>
            <w:vAlign w:val="center"/>
          </w:tcPr>
          <w:p w:rsidR="00757891" w:rsidRPr="002B49A9" w:rsidRDefault="00757891" w:rsidP="00F14EAD">
            <w:pPr>
              <w:pStyle w:val="af1"/>
              <w:spacing w:before="40" w:after="40"/>
              <w:rPr>
                <w:rFonts w:ascii="Times New Roman" w:hAnsi="Times New Roman"/>
                <w:i/>
              </w:rPr>
            </w:pPr>
            <w:r w:rsidRPr="002B49A9">
              <w:rPr>
                <w:rFonts w:ascii="Times New Roman" w:hAnsi="Times New Roman"/>
                <w:i/>
              </w:rPr>
              <w:t>28,70</w:t>
            </w:r>
          </w:p>
        </w:tc>
      </w:tr>
      <w:tr w:rsidR="00757891" w:rsidRPr="000A6173" w:rsidTr="00F14EAD">
        <w:trPr>
          <w:trHeight w:val="20"/>
        </w:trPr>
        <w:tc>
          <w:tcPr>
            <w:tcW w:w="567" w:type="pct"/>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1</w:t>
            </w:r>
            <w:r w:rsidRPr="006A5F0F">
              <w:rPr>
                <w:rFonts w:ascii="Times New Roman" w:hAnsi="Times New Roman"/>
                <w:lang w:val="en-US"/>
              </w:rPr>
              <w:t>.</w:t>
            </w:r>
            <w:r>
              <w:rPr>
                <w:rFonts w:ascii="Times New Roman" w:hAnsi="Times New Roman"/>
              </w:rPr>
              <w:t>8.2</w:t>
            </w:r>
          </w:p>
        </w:tc>
        <w:tc>
          <w:tcPr>
            <w:tcW w:w="1839" w:type="pct"/>
            <w:gridSpan w:val="2"/>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Территории, покрытые лесом и кустарниками</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B52153" w:rsidRDefault="00757891" w:rsidP="00F14EAD">
            <w:pPr>
              <w:jc w:val="center"/>
              <w:rPr>
                <w:sz w:val="22"/>
                <w:szCs w:val="22"/>
              </w:rPr>
            </w:pPr>
            <w:r>
              <w:rPr>
                <w:sz w:val="22"/>
                <w:szCs w:val="22"/>
              </w:rPr>
              <w:t>24,10</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20,9</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2B49A9" w:rsidRDefault="00757891" w:rsidP="00F14EAD">
            <w:pPr>
              <w:jc w:val="center"/>
              <w:rPr>
                <w:i/>
                <w:sz w:val="22"/>
                <w:szCs w:val="22"/>
              </w:rPr>
            </w:pPr>
            <w:r w:rsidRPr="002B49A9">
              <w:rPr>
                <w:i/>
                <w:sz w:val="22"/>
                <w:szCs w:val="22"/>
              </w:rPr>
              <w:t>14,26</w:t>
            </w:r>
          </w:p>
        </w:tc>
        <w:tc>
          <w:tcPr>
            <w:tcW w:w="745" w:type="pct"/>
            <w:vAlign w:val="center"/>
          </w:tcPr>
          <w:p w:rsidR="00757891" w:rsidRPr="002B49A9" w:rsidRDefault="00757891" w:rsidP="00F14EAD">
            <w:pPr>
              <w:pStyle w:val="af1"/>
              <w:spacing w:before="40" w:after="40"/>
              <w:rPr>
                <w:rFonts w:ascii="Times New Roman" w:hAnsi="Times New Roman"/>
                <w:i/>
              </w:rPr>
            </w:pPr>
            <w:r w:rsidRPr="002B49A9">
              <w:rPr>
                <w:rFonts w:ascii="Times New Roman" w:hAnsi="Times New Roman"/>
                <w:i/>
              </w:rPr>
              <w:t>12,37</w:t>
            </w:r>
          </w:p>
        </w:tc>
      </w:tr>
      <w:tr w:rsidR="00757891" w:rsidRPr="000A6173" w:rsidTr="00F14EAD">
        <w:trPr>
          <w:trHeight w:val="20"/>
        </w:trPr>
        <w:tc>
          <w:tcPr>
            <w:tcW w:w="567" w:type="pct"/>
            <w:vMerge w:val="restart"/>
            <w:vAlign w:val="center"/>
          </w:tcPr>
          <w:p w:rsidR="00757891" w:rsidRPr="006A5F0F" w:rsidRDefault="00757891" w:rsidP="00F14EAD">
            <w:pPr>
              <w:pStyle w:val="af1"/>
              <w:spacing w:before="40" w:after="40"/>
              <w:jc w:val="left"/>
              <w:rPr>
                <w:rFonts w:ascii="Times New Roman" w:hAnsi="Times New Roman"/>
                <w:b/>
              </w:rPr>
            </w:pPr>
            <w:r w:rsidRPr="006A5F0F">
              <w:rPr>
                <w:rFonts w:ascii="Times New Roman" w:hAnsi="Times New Roman"/>
                <w:b/>
              </w:rPr>
              <w:t>1</w:t>
            </w:r>
            <w:r w:rsidRPr="006A5F0F">
              <w:rPr>
                <w:rFonts w:ascii="Times New Roman" w:hAnsi="Times New Roman"/>
                <w:b/>
                <w:lang w:val="en-US"/>
              </w:rPr>
              <w:t>.</w:t>
            </w:r>
            <w:r w:rsidRPr="006A5F0F">
              <w:rPr>
                <w:rFonts w:ascii="Times New Roman" w:hAnsi="Times New Roman"/>
                <w:b/>
              </w:rPr>
              <w:t>9</w:t>
            </w:r>
          </w:p>
        </w:tc>
        <w:tc>
          <w:tcPr>
            <w:tcW w:w="1839" w:type="pct"/>
            <w:gridSpan w:val="2"/>
            <w:vMerge w:val="restart"/>
            <w:vAlign w:val="center"/>
          </w:tcPr>
          <w:p w:rsidR="00757891" w:rsidRPr="006A5F0F" w:rsidRDefault="00757891" w:rsidP="00F14EAD">
            <w:pPr>
              <w:pStyle w:val="af1"/>
              <w:spacing w:before="40" w:after="40"/>
              <w:jc w:val="left"/>
              <w:rPr>
                <w:rFonts w:ascii="Times New Roman" w:hAnsi="Times New Roman"/>
                <w:b/>
              </w:rPr>
            </w:pPr>
            <w:r w:rsidRPr="006A5F0F">
              <w:rPr>
                <w:rFonts w:ascii="Times New Roman" w:hAnsi="Times New Roman"/>
                <w:b/>
              </w:rPr>
              <w:t>Акваторий</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B52153" w:rsidRDefault="00757891" w:rsidP="00F14EAD">
            <w:pPr>
              <w:jc w:val="center"/>
              <w:rPr>
                <w:sz w:val="22"/>
                <w:szCs w:val="22"/>
              </w:rPr>
            </w:pPr>
            <w:r>
              <w:rPr>
                <w:sz w:val="22"/>
                <w:szCs w:val="22"/>
              </w:rPr>
              <w:t>11,7</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11,7</w:t>
            </w:r>
          </w:p>
        </w:tc>
      </w:tr>
      <w:tr w:rsidR="00757891" w:rsidRPr="000A6173" w:rsidTr="00F14EAD">
        <w:trPr>
          <w:trHeight w:val="20"/>
        </w:trPr>
        <w:tc>
          <w:tcPr>
            <w:tcW w:w="567" w:type="pct"/>
            <w:vMerge/>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2B49A9" w:rsidRDefault="00757891" w:rsidP="00F14EAD">
            <w:pPr>
              <w:jc w:val="center"/>
              <w:rPr>
                <w:i/>
                <w:sz w:val="22"/>
                <w:szCs w:val="22"/>
              </w:rPr>
            </w:pPr>
            <w:r w:rsidRPr="002B49A9">
              <w:rPr>
                <w:i/>
                <w:sz w:val="22"/>
                <w:szCs w:val="22"/>
              </w:rPr>
              <w:t>6,92</w:t>
            </w:r>
          </w:p>
        </w:tc>
        <w:tc>
          <w:tcPr>
            <w:tcW w:w="745" w:type="pct"/>
            <w:vAlign w:val="center"/>
          </w:tcPr>
          <w:p w:rsidR="00757891" w:rsidRPr="002B49A9" w:rsidRDefault="00757891" w:rsidP="00F14EAD">
            <w:pPr>
              <w:pStyle w:val="af1"/>
              <w:spacing w:before="40" w:after="40"/>
              <w:rPr>
                <w:rFonts w:ascii="Times New Roman" w:hAnsi="Times New Roman"/>
                <w:i/>
              </w:rPr>
            </w:pPr>
            <w:r w:rsidRPr="002B49A9">
              <w:rPr>
                <w:rFonts w:ascii="Times New Roman" w:hAnsi="Times New Roman"/>
                <w:i/>
              </w:rPr>
              <w:t>6,92</w:t>
            </w:r>
          </w:p>
        </w:tc>
      </w:tr>
      <w:tr w:rsidR="00757891" w:rsidRPr="000A6173" w:rsidTr="00F14EAD">
        <w:trPr>
          <w:trHeight w:val="135"/>
        </w:trPr>
        <w:tc>
          <w:tcPr>
            <w:tcW w:w="567" w:type="pct"/>
          </w:tcPr>
          <w:p w:rsidR="00757891" w:rsidRPr="000A6173" w:rsidRDefault="00757891" w:rsidP="00F14EAD">
            <w:pPr>
              <w:pStyle w:val="af1"/>
              <w:spacing w:before="40" w:after="40"/>
              <w:rPr>
                <w:rFonts w:ascii="Times New Roman" w:hAnsi="Times New Roman"/>
                <w:b/>
                <w:bCs/>
              </w:rPr>
            </w:pPr>
            <w:r w:rsidRPr="000A6173">
              <w:rPr>
                <w:rFonts w:ascii="Times New Roman" w:hAnsi="Times New Roman"/>
                <w:b/>
                <w:bCs/>
              </w:rPr>
              <w:t>2</w:t>
            </w:r>
          </w:p>
        </w:tc>
        <w:tc>
          <w:tcPr>
            <w:tcW w:w="1839" w:type="pct"/>
            <w:gridSpan w:val="2"/>
          </w:tcPr>
          <w:p w:rsidR="00757891" w:rsidRPr="000A6173" w:rsidRDefault="00757891" w:rsidP="00F14EAD">
            <w:pPr>
              <w:pStyle w:val="af1"/>
              <w:spacing w:before="40" w:after="40"/>
              <w:rPr>
                <w:rFonts w:ascii="Times New Roman" w:hAnsi="Times New Roman"/>
                <w:b/>
                <w:bCs/>
              </w:rPr>
            </w:pPr>
            <w:r w:rsidRPr="000A6173">
              <w:rPr>
                <w:rFonts w:ascii="Times New Roman" w:hAnsi="Times New Roman"/>
                <w:b/>
                <w:bCs/>
              </w:rPr>
              <w:t>ОБЪЕКТЫ СОЦИАЛЬНОГО И КУЛЬТУРНО-БЫТОВОГО ОБСЛУЖИВАНИЯ НАСЕЛЕНИЯ</w:t>
            </w:r>
          </w:p>
        </w:tc>
        <w:tc>
          <w:tcPr>
            <w:tcW w:w="1002" w:type="pct"/>
            <w:gridSpan w:val="2"/>
          </w:tcPr>
          <w:p w:rsidR="00757891" w:rsidRPr="000A6173" w:rsidRDefault="00757891" w:rsidP="00F14EAD">
            <w:pPr>
              <w:pStyle w:val="af1"/>
              <w:spacing w:before="40" w:after="40"/>
              <w:rPr>
                <w:rFonts w:ascii="Times New Roman" w:hAnsi="Times New Roman"/>
                <w:b/>
              </w:rPr>
            </w:pPr>
          </w:p>
        </w:tc>
        <w:tc>
          <w:tcPr>
            <w:tcW w:w="847" w:type="pct"/>
          </w:tcPr>
          <w:p w:rsidR="00757891" w:rsidRPr="000A6173" w:rsidRDefault="00757891" w:rsidP="00F14EAD">
            <w:pPr>
              <w:pStyle w:val="af1"/>
              <w:spacing w:before="40" w:after="40"/>
              <w:rPr>
                <w:rFonts w:ascii="Times New Roman" w:hAnsi="Times New Roman"/>
                <w:b/>
              </w:rPr>
            </w:pPr>
          </w:p>
        </w:tc>
        <w:tc>
          <w:tcPr>
            <w:tcW w:w="745" w:type="pct"/>
          </w:tcPr>
          <w:p w:rsidR="00757891" w:rsidRPr="000A6173" w:rsidRDefault="00757891" w:rsidP="00F14EAD">
            <w:pPr>
              <w:pStyle w:val="af1"/>
              <w:spacing w:before="40" w:after="40"/>
              <w:rPr>
                <w:rFonts w:ascii="Times New Roman" w:hAnsi="Times New Roman"/>
                <w:b/>
              </w:rPr>
            </w:pPr>
          </w:p>
        </w:tc>
      </w:tr>
      <w:tr w:rsidR="00757891" w:rsidRPr="000A6173" w:rsidTr="00F14EAD">
        <w:trPr>
          <w:trHeight w:val="135"/>
        </w:trPr>
        <w:tc>
          <w:tcPr>
            <w:tcW w:w="567" w:type="pct"/>
            <w:vAlign w:val="center"/>
          </w:tcPr>
          <w:p w:rsidR="00757891" w:rsidRPr="000A6173" w:rsidRDefault="00757891" w:rsidP="00F14EAD">
            <w:pPr>
              <w:pStyle w:val="af1"/>
              <w:spacing w:before="40" w:after="40"/>
              <w:rPr>
                <w:rFonts w:ascii="Times New Roman" w:hAnsi="Times New Roman"/>
              </w:rPr>
            </w:pPr>
            <w:bookmarkStart w:id="185" w:name="_Hlk462169512"/>
            <w:r w:rsidRPr="000A6173">
              <w:rPr>
                <w:rFonts w:ascii="Times New Roman" w:hAnsi="Times New Roman"/>
              </w:rPr>
              <w:t>2.1</w:t>
            </w:r>
          </w:p>
        </w:tc>
        <w:tc>
          <w:tcPr>
            <w:tcW w:w="1839"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Дошкольные образовательные организации</w:t>
            </w:r>
          </w:p>
        </w:tc>
        <w:tc>
          <w:tcPr>
            <w:tcW w:w="1002"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место</w:t>
            </w:r>
          </w:p>
        </w:tc>
        <w:tc>
          <w:tcPr>
            <w:tcW w:w="847"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50</w:t>
            </w:r>
          </w:p>
        </w:tc>
        <w:tc>
          <w:tcPr>
            <w:tcW w:w="745"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170</w:t>
            </w:r>
          </w:p>
        </w:tc>
      </w:tr>
      <w:tr w:rsidR="00757891" w:rsidRPr="000A6173" w:rsidTr="00F14EAD">
        <w:trPr>
          <w:trHeight w:val="135"/>
        </w:trPr>
        <w:tc>
          <w:tcPr>
            <w:tcW w:w="567"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2.2</w:t>
            </w:r>
          </w:p>
        </w:tc>
        <w:tc>
          <w:tcPr>
            <w:tcW w:w="1839"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Общеобразовательные организации</w:t>
            </w:r>
          </w:p>
        </w:tc>
        <w:tc>
          <w:tcPr>
            <w:tcW w:w="1002"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учащийся</w:t>
            </w:r>
          </w:p>
        </w:tc>
        <w:tc>
          <w:tcPr>
            <w:tcW w:w="847"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150</w:t>
            </w:r>
          </w:p>
        </w:tc>
        <w:tc>
          <w:tcPr>
            <w:tcW w:w="745"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300</w:t>
            </w:r>
          </w:p>
        </w:tc>
      </w:tr>
      <w:tr w:rsidR="00757891" w:rsidRPr="000A6173" w:rsidTr="00F14EAD">
        <w:trPr>
          <w:trHeight w:val="135"/>
        </w:trPr>
        <w:tc>
          <w:tcPr>
            <w:tcW w:w="567" w:type="pct"/>
            <w:vAlign w:val="center"/>
          </w:tcPr>
          <w:p w:rsidR="00757891" w:rsidRPr="000A6173" w:rsidRDefault="00757891" w:rsidP="00F14EAD">
            <w:pPr>
              <w:pStyle w:val="af1"/>
              <w:spacing w:before="40" w:after="40"/>
              <w:rPr>
                <w:rFonts w:ascii="Times New Roman" w:hAnsi="Times New Roman"/>
              </w:rPr>
            </w:pPr>
          </w:p>
        </w:tc>
        <w:tc>
          <w:tcPr>
            <w:tcW w:w="1839"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Пришкольные интернаты</w:t>
            </w:r>
          </w:p>
        </w:tc>
        <w:tc>
          <w:tcPr>
            <w:tcW w:w="1002"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место</w:t>
            </w:r>
          </w:p>
        </w:tc>
        <w:tc>
          <w:tcPr>
            <w:tcW w:w="847"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12</w:t>
            </w:r>
          </w:p>
        </w:tc>
        <w:tc>
          <w:tcPr>
            <w:tcW w:w="745"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12</w:t>
            </w:r>
          </w:p>
        </w:tc>
      </w:tr>
      <w:tr w:rsidR="00757891" w:rsidRPr="000A6173" w:rsidTr="00F14EAD">
        <w:trPr>
          <w:trHeight w:val="77"/>
        </w:trPr>
        <w:tc>
          <w:tcPr>
            <w:tcW w:w="567" w:type="pct"/>
            <w:vAlign w:val="center"/>
          </w:tcPr>
          <w:p w:rsidR="00757891" w:rsidRPr="000A6173" w:rsidRDefault="00757891" w:rsidP="00F14EAD">
            <w:pPr>
              <w:pStyle w:val="af1"/>
              <w:spacing w:before="40" w:after="40"/>
              <w:rPr>
                <w:rFonts w:ascii="Times New Roman" w:hAnsi="Times New Roman"/>
              </w:rPr>
            </w:pPr>
          </w:p>
        </w:tc>
        <w:tc>
          <w:tcPr>
            <w:tcW w:w="1839"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Лечебно-профилактические медицинские организации, оказывающие медицинскую помощь в амбулаторных условиях</w:t>
            </w:r>
          </w:p>
        </w:tc>
        <w:tc>
          <w:tcPr>
            <w:tcW w:w="1002"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посещение в смену</w:t>
            </w:r>
          </w:p>
        </w:tc>
        <w:tc>
          <w:tcPr>
            <w:tcW w:w="847"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25</w:t>
            </w:r>
          </w:p>
        </w:tc>
        <w:tc>
          <w:tcPr>
            <w:tcW w:w="745"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25</w:t>
            </w:r>
          </w:p>
        </w:tc>
      </w:tr>
      <w:tr w:rsidR="00757891" w:rsidRPr="000A6173" w:rsidTr="00F14EAD">
        <w:trPr>
          <w:trHeight w:val="757"/>
        </w:trPr>
        <w:tc>
          <w:tcPr>
            <w:tcW w:w="567" w:type="pct"/>
            <w:vAlign w:val="center"/>
          </w:tcPr>
          <w:p w:rsidR="00757891" w:rsidRPr="000A6173" w:rsidRDefault="00757891" w:rsidP="00F14EAD">
            <w:pPr>
              <w:pStyle w:val="af1"/>
              <w:spacing w:before="40" w:after="40"/>
              <w:rPr>
                <w:rFonts w:ascii="Times New Roman" w:hAnsi="Times New Roman"/>
              </w:rPr>
            </w:pPr>
          </w:p>
        </w:tc>
        <w:tc>
          <w:tcPr>
            <w:tcW w:w="1839"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Общедоступные библиотеки с детским отделением</w:t>
            </w:r>
          </w:p>
        </w:tc>
        <w:tc>
          <w:tcPr>
            <w:tcW w:w="1002"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объект</w:t>
            </w:r>
          </w:p>
        </w:tc>
        <w:tc>
          <w:tcPr>
            <w:tcW w:w="847"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w:t>
            </w:r>
          </w:p>
        </w:tc>
        <w:tc>
          <w:tcPr>
            <w:tcW w:w="745"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w:t>
            </w:r>
          </w:p>
        </w:tc>
      </w:tr>
      <w:tr w:rsidR="00757891" w:rsidRPr="000A6173" w:rsidTr="00F14EAD">
        <w:trPr>
          <w:trHeight w:val="757"/>
        </w:trPr>
        <w:tc>
          <w:tcPr>
            <w:tcW w:w="567" w:type="pct"/>
            <w:vAlign w:val="center"/>
          </w:tcPr>
          <w:p w:rsidR="00757891" w:rsidRPr="000A6173" w:rsidRDefault="00757891" w:rsidP="00F14EAD">
            <w:pPr>
              <w:pStyle w:val="af1"/>
              <w:spacing w:before="40" w:after="40"/>
              <w:rPr>
                <w:rFonts w:ascii="Times New Roman" w:hAnsi="Times New Roman"/>
              </w:rPr>
            </w:pPr>
          </w:p>
        </w:tc>
        <w:tc>
          <w:tcPr>
            <w:tcW w:w="1839"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Дом культуры</w:t>
            </w:r>
          </w:p>
        </w:tc>
        <w:tc>
          <w:tcPr>
            <w:tcW w:w="1002"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объект</w:t>
            </w:r>
          </w:p>
        </w:tc>
        <w:tc>
          <w:tcPr>
            <w:tcW w:w="847"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w:t>
            </w:r>
          </w:p>
        </w:tc>
        <w:tc>
          <w:tcPr>
            <w:tcW w:w="745"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w:t>
            </w:r>
          </w:p>
        </w:tc>
      </w:tr>
      <w:bookmarkEnd w:id="185"/>
      <w:tr w:rsidR="00757891" w:rsidRPr="000A6173" w:rsidDel="00234F45" w:rsidTr="00F14EAD">
        <w:trPr>
          <w:trHeight w:val="135"/>
        </w:trPr>
        <w:tc>
          <w:tcPr>
            <w:tcW w:w="567" w:type="pct"/>
            <w:vAlign w:val="center"/>
          </w:tcPr>
          <w:p w:rsidR="00757891" w:rsidRPr="000A6173" w:rsidRDefault="00757891" w:rsidP="00F14EAD">
            <w:pPr>
              <w:pStyle w:val="af1"/>
              <w:spacing w:before="40" w:after="40"/>
              <w:rPr>
                <w:rFonts w:ascii="Times New Roman" w:hAnsi="Times New Roman"/>
              </w:rPr>
            </w:pPr>
          </w:p>
        </w:tc>
        <w:tc>
          <w:tcPr>
            <w:tcW w:w="1839"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Физкультурно-спортивные залы</w:t>
            </w:r>
          </w:p>
        </w:tc>
        <w:tc>
          <w:tcPr>
            <w:tcW w:w="1002"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кв. м площади пола</w:t>
            </w:r>
          </w:p>
        </w:tc>
        <w:tc>
          <w:tcPr>
            <w:tcW w:w="847"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0</w:t>
            </w:r>
          </w:p>
        </w:tc>
        <w:tc>
          <w:tcPr>
            <w:tcW w:w="745"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1350</w:t>
            </w:r>
          </w:p>
        </w:tc>
      </w:tr>
      <w:tr w:rsidR="00757891" w:rsidRPr="000A6173" w:rsidTr="00F14EAD">
        <w:trPr>
          <w:trHeight w:val="135"/>
        </w:trPr>
        <w:tc>
          <w:tcPr>
            <w:tcW w:w="567" w:type="pct"/>
            <w:vAlign w:val="center"/>
          </w:tcPr>
          <w:p w:rsidR="00757891" w:rsidRPr="000A6173" w:rsidRDefault="00757891" w:rsidP="00F14EAD">
            <w:pPr>
              <w:pStyle w:val="af1"/>
              <w:spacing w:before="40" w:after="40"/>
              <w:rPr>
                <w:rFonts w:ascii="Times New Roman" w:hAnsi="Times New Roman"/>
              </w:rPr>
            </w:pPr>
          </w:p>
        </w:tc>
        <w:tc>
          <w:tcPr>
            <w:tcW w:w="1839"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Плоскостные сооружения</w:t>
            </w:r>
          </w:p>
        </w:tc>
        <w:tc>
          <w:tcPr>
            <w:tcW w:w="1002"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кв.м</w:t>
            </w:r>
          </w:p>
        </w:tc>
        <w:tc>
          <w:tcPr>
            <w:tcW w:w="847"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0</w:t>
            </w:r>
          </w:p>
        </w:tc>
        <w:tc>
          <w:tcPr>
            <w:tcW w:w="745"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100</w:t>
            </w:r>
          </w:p>
        </w:tc>
      </w:tr>
      <w:tr w:rsidR="00757891" w:rsidRPr="000A6173" w:rsidTr="00F14EAD">
        <w:trPr>
          <w:trHeight w:val="135"/>
        </w:trPr>
        <w:tc>
          <w:tcPr>
            <w:tcW w:w="567" w:type="pct"/>
            <w:vAlign w:val="center"/>
          </w:tcPr>
          <w:p w:rsidR="00757891" w:rsidRPr="000A6173" w:rsidRDefault="00757891" w:rsidP="00F14EAD">
            <w:pPr>
              <w:pStyle w:val="af1"/>
              <w:spacing w:before="40" w:after="40"/>
              <w:rPr>
                <w:rFonts w:ascii="Times New Roman" w:hAnsi="Times New Roman"/>
              </w:rPr>
            </w:pPr>
            <w:bookmarkStart w:id="186" w:name="_Hlk479090822"/>
          </w:p>
        </w:tc>
        <w:tc>
          <w:tcPr>
            <w:tcW w:w="1839"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Объекты торговли</w:t>
            </w:r>
          </w:p>
        </w:tc>
        <w:tc>
          <w:tcPr>
            <w:tcW w:w="1002"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кв.м торговой площади</w:t>
            </w:r>
          </w:p>
        </w:tc>
        <w:tc>
          <w:tcPr>
            <w:tcW w:w="847"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500</w:t>
            </w:r>
          </w:p>
        </w:tc>
        <w:tc>
          <w:tcPr>
            <w:tcW w:w="745"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1000</w:t>
            </w:r>
          </w:p>
        </w:tc>
      </w:tr>
      <w:tr w:rsidR="00757891" w:rsidRPr="000A6173" w:rsidTr="00F14EAD">
        <w:trPr>
          <w:trHeight w:val="135"/>
        </w:trPr>
        <w:tc>
          <w:tcPr>
            <w:tcW w:w="567" w:type="pct"/>
            <w:vAlign w:val="center"/>
          </w:tcPr>
          <w:p w:rsidR="00757891" w:rsidRPr="000A6173" w:rsidRDefault="00757891" w:rsidP="00F14EAD">
            <w:pPr>
              <w:pStyle w:val="af1"/>
              <w:spacing w:before="40" w:after="40"/>
              <w:rPr>
                <w:rFonts w:ascii="Times New Roman" w:hAnsi="Times New Roman"/>
              </w:rPr>
            </w:pPr>
          </w:p>
        </w:tc>
        <w:tc>
          <w:tcPr>
            <w:tcW w:w="1839"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Предприятия общественного питания</w:t>
            </w:r>
          </w:p>
        </w:tc>
        <w:tc>
          <w:tcPr>
            <w:tcW w:w="1002"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место</w:t>
            </w:r>
          </w:p>
        </w:tc>
        <w:tc>
          <w:tcPr>
            <w:tcW w:w="847"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0</w:t>
            </w:r>
          </w:p>
        </w:tc>
        <w:tc>
          <w:tcPr>
            <w:tcW w:w="745"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20</w:t>
            </w:r>
          </w:p>
        </w:tc>
      </w:tr>
      <w:tr w:rsidR="00757891" w:rsidRPr="000A6173" w:rsidTr="00F14EAD">
        <w:trPr>
          <w:trHeight w:val="135"/>
        </w:trPr>
        <w:tc>
          <w:tcPr>
            <w:tcW w:w="567" w:type="pct"/>
            <w:vAlign w:val="center"/>
          </w:tcPr>
          <w:p w:rsidR="00757891" w:rsidRPr="000A6173" w:rsidRDefault="00757891" w:rsidP="00F14EAD">
            <w:pPr>
              <w:pStyle w:val="af1"/>
              <w:spacing w:before="40" w:after="40"/>
              <w:rPr>
                <w:rFonts w:ascii="Times New Roman" w:hAnsi="Times New Roman"/>
              </w:rPr>
            </w:pPr>
          </w:p>
        </w:tc>
        <w:tc>
          <w:tcPr>
            <w:tcW w:w="1839"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Предприятия бытового обслуживания</w:t>
            </w:r>
          </w:p>
        </w:tc>
        <w:tc>
          <w:tcPr>
            <w:tcW w:w="1002"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рабочее место</w:t>
            </w:r>
          </w:p>
        </w:tc>
        <w:tc>
          <w:tcPr>
            <w:tcW w:w="847"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0</w:t>
            </w:r>
          </w:p>
        </w:tc>
        <w:tc>
          <w:tcPr>
            <w:tcW w:w="745"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2</w:t>
            </w:r>
          </w:p>
        </w:tc>
      </w:tr>
      <w:tr w:rsidR="00757891" w:rsidRPr="000A6173" w:rsidTr="00F14EAD">
        <w:trPr>
          <w:trHeight w:val="135"/>
        </w:trPr>
        <w:tc>
          <w:tcPr>
            <w:tcW w:w="567" w:type="pct"/>
            <w:vAlign w:val="center"/>
          </w:tcPr>
          <w:p w:rsidR="00757891" w:rsidRPr="000A6173" w:rsidRDefault="00757891" w:rsidP="00F14EAD">
            <w:pPr>
              <w:pStyle w:val="af1"/>
              <w:spacing w:before="40" w:after="40"/>
              <w:rPr>
                <w:rFonts w:ascii="Times New Roman" w:hAnsi="Times New Roman"/>
              </w:rPr>
            </w:pPr>
          </w:p>
        </w:tc>
        <w:tc>
          <w:tcPr>
            <w:tcW w:w="1839"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Бани</w:t>
            </w:r>
          </w:p>
        </w:tc>
        <w:tc>
          <w:tcPr>
            <w:tcW w:w="1002"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место</w:t>
            </w:r>
          </w:p>
        </w:tc>
        <w:tc>
          <w:tcPr>
            <w:tcW w:w="847"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10</w:t>
            </w:r>
          </w:p>
        </w:tc>
        <w:tc>
          <w:tcPr>
            <w:tcW w:w="745"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10</w:t>
            </w:r>
          </w:p>
        </w:tc>
      </w:tr>
      <w:tr w:rsidR="00757891" w:rsidRPr="000A6173" w:rsidTr="00F14EAD">
        <w:trPr>
          <w:trHeight w:val="135"/>
        </w:trPr>
        <w:tc>
          <w:tcPr>
            <w:tcW w:w="567" w:type="pct"/>
            <w:vAlign w:val="center"/>
          </w:tcPr>
          <w:p w:rsidR="00757891" w:rsidRPr="000A6173" w:rsidRDefault="00757891" w:rsidP="00F14EAD">
            <w:pPr>
              <w:pStyle w:val="af1"/>
              <w:spacing w:before="40" w:after="40"/>
              <w:rPr>
                <w:rFonts w:ascii="Times New Roman" w:hAnsi="Times New Roman"/>
              </w:rPr>
            </w:pPr>
          </w:p>
        </w:tc>
        <w:tc>
          <w:tcPr>
            <w:tcW w:w="1839" w:type="pct"/>
            <w:gridSpan w:val="2"/>
            <w:vAlign w:val="center"/>
          </w:tcPr>
          <w:p w:rsidR="00757891" w:rsidRPr="000A6173" w:rsidRDefault="00757891" w:rsidP="00F14EAD">
            <w:pPr>
              <w:pStyle w:val="af1"/>
              <w:spacing w:before="40" w:after="40"/>
              <w:rPr>
                <w:rFonts w:ascii="Times New Roman" w:hAnsi="Times New Roman"/>
              </w:rPr>
            </w:pPr>
            <w:r>
              <w:rPr>
                <w:rFonts w:ascii="Times New Roman" w:hAnsi="Times New Roman"/>
              </w:rPr>
              <w:t>Парки</w:t>
            </w:r>
          </w:p>
        </w:tc>
        <w:tc>
          <w:tcPr>
            <w:tcW w:w="1002" w:type="pct"/>
            <w:gridSpan w:val="2"/>
            <w:vAlign w:val="center"/>
          </w:tcPr>
          <w:p w:rsidR="00757891" w:rsidRPr="000A6173" w:rsidRDefault="00757891" w:rsidP="00F14EAD">
            <w:pPr>
              <w:pStyle w:val="af1"/>
              <w:spacing w:before="40" w:after="40"/>
              <w:rPr>
                <w:rFonts w:ascii="Times New Roman" w:hAnsi="Times New Roman"/>
              </w:rPr>
            </w:pPr>
            <w:r>
              <w:rPr>
                <w:rFonts w:ascii="Times New Roman" w:hAnsi="Times New Roman"/>
              </w:rPr>
              <w:t>объект</w:t>
            </w:r>
          </w:p>
        </w:tc>
        <w:tc>
          <w:tcPr>
            <w:tcW w:w="847" w:type="pct"/>
            <w:vAlign w:val="center"/>
          </w:tcPr>
          <w:p w:rsidR="00757891" w:rsidRPr="000A6173" w:rsidRDefault="00757891" w:rsidP="00F14EAD">
            <w:pPr>
              <w:pStyle w:val="af1"/>
              <w:spacing w:before="40" w:after="40"/>
              <w:rPr>
                <w:rFonts w:ascii="Times New Roman" w:hAnsi="Times New Roman"/>
              </w:rPr>
            </w:pPr>
            <w:r>
              <w:rPr>
                <w:rFonts w:ascii="Times New Roman" w:hAnsi="Times New Roman"/>
              </w:rPr>
              <w:t>0</w:t>
            </w:r>
          </w:p>
        </w:tc>
        <w:tc>
          <w:tcPr>
            <w:tcW w:w="745" w:type="pct"/>
            <w:vAlign w:val="center"/>
          </w:tcPr>
          <w:p w:rsidR="00757891" w:rsidRPr="000A6173" w:rsidRDefault="00757891" w:rsidP="00F14EAD">
            <w:pPr>
              <w:pStyle w:val="af1"/>
              <w:spacing w:before="40" w:after="40"/>
              <w:rPr>
                <w:rFonts w:ascii="Times New Roman" w:hAnsi="Times New Roman"/>
              </w:rPr>
            </w:pPr>
            <w:r>
              <w:rPr>
                <w:rFonts w:ascii="Times New Roman" w:hAnsi="Times New Roman"/>
              </w:rPr>
              <w:t>1</w:t>
            </w:r>
          </w:p>
        </w:tc>
      </w:tr>
      <w:bookmarkEnd w:id="186"/>
      <w:tr w:rsidR="00757891" w:rsidRPr="000A6173" w:rsidTr="00F14EAD">
        <w:trPr>
          <w:trHeight w:val="135"/>
        </w:trPr>
        <w:tc>
          <w:tcPr>
            <w:tcW w:w="567" w:type="pct"/>
          </w:tcPr>
          <w:p w:rsidR="00757891" w:rsidRPr="00B66205" w:rsidRDefault="00757891" w:rsidP="00F14EAD">
            <w:pPr>
              <w:pStyle w:val="af1"/>
              <w:spacing w:before="40" w:after="40"/>
              <w:rPr>
                <w:rFonts w:ascii="Times New Roman" w:hAnsi="Times New Roman"/>
                <w:b/>
              </w:rPr>
            </w:pPr>
            <w:r w:rsidRPr="00B66205">
              <w:rPr>
                <w:rFonts w:ascii="Times New Roman" w:hAnsi="Times New Roman"/>
                <w:b/>
              </w:rPr>
              <w:t>3</w:t>
            </w:r>
          </w:p>
        </w:tc>
        <w:tc>
          <w:tcPr>
            <w:tcW w:w="1839" w:type="pct"/>
            <w:gridSpan w:val="2"/>
          </w:tcPr>
          <w:p w:rsidR="00757891" w:rsidRPr="00B66205" w:rsidRDefault="00757891" w:rsidP="00F14EAD">
            <w:pPr>
              <w:pStyle w:val="af1"/>
              <w:spacing w:before="40" w:after="40"/>
              <w:rPr>
                <w:rFonts w:ascii="Times New Roman" w:hAnsi="Times New Roman"/>
                <w:b/>
              </w:rPr>
            </w:pPr>
            <w:r w:rsidRPr="00B66205">
              <w:rPr>
                <w:rFonts w:ascii="Times New Roman" w:hAnsi="Times New Roman"/>
                <w:b/>
              </w:rPr>
              <w:t>ТРАНСПОРТНАЯ ИНФРАСТРУКТУРА</w:t>
            </w:r>
          </w:p>
        </w:tc>
        <w:tc>
          <w:tcPr>
            <w:tcW w:w="1002" w:type="pct"/>
            <w:gridSpan w:val="2"/>
          </w:tcPr>
          <w:p w:rsidR="00757891" w:rsidRPr="000A6173" w:rsidRDefault="00757891" w:rsidP="00F14EAD">
            <w:pPr>
              <w:pStyle w:val="af1"/>
              <w:spacing w:before="40" w:after="40"/>
              <w:rPr>
                <w:rFonts w:ascii="Times New Roman" w:hAnsi="Times New Roman"/>
              </w:rPr>
            </w:pPr>
          </w:p>
        </w:tc>
        <w:tc>
          <w:tcPr>
            <w:tcW w:w="847" w:type="pct"/>
          </w:tcPr>
          <w:p w:rsidR="00757891" w:rsidRPr="000A6173" w:rsidRDefault="00757891" w:rsidP="00F14EAD">
            <w:pPr>
              <w:pStyle w:val="af1"/>
              <w:spacing w:before="40" w:after="40"/>
              <w:rPr>
                <w:rFonts w:ascii="Times New Roman" w:hAnsi="Times New Roman"/>
              </w:rPr>
            </w:pPr>
          </w:p>
        </w:tc>
        <w:tc>
          <w:tcPr>
            <w:tcW w:w="745" w:type="pct"/>
          </w:tcPr>
          <w:p w:rsidR="00757891" w:rsidRPr="000A6173" w:rsidRDefault="00757891" w:rsidP="00F14EAD">
            <w:pPr>
              <w:pStyle w:val="af1"/>
              <w:spacing w:before="40" w:after="40"/>
              <w:rPr>
                <w:rFonts w:ascii="Times New Roman" w:hAnsi="Times New Roman"/>
              </w:rPr>
            </w:pPr>
          </w:p>
        </w:tc>
      </w:tr>
      <w:tr w:rsidR="00757891" w:rsidRPr="000A6173" w:rsidTr="00F14EAD">
        <w:trPr>
          <w:trHeight w:val="135"/>
        </w:trPr>
        <w:tc>
          <w:tcPr>
            <w:tcW w:w="567" w:type="pct"/>
          </w:tcPr>
          <w:p w:rsidR="00757891" w:rsidRPr="000A6173" w:rsidRDefault="00757891" w:rsidP="00F14EAD">
            <w:pPr>
              <w:pStyle w:val="af1"/>
              <w:spacing w:before="40" w:after="40"/>
              <w:rPr>
                <w:rFonts w:ascii="Times New Roman" w:hAnsi="Times New Roman"/>
              </w:rPr>
            </w:pPr>
            <w:r w:rsidRPr="000A6173">
              <w:rPr>
                <w:rFonts w:ascii="Times New Roman" w:hAnsi="Times New Roman"/>
              </w:rPr>
              <w:t>3.1</w:t>
            </w:r>
          </w:p>
        </w:tc>
        <w:tc>
          <w:tcPr>
            <w:tcW w:w="1839" w:type="pct"/>
            <w:gridSpan w:val="2"/>
          </w:tcPr>
          <w:p w:rsidR="00757891" w:rsidRPr="000A6173" w:rsidRDefault="00757891" w:rsidP="00F14EAD">
            <w:pPr>
              <w:jc w:val="center"/>
              <w:rPr>
                <w:sz w:val="22"/>
                <w:szCs w:val="22"/>
              </w:rPr>
            </w:pPr>
            <w:r w:rsidRPr="000A6173">
              <w:rPr>
                <w:sz w:val="22"/>
                <w:szCs w:val="22"/>
              </w:rPr>
              <w:t>Протяженность улично-дорожной сети, всего</w:t>
            </w:r>
          </w:p>
        </w:tc>
        <w:tc>
          <w:tcPr>
            <w:tcW w:w="1002" w:type="pct"/>
            <w:gridSpan w:val="2"/>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км</w:t>
            </w:r>
          </w:p>
        </w:tc>
        <w:tc>
          <w:tcPr>
            <w:tcW w:w="847" w:type="pct"/>
          </w:tcPr>
          <w:p w:rsidR="00757891" w:rsidRPr="000A6173" w:rsidRDefault="00757891" w:rsidP="00F14EAD">
            <w:pPr>
              <w:pStyle w:val="af1"/>
              <w:spacing w:before="40" w:after="40"/>
              <w:rPr>
                <w:rFonts w:ascii="Times New Roman" w:hAnsi="Times New Roman"/>
              </w:rPr>
            </w:pPr>
            <w:r w:rsidRPr="000A6173">
              <w:rPr>
                <w:rFonts w:ascii="Times New Roman" w:hAnsi="Times New Roman"/>
              </w:rPr>
              <w:t>4,2</w:t>
            </w:r>
          </w:p>
        </w:tc>
        <w:tc>
          <w:tcPr>
            <w:tcW w:w="745" w:type="pct"/>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13,6</w:t>
            </w:r>
          </w:p>
        </w:tc>
      </w:tr>
      <w:tr w:rsidR="00757891" w:rsidRPr="000A6173" w:rsidTr="00F14EAD">
        <w:trPr>
          <w:trHeight w:val="135"/>
        </w:trPr>
        <w:tc>
          <w:tcPr>
            <w:tcW w:w="567" w:type="pct"/>
          </w:tcPr>
          <w:p w:rsidR="00757891" w:rsidRPr="000A6173" w:rsidRDefault="00757891" w:rsidP="00F14EAD">
            <w:pPr>
              <w:pStyle w:val="af1"/>
              <w:spacing w:before="40" w:after="40"/>
              <w:rPr>
                <w:rFonts w:ascii="Times New Roman" w:hAnsi="Times New Roman"/>
              </w:rPr>
            </w:pPr>
          </w:p>
        </w:tc>
        <w:tc>
          <w:tcPr>
            <w:tcW w:w="1839" w:type="pct"/>
            <w:gridSpan w:val="2"/>
          </w:tcPr>
          <w:p w:rsidR="00757891" w:rsidRPr="000A6173" w:rsidRDefault="00757891" w:rsidP="00F14EAD">
            <w:pPr>
              <w:jc w:val="center"/>
              <w:rPr>
                <w:sz w:val="22"/>
                <w:szCs w:val="22"/>
              </w:rPr>
            </w:pPr>
            <w:r w:rsidRPr="000A6173">
              <w:rPr>
                <w:sz w:val="22"/>
                <w:szCs w:val="22"/>
              </w:rPr>
              <w:t>в том числе:</w:t>
            </w:r>
          </w:p>
        </w:tc>
        <w:tc>
          <w:tcPr>
            <w:tcW w:w="1002" w:type="pct"/>
            <w:gridSpan w:val="2"/>
          </w:tcPr>
          <w:p w:rsidR="00757891" w:rsidRPr="000A6173" w:rsidRDefault="00757891" w:rsidP="00F14EAD">
            <w:pPr>
              <w:pStyle w:val="af1"/>
              <w:spacing w:before="40" w:after="40"/>
              <w:rPr>
                <w:rFonts w:ascii="Times New Roman" w:hAnsi="Times New Roman"/>
              </w:rPr>
            </w:pPr>
          </w:p>
        </w:tc>
        <w:tc>
          <w:tcPr>
            <w:tcW w:w="847" w:type="pct"/>
          </w:tcPr>
          <w:p w:rsidR="00757891" w:rsidRPr="000A6173" w:rsidRDefault="00757891" w:rsidP="00F14EAD">
            <w:pPr>
              <w:pStyle w:val="af1"/>
              <w:spacing w:before="40" w:after="40"/>
              <w:rPr>
                <w:rFonts w:ascii="Times New Roman" w:hAnsi="Times New Roman"/>
              </w:rPr>
            </w:pPr>
          </w:p>
        </w:tc>
        <w:tc>
          <w:tcPr>
            <w:tcW w:w="745" w:type="pct"/>
          </w:tcPr>
          <w:p w:rsidR="00757891" w:rsidRPr="000A6173" w:rsidRDefault="00757891" w:rsidP="00F14EAD">
            <w:pPr>
              <w:pStyle w:val="af1"/>
              <w:spacing w:before="40" w:after="40"/>
              <w:rPr>
                <w:rFonts w:ascii="Times New Roman" w:hAnsi="Times New Roman"/>
              </w:rPr>
            </w:pPr>
          </w:p>
        </w:tc>
      </w:tr>
      <w:tr w:rsidR="00757891" w:rsidRPr="000A6173" w:rsidTr="00F14EAD">
        <w:trPr>
          <w:trHeight w:val="135"/>
        </w:trPr>
        <w:tc>
          <w:tcPr>
            <w:tcW w:w="567" w:type="pct"/>
          </w:tcPr>
          <w:p w:rsidR="00757891" w:rsidRPr="000A6173" w:rsidRDefault="00757891" w:rsidP="00F14EAD">
            <w:pPr>
              <w:pStyle w:val="af1"/>
              <w:spacing w:before="40" w:after="40"/>
              <w:rPr>
                <w:rFonts w:ascii="Times New Roman" w:hAnsi="Times New Roman"/>
              </w:rPr>
            </w:pPr>
          </w:p>
        </w:tc>
        <w:tc>
          <w:tcPr>
            <w:tcW w:w="1839" w:type="pct"/>
            <w:gridSpan w:val="2"/>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основные улицы сельского поселения</w:t>
            </w:r>
          </w:p>
        </w:tc>
        <w:tc>
          <w:tcPr>
            <w:tcW w:w="1002" w:type="pct"/>
            <w:gridSpan w:val="2"/>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км</w:t>
            </w:r>
          </w:p>
        </w:tc>
        <w:tc>
          <w:tcPr>
            <w:tcW w:w="847" w:type="pct"/>
          </w:tcPr>
          <w:p w:rsidR="00757891" w:rsidRPr="000A6173" w:rsidRDefault="00757891" w:rsidP="00F14EAD">
            <w:pPr>
              <w:pStyle w:val="af1"/>
              <w:spacing w:before="40" w:after="40"/>
              <w:rPr>
                <w:rFonts w:ascii="Times New Roman" w:hAnsi="Times New Roman"/>
              </w:rPr>
            </w:pPr>
            <w:r w:rsidRPr="000A6173">
              <w:rPr>
                <w:rFonts w:ascii="Times New Roman" w:hAnsi="Times New Roman"/>
              </w:rPr>
              <w:t>-</w:t>
            </w:r>
          </w:p>
        </w:tc>
        <w:tc>
          <w:tcPr>
            <w:tcW w:w="745" w:type="pct"/>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1,8</w:t>
            </w:r>
          </w:p>
        </w:tc>
      </w:tr>
      <w:tr w:rsidR="00757891" w:rsidRPr="000A6173" w:rsidTr="00F14EAD">
        <w:trPr>
          <w:trHeight w:val="135"/>
        </w:trPr>
        <w:tc>
          <w:tcPr>
            <w:tcW w:w="567" w:type="pct"/>
          </w:tcPr>
          <w:p w:rsidR="00757891" w:rsidRPr="000A6173" w:rsidRDefault="00757891" w:rsidP="00F14EAD">
            <w:pPr>
              <w:pStyle w:val="af1"/>
              <w:spacing w:before="40" w:after="40"/>
              <w:rPr>
                <w:rFonts w:ascii="Times New Roman" w:hAnsi="Times New Roman"/>
              </w:rPr>
            </w:pPr>
          </w:p>
        </w:tc>
        <w:tc>
          <w:tcPr>
            <w:tcW w:w="1839" w:type="pct"/>
            <w:gridSpan w:val="2"/>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местные улицы</w:t>
            </w:r>
          </w:p>
        </w:tc>
        <w:tc>
          <w:tcPr>
            <w:tcW w:w="1002" w:type="pct"/>
            <w:gridSpan w:val="2"/>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км</w:t>
            </w:r>
          </w:p>
        </w:tc>
        <w:tc>
          <w:tcPr>
            <w:tcW w:w="847" w:type="pct"/>
          </w:tcPr>
          <w:p w:rsidR="00757891" w:rsidRPr="000A6173" w:rsidRDefault="00757891" w:rsidP="00F14EAD">
            <w:pPr>
              <w:pStyle w:val="af1"/>
              <w:spacing w:before="40" w:after="40"/>
              <w:rPr>
                <w:rFonts w:ascii="Times New Roman" w:hAnsi="Times New Roman"/>
              </w:rPr>
            </w:pPr>
            <w:r w:rsidRPr="000A6173">
              <w:rPr>
                <w:rFonts w:ascii="Times New Roman" w:hAnsi="Times New Roman"/>
              </w:rPr>
              <w:t>-</w:t>
            </w:r>
          </w:p>
        </w:tc>
        <w:tc>
          <w:tcPr>
            <w:tcW w:w="745" w:type="pct"/>
          </w:tcPr>
          <w:p w:rsidR="00757891" w:rsidRPr="000A6173" w:rsidRDefault="00757891" w:rsidP="00F14EAD">
            <w:pPr>
              <w:pStyle w:val="af1"/>
              <w:spacing w:before="40" w:after="40"/>
              <w:rPr>
                <w:rFonts w:ascii="Times New Roman" w:hAnsi="Times New Roman"/>
              </w:rPr>
            </w:pPr>
            <w:r w:rsidRPr="000A6173">
              <w:rPr>
                <w:rFonts w:ascii="Times New Roman" w:hAnsi="Times New Roman"/>
              </w:rPr>
              <w:t>9,2</w:t>
            </w:r>
          </w:p>
        </w:tc>
      </w:tr>
      <w:tr w:rsidR="00757891" w:rsidRPr="000A6173" w:rsidTr="00F14EAD">
        <w:trPr>
          <w:trHeight w:val="135"/>
        </w:trPr>
        <w:tc>
          <w:tcPr>
            <w:tcW w:w="567" w:type="pct"/>
          </w:tcPr>
          <w:p w:rsidR="00757891" w:rsidRPr="000A6173" w:rsidRDefault="00757891" w:rsidP="00F14EAD">
            <w:pPr>
              <w:pStyle w:val="af1"/>
              <w:spacing w:before="40" w:after="40"/>
              <w:rPr>
                <w:rFonts w:ascii="Times New Roman" w:hAnsi="Times New Roman"/>
              </w:rPr>
            </w:pPr>
          </w:p>
        </w:tc>
        <w:tc>
          <w:tcPr>
            <w:tcW w:w="1839" w:type="pct"/>
            <w:gridSpan w:val="2"/>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проезды</w:t>
            </w:r>
          </w:p>
        </w:tc>
        <w:tc>
          <w:tcPr>
            <w:tcW w:w="1002" w:type="pct"/>
            <w:gridSpan w:val="2"/>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км</w:t>
            </w:r>
          </w:p>
        </w:tc>
        <w:tc>
          <w:tcPr>
            <w:tcW w:w="847" w:type="pct"/>
          </w:tcPr>
          <w:p w:rsidR="00757891" w:rsidRPr="000A6173" w:rsidRDefault="00757891" w:rsidP="00F14EAD">
            <w:pPr>
              <w:pStyle w:val="af1"/>
              <w:spacing w:before="40" w:after="40"/>
              <w:rPr>
                <w:rFonts w:ascii="Times New Roman" w:hAnsi="Times New Roman"/>
              </w:rPr>
            </w:pPr>
            <w:r w:rsidRPr="000A6173">
              <w:rPr>
                <w:rFonts w:ascii="Times New Roman" w:hAnsi="Times New Roman"/>
              </w:rPr>
              <w:t>-</w:t>
            </w:r>
          </w:p>
        </w:tc>
        <w:tc>
          <w:tcPr>
            <w:tcW w:w="745" w:type="pct"/>
          </w:tcPr>
          <w:p w:rsidR="00757891" w:rsidRPr="000A6173" w:rsidRDefault="00757891" w:rsidP="00F14EAD">
            <w:pPr>
              <w:pStyle w:val="af1"/>
              <w:spacing w:before="40" w:after="40"/>
              <w:rPr>
                <w:rFonts w:ascii="Times New Roman" w:hAnsi="Times New Roman"/>
              </w:rPr>
            </w:pPr>
            <w:r w:rsidRPr="000A6173">
              <w:rPr>
                <w:rFonts w:ascii="Times New Roman" w:hAnsi="Times New Roman"/>
              </w:rPr>
              <w:t>2,6</w:t>
            </w:r>
          </w:p>
        </w:tc>
      </w:tr>
      <w:tr w:rsidR="00757891" w:rsidRPr="000A6173" w:rsidTr="00F14EAD">
        <w:trPr>
          <w:trHeight w:val="135"/>
        </w:trPr>
        <w:tc>
          <w:tcPr>
            <w:tcW w:w="567" w:type="pct"/>
          </w:tcPr>
          <w:p w:rsidR="00757891" w:rsidRPr="000A6173" w:rsidRDefault="00757891" w:rsidP="00F14EAD">
            <w:pPr>
              <w:pStyle w:val="af1"/>
              <w:spacing w:before="40" w:after="40"/>
              <w:rPr>
                <w:rFonts w:ascii="Times New Roman" w:hAnsi="Times New Roman"/>
              </w:rPr>
            </w:pPr>
            <w:r w:rsidRPr="000A6173">
              <w:rPr>
                <w:rFonts w:ascii="Times New Roman" w:hAnsi="Times New Roman"/>
              </w:rPr>
              <w:t>3.2</w:t>
            </w:r>
          </w:p>
        </w:tc>
        <w:tc>
          <w:tcPr>
            <w:tcW w:w="1839" w:type="pct"/>
            <w:gridSpan w:val="2"/>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Автозаправочная станция</w:t>
            </w:r>
          </w:p>
        </w:tc>
        <w:tc>
          <w:tcPr>
            <w:tcW w:w="1002" w:type="pct"/>
            <w:gridSpan w:val="2"/>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объект / колонок</w:t>
            </w:r>
          </w:p>
        </w:tc>
        <w:tc>
          <w:tcPr>
            <w:tcW w:w="847" w:type="pct"/>
          </w:tcPr>
          <w:p w:rsidR="00757891" w:rsidRPr="000A6173" w:rsidRDefault="00757891" w:rsidP="00F14EAD">
            <w:pPr>
              <w:pStyle w:val="af1"/>
              <w:spacing w:before="40" w:after="40"/>
              <w:rPr>
                <w:rFonts w:ascii="Times New Roman" w:hAnsi="Times New Roman"/>
              </w:rPr>
            </w:pPr>
            <w:r w:rsidRPr="000A6173">
              <w:rPr>
                <w:rFonts w:ascii="Times New Roman" w:hAnsi="Times New Roman"/>
              </w:rPr>
              <w:t>-</w:t>
            </w:r>
          </w:p>
        </w:tc>
        <w:tc>
          <w:tcPr>
            <w:tcW w:w="745" w:type="pct"/>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1/6</w:t>
            </w: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3.3</w:t>
            </w: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Лодочная станция</w:t>
            </w:r>
          </w:p>
        </w:tc>
        <w:tc>
          <w:tcPr>
            <w:tcW w:w="1002"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объект</w:t>
            </w:r>
          </w:p>
        </w:tc>
        <w:tc>
          <w:tcPr>
            <w:tcW w:w="847"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45"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2</w:t>
            </w:r>
          </w:p>
        </w:tc>
      </w:tr>
      <w:tr w:rsidR="00757891" w:rsidRPr="000A6173" w:rsidTr="00F14EAD">
        <w:trPr>
          <w:trHeight w:val="135"/>
        </w:trPr>
        <w:tc>
          <w:tcPr>
            <w:tcW w:w="567" w:type="pct"/>
            <w:shd w:val="clear" w:color="auto" w:fill="auto"/>
          </w:tcPr>
          <w:p w:rsidR="00757891" w:rsidRPr="00B66205" w:rsidRDefault="00757891" w:rsidP="00F14EAD">
            <w:pPr>
              <w:pStyle w:val="af1"/>
              <w:spacing w:before="40" w:after="40"/>
              <w:rPr>
                <w:rFonts w:ascii="Times New Roman" w:hAnsi="Times New Roman"/>
                <w:b/>
              </w:rPr>
            </w:pPr>
            <w:r w:rsidRPr="00B66205">
              <w:rPr>
                <w:rFonts w:ascii="Times New Roman" w:hAnsi="Times New Roman"/>
                <w:b/>
              </w:rPr>
              <w:t>4</w:t>
            </w:r>
          </w:p>
        </w:tc>
        <w:tc>
          <w:tcPr>
            <w:tcW w:w="1839" w:type="pct"/>
            <w:gridSpan w:val="2"/>
            <w:shd w:val="clear" w:color="auto" w:fill="auto"/>
          </w:tcPr>
          <w:p w:rsidR="00757891" w:rsidRPr="00B66205" w:rsidRDefault="00757891" w:rsidP="00F14EAD">
            <w:pPr>
              <w:pStyle w:val="af1"/>
              <w:spacing w:before="40" w:after="40"/>
              <w:rPr>
                <w:rFonts w:ascii="Times New Roman" w:hAnsi="Times New Roman"/>
                <w:b/>
              </w:rPr>
            </w:pPr>
            <w:r w:rsidRPr="00B66205">
              <w:rPr>
                <w:rFonts w:ascii="Times New Roman" w:hAnsi="Times New Roman"/>
                <w:b/>
              </w:rPr>
              <w:t>ИНЖЕНЕРНОЕ ОБЕСПЕЧЕНИЕ</w:t>
            </w:r>
          </w:p>
        </w:tc>
        <w:tc>
          <w:tcPr>
            <w:tcW w:w="1002" w:type="pct"/>
            <w:gridSpan w:val="2"/>
            <w:shd w:val="clear" w:color="auto" w:fill="auto"/>
          </w:tcPr>
          <w:p w:rsidR="00757891" w:rsidRPr="00C12AFF" w:rsidRDefault="00757891" w:rsidP="00F14EAD">
            <w:pPr>
              <w:pStyle w:val="af1"/>
              <w:spacing w:before="40" w:after="40"/>
              <w:rPr>
                <w:rFonts w:ascii="Times New Roman" w:hAnsi="Times New Roman"/>
              </w:rPr>
            </w:pPr>
          </w:p>
        </w:tc>
        <w:tc>
          <w:tcPr>
            <w:tcW w:w="847" w:type="pct"/>
            <w:shd w:val="clear" w:color="auto" w:fill="auto"/>
          </w:tcPr>
          <w:p w:rsidR="00757891" w:rsidRPr="00C12AFF" w:rsidRDefault="00757891" w:rsidP="00F14EAD">
            <w:pPr>
              <w:pStyle w:val="af1"/>
              <w:spacing w:before="40" w:after="40"/>
              <w:rPr>
                <w:rFonts w:ascii="Times New Roman" w:hAnsi="Times New Roman"/>
              </w:rPr>
            </w:pPr>
          </w:p>
        </w:tc>
        <w:tc>
          <w:tcPr>
            <w:tcW w:w="745" w:type="pct"/>
            <w:shd w:val="clear" w:color="auto" w:fill="auto"/>
          </w:tcPr>
          <w:p w:rsidR="00757891" w:rsidRPr="00C12AFF" w:rsidRDefault="00757891" w:rsidP="00F14EAD">
            <w:pPr>
              <w:pStyle w:val="af1"/>
              <w:spacing w:before="40" w:after="40"/>
              <w:rPr>
                <w:rFonts w:ascii="Times New Roman" w:hAnsi="Times New Roman"/>
              </w:rPr>
            </w:pP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r>
              <w:rPr>
                <w:rFonts w:ascii="Times New Roman" w:hAnsi="Times New Roman"/>
              </w:rPr>
              <w:t>4</w:t>
            </w:r>
            <w:r w:rsidRPr="00C12AFF">
              <w:rPr>
                <w:rFonts w:ascii="Times New Roman" w:hAnsi="Times New Roman"/>
              </w:rPr>
              <w:t>.1</w:t>
            </w: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Водоснабжение</w:t>
            </w:r>
          </w:p>
        </w:tc>
        <w:tc>
          <w:tcPr>
            <w:tcW w:w="1002" w:type="pct"/>
            <w:gridSpan w:val="2"/>
          </w:tcPr>
          <w:p w:rsidR="00757891" w:rsidRPr="00C12AFF" w:rsidRDefault="00757891" w:rsidP="00F14EAD">
            <w:pPr>
              <w:pStyle w:val="af1"/>
              <w:spacing w:before="40" w:after="40"/>
              <w:rPr>
                <w:rFonts w:ascii="Times New Roman" w:hAnsi="Times New Roman"/>
              </w:rPr>
            </w:pPr>
          </w:p>
        </w:tc>
        <w:tc>
          <w:tcPr>
            <w:tcW w:w="847" w:type="pct"/>
          </w:tcPr>
          <w:p w:rsidR="00757891" w:rsidRPr="00C12AFF" w:rsidRDefault="00757891" w:rsidP="00F14EAD">
            <w:pPr>
              <w:pStyle w:val="af1"/>
              <w:spacing w:before="40" w:after="40"/>
              <w:rPr>
                <w:rFonts w:ascii="Times New Roman" w:hAnsi="Times New Roman"/>
              </w:rPr>
            </w:pPr>
          </w:p>
        </w:tc>
        <w:tc>
          <w:tcPr>
            <w:tcW w:w="745" w:type="pct"/>
          </w:tcPr>
          <w:p w:rsidR="00757891" w:rsidRPr="00C12AFF" w:rsidRDefault="00757891" w:rsidP="00F14EAD">
            <w:pPr>
              <w:pStyle w:val="af1"/>
              <w:spacing w:before="40" w:after="40"/>
              <w:rPr>
                <w:rFonts w:ascii="Times New Roman" w:hAnsi="Times New Roman"/>
              </w:rPr>
            </w:pP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r>
              <w:rPr>
                <w:rFonts w:ascii="Times New Roman" w:hAnsi="Times New Roman"/>
              </w:rPr>
              <w:t>4</w:t>
            </w:r>
            <w:r w:rsidRPr="00C12AFF">
              <w:rPr>
                <w:rFonts w:ascii="Times New Roman" w:hAnsi="Times New Roman"/>
              </w:rPr>
              <w:t>.1.1</w:t>
            </w: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 xml:space="preserve">Водопотребление </w:t>
            </w:r>
          </w:p>
        </w:tc>
        <w:tc>
          <w:tcPr>
            <w:tcW w:w="1002" w:type="pct"/>
            <w:gridSpan w:val="2"/>
          </w:tcPr>
          <w:p w:rsidR="00757891" w:rsidRPr="00C12AFF" w:rsidRDefault="00757891" w:rsidP="00F14EAD">
            <w:pPr>
              <w:pStyle w:val="af1"/>
              <w:spacing w:before="40" w:after="40"/>
              <w:rPr>
                <w:rFonts w:ascii="Times New Roman" w:hAnsi="Times New Roman"/>
              </w:rPr>
            </w:pPr>
          </w:p>
        </w:tc>
        <w:tc>
          <w:tcPr>
            <w:tcW w:w="847" w:type="pct"/>
          </w:tcPr>
          <w:p w:rsidR="00757891" w:rsidRPr="00C12AFF" w:rsidRDefault="00757891" w:rsidP="00F14EAD">
            <w:pPr>
              <w:pStyle w:val="af1"/>
              <w:spacing w:before="40" w:after="40"/>
              <w:rPr>
                <w:rFonts w:ascii="Times New Roman" w:hAnsi="Times New Roman"/>
              </w:rPr>
            </w:pPr>
          </w:p>
        </w:tc>
        <w:tc>
          <w:tcPr>
            <w:tcW w:w="745" w:type="pct"/>
          </w:tcPr>
          <w:p w:rsidR="00757891" w:rsidRPr="00C12AFF" w:rsidRDefault="00757891" w:rsidP="00F14EAD">
            <w:pPr>
              <w:pStyle w:val="af1"/>
              <w:spacing w:before="40" w:after="40"/>
              <w:rPr>
                <w:rFonts w:ascii="Times New Roman" w:hAnsi="Times New Roman"/>
              </w:rPr>
            </w:pP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всего</w:t>
            </w:r>
          </w:p>
        </w:tc>
        <w:tc>
          <w:tcPr>
            <w:tcW w:w="1002"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куб. м./в сутки</w:t>
            </w:r>
          </w:p>
        </w:tc>
        <w:tc>
          <w:tcPr>
            <w:tcW w:w="847"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45" w:type="pct"/>
          </w:tcPr>
          <w:p w:rsidR="00757891" w:rsidRPr="00C12AFF" w:rsidRDefault="00757891" w:rsidP="00F14EAD">
            <w:pPr>
              <w:pStyle w:val="af1"/>
              <w:spacing w:before="40" w:after="40"/>
              <w:rPr>
                <w:rFonts w:ascii="Times New Roman" w:hAnsi="Times New Roman"/>
              </w:rPr>
            </w:pPr>
            <w:r>
              <w:rPr>
                <w:rFonts w:ascii="Times New Roman" w:hAnsi="Times New Roman"/>
              </w:rPr>
              <w:t>337,50</w:t>
            </w: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в том числе:</w:t>
            </w:r>
          </w:p>
        </w:tc>
        <w:tc>
          <w:tcPr>
            <w:tcW w:w="1002" w:type="pct"/>
            <w:gridSpan w:val="2"/>
          </w:tcPr>
          <w:p w:rsidR="00757891" w:rsidRPr="00C12AFF" w:rsidRDefault="00757891" w:rsidP="00F14EAD">
            <w:pPr>
              <w:pStyle w:val="af1"/>
              <w:spacing w:before="40" w:after="40"/>
              <w:rPr>
                <w:rFonts w:ascii="Times New Roman" w:hAnsi="Times New Roman"/>
              </w:rPr>
            </w:pPr>
          </w:p>
        </w:tc>
        <w:tc>
          <w:tcPr>
            <w:tcW w:w="847" w:type="pct"/>
          </w:tcPr>
          <w:p w:rsidR="00757891" w:rsidRPr="00C12AFF" w:rsidRDefault="00757891" w:rsidP="00F14EAD">
            <w:pPr>
              <w:pStyle w:val="af1"/>
              <w:spacing w:before="40" w:after="40"/>
              <w:rPr>
                <w:rFonts w:ascii="Times New Roman" w:hAnsi="Times New Roman"/>
              </w:rPr>
            </w:pPr>
          </w:p>
        </w:tc>
        <w:tc>
          <w:tcPr>
            <w:tcW w:w="745" w:type="pct"/>
          </w:tcPr>
          <w:p w:rsidR="00757891" w:rsidRPr="00C12AFF" w:rsidRDefault="00757891" w:rsidP="00F14EAD">
            <w:pPr>
              <w:pStyle w:val="af1"/>
              <w:spacing w:before="40" w:after="40"/>
              <w:rPr>
                <w:rFonts w:ascii="Times New Roman" w:hAnsi="Times New Roman"/>
              </w:rPr>
            </w:pP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на хозяйствен</w:t>
            </w:r>
            <w:r w:rsidRPr="00C12AFF">
              <w:rPr>
                <w:rFonts w:ascii="Times New Roman" w:hAnsi="Times New Roman"/>
              </w:rPr>
              <w:softHyphen/>
              <w:t xml:space="preserve">но-питьевые нужды </w:t>
            </w:r>
          </w:p>
          <w:p w:rsidR="00757891" w:rsidRPr="00C12AFF" w:rsidRDefault="00757891" w:rsidP="00F14EAD">
            <w:pPr>
              <w:pStyle w:val="af1"/>
              <w:spacing w:before="40" w:after="40"/>
              <w:rPr>
                <w:rFonts w:ascii="Times New Roman" w:hAnsi="Times New Roman"/>
              </w:rPr>
            </w:pPr>
          </w:p>
        </w:tc>
        <w:tc>
          <w:tcPr>
            <w:tcW w:w="1002"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куб. м./в сутки</w:t>
            </w:r>
          </w:p>
        </w:tc>
        <w:tc>
          <w:tcPr>
            <w:tcW w:w="847"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45" w:type="pct"/>
          </w:tcPr>
          <w:p w:rsidR="00757891" w:rsidRPr="00C12AFF" w:rsidRDefault="00757891" w:rsidP="00F14EAD">
            <w:pPr>
              <w:pStyle w:val="af1"/>
              <w:spacing w:before="40" w:after="40"/>
              <w:rPr>
                <w:rFonts w:ascii="Times New Roman" w:hAnsi="Times New Roman"/>
              </w:rPr>
            </w:pPr>
            <w:r>
              <w:rPr>
                <w:rFonts w:ascii="Times New Roman" w:hAnsi="Times New Roman"/>
              </w:rPr>
              <w:t>315,00</w:t>
            </w: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highlight w:val="yellow"/>
              </w:rPr>
            </w:pP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 xml:space="preserve"> на производственные нужды</w:t>
            </w:r>
          </w:p>
        </w:tc>
        <w:tc>
          <w:tcPr>
            <w:tcW w:w="1002"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куб. м./в сутки</w:t>
            </w:r>
          </w:p>
        </w:tc>
        <w:tc>
          <w:tcPr>
            <w:tcW w:w="847"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45" w:type="pct"/>
          </w:tcPr>
          <w:p w:rsidR="00757891" w:rsidRPr="00C12AFF" w:rsidRDefault="00757891" w:rsidP="00F14EAD">
            <w:pPr>
              <w:pStyle w:val="af1"/>
              <w:spacing w:before="40" w:after="40"/>
              <w:rPr>
                <w:rFonts w:ascii="Times New Roman" w:hAnsi="Times New Roman"/>
              </w:rPr>
            </w:pPr>
            <w:r>
              <w:rPr>
                <w:rFonts w:ascii="Times New Roman" w:hAnsi="Times New Roman"/>
              </w:rPr>
              <w:t>22,50</w:t>
            </w: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r>
              <w:rPr>
                <w:rFonts w:ascii="Times New Roman" w:hAnsi="Times New Roman"/>
              </w:rPr>
              <w:t>4</w:t>
            </w:r>
            <w:r w:rsidRPr="00C12AFF">
              <w:rPr>
                <w:rFonts w:ascii="Times New Roman" w:hAnsi="Times New Roman"/>
              </w:rPr>
              <w:t>.1.2</w:t>
            </w: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Протяженность сетей</w:t>
            </w:r>
          </w:p>
        </w:tc>
        <w:tc>
          <w:tcPr>
            <w:tcW w:w="1002"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км</w:t>
            </w:r>
          </w:p>
        </w:tc>
        <w:tc>
          <w:tcPr>
            <w:tcW w:w="847" w:type="pct"/>
          </w:tcPr>
          <w:p w:rsidR="00757891" w:rsidRPr="00C12AFF" w:rsidRDefault="00757891" w:rsidP="00F14EAD">
            <w:pPr>
              <w:pStyle w:val="af1"/>
              <w:spacing w:before="40" w:after="40"/>
              <w:rPr>
                <w:rFonts w:ascii="Times New Roman" w:hAnsi="Times New Roman"/>
              </w:rPr>
            </w:pPr>
            <w:r>
              <w:rPr>
                <w:rFonts w:ascii="Times New Roman" w:hAnsi="Times New Roman"/>
              </w:rPr>
              <w:t>-</w:t>
            </w:r>
          </w:p>
        </w:tc>
        <w:tc>
          <w:tcPr>
            <w:tcW w:w="745" w:type="pct"/>
          </w:tcPr>
          <w:p w:rsidR="00757891" w:rsidRPr="00C12AFF" w:rsidRDefault="00757891" w:rsidP="00F14EAD">
            <w:pPr>
              <w:pStyle w:val="af1"/>
              <w:spacing w:before="40" w:after="40"/>
              <w:rPr>
                <w:rFonts w:ascii="Times New Roman" w:hAnsi="Times New Roman"/>
              </w:rPr>
            </w:pPr>
            <w:r>
              <w:rPr>
                <w:rFonts w:ascii="Times New Roman" w:hAnsi="Times New Roman"/>
              </w:rPr>
              <w:t>6,5</w:t>
            </w: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r>
              <w:rPr>
                <w:rFonts w:ascii="Times New Roman" w:hAnsi="Times New Roman"/>
              </w:rPr>
              <w:t>4</w:t>
            </w:r>
            <w:r w:rsidRPr="00C12AFF">
              <w:rPr>
                <w:rFonts w:ascii="Times New Roman" w:hAnsi="Times New Roman"/>
              </w:rPr>
              <w:t>.1.3</w:t>
            </w: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Вторичное использование воды</w:t>
            </w:r>
          </w:p>
        </w:tc>
        <w:tc>
          <w:tcPr>
            <w:tcW w:w="1002"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847"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45"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r>
              <w:rPr>
                <w:rFonts w:ascii="Times New Roman" w:hAnsi="Times New Roman"/>
              </w:rPr>
              <w:t>4</w:t>
            </w:r>
            <w:r w:rsidRPr="00C12AFF">
              <w:rPr>
                <w:rFonts w:ascii="Times New Roman" w:hAnsi="Times New Roman"/>
              </w:rPr>
              <w:t>.2</w:t>
            </w: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Канализация</w:t>
            </w:r>
          </w:p>
        </w:tc>
        <w:tc>
          <w:tcPr>
            <w:tcW w:w="1002" w:type="pct"/>
            <w:gridSpan w:val="2"/>
          </w:tcPr>
          <w:p w:rsidR="00757891" w:rsidRPr="00C12AFF" w:rsidRDefault="00757891" w:rsidP="00F14EAD">
            <w:pPr>
              <w:pStyle w:val="af1"/>
              <w:spacing w:before="40" w:after="40"/>
              <w:rPr>
                <w:rFonts w:ascii="Times New Roman" w:hAnsi="Times New Roman"/>
              </w:rPr>
            </w:pPr>
          </w:p>
        </w:tc>
        <w:tc>
          <w:tcPr>
            <w:tcW w:w="847" w:type="pct"/>
          </w:tcPr>
          <w:p w:rsidR="00757891" w:rsidRPr="00C12AFF" w:rsidRDefault="00757891" w:rsidP="00F14EAD">
            <w:pPr>
              <w:pStyle w:val="af1"/>
              <w:spacing w:before="40" w:after="40"/>
              <w:rPr>
                <w:rFonts w:ascii="Times New Roman" w:hAnsi="Times New Roman"/>
              </w:rPr>
            </w:pPr>
          </w:p>
        </w:tc>
        <w:tc>
          <w:tcPr>
            <w:tcW w:w="745" w:type="pct"/>
          </w:tcPr>
          <w:p w:rsidR="00757891" w:rsidRPr="00C12AFF" w:rsidRDefault="00757891" w:rsidP="00F14EAD">
            <w:pPr>
              <w:pStyle w:val="af1"/>
              <w:spacing w:before="40" w:after="40"/>
              <w:rPr>
                <w:rFonts w:ascii="Times New Roman" w:hAnsi="Times New Roman"/>
                <w:highlight w:val="yellow"/>
              </w:rPr>
            </w:pP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r>
              <w:rPr>
                <w:rFonts w:ascii="Times New Roman" w:hAnsi="Times New Roman"/>
              </w:rPr>
              <w:t>4</w:t>
            </w:r>
            <w:r w:rsidRPr="00C12AFF">
              <w:rPr>
                <w:rFonts w:ascii="Times New Roman" w:hAnsi="Times New Roman"/>
              </w:rPr>
              <w:t>.2.1</w:t>
            </w: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 xml:space="preserve">Общее поступление сточных вод </w:t>
            </w:r>
          </w:p>
        </w:tc>
        <w:tc>
          <w:tcPr>
            <w:tcW w:w="1002" w:type="pct"/>
            <w:gridSpan w:val="2"/>
          </w:tcPr>
          <w:p w:rsidR="00757891" w:rsidRPr="00C12AFF" w:rsidRDefault="00757891" w:rsidP="00F14EAD">
            <w:pPr>
              <w:pStyle w:val="af1"/>
              <w:spacing w:before="40" w:after="40"/>
              <w:rPr>
                <w:rFonts w:ascii="Times New Roman" w:hAnsi="Times New Roman"/>
              </w:rPr>
            </w:pPr>
          </w:p>
        </w:tc>
        <w:tc>
          <w:tcPr>
            <w:tcW w:w="847" w:type="pct"/>
          </w:tcPr>
          <w:p w:rsidR="00757891" w:rsidRPr="00C12AFF" w:rsidRDefault="00757891" w:rsidP="00F14EAD">
            <w:pPr>
              <w:pStyle w:val="af1"/>
              <w:spacing w:before="40" w:after="40"/>
              <w:rPr>
                <w:rFonts w:ascii="Times New Roman" w:hAnsi="Times New Roman"/>
              </w:rPr>
            </w:pPr>
          </w:p>
        </w:tc>
        <w:tc>
          <w:tcPr>
            <w:tcW w:w="745" w:type="pct"/>
          </w:tcPr>
          <w:p w:rsidR="00757891" w:rsidRPr="00C12AFF" w:rsidRDefault="00757891" w:rsidP="00F14EAD">
            <w:pPr>
              <w:pStyle w:val="af1"/>
              <w:spacing w:before="40" w:after="40"/>
              <w:rPr>
                <w:rFonts w:ascii="Times New Roman" w:hAnsi="Times New Roman"/>
                <w:highlight w:val="yellow"/>
              </w:rPr>
            </w:pP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 всего</w:t>
            </w:r>
          </w:p>
        </w:tc>
        <w:tc>
          <w:tcPr>
            <w:tcW w:w="1002"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куб. м./в сутки</w:t>
            </w:r>
          </w:p>
        </w:tc>
        <w:tc>
          <w:tcPr>
            <w:tcW w:w="847"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45" w:type="pct"/>
          </w:tcPr>
          <w:p w:rsidR="00757891" w:rsidRPr="00C12AFF" w:rsidRDefault="00757891" w:rsidP="00F14EAD">
            <w:pPr>
              <w:pStyle w:val="af1"/>
              <w:spacing w:before="40" w:after="40"/>
              <w:rPr>
                <w:rFonts w:ascii="Times New Roman" w:hAnsi="Times New Roman"/>
              </w:rPr>
            </w:pPr>
            <w:r>
              <w:rPr>
                <w:rFonts w:ascii="Times New Roman" w:hAnsi="Times New Roman"/>
              </w:rPr>
              <w:t>247,50</w:t>
            </w: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 xml:space="preserve">в том числе: </w:t>
            </w:r>
          </w:p>
        </w:tc>
        <w:tc>
          <w:tcPr>
            <w:tcW w:w="1002" w:type="pct"/>
            <w:gridSpan w:val="2"/>
          </w:tcPr>
          <w:p w:rsidR="00757891" w:rsidRPr="00C12AFF" w:rsidRDefault="00757891" w:rsidP="00F14EAD">
            <w:pPr>
              <w:pStyle w:val="af1"/>
              <w:spacing w:before="40" w:after="40"/>
              <w:rPr>
                <w:rFonts w:ascii="Times New Roman" w:hAnsi="Times New Roman"/>
              </w:rPr>
            </w:pPr>
          </w:p>
        </w:tc>
        <w:tc>
          <w:tcPr>
            <w:tcW w:w="847" w:type="pct"/>
          </w:tcPr>
          <w:p w:rsidR="00757891" w:rsidRPr="00C12AFF" w:rsidRDefault="00757891" w:rsidP="00F14EAD">
            <w:pPr>
              <w:pStyle w:val="af1"/>
              <w:spacing w:before="40" w:after="40"/>
              <w:rPr>
                <w:rFonts w:ascii="Times New Roman" w:hAnsi="Times New Roman"/>
              </w:rPr>
            </w:pPr>
          </w:p>
        </w:tc>
        <w:tc>
          <w:tcPr>
            <w:tcW w:w="745" w:type="pct"/>
          </w:tcPr>
          <w:p w:rsidR="00757891" w:rsidRPr="00C12AFF" w:rsidRDefault="00757891" w:rsidP="00F14EAD">
            <w:pPr>
              <w:pStyle w:val="af1"/>
              <w:spacing w:before="40" w:after="40"/>
              <w:rPr>
                <w:rFonts w:ascii="Times New Roman" w:hAnsi="Times New Roman"/>
              </w:rPr>
            </w:pP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 хозяйственно-бытовые сточные воды</w:t>
            </w:r>
          </w:p>
        </w:tc>
        <w:tc>
          <w:tcPr>
            <w:tcW w:w="1002"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куб. м./в сутки</w:t>
            </w:r>
          </w:p>
        </w:tc>
        <w:tc>
          <w:tcPr>
            <w:tcW w:w="847"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45" w:type="pct"/>
          </w:tcPr>
          <w:p w:rsidR="00757891" w:rsidRPr="00C12AFF" w:rsidRDefault="00757891" w:rsidP="00F14EAD">
            <w:pPr>
              <w:pStyle w:val="af1"/>
              <w:spacing w:before="40" w:after="40"/>
              <w:rPr>
                <w:rFonts w:ascii="Times New Roman" w:hAnsi="Times New Roman"/>
              </w:rPr>
            </w:pPr>
            <w:r>
              <w:rPr>
                <w:rFonts w:ascii="Times New Roman" w:hAnsi="Times New Roman"/>
              </w:rPr>
              <w:t>225,00</w:t>
            </w: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 производственные сточные воды</w:t>
            </w:r>
          </w:p>
        </w:tc>
        <w:tc>
          <w:tcPr>
            <w:tcW w:w="1002"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куб. м./в сутки</w:t>
            </w:r>
          </w:p>
        </w:tc>
        <w:tc>
          <w:tcPr>
            <w:tcW w:w="847"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45" w:type="pct"/>
          </w:tcPr>
          <w:p w:rsidR="00757891" w:rsidRPr="00C12AFF" w:rsidRDefault="00757891" w:rsidP="00F14EAD">
            <w:pPr>
              <w:pStyle w:val="af1"/>
              <w:spacing w:before="40" w:after="40"/>
              <w:rPr>
                <w:rFonts w:ascii="Times New Roman" w:hAnsi="Times New Roman"/>
              </w:rPr>
            </w:pPr>
            <w:r>
              <w:rPr>
                <w:rFonts w:ascii="Times New Roman" w:hAnsi="Times New Roman"/>
              </w:rPr>
              <w:t>22,50</w:t>
            </w: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r>
              <w:rPr>
                <w:rFonts w:ascii="Times New Roman" w:hAnsi="Times New Roman"/>
              </w:rPr>
              <w:t>4</w:t>
            </w:r>
            <w:r w:rsidRPr="00C12AFF">
              <w:rPr>
                <w:rFonts w:ascii="Times New Roman" w:hAnsi="Times New Roman"/>
              </w:rPr>
              <w:t>.2.2</w:t>
            </w: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Протяженность сетей</w:t>
            </w:r>
          </w:p>
        </w:tc>
        <w:tc>
          <w:tcPr>
            <w:tcW w:w="1002"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км</w:t>
            </w:r>
          </w:p>
        </w:tc>
        <w:tc>
          <w:tcPr>
            <w:tcW w:w="847"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45"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r>
              <w:rPr>
                <w:rFonts w:ascii="Times New Roman" w:hAnsi="Times New Roman"/>
              </w:rPr>
              <w:t>4</w:t>
            </w:r>
            <w:r w:rsidRPr="00C12AFF">
              <w:rPr>
                <w:rFonts w:ascii="Times New Roman" w:hAnsi="Times New Roman"/>
              </w:rPr>
              <w:t>.3</w:t>
            </w: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Теплоснабжение</w:t>
            </w:r>
          </w:p>
        </w:tc>
        <w:tc>
          <w:tcPr>
            <w:tcW w:w="1002" w:type="pct"/>
            <w:gridSpan w:val="2"/>
          </w:tcPr>
          <w:p w:rsidR="00757891" w:rsidRPr="00C12AFF" w:rsidRDefault="00757891" w:rsidP="00F14EAD">
            <w:pPr>
              <w:pStyle w:val="af1"/>
              <w:spacing w:before="40" w:after="40"/>
              <w:rPr>
                <w:rFonts w:ascii="Times New Roman" w:hAnsi="Times New Roman"/>
              </w:rPr>
            </w:pPr>
          </w:p>
        </w:tc>
        <w:tc>
          <w:tcPr>
            <w:tcW w:w="847" w:type="pct"/>
          </w:tcPr>
          <w:p w:rsidR="00757891" w:rsidRPr="00C12AFF" w:rsidRDefault="00757891" w:rsidP="00F14EAD">
            <w:pPr>
              <w:pStyle w:val="af1"/>
              <w:spacing w:before="40" w:after="40"/>
              <w:rPr>
                <w:rFonts w:ascii="Times New Roman" w:hAnsi="Times New Roman"/>
              </w:rPr>
            </w:pPr>
          </w:p>
        </w:tc>
        <w:tc>
          <w:tcPr>
            <w:tcW w:w="745" w:type="pct"/>
          </w:tcPr>
          <w:p w:rsidR="00757891" w:rsidRPr="00C12AFF" w:rsidRDefault="00757891" w:rsidP="00F14EAD">
            <w:pPr>
              <w:pStyle w:val="af1"/>
              <w:spacing w:before="40" w:after="40"/>
              <w:rPr>
                <w:rFonts w:ascii="Times New Roman" w:hAnsi="Times New Roman"/>
              </w:rPr>
            </w:pP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r>
              <w:rPr>
                <w:rFonts w:ascii="Times New Roman" w:hAnsi="Times New Roman"/>
              </w:rPr>
              <w:t>4</w:t>
            </w:r>
            <w:r w:rsidRPr="00C12AFF">
              <w:rPr>
                <w:rFonts w:ascii="Times New Roman" w:hAnsi="Times New Roman"/>
              </w:rPr>
              <w:t>.3.1</w:t>
            </w: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Потребление тепла</w:t>
            </w:r>
          </w:p>
          <w:p w:rsidR="00757891" w:rsidRPr="00C12AFF" w:rsidRDefault="00757891" w:rsidP="00F14EAD">
            <w:pPr>
              <w:pStyle w:val="af1"/>
              <w:spacing w:before="40" w:after="40"/>
              <w:rPr>
                <w:rFonts w:ascii="Times New Roman" w:hAnsi="Times New Roman"/>
              </w:rPr>
            </w:pPr>
            <w:r w:rsidRPr="00C12AFF">
              <w:rPr>
                <w:rFonts w:ascii="Times New Roman" w:hAnsi="Times New Roman"/>
              </w:rPr>
              <w:t>в том числе на коммунально-бытовые нужды</w:t>
            </w:r>
          </w:p>
        </w:tc>
        <w:tc>
          <w:tcPr>
            <w:tcW w:w="1002"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Гкал/год</w:t>
            </w:r>
          </w:p>
        </w:tc>
        <w:tc>
          <w:tcPr>
            <w:tcW w:w="847"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45" w:type="pct"/>
          </w:tcPr>
          <w:p w:rsidR="00757891" w:rsidRPr="00C12AFF" w:rsidRDefault="00757891" w:rsidP="00F14EAD">
            <w:pPr>
              <w:pStyle w:val="af1"/>
              <w:spacing w:before="40" w:after="40"/>
              <w:rPr>
                <w:rFonts w:ascii="Times New Roman" w:hAnsi="Times New Roman"/>
              </w:rPr>
            </w:pPr>
            <w:r>
              <w:rPr>
                <w:rFonts w:ascii="Times New Roman" w:hAnsi="Times New Roman"/>
              </w:rPr>
              <w:t>22313</w:t>
            </w: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в том числе</w:t>
            </w:r>
          </w:p>
        </w:tc>
        <w:tc>
          <w:tcPr>
            <w:tcW w:w="1002" w:type="pct"/>
            <w:gridSpan w:val="2"/>
          </w:tcPr>
          <w:p w:rsidR="00757891" w:rsidRPr="00C12AFF" w:rsidRDefault="00757891" w:rsidP="00F14EAD">
            <w:pPr>
              <w:pStyle w:val="af1"/>
              <w:spacing w:before="40" w:after="40"/>
              <w:rPr>
                <w:rFonts w:ascii="Times New Roman" w:hAnsi="Times New Roman"/>
              </w:rPr>
            </w:pPr>
          </w:p>
        </w:tc>
        <w:tc>
          <w:tcPr>
            <w:tcW w:w="847" w:type="pct"/>
          </w:tcPr>
          <w:p w:rsidR="00757891" w:rsidRPr="00C12AFF" w:rsidRDefault="00757891" w:rsidP="00F14EAD">
            <w:pPr>
              <w:pStyle w:val="af1"/>
              <w:spacing w:before="40" w:after="40"/>
              <w:rPr>
                <w:rFonts w:ascii="Times New Roman" w:hAnsi="Times New Roman"/>
              </w:rPr>
            </w:pPr>
          </w:p>
        </w:tc>
        <w:tc>
          <w:tcPr>
            <w:tcW w:w="745" w:type="pct"/>
          </w:tcPr>
          <w:p w:rsidR="00757891" w:rsidRPr="00C12AFF" w:rsidRDefault="00757891" w:rsidP="00F14EAD">
            <w:pPr>
              <w:pStyle w:val="af1"/>
              <w:spacing w:before="40" w:after="40"/>
              <w:rPr>
                <w:rFonts w:ascii="Times New Roman" w:hAnsi="Times New Roman"/>
              </w:rPr>
            </w:pP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на коммунально-бытовые нужды</w:t>
            </w:r>
          </w:p>
        </w:tc>
        <w:tc>
          <w:tcPr>
            <w:tcW w:w="1002"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Гкал/год</w:t>
            </w:r>
          </w:p>
        </w:tc>
        <w:tc>
          <w:tcPr>
            <w:tcW w:w="847"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45" w:type="pct"/>
          </w:tcPr>
          <w:p w:rsidR="00757891" w:rsidRPr="00C12AFF" w:rsidRDefault="00757891" w:rsidP="00F14EAD">
            <w:pPr>
              <w:pStyle w:val="af1"/>
              <w:spacing w:before="40" w:after="40"/>
              <w:rPr>
                <w:rFonts w:ascii="Times New Roman" w:hAnsi="Times New Roman"/>
              </w:rPr>
            </w:pPr>
            <w:r>
              <w:rPr>
                <w:rFonts w:ascii="Times New Roman" w:hAnsi="Times New Roman"/>
              </w:rPr>
              <w:t>22313</w:t>
            </w: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r>
              <w:rPr>
                <w:rFonts w:ascii="Times New Roman" w:hAnsi="Times New Roman"/>
              </w:rPr>
              <w:t>4</w:t>
            </w:r>
            <w:r w:rsidRPr="00C12AFF">
              <w:rPr>
                <w:rFonts w:ascii="Times New Roman" w:hAnsi="Times New Roman"/>
              </w:rPr>
              <w:t>.3.2</w:t>
            </w: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 xml:space="preserve">Производительность централизованных источников теплоснабжения </w:t>
            </w:r>
          </w:p>
          <w:p w:rsidR="00757891" w:rsidRPr="00C12AFF" w:rsidRDefault="00757891" w:rsidP="00F14EAD">
            <w:pPr>
              <w:pStyle w:val="af1"/>
              <w:spacing w:before="40" w:after="40"/>
              <w:rPr>
                <w:rFonts w:ascii="Times New Roman" w:hAnsi="Times New Roman"/>
              </w:rPr>
            </w:pPr>
            <w:r w:rsidRPr="00C12AFF">
              <w:rPr>
                <w:rFonts w:ascii="Times New Roman" w:hAnsi="Times New Roman"/>
              </w:rPr>
              <w:t>-всего</w:t>
            </w:r>
          </w:p>
        </w:tc>
        <w:tc>
          <w:tcPr>
            <w:tcW w:w="1002"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Гкал/ч</w:t>
            </w:r>
          </w:p>
        </w:tc>
        <w:tc>
          <w:tcPr>
            <w:tcW w:w="847"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45"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в том числе:</w:t>
            </w:r>
          </w:p>
          <w:p w:rsidR="00757891" w:rsidRPr="00C12AFF" w:rsidRDefault="00757891" w:rsidP="00F14EAD">
            <w:pPr>
              <w:pStyle w:val="af1"/>
              <w:spacing w:before="40" w:after="40"/>
              <w:rPr>
                <w:rFonts w:ascii="Times New Roman" w:hAnsi="Times New Roman"/>
              </w:rPr>
            </w:pPr>
            <w:r w:rsidRPr="00C12AFF">
              <w:rPr>
                <w:rFonts w:ascii="Times New Roman" w:hAnsi="Times New Roman"/>
              </w:rPr>
              <w:t>- ТЭЦ (АТЭС, АСТ)</w:t>
            </w:r>
          </w:p>
          <w:p w:rsidR="00757891" w:rsidRPr="00C12AFF" w:rsidRDefault="00757891" w:rsidP="00F14EAD">
            <w:pPr>
              <w:pStyle w:val="af1"/>
              <w:spacing w:before="40" w:after="40"/>
              <w:rPr>
                <w:rFonts w:ascii="Times New Roman" w:hAnsi="Times New Roman"/>
              </w:rPr>
            </w:pPr>
            <w:r w:rsidRPr="00C12AFF">
              <w:rPr>
                <w:rFonts w:ascii="Times New Roman" w:hAnsi="Times New Roman"/>
              </w:rPr>
              <w:t>- районные котельные</w:t>
            </w:r>
          </w:p>
        </w:tc>
        <w:tc>
          <w:tcPr>
            <w:tcW w:w="1002" w:type="pct"/>
            <w:gridSpan w:val="2"/>
          </w:tcPr>
          <w:p w:rsidR="00757891" w:rsidRPr="00C12AFF" w:rsidRDefault="00757891" w:rsidP="00F14EAD">
            <w:pPr>
              <w:pStyle w:val="af1"/>
              <w:spacing w:before="40" w:after="40"/>
              <w:rPr>
                <w:rFonts w:ascii="Times New Roman" w:hAnsi="Times New Roman"/>
              </w:rPr>
            </w:pPr>
          </w:p>
          <w:p w:rsidR="00757891" w:rsidRPr="00C12AFF" w:rsidRDefault="00757891" w:rsidP="00F14EAD">
            <w:pPr>
              <w:pStyle w:val="af1"/>
              <w:spacing w:before="40" w:after="40"/>
              <w:rPr>
                <w:rFonts w:ascii="Times New Roman" w:hAnsi="Times New Roman"/>
              </w:rPr>
            </w:pPr>
            <w:r w:rsidRPr="00C12AFF">
              <w:rPr>
                <w:rFonts w:ascii="Times New Roman" w:hAnsi="Times New Roman"/>
              </w:rPr>
              <w:t>Гкал/ч</w:t>
            </w:r>
          </w:p>
          <w:p w:rsidR="00757891" w:rsidRPr="00C12AFF" w:rsidRDefault="00757891" w:rsidP="00F14EAD">
            <w:pPr>
              <w:pStyle w:val="af1"/>
              <w:spacing w:before="40" w:after="40"/>
              <w:rPr>
                <w:rFonts w:ascii="Times New Roman" w:hAnsi="Times New Roman"/>
              </w:rPr>
            </w:pPr>
            <w:r w:rsidRPr="00C12AFF">
              <w:rPr>
                <w:rFonts w:ascii="Times New Roman" w:hAnsi="Times New Roman"/>
              </w:rPr>
              <w:t>Гкал/ч</w:t>
            </w:r>
          </w:p>
        </w:tc>
        <w:tc>
          <w:tcPr>
            <w:tcW w:w="847" w:type="pct"/>
            <w:vAlign w:val="bottom"/>
          </w:tcPr>
          <w:p w:rsidR="00757891" w:rsidRDefault="00757891" w:rsidP="00F14EAD">
            <w:pPr>
              <w:pStyle w:val="af1"/>
              <w:spacing w:before="40" w:after="40"/>
              <w:rPr>
                <w:rFonts w:ascii="Times New Roman" w:hAnsi="Times New Roman"/>
              </w:rPr>
            </w:pPr>
            <w:r w:rsidRPr="00C12AFF">
              <w:rPr>
                <w:rFonts w:ascii="Times New Roman" w:hAnsi="Times New Roman"/>
              </w:rPr>
              <w:t>-</w:t>
            </w:r>
          </w:p>
          <w:p w:rsidR="00757891" w:rsidRPr="00C12AFF" w:rsidRDefault="00757891" w:rsidP="00F14EAD">
            <w:pPr>
              <w:pStyle w:val="af1"/>
              <w:spacing w:before="40" w:after="40"/>
              <w:rPr>
                <w:rFonts w:ascii="Times New Roman" w:hAnsi="Times New Roman"/>
              </w:rPr>
            </w:pPr>
            <w:r>
              <w:rPr>
                <w:rFonts w:ascii="Times New Roman" w:hAnsi="Times New Roman"/>
              </w:rPr>
              <w:t>-</w:t>
            </w:r>
          </w:p>
        </w:tc>
        <w:tc>
          <w:tcPr>
            <w:tcW w:w="745" w:type="pct"/>
            <w:vAlign w:val="bottom"/>
          </w:tcPr>
          <w:p w:rsidR="00757891" w:rsidRDefault="00757891" w:rsidP="00F14EAD">
            <w:pPr>
              <w:pStyle w:val="af1"/>
              <w:spacing w:before="40" w:after="40"/>
              <w:rPr>
                <w:rFonts w:ascii="Times New Roman" w:hAnsi="Times New Roman"/>
              </w:rPr>
            </w:pPr>
            <w:r w:rsidRPr="00C12AFF">
              <w:rPr>
                <w:rFonts w:ascii="Times New Roman" w:hAnsi="Times New Roman"/>
              </w:rPr>
              <w:t>-</w:t>
            </w:r>
          </w:p>
          <w:p w:rsidR="00757891" w:rsidRPr="00C12AFF" w:rsidRDefault="00757891" w:rsidP="00F14EAD">
            <w:pPr>
              <w:pStyle w:val="af1"/>
              <w:spacing w:before="40" w:after="40"/>
              <w:rPr>
                <w:rFonts w:ascii="Times New Roman" w:hAnsi="Times New Roman"/>
                <w:highlight w:val="yellow"/>
              </w:rPr>
            </w:pPr>
            <w:r>
              <w:rPr>
                <w:rFonts w:ascii="Times New Roman" w:hAnsi="Times New Roman"/>
              </w:rPr>
              <w:t>-</w:t>
            </w: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r>
              <w:rPr>
                <w:rFonts w:ascii="Times New Roman" w:hAnsi="Times New Roman"/>
              </w:rPr>
              <w:t>4</w:t>
            </w:r>
            <w:r w:rsidRPr="00C12AFF">
              <w:rPr>
                <w:rFonts w:ascii="Times New Roman" w:hAnsi="Times New Roman"/>
              </w:rPr>
              <w:t>.3.3</w:t>
            </w: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Производительность локальных источников теплоснабжения</w:t>
            </w:r>
          </w:p>
        </w:tc>
        <w:tc>
          <w:tcPr>
            <w:tcW w:w="1002"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Гкал/ч</w:t>
            </w:r>
          </w:p>
        </w:tc>
        <w:tc>
          <w:tcPr>
            <w:tcW w:w="847" w:type="pct"/>
          </w:tcPr>
          <w:p w:rsidR="00757891" w:rsidRPr="00C12AFF" w:rsidRDefault="00757891" w:rsidP="00F14EAD">
            <w:pPr>
              <w:pStyle w:val="af1"/>
              <w:spacing w:before="40" w:after="40"/>
              <w:rPr>
                <w:rFonts w:ascii="Times New Roman" w:hAnsi="Times New Roman"/>
              </w:rPr>
            </w:pPr>
            <w:r>
              <w:rPr>
                <w:rFonts w:ascii="Times New Roman" w:hAnsi="Times New Roman"/>
              </w:rPr>
              <w:t>-</w:t>
            </w:r>
          </w:p>
        </w:tc>
        <w:tc>
          <w:tcPr>
            <w:tcW w:w="745" w:type="pct"/>
            <w:shd w:val="clear" w:color="auto" w:fill="auto"/>
          </w:tcPr>
          <w:p w:rsidR="00757891" w:rsidRPr="00C12AFF" w:rsidRDefault="00757891" w:rsidP="00F14EAD">
            <w:pPr>
              <w:pStyle w:val="af1"/>
              <w:spacing w:before="40" w:after="40"/>
              <w:rPr>
                <w:rFonts w:ascii="Times New Roman" w:hAnsi="Times New Roman"/>
              </w:rPr>
            </w:pPr>
            <w:r>
              <w:rPr>
                <w:rFonts w:ascii="Times New Roman" w:hAnsi="Times New Roman"/>
              </w:rPr>
              <w:t>0,4</w:t>
            </w: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r>
              <w:rPr>
                <w:rFonts w:ascii="Times New Roman" w:hAnsi="Times New Roman"/>
              </w:rPr>
              <w:t>4</w:t>
            </w:r>
            <w:r w:rsidRPr="00C12AFF">
              <w:rPr>
                <w:rFonts w:ascii="Times New Roman" w:hAnsi="Times New Roman"/>
              </w:rPr>
              <w:t>.3.4</w:t>
            </w: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Протяженность сетей (двухтрубная)</w:t>
            </w:r>
          </w:p>
        </w:tc>
        <w:tc>
          <w:tcPr>
            <w:tcW w:w="1002"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км</w:t>
            </w:r>
          </w:p>
        </w:tc>
        <w:tc>
          <w:tcPr>
            <w:tcW w:w="847" w:type="pct"/>
          </w:tcPr>
          <w:p w:rsidR="00757891" w:rsidRPr="00C12AFF" w:rsidRDefault="00757891" w:rsidP="00F14EAD">
            <w:pPr>
              <w:pStyle w:val="af1"/>
              <w:spacing w:before="40" w:after="40"/>
              <w:rPr>
                <w:rFonts w:ascii="Times New Roman" w:hAnsi="Times New Roman"/>
              </w:rPr>
            </w:pPr>
            <w:r>
              <w:rPr>
                <w:rFonts w:ascii="Times New Roman" w:hAnsi="Times New Roman"/>
              </w:rPr>
              <w:t>-</w:t>
            </w:r>
          </w:p>
        </w:tc>
        <w:tc>
          <w:tcPr>
            <w:tcW w:w="745" w:type="pct"/>
          </w:tcPr>
          <w:p w:rsidR="00757891" w:rsidRPr="00C12AFF" w:rsidRDefault="00757891" w:rsidP="00F14EAD">
            <w:pPr>
              <w:pStyle w:val="af1"/>
              <w:spacing w:before="40" w:after="40"/>
              <w:rPr>
                <w:rFonts w:ascii="Times New Roman" w:hAnsi="Times New Roman"/>
              </w:rPr>
            </w:pPr>
            <w:r>
              <w:rPr>
                <w:rFonts w:ascii="Times New Roman" w:hAnsi="Times New Roman"/>
              </w:rPr>
              <w:t>-</w:t>
            </w:r>
          </w:p>
        </w:tc>
      </w:tr>
      <w:tr w:rsidR="00757891" w:rsidRPr="00CA785E" w:rsidTr="00F14EAD">
        <w:trPr>
          <w:trHeight w:val="135"/>
        </w:trPr>
        <w:tc>
          <w:tcPr>
            <w:tcW w:w="567"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lastRenderedPageBreak/>
              <w:t>4</w:t>
            </w:r>
            <w:r w:rsidRPr="00CA785E">
              <w:rPr>
                <w:rFonts w:ascii="Times New Roman" w:hAnsi="Times New Roman"/>
                <w:color w:val="000000" w:themeColor="text1"/>
              </w:rPr>
              <w:t>.4</w:t>
            </w:r>
          </w:p>
        </w:tc>
        <w:tc>
          <w:tcPr>
            <w:tcW w:w="1839"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Газоснабжение</w:t>
            </w:r>
          </w:p>
        </w:tc>
        <w:tc>
          <w:tcPr>
            <w:tcW w:w="1002" w:type="pct"/>
            <w:gridSpan w:val="2"/>
          </w:tcPr>
          <w:p w:rsidR="00757891" w:rsidRPr="00CA785E" w:rsidRDefault="00757891" w:rsidP="00F14EAD">
            <w:pPr>
              <w:pStyle w:val="af1"/>
              <w:spacing w:before="40" w:after="40"/>
              <w:rPr>
                <w:rFonts w:ascii="Times New Roman" w:hAnsi="Times New Roman"/>
                <w:color w:val="000000" w:themeColor="text1"/>
              </w:rPr>
            </w:pPr>
          </w:p>
        </w:tc>
        <w:tc>
          <w:tcPr>
            <w:tcW w:w="847" w:type="pct"/>
          </w:tcPr>
          <w:p w:rsidR="00757891" w:rsidRPr="00CA785E" w:rsidRDefault="00757891" w:rsidP="00F14EAD">
            <w:pPr>
              <w:pStyle w:val="af1"/>
              <w:spacing w:before="40" w:after="40"/>
              <w:rPr>
                <w:rFonts w:ascii="Times New Roman" w:hAnsi="Times New Roman"/>
                <w:color w:val="000000" w:themeColor="text1"/>
              </w:rPr>
            </w:pPr>
          </w:p>
        </w:tc>
        <w:tc>
          <w:tcPr>
            <w:tcW w:w="745" w:type="pct"/>
          </w:tcPr>
          <w:p w:rsidR="00757891" w:rsidRPr="00CA785E" w:rsidRDefault="00757891" w:rsidP="00F14EAD">
            <w:pPr>
              <w:pStyle w:val="af1"/>
              <w:spacing w:before="40" w:after="40"/>
              <w:rPr>
                <w:rFonts w:ascii="Times New Roman" w:hAnsi="Times New Roman"/>
                <w:color w:val="000000" w:themeColor="text1"/>
                <w:highlight w:val="yellow"/>
              </w:rPr>
            </w:pPr>
          </w:p>
        </w:tc>
      </w:tr>
      <w:tr w:rsidR="00757891" w:rsidRPr="00CA785E" w:rsidTr="00F14EAD">
        <w:trPr>
          <w:trHeight w:val="135"/>
        </w:trPr>
        <w:tc>
          <w:tcPr>
            <w:tcW w:w="567"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4</w:t>
            </w:r>
            <w:r w:rsidRPr="00CA785E">
              <w:rPr>
                <w:rFonts w:ascii="Times New Roman" w:hAnsi="Times New Roman"/>
                <w:color w:val="000000" w:themeColor="text1"/>
              </w:rPr>
              <w:t>.4.1</w:t>
            </w:r>
          </w:p>
        </w:tc>
        <w:tc>
          <w:tcPr>
            <w:tcW w:w="1839"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Удельный вес газа в топливном балансе города</w:t>
            </w:r>
          </w:p>
        </w:tc>
        <w:tc>
          <w:tcPr>
            <w:tcW w:w="1002"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c>
          <w:tcPr>
            <w:tcW w:w="847"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c>
          <w:tcPr>
            <w:tcW w:w="745"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r>
      <w:tr w:rsidR="00757891" w:rsidRPr="00CA785E" w:rsidTr="00F14EAD">
        <w:trPr>
          <w:trHeight w:val="135"/>
        </w:trPr>
        <w:tc>
          <w:tcPr>
            <w:tcW w:w="567"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4</w:t>
            </w:r>
            <w:r w:rsidRPr="00CA785E">
              <w:rPr>
                <w:rFonts w:ascii="Times New Roman" w:hAnsi="Times New Roman"/>
                <w:color w:val="000000" w:themeColor="text1"/>
              </w:rPr>
              <w:t>.4.2</w:t>
            </w:r>
          </w:p>
        </w:tc>
        <w:tc>
          <w:tcPr>
            <w:tcW w:w="1839"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xml:space="preserve">Потребление газа </w:t>
            </w:r>
          </w:p>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всего</w:t>
            </w:r>
          </w:p>
        </w:tc>
        <w:tc>
          <w:tcPr>
            <w:tcW w:w="1002" w:type="pct"/>
            <w:gridSpan w:val="2"/>
          </w:tcPr>
          <w:p w:rsidR="00757891" w:rsidRPr="00CA785E" w:rsidRDefault="00757891" w:rsidP="00F14EAD">
            <w:pPr>
              <w:pStyle w:val="af1"/>
              <w:spacing w:before="40" w:after="40"/>
              <w:rPr>
                <w:rFonts w:ascii="Times New Roman" w:hAnsi="Times New Roman"/>
                <w:color w:val="000000" w:themeColor="text1"/>
              </w:rPr>
            </w:pPr>
          </w:p>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млн. куб. м./год</w:t>
            </w:r>
          </w:p>
        </w:tc>
        <w:tc>
          <w:tcPr>
            <w:tcW w:w="847"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c>
          <w:tcPr>
            <w:tcW w:w="745"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r>
      <w:tr w:rsidR="00757891" w:rsidRPr="00CA785E" w:rsidTr="00F14EAD">
        <w:trPr>
          <w:trHeight w:val="135"/>
        </w:trPr>
        <w:tc>
          <w:tcPr>
            <w:tcW w:w="567" w:type="pct"/>
          </w:tcPr>
          <w:p w:rsidR="00757891" w:rsidRPr="00CA785E" w:rsidRDefault="00757891" w:rsidP="00F14EAD">
            <w:pPr>
              <w:pStyle w:val="af1"/>
              <w:spacing w:before="40" w:after="40"/>
              <w:rPr>
                <w:rFonts w:ascii="Times New Roman" w:hAnsi="Times New Roman"/>
                <w:color w:val="000000" w:themeColor="text1"/>
              </w:rPr>
            </w:pPr>
          </w:p>
        </w:tc>
        <w:tc>
          <w:tcPr>
            <w:tcW w:w="1839"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в том числе:</w:t>
            </w:r>
          </w:p>
        </w:tc>
        <w:tc>
          <w:tcPr>
            <w:tcW w:w="1002" w:type="pct"/>
            <w:gridSpan w:val="2"/>
          </w:tcPr>
          <w:p w:rsidR="00757891" w:rsidRPr="00CA785E" w:rsidRDefault="00757891" w:rsidP="00F14EAD">
            <w:pPr>
              <w:pStyle w:val="af1"/>
              <w:spacing w:before="40" w:after="40"/>
              <w:rPr>
                <w:rFonts w:ascii="Times New Roman" w:hAnsi="Times New Roman"/>
                <w:color w:val="000000" w:themeColor="text1"/>
              </w:rPr>
            </w:pPr>
          </w:p>
        </w:tc>
        <w:tc>
          <w:tcPr>
            <w:tcW w:w="847" w:type="pct"/>
          </w:tcPr>
          <w:p w:rsidR="00757891" w:rsidRPr="00CA785E" w:rsidRDefault="00757891" w:rsidP="00F14EAD">
            <w:pPr>
              <w:pStyle w:val="af1"/>
              <w:spacing w:before="40" w:after="40"/>
              <w:rPr>
                <w:rFonts w:ascii="Times New Roman" w:hAnsi="Times New Roman"/>
                <w:color w:val="000000" w:themeColor="text1"/>
              </w:rPr>
            </w:pPr>
          </w:p>
        </w:tc>
        <w:tc>
          <w:tcPr>
            <w:tcW w:w="745" w:type="pct"/>
          </w:tcPr>
          <w:p w:rsidR="00757891" w:rsidRPr="00CA785E" w:rsidRDefault="00757891" w:rsidP="00F14EAD">
            <w:pPr>
              <w:pStyle w:val="af1"/>
              <w:spacing w:before="40" w:after="40"/>
              <w:rPr>
                <w:rFonts w:ascii="Times New Roman" w:hAnsi="Times New Roman"/>
                <w:color w:val="000000" w:themeColor="text1"/>
              </w:rPr>
            </w:pPr>
          </w:p>
        </w:tc>
      </w:tr>
      <w:tr w:rsidR="00757891" w:rsidRPr="00CA785E" w:rsidTr="00F14EAD">
        <w:trPr>
          <w:trHeight w:val="135"/>
        </w:trPr>
        <w:tc>
          <w:tcPr>
            <w:tcW w:w="567" w:type="pct"/>
          </w:tcPr>
          <w:p w:rsidR="00757891" w:rsidRPr="00CA785E" w:rsidRDefault="00757891" w:rsidP="00F14EAD">
            <w:pPr>
              <w:pStyle w:val="af1"/>
              <w:spacing w:before="40" w:after="40"/>
              <w:rPr>
                <w:rFonts w:ascii="Times New Roman" w:hAnsi="Times New Roman"/>
                <w:color w:val="000000" w:themeColor="text1"/>
              </w:rPr>
            </w:pPr>
          </w:p>
        </w:tc>
        <w:tc>
          <w:tcPr>
            <w:tcW w:w="1839"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на коммунально-бытовые нужды</w:t>
            </w:r>
          </w:p>
        </w:tc>
        <w:tc>
          <w:tcPr>
            <w:tcW w:w="1002"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млн. куб. м./год</w:t>
            </w:r>
          </w:p>
        </w:tc>
        <w:tc>
          <w:tcPr>
            <w:tcW w:w="847"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c>
          <w:tcPr>
            <w:tcW w:w="745"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r>
      <w:tr w:rsidR="00757891" w:rsidRPr="00CA785E" w:rsidTr="00F14EAD">
        <w:trPr>
          <w:trHeight w:val="135"/>
        </w:trPr>
        <w:tc>
          <w:tcPr>
            <w:tcW w:w="567" w:type="pct"/>
          </w:tcPr>
          <w:p w:rsidR="00757891" w:rsidRPr="00CA785E" w:rsidRDefault="00757891" w:rsidP="00F14EAD">
            <w:pPr>
              <w:pStyle w:val="af1"/>
              <w:spacing w:before="40" w:after="40"/>
              <w:rPr>
                <w:rFonts w:ascii="Times New Roman" w:hAnsi="Times New Roman"/>
                <w:color w:val="000000" w:themeColor="text1"/>
              </w:rPr>
            </w:pPr>
          </w:p>
        </w:tc>
        <w:tc>
          <w:tcPr>
            <w:tcW w:w="1839"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на производственные нужды</w:t>
            </w:r>
          </w:p>
        </w:tc>
        <w:tc>
          <w:tcPr>
            <w:tcW w:w="1002"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млн. куб. м./год</w:t>
            </w:r>
          </w:p>
        </w:tc>
        <w:tc>
          <w:tcPr>
            <w:tcW w:w="847"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c>
          <w:tcPr>
            <w:tcW w:w="745"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r>
      <w:tr w:rsidR="00757891" w:rsidRPr="00CA785E" w:rsidTr="00F14EAD">
        <w:trPr>
          <w:trHeight w:val="135"/>
        </w:trPr>
        <w:tc>
          <w:tcPr>
            <w:tcW w:w="567"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4</w:t>
            </w:r>
            <w:r w:rsidRPr="00CA785E">
              <w:rPr>
                <w:rFonts w:ascii="Times New Roman" w:hAnsi="Times New Roman"/>
                <w:color w:val="000000" w:themeColor="text1"/>
              </w:rPr>
              <w:t>.4.3</w:t>
            </w:r>
          </w:p>
        </w:tc>
        <w:tc>
          <w:tcPr>
            <w:tcW w:w="1839"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Источники подачи газа</w:t>
            </w:r>
          </w:p>
        </w:tc>
        <w:tc>
          <w:tcPr>
            <w:tcW w:w="1002"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млн. куб. м./год</w:t>
            </w:r>
          </w:p>
        </w:tc>
        <w:tc>
          <w:tcPr>
            <w:tcW w:w="847"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c>
          <w:tcPr>
            <w:tcW w:w="745"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r>
      <w:tr w:rsidR="00757891" w:rsidRPr="00CA785E" w:rsidTr="00F14EAD">
        <w:trPr>
          <w:trHeight w:val="135"/>
        </w:trPr>
        <w:tc>
          <w:tcPr>
            <w:tcW w:w="567"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4</w:t>
            </w:r>
            <w:r w:rsidRPr="00CA785E">
              <w:rPr>
                <w:rFonts w:ascii="Times New Roman" w:hAnsi="Times New Roman"/>
                <w:color w:val="000000" w:themeColor="text1"/>
              </w:rPr>
              <w:t>.5</w:t>
            </w:r>
          </w:p>
        </w:tc>
        <w:tc>
          <w:tcPr>
            <w:tcW w:w="1839"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Связь</w:t>
            </w:r>
          </w:p>
        </w:tc>
        <w:tc>
          <w:tcPr>
            <w:tcW w:w="1002" w:type="pct"/>
            <w:gridSpan w:val="2"/>
          </w:tcPr>
          <w:p w:rsidR="00757891" w:rsidRPr="00CA785E" w:rsidRDefault="00757891" w:rsidP="00F14EAD">
            <w:pPr>
              <w:pStyle w:val="af1"/>
              <w:spacing w:before="40" w:after="40"/>
              <w:rPr>
                <w:rFonts w:ascii="Times New Roman" w:hAnsi="Times New Roman"/>
                <w:color w:val="000000" w:themeColor="text1"/>
              </w:rPr>
            </w:pPr>
          </w:p>
        </w:tc>
        <w:tc>
          <w:tcPr>
            <w:tcW w:w="847" w:type="pct"/>
          </w:tcPr>
          <w:p w:rsidR="00757891" w:rsidRPr="00CA785E" w:rsidRDefault="00757891" w:rsidP="00F14EAD">
            <w:pPr>
              <w:pStyle w:val="af1"/>
              <w:spacing w:before="40" w:after="40"/>
              <w:rPr>
                <w:rFonts w:ascii="Times New Roman" w:hAnsi="Times New Roman"/>
                <w:color w:val="000000" w:themeColor="text1"/>
              </w:rPr>
            </w:pPr>
          </w:p>
        </w:tc>
        <w:tc>
          <w:tcPr>
            <w:tcW w:w="745" w:type="pct"/>
          </w:tcPr>
          <w:p w:rsidR="00757891" w:rsidRPr="00CA785E" w:rsidRDefault="00757891" w:rsidP="00F14EAD">
            <w:pPr>
              <w:pStyle w:val="af1"/>
              <w:spacing w:before="40" w:after="40"/>
              <w:rPr>
                <w:rFonts w:ascii="Times New Roman" w:hAnsi="Times New Roman"/>
                <w:color w:val="000000" w:themeColor="text1"/>
              </w:rPr>
            </w:pPr>
          </w:p>
        </w:tc>
      </w:tr>
      <w:tr w:rsidR="00757891" w:rsidRPr="00CA785E" w:rsidTr="00F14EAD">
        <w:trPr>
          <w:trHeight w:val="135"/>
        </w:trPr>
        <w:tc>
          <w:tcPr>
            <w:tcW w:w="567"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4</w:t>
            </w:r>
            <w:r w:rsidRPr="00CA785E">
              <w:rPr>
                <w:rFonts w:ascii="Times New Roman" w:hAnsi="Times New Roman"/>
                <w:color w:val="000000" w:themeColor="text1"/>
              </w:rPr>
              <w:t>.5.1</w:t>
            </w:r>
          </w:p>
        </w:tc>
        <w:tc>
          <w:tcPr>
            <w:tcW w:w="1839"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Охват населения телевизионным вещанием</w:t>
            </w:r>
          </w:p>
        </w:tc>
        <w:tc>
          <w:tcPr>
            <w:tcW w:w="1002"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от населения</w:t>
            </w:r>
          </w:p>
        </w:tc>
        <w:tc>
          <w:tcPr>
            <w:tcW w:w="847"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100</w:t>
            </w:r>
          </w:p>
        </w:tc>
        <w:tc>
          <w:tcPr>
            <w:tcW w:w="745"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100</w:t>
            </w:r>
          </w:p>
        </w:tc>
      </w:tr>
      <w:tr w:rsidR="00757891" w:rsidRPr="00CA785E" w:rsidTr="00F14EAD">
        <w:trPr>
          <w:trHeight w:val="135"/>
        </w:trPr>
        <w:tc>
          <w:tcPr>
            <w:tcW w:w="567"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4</w:t>
            </w:r>
            <w:r w:rsidRPr="00CA785E">
              <w:rPr>
                <w:rFonts w:ascii="Times New Roman" w:hAnsi="Times New Roman"/>
                <w:color w:val="000000" w:themeColor="text1"/>
              </w:rPr>
              <w:t>.5.2</w:t>
            </w:r>
          </w:p>
        </w:tc>
        <w:tc>
          <w:tcPr>
            <w:tcW w:w="1839"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Обеспеченность населения телефонной сетью общего пользования</w:t>
            </w:r>
          </w:p>
        </w:tc>
        <w:tc>
          <w:tcPr>
            <w:tcW w:w="1002"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номеров на 1000 чел</w:t>
            </w:r>
          </w:p>
        </w:tc>
        <w:tc>
          <w:tcPr>
            <w:tcW w:w="847"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c>
          <w:tcPr>
            <w:tcW w:w="745"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400</w:t>
            </w:r>
          </w:p>
        </w:tc>
      </w:tr>
      <w:tr w:rsidR="00757891" w:rsidRPr="00CA785E" w:rsidTr="00F14EAD">
        <w:trPr>
          <w:trHeight w:val="135"/>
        </w:trPr>
        <w:tc>
          <w:tcPr>
            <w:tcW w:w="567"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4</w:t>
            </w:r>
            <w:r w:rsidRPr="00CA785E">
              <w:rPr>
                <w:rFonts w:ascii="Times New Roman" w:hAnsi="Times New Roman"/>
                <w:color w:val="000000" w:themeColor="text1"/>
              </w:rPr>
              <w:t>.6</w:t>
            </w:r>
          </w:p>
        </w:tc>
        <w:tc>
          <w:tcPr>
            <w:tcW w:w="1839"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Электроснабжение</w:t>
            </w:r>
          </w:p>
        </w:tc>
        <w:tc>
          <w:tcPr>
            <w:tcW w:w="1002" w:type="pct"/>
            <w:gridSpan w:val="2"/>
          </w:tcPr>
          <w:p w:rsidR="00757891" w:rsidRPr="00CA785E" w:rsidRDefault="00757891" w:rsidP="00F14EAD">
            <w:pPr>
              <w:pStyle w:val="af1"/>
              <w:spacing w:before="40" w:after="40"/>
              <w:rPr>
                <w:rFonts w:ascii="Times New Roman" w:hAnsi="Times New Roman"/>
                <w:color w:val="000000" w:themeColor="text1"/>
              </w:rPr>
            </w:pPr>
          </w:p>
        </w:tc>
        <w:tc>
          <w:tcPr>
            <w:tcW w:w="847" w:type="pct"/>
          </w:tcPr>
          <w:p w:rsidR="00757891" w:rsidRPr="00CA785E" w:rsidRDefault="00757891" w:rsidP="00F14EAD">
            <w:pPr>
              <w:pStyle w:val="af1"/>
              <w:spacing w:before="40" w:after="40"/>
              <w:rPr>
                <w:rFonts w:ascii="Times New Roman" w:hAnsi="Times New Roman"/>
                <w:color w:val="000000" w:themeColor="text1"/>
              </w:rPr>
            </w:pPr>
          </w:p>
        </w:tc>
        <w:tc>
          <w:tcPr>
            <w:tcW w:w="745" w:type="pct"/>
          </w:tcPr>
          <w:p w:rsidR="00757891" w:rsidRPr="00CA785E" w:rsidRDefault="00757891" w:rsidP="00F14EAD">
            <w:pPr>
              <w:pStyle w:val="af1"/>
              <w:spacing w:before="40" w:after="40"/>
              <w:rPr>
                <w:rFonts w:ascii="Times New Roman" w:hAnsi="Times New Roman"/>
                <w:color w:val="000000" w:themeColor="text1"/>
              </w:rPr>
            </w:pPr>
          </w:p>
        </w:tc>
      </w:tr>
      <w:tr w:rsidR="00757891" w:rsidRPr="00CA785E" w:rsidTr="00F14EAD">
        <w:trPr>
          <w:trHeight w:val="135"/>
        </w:trPr>
        <w:tc>
          <w:tcPr>
            <w:tcW w:w="573" w:type="pct"/>
            <w:gridSpan w:val="2"/>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4</w:t>
            </w:r>
            <w:r w:rsidRPr="00CA785E">
              <w:rPr>
                <w:rFonts w:ascii="Times New Roman" w:hAnsi="Times New Roman"/>
                <w:color w:val="000000" w:themeColor="text1"/>
              </w:rPr>
              <w:t>.6.1</w:t>
            </w:r>
          </w:p>
        </w:tc>
        <w:tc>
          <w:tcPr>
            <w:tcW w:w="1836"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xml:space="preserve">Потребность в электроэнергии </w:t>
            </w:r>
          </w:p>
        </w:tc>
        <w:tc>
          <w:tcPr>
            <w:tcW w:w="999" w:type="pct"/>
          </w:tcPr>
          <w:p w:rsidR="00757891" w:rsidRPr="00CA785E" w:rsidRDefault="00757891" w:rsidP="00F14EAD">
            <w:pPr>
              <w:pStyle w:val="af1"/>
              <w:spacing w:before="40" w:after="40"/>
              <w:rPr>
                <w:rFonts w:ascii="Times New Roman" w:hAnsi="Times New Roman"/>
                <w:color w:val="000000" w:themeColor="text1"/>
              </w:rPr>
            </w:pPr>
          </w:p>
        </w:tc>
        <w:tc>
          <w:tcPr>
            <w:tcW w:w="847" w:type="pct"/>
          </w:tcPr>
          <w:p w:rsidR="00757891" w:rsidRPr="00CA785E" w:rsidRDefault="00757891" w:rsidP="00F14EAD">
            <w:pPr>
              <w:pStyle w:val="af1"/>
              <w:spacing w:before="40" w:after="40"/>
              <w:rPr>
                <w:rFonts w:ascii="Times New Roman" w:hAnsi="Times New Roman"/>
                <w:color w:val="000000" w:themeColor="text1"/>
              </w:rPr>
            </w:pPr>
          </w:p>
        </w:tc>
        <w:tc>
          <w:tcPr>
            <w:tcW w:w="745" w:type="pct"/>
          </w:tcPr>
          <w:p w:rsidR="00757891" w:rsidRPr="00CA785E" w:rsidRDefault="00757891" w:rsidP="00F14EAD">
            <w:pPr>
              <w:pStyle w:val="af1"/>
              <w:spacing w:before="40" w:after="40"/>
              <w:rPr>
                <w:rFonts w:ascii="Times New Roman" w:hAnsi="Times New Roman"/>
                <w:color w:val="000000" w:themeColor="text1"/>
              </w:rPr>
            </w:pPr>
          </w:p>
        </w:tc>
      </w:tr>
      <w:tr w:rsidR="00757891" w:rsidRPr="00CA785E" w:rsidTr="00F14EAD">
        <w:trPr>
          <w:trHeight w:val="135"/>
        </w:trPr>
        <w:tc>
          <w:tcPr>
            <w:tcW w:w="573" w:type="pct"/>
            <w:gridSpan w:val="2"/>
          </w:tcPr>
          <w:p w:rsidR="00757891" w:rsidRPr="00CA785E" w:rsidRDefault="00757891" w:rsidP="00F14EAD">
            <w:pPr>
              <w:pStyle w:val="af1"/>
              <w:spacing w:before="40" w:after="40"/>
              <w:rPr>
                <w:rFonts w:ascii="Times New Roman" w:hAnsi="Times New Roman"/>
                <w:color w:val="000000" w:themeColor="text1"/>
              </w:rPr>
            </w:pPr>
          </w:p>
        </w:tc>
        <w:tc>
          <w:tcPr>
            <w:tcW w:w="1836"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всего</w:t>
            </w:r>
          </w:p>
        </w:tc>
        <w:tc>
          <w:tcPr>
            <w:tcW w:w="999"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млн. кВт. ч./в год</w:t>
            </w:r>
          </w:p>
        </w:tc>
        <w:tc>
          <w:tcPr>
            <w:tcW w:w="847"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1,1</w:t>
            </w:r>
          </w:p>
        </w:tc>
        <w:tc>
          <w:tcPr>
            <w:tcW w:w="745" w:type="pct"/>
          </w:tcPr>
          <w:p w:rsidR="00757891" w:rsidRPr="00CA785E" w:rsidRDefault="00757891" w:rsidP="00F14EAD">
            <w:pPr>
              <w:pStyle w:val="af1"/>
              <w:tabs>
                <w:tab w:val="left" w:pos="386"/>
                <w:tab w:val="center" w:pos="618"/>
              </w:tabs>
              <w:spacing w:before="40" w:after="40"/>
              <w:rPr>
                <w:rFonts w:ascii="Times New Roman" w:hAnsi="Times New Roman"/>
                <w:color w:val="000000" w:themeColor="text1"/>
              </w:rPr>
            </w:pPr>
            <w:r>
              <w:rPr>
                <w:rFonts w:ascii="Times New Roman" w:hAnsi="Times New Roman"/>
                <w:color w:val="000000" w:themeColor="text1"/>
              </w:rPr>
              <w:t>2,6</w:t>
            </w:r>
          </w:p>
        </w:tc>
      </w:tr>
      <w:tr w:rsidR="00757891" w:rsidRPr="00CA785E" w:rsidTr="00F14EAD">
        <w:trPr>
          <w:trHeight w:val="135"/>
        </w:trPr>
        <w:tc>
          <w:tcPr>
            <w:tcW w:w="573" w:type="pct"/>
            <w:gridSpan w:val="2"/>
          </w:tcPr>
          <w:p w:rsidR="00757891" w:rsidRPr="00CA785E" w:rsidRDefault="00757891" w:rsidP="00F14EAD">
            <w:pPr>
              <w:pStyle w:val="af1"/>
              <w:spacing w:before="40" w:after="40"/>
              <w:rPr>
                <w:rFonts w:ascii="Times New Roman" w:hAnsi="Times New Roman"/>
                <w:color w:val="000000" w:themeColor="text1"/>
              </w:rPr>
            </w:pPr>
          </w:p>
        </w:tc>
        <w:tc>
          <w:tcPr>
            <w:tcW w:w="1836"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xml:space="preserve">в том числе: </w:t>
            </w:r>
          </w:p>
        </w:tc>
        <w:tc>
          <w:tcPr>
            <w:tcW w:w="999" w:type="pct"/>
          </w:tcPr>
          <w:p w:rsidR="00757891" w:rsidRPr="00CA785E" w:rsidRDefault="00757891" w:rsidP="00F14EAD">
            <w:pPr>
              <w:pStyle w:val="af1"/>
              <w:spacing w:before="40" w:after="40"/>
              <w:rPr>
                <w:rFonts w:ascii="Times New Roman" w:hAnsi="Times New Roman"/>
                <w:color w:val="000000" w:themeColor="text1"/>
              </w:rPr>
            </w:pPr>
          </w:p>
        </w:tc>
        <w:tc>
          <w:tcPr>
            <w:tcW w:w="847" w:type="pct"/>
          </w:tcPr>
          <w:p w:rsidR="00757891" w:rsidRPr="00CA785E" w:rsidRDefault="00757891" w:rsidP="00F14EAD">
            <w:pPr>
              <w:pStyle w:val="af1"/>
              <w:spacing w:before="40" w:after="40"/>
              <w:rPr>
                <w:rFonts w:ascii="Times New Roman" w:hAnsi="Times New Roman"/>
                <w:color w:val="000000" w:themeColor="text1"/>
              </w:rPr>
            </w:pPr>
          </w:p>
        </w:tc>
        <w:tc>
          <w:tcPr>
            <w:tcW w:w="745" w:type="pct"/>
          </w:tcPr>
          <w:p w:rsidR="00757891" w:rsidRPr="00CA785E" w:rsidRDefault="00757891" w:rsidP="00F14EAD">
            <w:pPr>
              <w:pStyle w:val="af1"/>
              <w:spacing w:before="40" w:after="40"/>
              <w:rPr>
                <w:rFonts w:ascii="Times New Roman" w:hAnsi="Times New Roman"/>
                <w:color w:val="000000" w:themeColor="text1"/>
              </w:rPr>
            </w:pPr>
          </w:p>
        </w:tc>
      </w:tr>
      <w:tr w:rsidR="00757891" w:rsidRPr="00CA785E" w:rsidTr="00F14EAD">
        <w:trPr>
          <w:trHeight w:val="135"/>
        </w:trPr>
        <w:tc>
          <w:tcPr>
            <w:tcW w:w="573" w:type="pct"/>
            <w:gridSpan w:val="2"/>
          </w:tcPr>
          <w:p w:rsidR="00757891" w:rsidRPr="00CA785E" w:rsidRDefault="00757891" w:rsidP="00F14EAD">
            <w:pPr>
              <w:pStyle w:val="af1"/>
              <w:spacing w:before="40" w:after="40"/>
              <w:rPr>
                <w:rFonts w:ascii="Times New Roman" w:hAnsi="Times New Roman"/>
                <w:color w:val="000000" w:themeColor="text1"/>
              </w:rPr>
            </w:pPr>
          </w:p>
        </w:tc>
        <w:tc>
          <w:tcPr>
            <w:tcW w:w="1836"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xml:space="preserve">- на производственные нужды </w:t>
            </w:r>
          </w:p>
        </w:tc>
        <w:tc>
          <w:tcPr>
            <w:tcW w:w="999"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млн. кВт. ч./в год</w:t>
            </w:r>
          </w:p>
        </w:tc>
        <w:tc>
          <w:tcPr>
            <w:tcW w:w="847"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c>
          <w:tcPr>
            <w:tcW w:w="745"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r>
      <w:tr w:rsidR="00757891" w:rsidRPr="00CA785E" w:rsidTr="00F14EAD">
        <w:trPr>
          <w:trHeight w:val="135"/>
        </w:trPr>
        <w:tc>
          <w:tcPr>
            <w:tcW w:w="573" w:type="pct"/>
            <w:gridSpan w:val="2"/>
          </w:tcPr>
          <w:p w:rsidR="00757891" w:rsidRPr="00CA785E" w:rsidRDefault="00757891" w:rsidP="00F14EAD">
            <w:pPr>
              <w:pStyle w:val="af1"/>
              <w:spacing w:before="40" w:after="40"/>
              <w:rPr>
                <w:rFonts w:ascii="Times New Roman" w:hAnsi="Times New Roman"/>
                <w:color w:val="000000" w:themeColor="text1"/>
              </w:rPr>
            </w:pPr>
          </w:p>
        </w:tc>
        <w:tc>
          <w:tcPr>
            <w:tcW w:w="1836"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на коммунально-бытовые нужды</w:t>
            </w:r>
          </w:p>
        </w:tc>
        <w:tc>
          <w:tcPr>
            <w:tcW w:w="999"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млн. кВт. ч./в год</w:t>
            </w:r>
          </w:p>
        </w:tc>
        <w:tc>
          <w:tcPr>
            <w:tcW w:w="847"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1,1</w:t>
            </w:r>
          </w:p>
        </w:tc>
        <w:tc>
          <w:tcPr>
            <w:tcW w:w="745"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2,6</w:t>
            </w:r>
          </w:p>
        </w:tc>
      </w:tr>
      <w:tr w:rsidR="00757891" w:rsidRPr="00CA785E" w:rsidTr="00F14EAD">
        <w:trPr>
          <w:trHeight w:val="135"/>
        </w:trPr>
        <w:tc>
          <w:tcPr>
            <w:tcW w:w="573" w:type="pct"/>
            <w:gridSpan w:val="2"/>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4</w:t>
            </w:r>
            <w:r w:rsidRPr="00CA785E">
              <w:rPr>
                <w:rFonts w:ascii="Times New Roman" w:hAnsi="Times New Roman"/>
                <w:color w:val="000000" w:themeColor="text1"/>
              </w:rPr>
              <w:t>.6.2</w:t>
            </w:r>
          </w:p>
        </w:tc>
        <w:tc>
          <w:tcPr>
            <w:tcW w:w="1836"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Годовое число часов использования максимума электрической нагрузки</w:t>
            </w:r>
          </w:p>
        </w:tc>
        <w:tc>
          <w:tcPr>
            <w:tcW w:w="999"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ч</w:t>
            </w:r>
          </w:p>
        </w:tc>
        <w:tc>
          <w:tcPr>
            <w:tcW w:w="847"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2700</w:t>
            </w:r>
          </w:p>
        </w:tc>
        <w:tc>
          <w:tcPr>
            <w:tcW w:w="745"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2700</w:t>
            </w:r>
          </w:p>
        </w:tc>
      </w:tr>
      <w:tr w:rsidR="00757891" w:rsidRPr="00CA785E" w:rsidTr="00F14EAD">
        <w:trPr>
          <w:trHeight w:val="60"/>
        </w:trPr>
        <w:tc>
          <w:tcPr>
            <w:tcW w:w="573" w:type="pct"/>
            <w:gridSpan w:val="2"/>
          </w:tcPr>
          <w:p w:rsidR="00757891" w:rsidRPr="00CA785E" w:rsidRDefault="00757891" w:rsidP="00F14EAD">
            <w:pPr>
              <w:pStyle w:val="af1"/>
              <w:spacing w:before="40" w:after="40"/>
              <w:rPr>
                <w:rFonts w:ascii="Times New Roman" w:hAnsi="Times New Roman"/>
                <w:color w:val="000000" w:themeColor="text1"/>
              </w:rPr>
            </w:pPr>
          </w:p>
        </w:tc>
        <w:tc>
          <w:tcPr>
            <w:tcW w:w="1836"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xml:space="preserve">в том числе: </w:t>
            </w:r>
          </w:p>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-на коммунально-бытовые нужды</w:t>
            </w:r>
          </w:p>
        </w:tc>
        <w:tc>
          <w:tcPr>
            <w:tcW w:w="999"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ч</w:t>
            </w:r>
          </w:p>
        </w:tc>
        <w:tc>
          <w:tcPr>
            <w:tcW w:w="847"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2700</w:t>
            </w:r>
          </w:p>
        </w:tc>
        <w:tc>
          <w:tcPr>
            <w:tcW w:w="745"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2700</w:t>
            </w:r>
          </w:p>
        </w:tc>
      </w:tr>
      <w:tr w:rsidR="00757891" w:rsidRPr="00CA785E" w:rsidTr="00F14EAD">
        <w:trPr>
          <w:trHeight w:val="135"/>
        </w:trPr>
        <w:tc>
          <w:tcPr>
            <w:tcW w:w="573" w:type="pct"/>
            <w:gridSpan w:val="2"/>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4</w:t>
            </w:r>
            <w:r w:rsidRPr="00CA785E">
              <w:rPr>
                <w:rFonts w:ascii="Times New Roman" w:hAnsi="Times New Roman"/>
                <w:color w:val="000000" w:themeColor="text1"/>
              </w:rPr>
              <w:t>.6.3</w:t>
            </w:r>
          </w:p>
        </w:tc>
        <w:tc>
          <w:tcPr>
            <w:tcW w:w="1833"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Протяженность сетей</w:t>
            </w:r>
          </w:p>
        </w:tc>
        <w:tc>
          <w:tcPr>
            <w:tcW w:w="1002"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км</w:t>
            </w:r>
          </w:p>
        </w:tc>
        <w:tc>
          <w:tcPr>
            <w:tcW w:w="847"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w:t>
            </w:r>
          </w:p>
        </w:tc>
        <w:tc>
          <w:tcPr>
            <w:tcW w:w="745"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w:t>
            </w:r>
          </w:p>
        </w:tc>
      </w:tr>
    </w:tbl>
    <w:p w:rsidR="00757891" w:rsidRPr="000A6173" w:rsidRDefault="00757891" w:rsidP="00757891">
      <w:pPr>
        <w:pStyle w:val="a9"/>
        <w:ind w:firstLine="0"/>
        <w:rPr>
          <w:rFonts w:ascii="Times New Roman" w:hAnsi="Times New Roman"/>
          <w:b/>
          <w:color w:val="FF0000"/>
        </w:rPr>
      </w:pPr>
    </w:p>
    <w:p w:rsidR="00757891" w:rsidRPr="000A6173" w:rsidRDefault="00757891" w:rsidP="00757891">
      <w:pPr>
        <w:pStyle w:val="a9"/>
        <w:keepNext/>
        <w:ind w:firstLine="0"/>
        <w:rPr>
          <w:rFonts w:ascii="Times New Roman" w:hAnsi="Times New Roman"/>
          <w:b/>
        </w:rPr>
      </w:pPr>
      <w:r w:rsidRPr="000A6173">
        <w:rPr>
          <w:rFonts w:ascii="Times New Roman" w:hAnsi="Times New Roman"/>
          <w:b/>
        </w:rPr>
        <w:t>Поселок Выучейский</w:t>
      </w:r>
    </w:p>
    <w:tbl>
      <w:tblPr>
        <w:tblStyle w:val="aff0"/>
        <w:tblW w:w="5001" w:type="pct"/>
        <w:tblLook w:val="0000"/>
      </w:tblPr>
      <w:tblGrid>
        <w:gridCol w:w="929"/>
        <w:gridCol w:w="13"/>
        <w:gridCol w:w="3573"/>
        <w:gridCol w:w="8"/>
        <w:gridCol w:w="1945"/>
        <w:gridCol w:w="1652"/>
        <w:gridCol w:w="1453"/>
      </w:tblGrid>
      <w:tr w:rsidR="00757891" w:rsidRPr="00C32092" w:rsidTr="00F14EAD">
        <w:trPr>
          <w:trHeight w:val="20"/>
          <w:tblHeader/>
        </w:trPr>
        <w:tc>
          <w:tcPr>
            <w:tcW w:w="485" w:type="pct"/>
            <w:vAlign w:val="center"/>
          </w:tcPr>
          <w:p w:rsidR="00757891" w:rsidRPr="00C32092" w:rsidRDefault="00757891" w:rsidP="00F14EAD">
            <w:pPr>
              <w:pStyle w:val="af0"/>
              <w:rPr>
                <w:rFonts w:ascii="Times New Roman" w:hAnsi="Times New Roman"/>
              </w:rPr>
            </w:pPr>
            <w:r w:rsidRPr="00C32092">
              <w:rPr>
                <w:rFonts w:ascii="Times New Roman" w:hAnsi="Times New Roman"/>
              </w:rPr>
              <w:t>№ п/п</w:t>
            </w:r>
          </w:p>
        </w:tc>
        <w:tc>
          <w:tcPr>
            <w:tcW w:w="1873" w:type="pct"/>
            <w:gridSpan w:val="2"/>
            <w:vAlign w:val="center"/>
          </w:tcPr>
          <w:p w:rsidR="00757891" w:rsidRPr="00C32092" w:rsidRDefault="00757891" w:rsidP="00F14EAD">
            <w:pPr>
              <w:pStyle w:val="af0"/>
              <w:rPr>
                <w:rFonts w:ascii="Times New Roman" w:hAnsi="Times New Roman"/>
              </w:rPr>
            </w:pPr>
            <w:r w:rsidRPr="00C32092">
              <w:rPr>
                <w:rFonts w:ascii="Times New Roman" w:hAnsi="Times New Roman"/>
              </w:rPr>
              <w:t>Наименование показателя</w:t>
            </w:r>
          </w:p>
        </w:tc>
        <w:tc>
          <w:tcPr>
            <w:tcW w:w="1020" w:type="pct"/>
            <w:gridSpan w:val="2"/>
            <w:vAlign w:val="center"/>
          </w:tcPr>
          <w:p w:rsidR="00757891" w:rsidRPr="00C32092" w:rsidRDefault="00757891" w:rsidP="00F14EAD">
            <w:pPr>
              <w:pStyle w:val="af0"/>
              <w:rPr>
                <w:rFonts w:ascii="Times New Roman" w:hAnsi="Times New Roman"/>
              </w:rPr>
            </w:pPr>
            <w:r w:rsidRPr="00C32092">
              <w:rPr>
                <w:rFonts w:ascii="Times New Roman" w:hAnsi="Times New Roman"/>
              </w:rPr>
              <w:t>Единица измерения</w:t>
            </w:r>
          </w:p>
        </w:tc>
        <w:tc>
          <w:tcPr>
            <w:tcW w:w="863" w:type="pct"/>
            <w:vAlign w:val="center"/>
          </w:tcPr>
          <w:p w:rsidR="00757891" w:rsidRPr="00C32092" w:rsidRDefault="00757891" w:rsidP="00F14EAD">
            <w:pPr>
              <w:pStyle w:val="af0"/>
              <w:rPr>
                <w:rFonts w:ascii="Times New Roman" w:hAnsi="Times New Roman"/>
              </w:rPr>
            </w:pPr>
            <w:r w:rsidRPr="00C32092">
              <w:rPr>
                <w:rFonts w:ascii="Times New Roman" w:hAnsi="Times New Roman"/>
              </w:rPr>
              <w:t>Современное состояние</w:t>
            </w:r>
          </w:p>
          <w:p w:rsidR="00757891" w:rsidRPr="00C32092" w:rsidRDefault="00757891" w:rsidP="00F14EAD">
            <w:pPr>
              <w:pStyle w:val="af0"/>
              <w:rPr>
                <w:rFonts w:ascii="Times New Roman" w:hAnsi="Times New Roman"/>
              </w:rPr>
            </w:pPr>
          </w:p>
        </w:tc>
        <w:tc>
          <w:tcPr>
            <w:tcW w:w="759" w:type="pct"/>
            <w:vAlign w:val="center"/>
          </w:tcPr>
          <w:p w:rsidR="00757891" w:rsidRPr="00C32092" w:rsidRDefault="00757891" w:rsidP="00F14EAD">
            <w:pPr>
              <w:pStyle w:val="af0"/>
              <w:rPr>
                <w:rFonts w:ascii="Times New Roman" w:hAnsi="Times New Roman"/>
              </w:rPr>
            </w:pPr>
            <w:r w:rsidRPr="00C32092">
              <w:rPr>
                <w:rFonts w:ascii="Times New Roman" w:hAnsi="Times New Roman"/>
              </w:rPr>
              <w:t>Расчетный срок</w:t>
            </w:r>
          </w:p>
        </w:tc>
      </w:tr>
      <w:tr w:rsidR="00757891" w:rsidRPr="00C32092" w:rsidTr="00F14EAD">
        <w:trPr>
          <w:trHeight w:val="20"/>
        </w:trPr>
        <w:tc>
          <w:tcPr>
            <w:tcW w:w="485" w:type="pct"/>
            <w:vAlign w:val="center"/>
          </w:tcPr>
          <w:p w:rsidR="00757891" w:rsidRPr="00C32092" w:rsidRDefault="00757891" w:rsidP="00F14EAD">
            <w:pPr>
              <w:pStyle w:val="af1"/>
              <w:spacing w:before="40" w:after="40"/>
              <w:jc w:val="left"/>
              <w:rPr>
                <w:rFonts w:ascii="Times New Roman" w:hAnsi="Times New Roman"/>
                <w:b/>
              </w:rPr>
            </w:pPr>
            <w:r w:rsidRPr="00C32092">
              <w:rPr>
                <w:rFonts w:ascii="Times New Roman" w:hAnsi="Times New Roman"/>
                <w:b/>
              </w:rPr>
              <w:t>1</w:t>
            </w:r>
          </w:p>
        </w:tc>
        <w:tc>
          <w:tcPr>
            <w:tcW w:w="1873" w:type="pct"/>
            <w:gridSpan w:val="2"/>
            <w:vAlign w:val="center"/>
          </w:tcPr>
          <w:p w:rsidR="00757891" w:rsidRPr="00C32092" w:rsidRDefault="00757891" w:rsidP="00F14EAD">
            <w:pPr>
              <w:pStyle w:val="af1"/>
              <w:spacing w:before="40" w:after="40"/>
              <w:jc w:val="left"/>
              <w:rPr>
                <w:rFonts w:ascii="Times New Roman" w:hAnsi="Times New Roman"/>
                <w:b/>
              </w:rPr>
            </w:pPr>
            <w:r w:rsidRPr="00C32092">
              <w:rPr>
                <w:rFonts w:ascii="Times New Roman" w:hAnsi="Times New Roman"/>
                <w:b/>
              </w:rPr>
              <w:t>ТЕРРИТОРИЯ</w:t>
            </w:r>
          </w:p>
        </w:tc>
        <w:tc>
          <w:tcPr>
            <w:tcW w:w="1020" w:type="pct"/>
            <w:gridSpan w:val="2"/>
          </w:tcPr>
          <w:p w:rsidR="00757891" w:rsidRPr="00C32092" w:rsidRDefault="00757891" w:rsidP="00F14EAD">
            <w:pPr>
              <w:pStyle w:val="af1"/>
              <w:spacing w:before="40" w:after="40"/>
              <w:rPr>
                <w:rFonts w:ascii="Times New Roman" w:hAnsi="Times New Roman"/>
                <w:color w:val="FF0000"/>
              </w:rPr>
            </w:pPr>
          </w:p>
        </w:tc>
        <w:tc>
          <w:tcPr>
            <w:tcW w:w="863" w:type="pct"/>
          </w:tcPr>
          <w:p w:rsidR="00757891" w:rsidRPr="00C32092" w:rsidRDefault="00757891" w:rsidP="00F14EAD">
            <w:pPr>
              <w:pStyle w:val="af1"/>
              <w:spacing w:before="40" w:after="40"/>
              <w:rPr>
                <w:rFonts w:ascii="Times New Roman" w:hAnsi="Times New Roman"/>
                <w:color w:val="FF0000"/>
              </w:rPr>
            </w:pPr>
          </w:p>
        </w:tc>
        <w:tc>
          <w:tcPr>
            <w:tcW w:w="759" w:type="pct"/>
          </w:tcPr>
          <w:p w:rsidR="00757891" w:rsidRPr="00C32092" w:rsidRDefault="00757891" w:rsidP="00F14EAD">
            <w:pPr>
              <w:pStyle w:val="af1"/>
              <w:spacing w:before="40" w:after="40"/>
              <w:rPr>
                <w:rFonts w:ascii="Times New Roman" w:hAnsi="Times New Roman"/>
                <w:color w:val="FF0000"/>
              </w:rPr>
            </w:pPr>
          </w:p>
        </w:tc>
      </w:tr>
      <w:tr w:rsidR="00757891" w:rsidRPr="00C32092" w:rsidTr="00F14EAD">
        <w:trPr>
          <w:trHeight w:val="20"/>
        </w:trPr>
        <w:tc>
          <w:tcPr>
            <w:tcW w:w="485" w:type="pct"/>
            <w:vMerge w:val="restart"/>
            <w:vAlign w:val="center"/>
          </w:tcPr>
          <w:p w:rsidR="00757891" w:rsidRPr="00C32092" w:rsidRDefault="00757891" w:rsidP="00F14EAD">
            <w:pPr>
              <w:pStyle w:val="af1"/>
              <w:spacing w:before="40" w:after="40"/>
              <w:jc w:val="left"/>
              <w:rPr>
                <w:rFonts w:ascii="Times New Roman" w:hAnsi="Times New Roman"/>
              </w:rPr>
            </w:pPr>
          </w:p>
          <w:p w:rsidR="00757891" w:rsidRPr="00C32092" w:rsidRDefault="00757891" w:rsidP="00F14EAD">
            <w:pPr>
              <w:pStyle w:val="af1"/>
              <w:spacing w:before="40" w:after="40"/>
              <w:jc w:val="left"/>
              <w:rPr>
                <w:rFonts w:ascii="Times New Roman" w:hAnsi="Times New Roman"/>
              </w:rPr>
            </w:pPr>
          </w:p>
        </w:tc>
        <w:tc>
          <w:tcPr>
            <w:tcW w:w="1873" w:type="pct"/>
            <w:gridSpan w:val="2"/>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Общая площадь территории муниципального образования (населенного пункта) в установленных границах</w:t>
            </w:r>
          </w:p>
        </w:tc>
        <w:tc>
          <w:tcPr>
            <w:tcW w:w="1020"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39</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39</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Align w:val="center"/>
          </w:tcPr>
          <w:p w:rsidR="00757891" w:rsidRPr="00C32092" w:rsidRDefault="00757891" w:rsidP="00F14EAD">
            <w:pPr>
              <w:pStyle w:val="af1"/>
              <w:spacing w:before="40" w:after="40"/>
              <w:jc w:val="left"/>
              <w:rPr>
                <w:rFonts w:ascii="Times New Roman" w:hAnsi="Times New Roman"/>
                <w:color w:val="FF0000"/>
              </w:rPr>
            </w:pPr>
            <w:r w:rsidRPr="00C32092">
              <w:rPr>
                <w:rFonts w:ascii="Times New Roman" w:hAnsi="Times New Roman"/>
              </w:rPr>
              <w:t>в том числе:</w:t>
            </w:r>
          </w:p>
        </w:tc>
        <w:tc>
          <w:tcPr>
            <w:tcW w:w="1020" w:type="pct"/>
            <w:gridSpan w:val="2"/>
          </w:tcPr>
          <w:p w:rsidR="00757891" w:rsidRPr="00C32092" w:rsidRDefault="00757891" w:rsidP="00F14EAD">
            <w:pPr>
              <w:pStyle w:val="af1"/>
              <w:spacing w:before="40" w:after="40"/>
              <w:rPr>
                <w:rFonts w:ascii="Times New Roman" w:hAnsi="Times New Roman"/>
                <w:color w:val="FF0000"/>
              </w:rPr>
            </w:pPr>
          </w:p>
        </w:tc>
        <w:tc>
          <w:tcPr>
            <w:tcW w:w="863" w:type="pct"/>
            <w:vAlign w:val="center"/>
          </w:tcPr>
          <w:p w:rsidR="00757891" w:rsidRPr="00C32092" w:rsidRDefault="00757891" w:rsidP="00F14EAD">
            <w:pPr>
              <w:jc w:val="center"/>
              <w:rPr>
                <w:sz w:val="22"/>
                <w:szCs w:val="22"/>
              </w:rPr>
            </w:pPr>
          </w:p>
        </w:tc>
        <w:tc>
          <w:tcPr>
            <w:tcW w:w="759" w:type="pct"/>
            <w:vAlign w:val="center"/>
          </w:tcPr>
          <w:p w:rsidR="00757891" w:rsidRPr="00C32092" w:rsidRDefault="00757891" w:rsidP="00F14EAD">
            <w:pPr>
              <w:pStyle w:val="af1"/>
              <w:spacing w:before="40" w:after="40"/>
              <w:rPr>
                <w:rFonts w:ascii="Times New Roman" w:hAnsi="Times New Roman"/>
                <w:color w:val="FF0000"/>
                <w:highlight w:val="yellow"/>
              </w:rPr>
            </w:pPr>
          </w:p>
        </w:tc>
      </w:tr>
      <w:tr w:rsidR="00757891" w:rsidRPr="00C32092" w:rsidTr="00F14EAD">
        <w:trPr>
          <w:trHeight w:val="20"/>
        </w:trPr>
        <w:tc>
          <w:tcPr>
            <w:tcW w:w="485" w:type="pct"/>
            <w:vMerge w:val="restart"/>
            <w:vAlign w:val="center"/>
          </w:tcPr>
          <w:p w:rsidR="00757891" w:rsidRPr="00C32092" w:rsidRDefault="00757891" w:rsidP="00F14EAD">
            <w:pPr>
              <w:pStyle w:val="af1"/>
              <w:spacing w:before="40" w:after="40"/>
              <w:jc w:val="left"/>
              <w:rPr>
                <w:rFonts w:ascii="Times New Roman" w:hAnsi="Times New Roman"/>
                <w:b/>
              </w:rPr>
            </w:pPr>
            <w:r w:rsidRPr="00C32092">
              <w:rPr>
                <w:rFonts w:ascii="Times New Roman" w:hAnsi="Times New Roman"/>
                <w:b/>
              </w:rPr>
              <w:t>1.2</w:t>
            </w:r>
          </w:p>
        </w:tc>
        <w:tc>
          <w:tcPr>
            <w:tcW w:w="1873" w:type="pct"/>
            <w:gridSpan w:val="2"/>
            <w:vMerge w:val="restart"/>
            <w:vAlign w:val="center"/>
          </w:tcPr>
          <w:p w:rsidR="00757891" w:rsidRPr="00C32092" w:rsidRDefault="00757891" w:rsidP="00F14EAD">
            <w:pPr>
              <w:pStyle w:val="af1"/>
              <w:spacing w:before="40" w:after="40"/>
              <w:jc w:val="left"/>
              <w:rPr>
                <w:rFonts w:ascii="Times New Roman" w:hAnsi="Times New Roman"/>
                <w:b/>
              </w:rPr>
            </w:pPr>
            <w:r w:rsidRPr="00C32092">
              <w:rPr>
                <w:rFonts w:ascii="Times New Roman" w:hAnsi="Times New Roman"/>
                <w:b/>
              </w:rPr>
              <w:t>Жилые зоны,</w:t>
            </w:r>
          </w:p>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в том числе:</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bCs/>
                <w:sz w:val="22"/>
                <w:szCs w:val="22"/>
              </w:rPr>
            </w:pPr>
            <w:r w:rsidRPr="00C32092">
              <w:rPr>
                <w:bCs/>
                <w:sz w:val="22"/>
                <w:szCs w:val="22"/>
              </w:rPr>
              <w:t>7,4</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8,10</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bCs/>
                <w:i/>
                <w:sz w:val="22"/>
                <w:szCs w:val="22"/>
              </w:rPr>
            </w:pPr>
            <w:r w:rsidRPr="00C32092">
              <w:rPr>
                <w:bCs/>
                <w:i/>
                <w:sz w:val="22"/>
                <w:szCs w:val="22"/>
              </w:rPr>
              <w:t>18,97</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20,77</w:t>
            </w:r>
          </w:p>
        </w:tc>
      </w:tr>
      <w:tr w:rsidR="00757891" w:rsidRPr="00C32092" w:rsidTr="00F14EAD">
        <w:trPr>
          <w:trHeight w:val="20"/>
        </w:trPr>
        <w:tc>
          <w:tcPr>
            <w:tcW w:w="485" w:type="pct"/>
            <w:vMerge w:val="restart"/>
            <w:vAlign w:val="center"/>
          </w:tcPr>
          <w:p w:rsidR="00757891" w:rsidRPr="00C32092" w:rsidRDefault="00757891" w:rsidP="00F14EAD">
            <w:pPr>
              <w:rPr>
                <w:sz w:val="22"/>
                <w:szCs w:val="22"/>
              </w:rPr>
            </w:pPr>
            <w:r w:rsidRPr="00C32092">
              <w:rPr>
                <w:sz w:val="22"/>
                <w:szCs w:val="22"/>
              </w:rPr>
              <w:t>1.2.1</w:t>
            </w:r>
          </w:p>
        </w:tc>
        <w:tc>
          <w:tcPr>
            <w:tcW w:w="1873" w:type="pct"/>
            <w:gridSpan w:val="2"/>
            <w:vMerge w:val="restart"/>
            <w:vAlign w:val="center"/>
          </w:tcPr>
          <w:p w:rsidR="00757891" w:rsidRPr="00C32092" w:rsidRDefault="00757891" w:rsidP="00F14EAD">
            <w:pPr>
              <w:rPr>
                <w:sz w:val="22"/>
                <w:szCs w:val="22"/>
              </w:rPr>
            </w:pPr>
            <w:r w:rsidRPr="00C32092">
              <w:rPr>
                <w:sz w:val="22"/>
                <w:szCs w:val="22"/>
              </w:rPr>
              <w:t>Застройки индивидуальными жилыми домами</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0,1</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0,7</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000000" w:themeColor="text1"/>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0,26</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1,79</w:t>
            </w:r>
          </w:p>
        </w:tc>
      </w:tr>
      <w:tr w:rsidR="00757891" w:rsidRPr="00C32092" w:rsidTr="00F14EAD">
        <w:trPr>
          <w:trHeight w:val="20"/>
        </w:trPr>
        <w:tc>
          <w:tcPr>
            <w:tcW w:w="485" w:type="pct"/>
            <w:vMerge w:val="restart"/>
            <w:vAlign w:val="center"/>
          </w:tcPr>
          <w:p w:rsidR="00757891" w:rsidRPr="00C32092" w:rsidRDefault="00757891" w:rsidP="00F14EAD">
            <w:pPr>
              <w:rPr>
                <w:sz w:val="22"/>
                <w:szCs w:val="22"/>
              </w:rPr>
            </w:pPr>
            <w:r w:rsidRPr="00C32092">
              <w:rPr>
                <w:sz w:val="22"/>
                <w:szCs w:val="22"/>
              </w:rPr>
              <w:t>1.2.2</w:t>
            </w:r>
          </w:p>
        </w:tc>
        <w:tc>
          <w:tcPr>
            <w:tcW w:w="1873" w:type="pct"/>
            <w:gridSpan w:val="2"/>
            <w:vMerge w:val="restart"/>
            <w:vAlign w:val="center"/>
          </w:tcPr>
          <w:p w:rsidR="00757891" w:rsidRPr="00C32092" w:rsidRDefault="00757891" w:rsidP="00F14EAD">
            <w:pPr>
              <w:rPr>
                <w:sz w:val="22"/>
                <w:szCs w:val="22"/>
              </w:rPr>
            </w:pPr>
            <w:r w:rsidRPr="00C32092">
              <w:rPr>
                <w:sz w:val="22"/>
                <w:szCs w:val="22"/>
              </w:rPr>
              <w:t xml:space="preserve">Застройки малоэтажными жилыми </w:t>
            </w:r>
            <w:r w:rsidRPr="00C32092">
              <w:rPr>
                <w:sz w:val="22"/>
                <w:szCs w:val="22"/>
              </w:rPr>
              <w:lastRenderedPageBreak/>
              <w:t>домами</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lastRenderedPageBreak/>
              <w:t>га</w:t>
            </w:r>
          </w:p>
        </w:tc>
        <w:tc>
          <w:tcPr>
            <w:tcW w:w="863" w:type="pct"/>
            <w:vAlign w:val="center"/>
          </w:tcPr>
          <w:p w:rsidR="00757891" w:rsidRPr="00C32092" w:rsidRDefault="00757891" w:rsidP="00F14EAD">
            <w:pPr>
              <w:jc w:val="center"/>
              <w:rPr>
                <w:sz w:val="22"/>
                <w:szCs w:val="22"/>
              </w:rPr>
            </w:pPr>
            <w:r w:rsidRPr="00C32092">
              <w:rPr>
                <w:sz w:val="22"/>
                <w:szCs w:val="22"/>
              </w:rPr>
              <w:t>7,30</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7,40</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18,72</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18,97</w:t>
            </w:r>
          </w:p>
        </w:tc>
      </w:tr>
      <w:tr w:rsidR="00757891" w:rsidRPr="00C32092" w:rsidTr="00F14EAD">
        <w:trPr>
          <w:trHeight w:val="20"/>
        </w:trPr>
        <w:tc>
          <w:tcPr>
            <w:tcW w:w="485" w:type="pct"/>
            <w:vMerge w:val="restart"/>
            <w:vAlign w:val="center"/>
          </w:tcPr>
          <w:p w:rsidR="00757891" w:rsidRPr="00C32092" w:rsidRDefault="00757891" w:rsidP="00F14EAD">
            <w:pPr>
              <w:pStyle w:val="af1"/>
              <w:spacing w:before="40" w:after="40"/>
              <w:jc w:val="left"/>
              <w:rPr>
                <w:rFonts w:ascii="Times New Roman" w:hAnsi="Times New Roman"/>
                <w:b/>
              </w:rPr>
            </w:pPr>
            <w:r w:rsidRPr="00C32092">
              <w:rPr>
                <w:rFonts w:ascii="Times New Roman" w:hAnsi="Times New Roman"/>
                <w:b/>
              </w:rPr>
              <w:lastRenderedPageBreak/>
              <w:t>1.3</w:t>
            </w:r>
          </w:p>
        </w:tc>
        <w:tc>
          <w:tcPr>
            <w:tcW w:w="1873" w:type="pct"/>
            <w:gridSpan w:val="2"/>
            <w:vMerge w:val="restart"/>
            <w:vAlign w:val="center"/>
          </w:tcPr>
          <w:p w:rsidR="00757891" w:rsidRPr="00C32092" w:rsidRDefault="00757891" w:rsidP="00F14EAD">
            <w:pPr>
              <w:rPr>
                <w:b/>
                <w:sz w:val="22"/>
                <w:szCs w:val="22"/>
              </w:rPr>
            </w:pPr>
            <w:r w:rsidRPr="00C32092">
              <w:rPr>
                <w:b/>
                <w:sz w:val="22"/>
                <w:szCs w:val="22"/>
              </w:rPr>
              <w:t>Общественно-деловые зоны,</w:t>
            </w:r>
          </w:p>
          <w:p w:rsidR="00757891" w:rsidRPr="00C32092" w:rsidRDefault="00757891" w:rsidP="00F14EAD">
            <w:pPr>
              <w:rPr>
                <w:sz w:val="22"/>
                <w:szCs w:val="22"/>
              </w:rPr>
            </w:pPr>
            <w:r w:rsidRPr="00C32092">
              <w:rPr>
                <w:sz w:val="22"/>
                <w:szCs w:val="22"/>
              </w:rPr>
              <w:t>в том числе:</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1,12</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1,3</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2,87</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3,33</w:t>
            </w:r>
          </w:p>
        </w:tc>
      </w:tr>
      <w:tr w:rsidR="00757891" w:rsidRPr="00C32092" w:rsidTr="00F14EAD">
        <w:trPr>
          <w:trHeight w:val="20"/>
        </w:trPr>
        <w:tc>
          <w:tcPr>
            <w:tcW w:w="485" w:type="pct"/>
            <w:vMerge w:val="restart"/>
            <w:vAlign w:val="center"/>
          </w:tcPr>
          <w:p w:rsidR="00757891" w:rsidRPr="00C32092" w:rsidRDefault="00757891" w:rsidP="00F14EAD">
            <w:pPr>
              <w:rPr>
                <w:sz w:val="22"/>
                <w:szCs w:val="22"/>
              </w:rPr>
            </w:pPr>
            <w:r w:rsidRPr="00C32092">
              <w:rPr>
                <w:sz w:val="22"/>
                <w:szCs w:val="22"/>
              </w:rPr>
              <w:t>1.3.</w:t>
            </w:r>
            <w:r>
              <w:rPr>
                <w:sz w:val="22"/>
                <w:szCs w:val="22"/>
              </w:rPr>
              <w:t>1</w:t>
            </w:r>
          </w:p>
        </w:tc>
        <w:tc>
          <w:tcPr>
            <w:tcW w:w="1873" w:type="pct"/>
            <w:gridSpan w:val="2"/>
            <w:vMerge w:val="restart"/>
            <w:vAlign w:val="center"/>
          </w:tcPr>
          <w:p w:rsidR="00757891" w:rsidRPr="00C32092" w:rsidRDefault="00757891" w:rsidP="00F14EAD">
            <w:pPr>
              <w:rPr>
                <w:sz w:val="22"/>
                <w:szCs w:val="22"/>
              </w:rPr>
            </w:pPr>
            <w:r w:rsidRPr="00C32092">
              <w:rPr>
                <w:sz w:val="22"/>
                <w:szCs w:val="22"/>
              </w:rPr>
              <w:t>Торгового назначения и общественного питания</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0,1</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0,26</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r>
      <w:tr w:rsidR="00757891" w:rsidRPr="00C32092" w:rsidTr="00F14EAD">
        <w:trPr>
          <w:trHeight w:val="20"/>
        </w:trPr>
        <w:tc>
          <w:tcPr>
            <w:tcW w:w="485" w:type="pct"/>
            <w:vMerge w:val="restart"/>
            <w:vAlign w:val="center"/>
          </w:tcPr>
          <w:p w:rsidR="00757891" w:rsidRPr="00C32092" w:rsidRDefault="00757891" w:rsidP="00F14EAD">
            <w:pPr>
              <w:rPr>
                <w:sz w:val="22"/>
                <w:szCs w:val="22"/>
              </w:rPr>
            </w:pPr>
            <w:r w:rsidRPr="00C32092">
              <w:rPr>
                <w:sz w:val="22"/>
                <w:szCs w:val="22"/>
              </w:rPr>
              <w:t>1.3.</w:t>
            </w:r>
            <w:r>
              <w:rPr>
                <w:sz w:val="22"/>
                <w:szCs w:val="22"/>
              </w:rPr>
              <w:t>2</w:t>
            </w:r>
          </w:p>
        </w:tc>
        <w:tc>
          <w:tcPr>
            <w:tcW w:w="1873" w:type="pct"/>
            <w:gridSpan w:val="2"/>
            <w:vMerge w:val="restart"/>
            <w:vAlign w:val="center"/>
          </w:tcPr>
          <w:p w:rsidR="00757891" w:rsidRPr="00C32092" w:rsidRDefault="00757891" w:rsidP="00F14EAD">
            <w:pPr>
              <w:rPr>
                <w:sz w:val="22"/>
                <w:szCs w:val="22"/>
              </w:rPr>
            </w:pPr>
            <w:r w:rsidRPr="00C32092">
              <w:rPr>
                <w:sz w:val="22"/>
                <w:szCs w:val="22"/>
              </w:rPr>
              <w:t>Учебно-образовательная зона</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0,2</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0,51</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r>
      <w:tr w:rsidR="00757891" w:rsidRPr="00C32092" w:rsidTr="00F14EAD">
        <w:trPr>
          <w:trHeight w:val="20"/>
        </w:trPr>
        <w:tc>
          <w:tcPr>
            <w:tcW w:w="485" w:type="pct"/>
            <w:vMerge w:val="restart"/>
            <w:vAlign w:val="center"/>
          </w:tcPr>
          <w:p w:rsidR="00757891" w:rsidRPr="00C32092" w:rsidRDefault="00757891" w:rsidP="00F14EAD">
            <w:pPr>
              <w:rPr>
                <w:sz w:val="22"/>
                <w:szCs w:val="22"/>
              </w:rPr>
            </w:pPr>
            <w:r w:rsidRPr="00C32092">
              <w:rPr>
                <w:sz w:val="22"/>
                <w:szCs w:val="22"/>
              </w:rPr>
              <w:t>1.3.</w:t>
            </w:r>
            <w:r>
              <w:rPr>
                <w:sz w:val="22"/>
                <w:szCs w:val="22"/>
              </w:rPr>
              <w:t>3</w:t>
            </w:r>
          </w:p>
        </w:tc>
        <w:tc>
          <w:tcPr>
            <w:tcW w:w="1873" w:type="pct"/>
            <w:gridSpan w:val="2"/>
            <w:vMerge w:val="restart"/>
            <w:vAlign w:val="center"/>
          </w:tcPr>
          <w:p w:rsidR="00757891" w:rsidRPr="00C32092" w:rsidRDefault="00757891" w:rsidP="00F14EAD">
            <w:pPr>
              <w:rPr>
                <w:sz w:val="22"/>
                <w:szCs w:val="22"/>
              </w:rPr>
            </w:pPr>
            <w:r w:rsidRPr="00C32092">
              <w:rPr>
                <w:sz w:val="22"/>
                <w:szCs w:val="22"/>
              </w:rPr>
              <w:t>Культурно-досуговая</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0,6</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1,54</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r>
      <w:tr w:rsidR="00757891" w:rsidRPr="00C32092" w:rsidTr="00F14EAD">
        <w:trPr>
          <w:trHeight w:val="20"/>
        </w:trPr>
        <w:tc>
          <w:tcPr>
            <w:tcW w:w="485" w:type="pct"/>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1</w:t>
            </w:r>
            <w:r w:rsidRPr="00C32092">
              <w:rPr>
                <w:rFonts w:ascii="Times New Roman" w:hAnsi="Times New Roman"/>
                <w:lang w:val="en-US"/>
              </w:rPr>
              <w:t>.</w:t>
            </w:r>
            <w:r w:rsidRPr="00C32092">
              <w:rPr>
                <w:rFonts w:ascii="Times New Roman" w:hAnsi="Times New Roman"/>
              </w:rPr>
              <w:t>3.</w:t>
            </w:r>
            <w:r>
              <w:rPr>
                <w:rFonts w:ascii="Times New Roman" w:hAnsi="Times New Roman"/>
              </w:rPr>
              <w:t>4</w:t>
            </w:r>
          </w:p>
        </w:tc>
        <w:tc>
          <w:tcPr>
            <w:tcW w:w="1873" w:type="pct"/>
            <w:gridSpan w:val="2"/>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Спортивного назначения</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0,02</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r>
      <w:tr w:rsidR="00757891" w:rsidRPr="00C32092" w:rsidTr="00F14EAD">
        <w:trPr>
          <w:trHeight w:val="167"/>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0,05</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r>
      <w:tr w:rsidR="00757891" w:rsidRPr="00C32092" w:rsidTr="00F14EAD">
        <w:trPr>
          <w:trHeight w:val="167"/>
        </w:trPr>
        <w:tc>
          <w:tcPr>
            <w:tcW w:w="485" w:type="pct"/>
            <w:vMerge w:val="restart"/>
            <w:vAlign w:val="center"/>
          </w:tcPr>
          <w:p w:rsidR="00757891" w:rsidRPr="00C32092" w:rsidRDefault="00757891" w:rsidP="00F14EAD">
            <w:pPr>
              <w:rPr>
                <w:sz w:val="22"/>
                <w:szCs w:val="22"/>
              </w:rPr>
            </w:pPr>
            <w:r w:rsidRPr="00C32092">
              <w:rPr>
                <w:sz w:val="22"/>
                <w:szCs w:val="22"/>
              </w:rPr>
              <w:t>1.3.</w:t>
            </w:r>
            <w:r>
              <w:rPr>
                <w:sz w:val="22"/>
                <w:szCs w:val="22"/>
              </w:rPr>
              <w:t>5</w:t>
            </w:r>
          </w:p>
        </w:tc>
        <w:tc>
          <w:tcPr>
            <w:tcW w:w="1873" w:type="pct"/>
            <w:gridSpan w:val="2"/>
            <w:vMerge w:val="restart"/>
            <w:vAlign w:val="center"/>
          </w:tcPr>
          <w:p w:rsidR="00757891" w:rsidRPr="00C32092" w:rsidRDefault="00757891" w:rsidP="00F14EAD">
            <w:pPr>
              <w:rPr>
                <w:sz w:val="22"/>
                <w:szCs w:val="22"/>
              </w:rPr>
            </w:pPr>
            <w:r w:rsidRPr="00C32092">
              <w:rPr>
                <w:sz w:val="22"/>
                <w:szCs w:val="22"/>
              </w:rPr>
              <w:t>Здравоохранения</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0,1</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r>
      <w:tr w:rsidR="00757891" w:rsidRPr="00C32092" w:rsidTr="00F14EAD">
        <w:trPr>
          <w:trHeight w:val="167"/>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0,26</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r>
      <w:tr w:rsidR="00757891" w:rsidRPr="00C32092" w:rsidTr="00F14EAD">
        <w:trPr>
          <w:trHeight w:val="167"/>
        </w:trPr>
        <w:tc>
          <w:tcPr>
            <w:tcW w:w="485" w:type="pct"/>
            <w:vMerge w:val="restart"/>
            <w:vAlign w:val="center"/>
          </w:tcPr>
          <w:p w:rsidR="00757891" w:rsidRPr="00C32092" w:rsidRDefault="00757891" w:rsidP="00F14EAD">
            <w:pPr>
              <w:rPr>
                <w:b/>
                <w:sz w:val="22"/>
                <w:szCs w:val="22"/>
              </w:rPr>
            </w:pPr>
            <w:r w:rsidRPr="00C32092">
              <w:rPr>
                <w:b/>
                <w:sz w:val="22"/>
                <w:szCs w:val="22"/>
              </w:rPr>
              <w:t xml:space="preserve">1.4 </w:t>
            </w:r>
          </w:p>
        </w:tc>
        <w:tc>
          <w:tcPr>
            <w:tcW w:w="1873" w:type="pct"/>
            <w:gridSpan w:val="2"/>
            <w:vMerge w:val="restart"/>
            <w:vAlign w:val="center"/>
          </w:tcPr>
          <w:p w:rsidR="00757891" w:rsidRPr="00C32092" w:rsidRDefault="00757891" w:rsidP="00F14EAD">
            <w:pPr>
              <w:rPr>
                <w:b/>
                <w:sz w:val="22"/>
                <w:szCs w:val="22"/>
              </w:rPr>
            </w:pPr>
            <w:r w:rsidRPr="00C32092">
              <w:rPr>
                <w:b/>
                <w:sz w:val="22"/>
                <w:szCs w:val="22"/>
              </w:rPr>
              <w:t>Производственные и коммунально-складские зоны,</w:t>
            </w:r>
          </w:p>
          <w:p w:rsidR="00757891" w:rsidRPr="00C32092" w:rsidRDefault="00757891" w:rsidP="00F14EAD">
            <w:pPr>
              <w:rPr>
                <w:sz w:val="22"/>
                <w:szCs w:val="22"/>
              </w:rPr>
            </w:pPr>
            <w:r w:rsidRPr="00C32092">
              <w:rPr>
                <w:sz w:val="22"/>
                <w:szCs w:val="22"/>
              </w:rPr>
              <w:t>в том числе:</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1,7</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1,8</w:t>
            </w:r>
          </w:p>
        </w:tc>
      </w:tr>
      <w:tr w:rsidR="00757891" w:rsidRPr="00C32092" w:rsidTr="00F14EAD">
        <w:trPr>
          <w:trHeight w:val="167"/>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4,36</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4,62</w:t>
            </w:r>
          </w:p>
        </w:tc>
      </w:tr>
      <w:tr w:rsidR="00757891" w:rsidRPr="00C32092" w:rsidTr="00F14EAD">
        <w:trPr>
          <w:trHeight w:val="20"/>
        </w:trPr>
        <w:tc>
          <w:tcPr>
            <w:tcW w:w="485" w:type="pct"/>
            <w:vMerge w:val="restart"/>
            <w:vAlign w:val="center"/>
          </w:tcPr>
          <w:p w:rsidR="00757891" w:rsidRPr="00C32092" w:rsidRDefault="00757891" w:rsidP="00F14EAD">
            <w:pPr>
              <w:rPr>
                <w:sz w:val="22"/>
                <w:szCs w:val="22"/>
              </w:rPr>
            </w:pPr>
            <w:r w:rsidRPr="00C32092">
              <w:rPr>
                <w:sz w:val="22"/>
                <w:szCs w:val="22"/>
              </w:rPr>
              <w:t>1.4.1</w:t>
            </w:r>
          </w:p>
        </w:tc>
        <w:tc>
          <w:tcPr>
            <w:tcW w:w="1873" w:type="pct"/>
            <w:gridSpan w:val="2"/>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Коммунально-складская</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1,7</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1,6</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b/>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4,36</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4,10</w:t>
            </w:r>
          </w:p>
        </w:tc>
      </w:tr>
      <w:tr w:rsidR="00757891" w:rsidRPr="00C32092" w:rsidTr="00F14EAD">
        <w:trPr>
          <w:trHeight w:val="20"/>
        </w:trPr>
        <w:tc>
          <w:tcPr>
            <w:tcW w:w="485" w:type="pct"/>
            <w:vMerge w:val="restart"/>
            <w:vAlign w:val="center"/>
          </w:tcPr>
          <w:p w:rsidR="00757891" w:rsidRPr="00C32092" w:rsidRDefault="00757891" w:rsidP="00F14EAD">
            <w:pPr>
              <w:rPr>
                <w:sz w:val="22"/>
                <w:szCs w:val="22"/>
              </w:rPr>
            </w:pPr>
            <w:r w:rsidRPr="00C32092">
              <w:rPr>
                <w:sz w:val="22"/>
                <w:szCs w:val="22"/>
              </w:rPr>
              <w:t>1.4.3</w:t>
            </w:r>
          </w:p>
        </w:tc>
        <w:tc>
          <w:tcPr>
            <w:tcW w:w="1873" w:type="pct"/>
            <w:gridSpan w:val="2"/>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Производственная</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0,2</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b/>
                <w:color w:val="FF0000"/>
              </w:rPr>
            </w:pP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c>
          <w:tcPr>
            <w:tcW w:w="863" w:type="pct"/>
            <w:vAlign w:val="center"/>
          </w:tcPr>
          <w:p w:rsidR="00757891" w:rsidRPr="00C32092" w:rsidRDefault="00757891" w:rsidP="00F14EAD">
            <w:pPr>
              <w:jc w:val="center"/>
              <w:rPr>
                <w:sz w:val="22"/>
                <w:szCs w:val="22"/>
              </w:rPr>
            </w:pPr>
            <w:r w:rsidRPr="00C32092">
              <w:rPr>
                <w:sz w:val="22"/>
                <w:szCs w:val="22"/>
              </w:rPr>
              <w:t>-</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0,51</w:t>
            </w:r>
          </w:p>
        </w:tc>
      </w:tr>
      <w:tr w:rsidR="00757891" w:rsidRPr="00C32092" w:rsidTr="00F14EAD">
        <w:trPr>
          <w:trHeight w:val="20"/>
        </w:trPr>
        <w:tc>
          <w:tcPr>
            <w:tcW w:w="485" w:type="pct"/>
            <w:vMerge w:val="restart"/>
            <w:vAlign w:val="center"/>
          </w:tcPr>
          <w:p w:rsidR="00757891" w:rsidRPr="00C32092" w:rsidRDefault="00757891" w:rsidP="00F14EAD">
            <w:pPr>
              <w:rPr>
                <w:b/>
                <w:sz w:val="22"/>
                <w:szCs w:val="22"/>
              </w:rPr>
            </w:pPr>
            <w:r w:rsidRPr="00C32092">
              <w:rPr>
                <w:b/>
                <w:sz w:val="22"/>
                <w:szCs w:val="22"/>
              </w:rPr>
              <w:t>1.5</w:t>
            </w:r>
          </w:p>
        </w:tc>
        <w:tc>
          <w:tcPr>
            <w:tcW w:w="1873" w:type="pct"/>
            <w:gridSpan w:val="2"/>
            <w:vMerge w:val="restart"/>
            <w:vAlign w:val="center"/>
          </w:tcPr>
          <w:p w:rsidR="00757891" w:rsidRPr="00C32092" w:rsidRDefault="00757891" w:rsidP="00F14EAD">
            <w:pPr>
              <w:rPr>
                <w:b/>
                <w:sz w:val="22"/>
                <w:szCs w:val="22"/>
              </w:rPr>
            </w:pPr>
            <w:r w:rsidRPr="00C32092">
              <w:rPr>
                <w:b/>
                <w:sz w:val="22"/>
                <w:szCs w:val="22"/>
              </w:rPr>
              <w:t>Зоны инженерной и транспортной инфраструктуры,</w:t>
            </w:r>
          </w:p>
          <w:p w:rsidR="00757891" w:rsidRPr="00C32092" w:rsidRDefault="00757891" w:rsidP="00F14EAD">
            <w:pPr>
              <w:rPr>
                <w:sz w:val="22"/>
                <w:szCs w:val="22"/>
              </w:rPr>
            </w:pPr>
            <w:r w:rsidRPr="00C32092">
              <w:rPr>
                <w:sz w:val="22"/>
                <w:szCs w:val="22"/>
              </w:rPr>
              <w:t>в том числе:</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3,0</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4,1</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7,69</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10,5</w:t>
            </w:r>
          </w:p>
        </w:tc>
      </w:tr>
      <w:tr w:rsidR="00757891" w:rsidRPr="00C32092" w:rsidTr="00F14EAD">
        <w:trPr>
          <w:trHeight w:val="20"/>
        </w:trPr>
        <w:tc>
          <w:tcPr>
            <w:tcW w:w="485" w:type="pct"/>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1.5.1</w:t>
            </w:r>
          </w:p>
        </w:tc>
        <w:tc>
          <w:tcPr>
            <w:tcW w:w="1873" w:type="pct"/>
            <w:gridSpan w:val="2"/>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Инженерной инфраструктуры</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0,2</w:t>
            </w:r>
          </w:p>
        </w:tc>
      </w:tr>
      <w:tr w:rsidR="00757891" w:rsidRPr="00C32092" w:rsidTr="00F14EAD">
        <w:trPr>
          <w:trHeight w:val="357"/>
        </w:trPr>
        <w:tc>
          <w:tcPr>
            <w:tcW w:w="485" w:type="pct"/>
            <w:vMerge/>
          </w:tcPr>
          <w:p w:rsidR="00757891" w:rsidRPr="00C32092" w:rsidRDefault="00757891" w:rsidP="00F14EAD">
            <w:pPr>
              <w:pStyle w:val="af1"/>
              <w:spacing w:before="40" w:after="40"/>
              <w:rPr>
                <w:rFonts w:ascii="Times New Roman" w:hAnsi="Times New Roman"/>
                <w:color w:val="FF0000"/>
                <w:lang w:val="en-US"/>
              </w:rPr>
            </w:pPr>
          </w:p>
        </w:tc>
        <w:tc>
          <w:tcPr>
            <w:tcW w:w="1873" w:type="pct"/>
            <w:gridSpan w:val="2"/>
            <w:vMerge/>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b/>
                <w:bCs/>
                <w:sz w:val="22"/>
                <w:szCs w:val="22"/>
              </w:rPr>
            </w:pPr>
            <w:r w:rsidRPr="00C32092">
              <w:rPr>
                <w:b/>
                <w:bCs/>
                <w:sz w:val="22"/>
                <w:szCs w:val="22"/>
              </w:rPr>
              <w:t>-</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0,51</w:t>
            </w:r>
          </w:p>
        </w:tc>
      </w:tr>
      <w:tr w:rsidR="00757891" w:rsidRPr="00C32092" w:rsidTr="00F14EAD">
        <w:trPr>
          <w:trHeight w:val="20"/>
        </w:trPr>
        <w:tc>
          <w:tcPr>
            <w:tcW w:w="485" w:type="pct"/>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1.5.2</w:t>
            </w:r>
          </w:p>
        </w:tc>
        <w:tc>
          <w:tcPr>
            <w:tcW w:w="1873" w:type="pct"/>
            <w:gridSpan w:val="2"/>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Транспортной инфраструктуры</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bCs/>
                <w:sz w:val="22"/>
                <w:szCs w:val="22"/>
              </w:rPr>
            </w:pPr>
            <w:r w:rsidRPr="00C32092">
              <w:rPr>
                <w:bCs/>
                <w:sz w:val="22"/>
                <w:szCs w:val="22"/>
              </w:rPr>
              <w:t>0,2</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0,2</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0,51</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0,51</w:t>
            </w:r>
          </w:p>
        </w:tc>
      </w:tr>
      <w:tr w:rsidR="00757891" w:rsidRPr="00C32092" w:rsidTr="00F14EAD">
        <w:trPr>
          <w:trHeight w:val="20"/>
        </w:trPr>
        <w:tc>
          <w:tcPr>
            <w:tcW w:w="485" w:type="pct"/>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1.5.3</w:t>
            </w:r>
          </w:p>
        </w:tc>
        <w:tc>
          <w:tcPr>
            <w:tcW w:w="1873" w:type="pct"/>
            <w:gridSpan w:val="2"/>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Улично-дорожная сеть</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bCs/>
                <w:sz w:val="22"/>
                <w:szCs w:val="22"/>
              </w:rPr>
            </w:pPr>
            <w:r w:rsidRPr="00C32092">
              <w:rPr>
                <w:bCs/>
                <w:sz w:val="22"/>
                <w:szCs w:val="22"/>
              </w:rPr>
              <w:t>2,8</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3,7</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bCs/>
                <w:sz w:val="22"/>
                <w:szCs w:val="22"/>
              </w:rPr>
            </w:pPr>
            <w:r w:rsidRPr="00C32092">
              <w:rPr>
                <w:bCs/>
                <w:sz w:val="22"/>
                <w:szCs w:val="22"/>
              </w:rPr>
              <w:t>7,18</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9,49</w:t>
            </w:r>
          </w:p>
        </w:tc>
      </w:tr>
      <w:tr w:rsidR="00757891" w:rsidRPr="00C32092" w:rsidTr="00F14EAD">
        <w:trPr>
          <w:trHeight w:val="20"/>
        </w:trPr>
        <w:tc>
          <w:tcPr>
            <w:tcW w:w="485" w:type="pct"/>
            <w:vMerge w:val="restart"/>
            <w:vAlign w:val="center"/>
          </w:tcPr>
          <w:p w:rsidR="00757891" w:rsidRPr="00C32092" w:rsidRDefault="00757891" w:rsidP="00F14EAD">
            <w:pPr>
              <w:pStyle w:val="af1"/>
              <w:spacing w:before="40" w:after="40"/>
              <w:jc w:val="left"/>
              <w:rPr>
                <w:rFonts w:ascii="Times New Roman" w:hAnsi="Times New Roman"/>
                <w:b/>
              </w:rPr>
            </w:pPr>
            <w:r w:rsidRPr="00C32092">
              <w:rPr>
                <w:rFonts w:ascii="Times New Roman" w:hAnsi="Times New Roman"/>
                <w:b/>
              </w:rPr>
              <w:t>1.6</w:t>
            </w:r>
          </w:p>
        </w:tc>
        <w:tc>
          <w:tcPr>
            <w:tcW w:w="1873" w:type="pct"/>
            <w:gridSpan w:val="2"/>
            <w:vMerge w:val="restart"/>
            <w:vAlign w:val="center"/>
          </w:tcPr>
          <w:p w:rsidR="00757891" w:rsidRPr="00C32092" w:rsidRDefault="00757891" w:rsidP="00F14EAD">
            <w:pPr>
              <w:pStyle w:val="af1"/>
              <w:spacing w:before="40" w:after="40"/>
              <w:jc w:val="left"/>
              <w:rPr>
                <w:rFonts w:ascii="Times New Roman" w:hAnsi="Times New Roman"/>
                <w:b/>
              </w:rPr>
            </w:pPr>
            <w:r w:rsidRPr="00C32092">
              <w:rPr>
                <w:rFonts w:ascii="Times New Roman" w:hAnsi="Times New Roman"/>
                <w:b/>
              </w:rPr>
              <w:t>Зоны рекреационного назначения,</w:t>
            </w:r>
          </w:p>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в том числе:</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0,2</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bCs/>
                <w:sz w:val="22"/>
                <w:szCs w:val="22"/>
              </w:rPr>
            </w:pPr>
            <w:r w:rsidRPr="00C32092">
              <w:rPr>
                <w:bCs/>
                <w:sz w:val="22"/>
                <w:szCs w:val="22"/>
              </w:rPr>
              <w:t>-</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0,51</w:t>
            </w:r>
          </w:p>
        </w:tc>
      </w:tr>
      <w:tr w:rsidR="00757891" w:rsidRPr="00C32092" w:rsidTr="00F14EAD">
        <w:trPr>
          <w:trHeight w:val="190"/>
        </w:trPr>
        <w:tc>
          <w:tcPr>
            <w:tcW w:w="485" w:type="pct"/>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1.6.1</w:t>
            </w:r>
          </w:p>
        </w:tc>
        <w:tc>
          <w:tcPr>
            <w:tcW w:w="1873" w:type="pct"/>
            <w:gridSpan w:val="2"/>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Озелененных территорий общего пользования</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b/>
                <w:bCs/>
                <w:sz w:val="22"/>
                <w:szCs w:val="22"/>
              </w:rPr>
            </w:pPr>
            <w:r w:rsidRPr="00C32092">
              <w:rPr>
                <w:b/>
                <w:bCs/>
                <w:sz w:val="22"/>
                <w:szCs w:val="22"/>
              </w:rPr>
              <w:t>-</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0,2</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lang w:val="en-US"/>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b/>
                <w:bCs/>
                <w:sz w:val="22"/>
                <w:szCs w:val="22"/>
              </w:rPr>
            </w:pPr>
            <w:r w:rsidRPr="00C32092">
              <w:rPr>
                <w:b/>
                <w:bCs/>
                <w:sz w:val="22"/>
                <w:szCs w:val="22"/>
              </w:rPr>
              <w:t>-</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0,51</w:t>
            </w:r>
          </w:p>
        </w:tc>
      </w:tr>
      <w:tr w:rsidR="00757891" w:rsidRPr="00C32092" w:rsidTr="00F14EAD">
        <w:trPr>
          <w:trHeight w:val="20"/>
        </w:trPr>
        <w:tc>
          <w:tcPr>
            <w:tcW w:w="485" w:type="pct"/>
            <w:vMerge w:val="restart"/>
            <w:vAlign w:val="center"/>
          </w:tcPr>
          <w:p w:rsidR="00757891" w:rsidRPr="00C32092" w:rsidRDefault="00757891" w:rsidP="00F14EAD">
            <w:pPr>
              <w:pStyle w:val="af1"/>
              <w:spacing w:before="40" w:after="40"/>
              <w:jc w:val="left"/>
              <w:rPr>
                <w:rFonts w:ascii="Times New Roman" w:hAnsi="Times New Roman"/>
                <w:b/>
              </w:rPr>
            </w:pPr>
            <w:r w:rsidRPr="00C32092">
              <w:rPr>
                <w:rFonts w:ascii="Times New Roman" w:hAnsi="Times New Roman"/>
                <w:b/>
              </w:rPr>
              <w:t>1.7</w:t>
            </w:r>
          </w:p>
        </w:tc>
        <w:tc>
          <w:tcPr>
            <w:tcW w:w="1873" w:type="pct"/>
            <w:gridSpan w:val="2"/>
            <w:vMerge w:val="restart"/>
            <w:vAlign w:val="center"/>
          </w:tcPr>
          <w:p w:rsidR="00757891" w:rsidRPr="00C32092" w:rsidRDefault="00757891" w:rsidP="00F14EAD">
            <w:pPr>
              <w:pStyle w:val="af1"/>
              <w:spacing w:before="40" w:after="40"/>
              <w:jc w:val="left"/>
              <w:rPr>
                <w:rFonts w:ascii="Times New Roman" w:hAnsi="Times New Roman"/>
                <w:b/>
              </w:rPr>
            </w:pPr>
            <w:r w:rsidRPr="00C32092">
              <w:rPr>
                <w:rFonts w:ascii="Times New Roman" w:hAnsi="Times New Roman"/>
                <w:b/>
              </w:rPr>
              <w:t>Зоны природного ландшафта,</w:t>
            </w:r>
          </w:p>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в том числе:</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21,6</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19,7</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55,38</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50,51</w:t>
            </w:r>
          </w:p>
        </w:tc>
      </w:tr>
      <w:tr w:rsidR="00757891" w:rsidRPr="00C32092" w:rsidTr="00F14EAD">
        <w:trPr>
          <w:trHeight w:val="20"/>
        </w:trPr>
        <w:tc>
          <w:tcPr>
            <w:tcW w:w="485" w:type="pct"/>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1</w:t>
            </w:r>
            <w:r w:rsidRPr="00C32092">
              <w:rPr>
                <w:rFonts w:ascii="Times New Roman" w:hAnsi="Times New Roman"/>
                <w:lang w:val="en-US"/>
              </w:rPr>
              <w:t>.</w:t>
            </w:r>
            <w:r w:rsidRPr="00C32092">
              <w:rPr>
                <w:rFonts w:ascii="Times New Roman" w:hAnsi="Times New Roman"/>
              </w:rPr>
              <w:t>7.1</w:t>
            </w:r>
          </w:p>
        </w:tc>
        <w:tc>
          <w:tcPr>
            <w:tcW w:w="1873" w:type="pct"/>
            <w:gridSpan w:val="2"/>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Природного ландшафта</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17,08</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15,4</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bCs/>
                <w:i/>
                <w:sz w:val="22"/>
                <w:szCs w:val="22"/>
              </w:rPr>
            </w:pPr>
            <w:r w:rsidRPr="00C32092">
              <w:rPr>
                <w:bCs/>
                <w:i/>
                <w:sz w:val="22"/>
                <w:szCs w:val="22"/>
              </w:rPr>
              <w:t>43,79</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39,49</w:t>
            </w:r>
          </w:p>
        </w:tc>
      </w:tr>
      <w:tr w:rsidR="00757891" w:rsidRPr="00C32092" w:rsidTr="00F14EAD">
        <w:trPr>
          <w:trHeight w:val="20"/>
        </w:trPr>
        <w:tc>
          <w:tcPr>
            <w:tcW w:w="485" w:type="pct"/>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1</w:t>
            </w:r>
            <w:r w:rsidRPr="00C32092">
              <w:rPr>
                <w:rFonts w:ascii="Times New Roman" w:hAnsi="Times New Roman"/>
                <w:lang w:val="en-US"/>
              </w:rPr>
              <w:t>.</w:t>
            </w:r>
            <w:r w:rsidRPr="00C32092">
              <w:rPr>
                <w:rFonts w:ascii="Times New Roman" w:hAnsi="Times New Roman"/>
              </w:rPr>
              <w:t>7.2</w:t>
            </w:r>
          </w:p>
        </w:tc>
        <w:tc>
          <w:tcPr>
            <w:tcW w:w="1873" w:type="pct"/>
            <w:gridSpan w:val="2"/>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Территории, покрытые лесом и кустарниками</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4,5</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4,3</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11,54</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11,03</w:t>
            </w:r>
          </w:p>
        </w:tc>
      </w:tr>
      <w:tr w:rsidR="00757891" w:rsidRPr="00C32092" w:rsidTr="00F14EAD">
        <w:trPr>
          <w:trHeight w:val="20"/>
        </w:trPr>
        <w:tc>
          <w:tcPr>
            <w:tcW w:w="485" w:type="pct"/>
            <w:vMerge w:val="restart"/>
            <w:vAlign w:val="center"/>
          </w:tcPr>
          <w:p w:rsidR="00757891" w:rsidRPr="00C32092" w:rsidRDefault="00757891" w:rsidP="00F14EAD">
            <w:pPr>
              <w:pStyle w:val="af1"/>
              <w:spacing w:before="40" w:after="40"/>
              <w:jc w:val="left"/>
              <w:rPr>
                <w:rFonts w:ascii="Times New Roman" w:hAnsi="Times New Roman"/>
                <w:b/>
              </w:rPr>
            </w:pPr>
            <w:r w:rsidRPr="00C32092">
              <w:rPr>
                <w:rFonts w:ascii="Times New Roman" w:hAnsi="Times New Roman"/>
                <w:b/>
              </w:rPr>
              <w:t>1.8</w:t>
            </w:r>
          </w:p>
        </w:tc>
        <w:tc>
          <w:tcPr>
            <w:tcW w:w="1873" w:type="pct"/>
            <w:gridSpan w:val="2"/>
            <w:vMerge w:val="restart"/>
            <w:vAlign w:val="center"/>
          </w:tcPr>
          <w:p w:rsidR="00757891" w:rsidRPr="00C32092" w:rsidRDefault="00757891" w:rsidP="00F14EAD">
            <w:pPr>
              <w:pStyle w:val="af1"/>
              <w:spacing w:before="40" w:after="40"/>
              <w:jc w:val="left"/>
              <w:rPr>
                <w:rFonts w:ascii="Times New Roman" w:hAnsi="Times New Roman"/>
                <w:b/>
              </w:rPr>
            </w:pPr>
            <w:r w:rsidRPr="00C32092">
              <w:rPr>
                <w:rFonts w:ascii="Times New Roman" w:hAnsi="Times New Roman"/>
                <w:b/>
              </w:rPr>
              <w:t>Зоны специального назначения,</w:t>
            </w:r>
          </w:p>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в том числе:</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0,4</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0,4</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1,03</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1,03</w:t>
            </w:r>
          </w:p>
        </w:tc>
      </w:tr>
      <w:tr w:rsidR="00757891" w:rsidRPr="00C32092" w:rsidTr="00F14EAD">
        <w:trPr>
          <w:trHeight w:val="20"/>
        </w:trPr>
        <w:tc>
          <w:tcPr>
            <w:tcW w:w="485" w:type="pct"/>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lastRenderedPageBreak/>
              <w:t>1</w:t>
            </w:r>
            <w:r w:rsidRPr="00C32092">
              <w:rPr>
                <w:rFonts w:ascii="Times New Roman" w:hAnsi="Times New Roman"/>
                <w:lang w:val="en-US"/>
              </w:rPr>
              <w:t>.</w:t>
            </w:r>
            <w:r w:rsidRPr="00C32092">
              <w:rPr>
                <w:rFonts w:ascii="Times New Roman" w:hAnsi="Times New Roman"/>
              </w:rPr>
              <w:t>8.1</w:t>
            </w:r>
          </w:p>
        </w:tc>
        <w:tc>
          <w:tcPr>
            <w:tcW w:w="1873" w:type="pct"/>
            <w:gridSpan w:val="2"/>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Ритуального назначения</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0,4</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0,4</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1,03</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1,03</w:t>
            </w:r>
          </w:p>
        </w:tc>
      </w:tr>
      <w:tr w:rsidR="00757891" w:rsidRPr="00C32092" w:rsidTr="00F14EAD">
        <w:trPr>
          <w:trHeight w:val="20"/>
        </w:trPr>
        <w:tc>
          <w:tcPr>
            <w:tcW w:w="485" w:type="pct"/>
            <w:vMerge w:val="restart"/>
            <w:vAlign w:val="center"/>
          </w:tcPr>
          <w:p w:rsidR="00757891" w:rsidRPr="00C32092" w:rsidRDefault="00757891" w:rsidP="00F14EAD">
            <w:pPr>
              <w:pStyle w:val="af1"/>
              <w:spacing w:before="40" w:after="40"/>
              <w:jc w:val="left"/>
              <w:rPr>
                <w:rFonts w:ascii="Times New Roman" w:hAnsi="Times New Roman"/>
                <w:b/>
              </w:rPr>
            </w:pPr>
            <w:r w:rsidRPr="00C32092">
              <w:rPr>
                <w:rFonts w:ascii="Times New Roman" w:hAnsi="Times New Roman"/>
                <w:b/>
              </w:rPr>
              <w:t>1</w:t>
            </w:r>
            <w:r w:rsidRPr="00C32092">
              <w:rPr>
                <w:rFonts w:ascii="Times New Roman" w:hAnsi="Times New Roman"/>
                <w:b/>
                <w:lang w:val="en-US"/>
              </w:rPr>
              <w:t>.</w:t>
            </w:r>
            <w:r w:rsidRPr="00C32092">
              <w:rPr>
                <w:rFonts w:ascii="Times New Roman" w:hAnsi="Times New Roman"/>
                <w:b/>
              </w:rPr>
              <w:t>9</w:t>
            </w:r>
          </w:p>
        </w:tc>
        <w:tc>
          <w:tcPr>
            <w:tcW w:w="1873" w:type="pct"/>
            <w:gridSpan w:val="2"/>
            <w:vMerge w:val="restart"/>
            <w:vAlign w:val="center"/>
          </w:tcPr>
          <w:p w:rsidR="00757891" w:rsidRPr="00C32092" w:rsidRDefault="00757891" w:rsidP="00F14EAD">
            <w:pPr>
              <w:pStyle w:val="af1"/>
              <w:spacing w:before="40" w:after="40"/>
              <w:jc w:val="left"/>
              <w:rPr>
                <w:rFonts w:ascii="Times New Roman" w:hAnsi="Times New Roman"/>
                <w:b/>
              </w:rPr>
            </w:pPr>
            <w:r w:rsidRPr="00C32092">
              <w:rPr>
                <w:rFonts w:ascii="Times New Roman" w:hAnsi="Times New Roman"/>
                <w:b/>
              </w:rPr>
              <w:t>Акваторий</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bCs/>
                <w:sz w:val="22"/>
                <w:szCs w:val="22"/>
              </w:rPr>
            </w:pPr>
            <w:r w:rsidRPr="00C32092">
              <w:rPr>
                <w:bCs/>
                <w:sz w:val="22"/>
                <w:szCs w:val="22"/>
              </w:rPr>
              <w:t>2,7</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2,7</w:t>
            </w:r>
          </w:p>
        </w:tc>
      </w:tr>
      <w:tr w:rsidR="00757891" w:rsidRPr="00C32092" w:rsidTr="00F14EAD">
        <w:trPr>
          <w:trHeight w:val="20"/>
        </w:trPr>
        <w:tc>
          <w:tcPr>
            <w:tcW w:w="485" w:type="pct"/>
            <w:vMerge/>
          </w:tcPr>
          <w:p w:rsidR="00757891" w:rsidRPr="00C32092" w:rsidRDefault="00757891" w:rsidP="00F14EAD">
            <w:pPr>
              <w:pStyle w:val="af1"/>
              <w:spacing w:before="40" w:after="40"/>
              <w:rPr>
                <w:rFonts w:ascii="Times New Roman" w:hAnsi="Times New Roman"/>
                <w:color w:val="FF0000"/>
              </w:rPr>
            </w:pPr>
          </w:p>
        </w:tc>
        <w:tc>
          <w:tcPr>
            <w:tcW w:w="1873" w:type="pct"/>
            <w:gridSpan w:val="2"/>
            <w:vMerge/>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6,92</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6,92</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b/>
                <w:bCs/>
              </w:rPr>
            </w:pPr>
            <w:r w:rsidRPr="00C32092">
              <w:rPr>
                <w:rFonts w:ascii="Times New Roman" w:hAnsi="Times New Roman"/>
                <w:b/>
                <w:bCs/>
              </w:rPr>
              <w:t>2</w:t>
            </w:r>
          </w:p>
        </w:tc>
        <w:tc>
          <w:tcPr>
            <w:tcW w:w="1873" w:type="pct"/>
            <w:gridSpan w:val="2"/>
          </w:tcPr>
          <w:p w:rsidR="00757891" w:rsidRPr="00C32092" w:rsidRDefault="00757891" w:rsidP="00F14EAD">
            <w:pPr>
              <w:pStyle w:val="af1"/>
              <w:spacing w:before="40" w:after="40"/>
              <w:rPr>
                <w:rFonts w:ascii="Times New Roman" w:hAnsi="Times New Roman"/>
                <w:b/>
                <w:bCs/>
              </w:rPr>
            </w:pPr>
            <w:r w:rsidRPr="00C32092">
              <w:rPr>
                <w:rFonts w:ascii="Times New Roman" w:hAnsi="Times New Roman"/>
                <w:b/>
                <w:bCs/>
              </w:rPr>
              <w:t>ОБЪЕКТЫ СОЦИАЛЬНОГО И КУЛЬТУРНО-БЫТОВОГО ОБСЛУЖИВАНИЯ НАСЕЛЕНИЯ</w:t>
            </w:r>
          </w:p>
        </w:tc>
        <w:tc>
          <w:tcPr>
            <w:tcW w:w="1020" w:type="pct"/>
            <w:gridSpan w:val="2"/>
          </w:tcPr>
          <w:p w:rsidR="00757891" w:rsidRPr="00C32092" w:rsidRDefault="00757891" w:rsidP="00F14EAD">
            <w:pPr>
              <w:pStyle w:val="af1"/>
              <w:spacing w:before="40" w:after="40"/>
              <w:rPr>
                <w:rFonts w:ascii="Times New Roman" w:hAnsi="Times New Roman"/>
                <w:b/>
              </w:rPr>
            </w:pPr>
          </w:p>
        </w:tc>
        <w:tc>
          <w:tcPr>
            <w:tcW w:w="863" w:type="pct"/>
          </w:tcPr>
          <w:p w:rsidR="00757891" w:rsidRPr="00C32092" w:rsidRDefault="00757891" w:rsidP="00F14EAD">
            <w:pPr>
              <w:pStyle w:val="af1"/>
              <w:spacing w:before="40" w:after="40"/>
              <w:rPr>
                <w:rFonts w:ascii="Times New Roman" w:hAnsi="Times New Roman"/>
                <w:b/>
              </w:rPr>
            </w:pPr>
          </w:p>
        </w:tc>
        <w:tc>
          <w:tcPr>
            <w:tcW w:w="759" w:type="pct"/>
          </w:tcPr>
          <w:p w:rsidR="00757891" w:rsidRPr="00C32092" w:rsidRDefault="00757891" w:rsidP="00F14EAD">
            <w:pPr>
              <w:pStyle w:val="af1"/>
              <w:spacing w:before="40" w:after="40"/>
              <w:rPr>
                <w:rFonts w:ascii="Times New Roman" w:hAnsi="Times New Roman"/>
                <w:b/>
              </w:rPr>
            </w:pPr>
          </w:p>
        </w:tc>
      </w:tr>
      <w:tr w:rsidR="00757891" w:rsidRPr="00C32092" w:rsidTr="00F14EAD">
        <w:trPr>
          <w:trHeight w:val="135"/>
        </w:trPr>
        <w:tc>
          <w:tcPr>
            <w:tcW w:w="485" w:type="pct"/>
            <w:vMerge w:val="restart"/>
            <w:vAlign w:val="center"/>
          </w:tcPr>
          <w:p w:rsidR="00757891" w:rsidRPr="00C32092" w:rsidRDefault="00757891" w:rsidP="00F14EAD">
            <w:pPr>
              <w:pStyle w:val="af1"/>
              <w:spacing w:before="40" w:after="40"/>
              <w:rPr>
                <w:rFonts w:ascii="Times New Roman" w:hAnsi="Times New Roman"/>
              </w:rPr>
            </w:pPr>
            <w:bookmarkStart w:id="187" w:name="_Hlk462169566"/>
            <w:r w:rsidRPr="00C32092">
              <w:rPr>
                <w:rFonts w:ascii="Times New Roman" w:hAnsi="Times New Roman"/>
              </w:rPr>
              <w:t>2.1</w:t>
            </w:r>
          </w:p>
        </w:tc>
        <w:tc>
          <w:tcPr>
            <w:tcW w:w="1873"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Дошкольные образовательные организации</w:t>
            </w:r>
          </w:p>
        </w:tc>
        <w:tc>
          <w:tcPr>
            <w:tcW w:w="1020"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место</w:t>
            </w:r>
          </w:p>
        </w:tc>
        <w:tc>
          <w:tcPr>
            <w:tcW w:w="863" w:type="pct"/>
            <w:vMerge w:val="restart"/>
            <w:vAlign w:val="center"/>
          </w:tcPr>
          <w:p w:rsidR="00757891" w:rsidRPr="00C32092" w:rsidRDefault="00757891" w:rsidP="00F14EAD">
            <w:pPr>
              <w:jc w:val="center"/>
              <w:rPr>
                <w:sz w:val="22"/>
                <w:szCs w:val="22"/>
              </w:rPr>
            </w:pPr>
            <w:r w:rsidRPr="00C32092">
              <w:rPr>
                <w:sz w:val="22"/>
                <w:szCs w:val="22"/>
              </w:rPr>
              <w:t>30</w:t>
            </w:r>
          </w:p>
        </w:tc>
        <w:tc>
          <w:tcPr>
            <w:tcW w:w="759" w:type="pct"/>
            <w:vMerge w:val="restart"/>
            <w:vAlign w:val="center"/>
          </w:tcPr>
          <w:p w:rsidR="00757891" w:rsidRPr="00C32092" w:rsidRDefault="00757891" w:rsidP="00F14EAD">
            <w:pPr>
              <w:jc w:val="center"/>
              <w:rPr>
                <w:sz w:val="22"/>
                <w:szCs w:val="22"/>
              </w:rPr>
            </w:pPr>
            <w:r w:rsidRPr="00C32092">
              <w:rPr>
                <w:sz w:val="22"/>
                <w:szCs w:val="22"/>
              </w:rPr>
              <w:t>30</w:t>
            </w:r>
          </w:p>
        </w:tc>
      </w:tr>
      <w:tr w:rsidR="00757891" w:rsidRPr="00C32092" w:rsidTr="00F14EAD">
        <w:trPr>
          <w:trHeight w:val="135"/>
        </w:trPr>
        <w:tc>
          <w:tcPr>
            <w:tcW w:w="485" w:type="pct"/>
            <w:vMerge/>
            <w:vAlign w:val="center"/>
          </w:tcPr>
          <w:p w:rsidR="00757891" w:rsidRPr="00C32092" w:rsidRDefault="00757891" w:rsidP="00F14EAD">
            <w:pPr>
              <w:pStyle w:val="af1"/>
              <w:spacing w:before="40" w:after="40"/>
              <w:rPr>
                <w:rFonts w:ascii="Times New Roman" w:hAnsi="Times New Roman"/>
              </w:rPr>
            </w:pPr>
          </w:p>
        </w:tc>
        <w:tc>
          <w:tcPr>
            <w:tcW w:w="1873"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Общеобразовательные организации</w:t>
            </w:r>
          </w:p>
        </w:tc>
        <w:tc>
          <w:tcPr>
            <w:tcW w:w="1020"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учащиеся</w:t>
            </w:r>
          </w:p>
        </w:tc>
        <w:tc>
          <w:tcPr>
            <w:tcW w:w="863" w:type="pct"/>
            <w:vMerge/>
            <w:vAlign w:val="center"/>
          </w:tcPr>
          <w:p w:rsidR="00757891" w:rsidRPr="00C32092" w:rsidRDefault="00757891" w:rsidP="00F14EAD">
            <w:pPr>
              <w:jc w:val="center"/>
              <w:rPr>
                <w:sz w:val="22"/>
                <w:szCs w:val="22"/>
              </w:rPr>
            </w:pPr>
          </w:p>
        </w:tc>
        <w:tc>
          <w:tcPr>
            <w:tcW w:w="759" w:type="pct"/>
            <w:vMerge/>
            <w:vAlign w:val="center"/>
          </w:tcPr>
          <w:p w:rsidR="00757891" w:rsidRPr="00C32092" w:rsidRDefault="00757891" w:rsidP="00F14EAD">
            <w:pPr>
              <w:jc w:val="center"/>
              <w:rPr>
                <w:sz w:val="22"/>
                <w:szCs w:val="22"/>
              </w:rPr>
            </w:pPr>
          </w:p>
        </w:tc>
      </w:tr>
      <w:tr w:rsidR="00757891" w:rsidRPr="00C32092" w:rsidTr="00F14EAD">
        <w:trPr>
          <w:trHeight w:val="135"/>
        </w:trPr>
        <w:tc>
          <w:tcPr>
            <w:tcW w:w="485"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2.2</w:t>
            </w:r>
          </w:p>
        </w:tc>
        <w:tc>
          <w:tcPr>
            <w:tcW w:w="1873"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Фельдшерско-акушерские пункты</w:t>
            </w:r>
          </w:p>
        </w:tc>
        <w:tc>
          <w:tcPr>
            <w:tcW w:w="1020"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объект</w:t>
            </w:r>
          </w:p>
        </w:tc>
        <w:tc>
          <w:tcPr>
            <w:tcW w:w="863" w:type="pct"/>
            <w:vAlign w:val="center"/>
          </w:tcPr>
          <w:p w:rsidR="00757891" w:rsidRPr="00C32092" w:rsidRDefault="00757891" w:rsidP="00F14EAD">
            <w:pPr>
              <w:jc w:val="center"/>
              <w:rPr>
                <w:sz w:val="22"/>
                <w:szCs w:val="22"/>
              </w:rPr>
            </w:pPr>
            <w:r w:rsidRPr="00C32092">
              <w:rPr>
                <w:sz w:val="22"/>
                <w:szCs w:val="22"/>
              </w:rPr>
              <w:t>1</w:t>
            </w:r>
          </w:p>
        </w:tc>
        <w:tc>
          <w:tcPr>
            <w:tcW w:w="759" w:type="pct"/>
            <w:vAlign w:val="center"/>
          </w:tcPr>
          <w:p w:rsidR="00757891" w:rsidRPr="00C32092" w:rsidRDefault="00757891" w:rsidP="00F14EAD">
            <w:pPr>
              <w:jc w:val="center"/>
              <w:rPr>
                <w:sz w:val="22"/>
                <w:szCs w:val="22"/>
              </w:rPr>
            </w:pPr>
            <w:r w:rsidRPr="00C32092">
              <w:rPr>
                <w:sz w:val="22"/>
                <w:szCs w:val="22"/>
              </w:rPr>
              <w:t>1</w:t>
            </w:r>
          </w:p>
        </w:tc>
      </w:tr>
      <w:bookmarkEnd w:id="187"/>
      <w:tr w:rsidR="00757891" w:rsidRPr="00C32092" w:rsidTr="00F14EAD">
        <w:trPr>
          <w:trHeight w:val="135"/>
        </w:trPr>
        <w:tc>
          <w:tcPr>
            <w:tcW w:w="485"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2.3</w:t>
            </w:r>
          </w:p>
        </w:tc>
        <w:tc>
          <w:tcPr>
            <w:tcW w:w="1873"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Дома культуры</w:t>
            </w:r>
          </w:p>
        </w:tc>
        <w:tc>
          <w:tcPr>
            <w:tcW w:w="1020"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место</w:t>
            </w:r>
          </w:p>
        </w:tc>
        <w:tc>
          <w:tcPr>
            <w:tcW w:w="863" w:type="pct"/>
            <w:vAlign w:val="center"/>
          </w:tcPr>
          <w:p w:rsidR="00757891" w:rsidRPr="00C32092" w:rsidRDefault="00757891" w:rsidP="00F14EAD">
            <w:pPr>
              <w:jc w:val="center"/>
              <w:rPr>
                <w:sz w:val="22"/>
                <w:szCs w:val="22"/>
              </w:rPr>
            </w:pPr>
            <w:r w:rsidRPr="00C32092">
              <w:rPr>
                <w:sz w:val="22"/>
                <w:szCs w:val="22"/>
              </w:rPr>
              <w:t>30</w:t>
            </w:r>
          </w:p>
        </w:tc>
        <w:tc>
          <w:tcPr>
            <w:tcW w:w="759" w:type="pct"/>
            <w:vAlign w:val="center"/>
          </w:tcPr>
          <w:p w:rsidR="00757891" w:rsidRPr="00C32092" w:rsidRDefault="00757891" w:rsidP="00F14EAD">
            <w:pPr>
              <w:jc w:val="center"/>
              <w:rPr>
                <w:sz w:val="22"/>
                <w:szCs w:val="22"/>
              </w:rPr>
            </w:pPr>
            <w:r w:rsidRPr="00C32092">
              <w:rPr>
                <w:sz w:val="22"/>
                <w:szCs w:val="22"/>
              </w:rPr>
              <w:t>50</w:t>
            </w:r>
          </w:p>
        </w:tc>
      </w:tr>
      <w:tr w:rsidR="00757891" w:rsidRPr="00C32092" w:rsidTr="00F14EAD">
        <w:trPr>
          <w:trHeight w:val="135"/>
        </w:trPr>
        <w:tc>
          <w:tcPr>
            <w:tcW w:w="485" w:type="pct"/>
            <w:vAlign w:val="center"/>
          </w:tcPr>
          <w:p w:rsidR="00757891" w:rsidRPr="00C32092" w:rsidRDefault="00757891" w:rsidP="00F14EAD">
            <w:pPr>
              <w:pStyle w:val="af1"/>
              <w:spacing w:before="40" w:after="40"/>
              <w:rPr>
                <w:rFonts w:ascii="Times New Roman" w:hAnsi="Times New Roman"/>
              </w:rPr>
            </w:pPr>
            <w:bookmarkStart w:id="188" w:name="_Hlk462170021"/>
            <w:r w:rsidRPr="00C32092">
              <w:rPr>
                <w:rFonts w:ascii="Times New Roman" w:hAnsi="Times New Roman"/>
              </w:rPr>
              <w:t>2.4</w:t>
            </w:r>
          </w:p>
        </w:tc>
        <w:tc>
          <w:tcPr>
            <w:tcW w:w="1873"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Библиотеки общедоступные</w:t>
            </w:r>
          </w:p>
        </w:tc>
        <w:tc>
          <w:tcPr>
            <w:tcW w:w="1020"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объект</w:t>
            </w:r>
          </w:p>
        </w:tc>
        <w:tc>
          <w:tcPr>
            <w:tcW w:w="863" w:type="pct"/>
            <w:vAlign w:val="center"/>
          </w:tcPr>
          <w:p w:rsidR="00757891" w:rsidRPr="00C32092" w:rsidRDefault="00757891" w:rsidP="00F14EAD">
            <w:pPr>
              <w:jc w:val="center"/>
              <w:rPr>
                <w:sz w:val="22"/>
                <w:szCs w:val="22"/>
              </w:rPr>
            </w:pPr>
            <w:r w:rsidRPr="00C32092">
              <w:rPr>
                <w:sz w:val="22"/>
                <w:szCs w:val="22"/>
              </w:rPr>
              <w:t>0</w:t>
            </w:r>
          </w:p>
        </w:tc>
        <w:tc>
          <w:tcPr>
            <w:tcW w:w="759" w:type="pct"/>
            <w:vAlign w:val="center"/>
          </w:tcPr>
          <w:p w:rsidR="00757891" w:rsidRPr="00C32092" w:rsidRDefault="00757891" w:rsidP="00F14EAD">
            <w:pPr>
              <w:jc w:val="center"/>
              <w:rPr>
                <w:sz w:val="22"/>
                <w:szCs w:val="22"/>
              </w:rPr>
            </w:pPr>
            <w:r w:rsidRPr="00C32092">
              <w:rPr>
                <w:sz w:val="22"/>
                <w:szCs w:val="22"/>
              </w:rPr>
              <w:t>1</w:t>
            </w:r>
          </w:p>
        </w:tc>
      </w:tr>
      <w:tr w:rsidR="00757891" w:rsidRPr="00C32092" w:rsidTr="00F14EAD">
        <w:trPr>
          <w:trHeight w:val="135"/>
        </w:trPr>
        <w:tc>
          <w:tcPr>
            <w:tcW w:w="485"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2.5</w:t>
            </w:r>
          </w:p>
        </w:tc>
        <w:tc>
          <w:tcPr>
            <w:tcW w:w="1873"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Плоскостные сооружения</w:t>
            </w:r>
          </w:p>
        </w:tc>
        <w:tc>
          <w:tcPr>
            <w:tcW w:w="1020"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кв.м</w:t>
            </w:r>
          </w:p>
        </w:tc>
        <w:tc>
          <w:tcPr>
            <w:tcW w:w="863" w:type="pct"/>
            <w:vAlign w:val="center"/>
          </w:tcPr>
          <w:p w:rsidR="00757891" w:rsidRPr="00C32092" w:rsidRDefault="00757891" w:rsidP="00F14EAD">
            <w:pPr>
              <w:jc w:val="center"/>
              <w:rPr>
                <w:sz w:val="22"/>
                <w:szCs w:val="22"/>
              </w:rPr>
            </w:pPr>
            <w:r w:rsidRPr="00C32092">
              <w:rPr>
                <w:sz w:val="22"/>
                <w:szCs w:val="22"/>
              </w:rPr>
              <w:t>0</w:t>
            </w:r>
          </w:p>
        </w:tc>
        <w:tc>
          <w:tcPr>
            <w:tcW w:w="759" w:type="pct"/>
            <w:vAlign w:val="center"/>
          </w:tcPr>
          <w:p w:rsidR="00757891" w:rsidRPr="00C32092" w:rsidRDefault="00757891" w:rsidP="00F14EAD">
            <w:pPr>
              <w:jc w:val="center"/>
              <w:rPr>
                <w:sz w:val="22"/>
                <w:szCs w:val="22"/>
              </w:rPr>
            </w:pPr>
            <w:r w:rsidRPr="00C32092">
              <w:rPr>
                <w:sz w:val="22"/>
                <w:szCs w:val="22"/>
              </w:rPr>
              <w:t>80</w:t>
            </w:r>
          </w:p>
        </w:tc>
      </w:tr>
      <w:tr w:rsidR="00757891" w:rsidRPr="00C32092" w:rsidTr="00F14EAD">
        <w:trPr>
          <w:trHeight w:val="135"/>
        </w:trPr>
        <w:tc>
          <w:tcPr>
            <w:tcW w:w="485"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2.6</w:t>
            </w:r>
          </w:p>
        </w:tc>
        <w:tc>
          <w:tcPr>
            <w:tcW w:w="1873"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Объекты торговли</w:t>
            </w:r>
          </w:p>
        </w:tc>
        <w:tc>
          <w:tcPr>
            <w:tcW w:w="1020"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кв.м торговой площади</w:t>
            </w:r>
          </w:p>
        </w:tc>
        <w:tc>
          <w:tcPr>
            <w:tcW w:w="863" w:type="pct"/>
            <w:vAlign w:val="center"/>
          </w:tcPr>
          <w:p w:rsidR="00757891" w:rsidRPr="00C32092" w:rsidRDefault="00757891" w:rsidP="00F14EAD">
            <w:pPr>
              <w:jc w:val="center"/>
              <w:rPr>
                <w:sz w:val="22"/>
                <w:szCs w:val="22"/>
              </w:rPr>
            </w:pPr>
            <w:r w:rsidRPr="00C32092">
              <w:rPr>
                <w:sz w:val="22"/>
                <w:szCs w:val="22"/>
              </w:rPr>
              <w:t>70</w:t>
            </w:r>
          </w:p>
        </w:tc>
        <w:tc>
          <w:tcPr>
            <w:tcW w:w="759" w:type="pct"/>
            <w:vAlign w:val="center"/>
          </w:tcPr>
          <w:p w:rsidR="00757891" w:rsidRPr="00C32092" w:rsidRDefault="00757891" w:rsidP="00F14EAD">
            <w:pPr>
              <w:jc w:val="center"/>
              <w:rPr>
                <w:sz w:val="22"/>
                <w:szCs w:val="22"/>
              </w:rPr>
            </w:pPr>
            <w:r w:rsidRPr="00C32092">
              <w:rPr>
                <w:sz w:val="22"/>
                <w:szCs w:val="22"/>
              </w:rPr>
              <w:t>70</w:t>
            </w:r>
          </w:p>
        </w:tc>
      </w:tr>
      <w:tr w:rsidR="00757891" w:rsidRPr="00C32092" w:rsidTr="00F14EAD">
        <w:trPr>
          <w:trHeight w:val="135"/>
        </w:trPr>
        <w:tc>
          <w:tcPr>
            <w:tcW w:w="485"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2.7</w:t>
            </w:r>
          </w:p>
        </w:tc>
        <w:tc>
          <w:tcPr>
            <w:tcW w:w="1873"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Бани</w:t>
            </w:r>
          </w:p>
        </w:tc>
        <w:tc>
          <w:tcPr>
            <w:tcW w:w="1020"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место</w:t>
            </w:r>
          </w:p>
        </w:tc>
        <w:tc>
          <w:tcPr>
            <w:tcW w:w="863"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7</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7</w:t>
            </w:r>
          </w:p>
        </w:tc>
      </w:tr>
      <w:tr w:rsidR="00757891" w:rsidRPr="00C32092" w:rsidTr="00F14EAD">
        <w:trPr>
          <w:trHeight w:val="135"/>
        </w:trPr>
        <w:tc>
          <w:tcPr>
            <w:tcW w:w="485"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2.11</w:t>
            </w:r>
          </w:p>
        </w:tc>
        <w:tc>
          <w:tcPr>
            <w:tcW w:w="1873"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Гостиницы</w:t>
            </w:r>
          </w:p>
        </w:tc>
        <w:tc>
          <w:tcPr>
            <w:tcW w:w="1020"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место</w:t>
            </w:r>
          </w:p>
        </w:tc>
        <w:tc>
          <w:tcPr>
            <w:tcW w:w="863" w:type="pct"/>
            <w:vAlign w:val="center"/>
          </w:tcPr>
          <w:p w:rsidR="00757891" w:rsidRPr="00C32092" w:rsidRDefault="00757891" w:rsidP="00F14EAD">
            <w:pPr>
              <w:jc w:val="center"/>
              <w:rPr>
                <w:sz w:val="22"/>
                <w:szCs w:val="22"/>
              </w:rPr>
            </w:pPr>
          </w:p>
        </w:tc>
        <w:tc>
          <w:tcPr>
            <w:tcW w:w="759" w:type="pct"/>
            <w:vAlign w:val="center"/>
          </w:tcPr>
          <w:p w:rsidR="00757891" w:rsidRPr="00C32092" w:rsidRDefault="00757891" w:rsidP="00F14EAD">
            <w:pPr>
              <w:jc w:val="center"/>
              <w:rPr>
                <w:sz w:val="22"/>
                <w:szCs w:val="22"/>
              </w:rPr>
            </w:pPr>
          </w:p>
        </w:tc>
      </w:tr>
      <w:bookmarkEnd w:id="188"/>
      <w:tr w:rsidR="00757891" w:rsidRPr="00C32092" w:rsidTr="00F14EAD">
        <w:trPr>
          <w:trHeight w:val="135"/>
        </w:trPr>
        <w:tc>
          <w:tcPr>
            <w:tcW w:w="485" w:type="pct"/>
          </w:tcPr>
          <w:p w:rsidR="00757891" w:rsidRPr="00C32092" w:rsidRDefault="00757891" w:rsidP="00F14EAD">
            <w:pPr>
              <w:jc w:val="center"/>
              <w:rPr>
                <w:sz w:val="22"/>
                <w:szCs w:val="22"/>
              </w:rPr>
            </w:pPr>
            <w:r w:rsidRPr="00C32092">
              <w:rPr>
                <w:sz w:val="22"/>
                <w:szCs w:val="22"/>
              </w:rPr>
              <w:t>3</w:t>
            </w:r>
          </w:p>
        </w:tc>
        <w:tc>
          <w:tcPr>
            <w:tcW w:w="1873" w:type="pct"/>
            <w:gridSpan w:val="2"/>
          </w:tcPr>
          <w:p w:rsidR="00757891" w:rsidRPr="00C32092" w:rsidRDefault="00757891" w:rsidP="00F14EAD">
            <w:pPr>
              <w:jc w:val="center"/>
              <w:rPr>
                <w:sz w:val="22"/>
                <w:szCs w:val="22"/>
              </w:rPr>
            </w:pPr>
            <w:r w:rsidRPr="00C32092">
              <w:rPr>
                <w:sz w:val="22"/>
                <w:szCs w:val="22"/>
              </w:rPr>
              <w:t>ТРАНСПОРТНАЯ ИНФРАСТРУКТУРА</w:t>
            </w:r>
          </w:p>
        </w:tc>
        <w:tc>
          <w:tcPr>
            <w:tcW w:w="1020" w:type="pct"/>
            <w:gridSpan w:val="2"/>
          </w:tcPr>
          <w:p w:rsidR="00757891" w:rsidRPr="00C32092" w:rsidRDefault="00757891" w:rsidP="00F14EAD">
            <w:pPr>
              <w:pStyle w:val="af1"/>
              <w:spacing w:before="40" w:after="40"/>
              <w:rPr>
                <w:rFonts w:ascii="Times New Roman" w:hAnsi="Times New Roman"/>
              </w:rPr>
            </w:pPr>
          </w:p>
        </w:tc>
        <w:tc>
          <w:tcPr>
            <w:tcW w:w="863" w:type="pct"/>
          </w:tcPr>
          <w:p w:rsidR="00757891" w:rsidRPr="00C32092" w:rsidRDefault="00757891" w:rsidP="00F14EAD">
            <w:pPr>
              <w:jc w:val="center"/>
              <w:rPr>
                <w:sz w:val="22"/>
                <w:szCs w:val="22"/>
              </w:rPr>
            </w:pPr>
          </w:p>
        </w:tc>
        <w:tc>
          <w:tcPr>
            <w:tcW w:w="759" w:type="pct"/>
          </w:tcPr>
          <w:p w:rsidR="00757891" w:rsidRPr="00C32092" w:rsidRDefault="00757891" w:rsidP="00F14EAD">
            <w:pPr>
              <w:jc w:val="center"/>
              <w:rPr>
                <w:sz w:val="22"/>
                <w:szCs w:val="22"/>
              </w:rPr>
            </w:pPr>
          </w:p>
        </w:tc>
      </w:tr>
      <w:tr w:rsidR="00757891" w:rsidRPr="00C32092" w:rsidTr="00F14EAD">
        <w:trPr>
          <w:trHeight w:val="135"/>
        </w:trPr>
        <w:tc>
          <w:tcPr>
            <w:tcW w:w="485" w:type="pct"/>
          </w:tcPr>
          <w:p w:rsidR="00757891" w:rsidRPr="00C32092" w:rsidRDefault="00757891" w:rsidP="00F14EAD">
            <w:pPr>
              <w:jc w:val="center"/>
              <w:rPr>
                <w:sz w:val="22"/>
                <w:szCs w:val="22"/>
              </w:rPr>
            </w:pPr>
            <w:r w:rsidRPr="00C32092">
              <w:rPr>
                <w:sz w:val="22"/>
                <w:szCs w:val="22"/>
              </w:rPr>
              <w:t>3.1</w:t>
            </w:r>
          </w:p>
        </w:tc>
        <w:tc>
          <w:tcPr>
            <w:tcW w:w="1873" w:type="pct"/>
            <w:gridSpan w:val="2"/>
          </w:tcPr>
          <w:p w:rsidR="00757891" w:rsidRPr="00C32092" w:rsidRDefault="00757891" w:rsidP="00F14EAD">
            <w:pPr>
              <w:jc w:val="center"/>
              <w:rPr>
                <w:sz w:val="22"/>
                <w:szCs w:val="22"/>
              </w:rPr>
            </w:pPr>
            <w:r w:rsidRPr="00C32092">
              <w:rPr>
                <w:sz w:val="22"/>
                <w:szCs w:val="22"/>
              </w:rPr>
              <w:t>Протяженность улично-дорожной сети, всего</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км</w:t>
            </w:r>
          </w:p>
        </w:tc>
        <w:tc>
          <w:tcPr>
            <w:tcW w:w="863" w:type="pct"/>
          </w:tcPr>
          <w:p w:rsidR="00757891" w:rsidRPr="00C32092" w:rsidRDefault="00757891" w:rsidP="00F14EAD">
            <w:pPr>
              <w:jc w:val="center"/>
              <w:rPr>
                <w:sz w:val="22"/>
                <w:szCs w:val="22"/>
              </w:rPr>
            </w:pPr>
            <w:r w:rsidRPr="00C32092">
              <w:rPr>
                <w:sz w:val="22"/>
                <w:szCs w:val="22"/>
              </w:rPr>
              <w:t>0,8</w:t>
            </w:r>
          </w:p>
        </w:tc>
        <w:tc>
          <w:tcPr>
            <w:tcW w:w="759" w:type="pct"/>
          </w:tcPr>
          <w:p w:rsidR="00757891" w:rsidRPr="00C32092" w:rsidRDefault="00757891" w:rsidP="00F14EAD">
            <w:pPr>
              <w:jc w:val="center"/>
              <w:rPr>
                <w:sz w:val="22"/>
                <w:szCs w:val="22"/>
              </w:rPr>
            </w:pPr>
            <w:r w:rsidRPr="00C32092">
              <w:rPr>
                <w:sz w:val="22"/>
                <w:szCs w:val="22"/>
              </w:rPr>
              <w:t>1,8</w:t>
            </w:r>
          </w:p>
        </w:tc>
      </w:tr>
      <w:tr w:rsidR="00757891" w:rsidRPr="00C32092" w:rsidTr="00F14EAD">
        <w:trPr>
          <w:trHeight w:val="135"/>
        </w:trPr>
        <w:tc>
          <w:tcPr>
            <w:tcW w:w="485" w:type="pct"/>
          </w:tcPr>
          <w:p w:rsidR="00757891" w:rsidRPr="00C32092" w:rsidRDefault="00757891" w:rsidP="00F14EAD">
            <w:pPr>
              <w:jc w:val="center"/>
              <w:rPr>
                <w:sz w:val="22"/>
                <w:szCs w:val="22"/>
              </w:rPr>
            </w:pPr>
          </w:p>
        </w:tc>
        <w:tc>
          <w:tcPr>
            <w:tcW w:w="1873" w:type="pct"/>
            <w:gridSpan w:val="2"/>
          </w:tcPr>
          <w:p w:rsidR="00757891" w:rsidRPr="00C32092" w:rsidRDefault="00757891" w:rsidP="00F14EAD">
            <w:pPr>
              <w:jc w:val="center"/>
              <w:rPr>
                <w:sz w:val="22"/>
                <w:szCs w:val="22"/>
              </w:rPr>
            </w:pPr>
            <w:r w:rsidRPr="00C32092">
              <w:rPr>
                <w:sz w:val="22"/>
                <w:szCs w:val="22"/>
              </w:rPr>
              <w:t>в том числе:</w:t>
            </w:r>
          </w:p>
        </w:tc>
        <w:tc>
          <w:tcPr>
            <w:tcW w:w="1020" w:type="pct"/>
            <w:gridSpan w:val="2"/>
          </w:tcPr>
          <w:p w:rsidR="00757891" w:rsidRPr="00C32092" w:rsidRDefault="00757891" w:rsidP="00F14EAD">
            <w:pPr>
              <w:pStyle w:val="af1"/>
              <w:spacing w:before="40" w:after="40"/>
              <w:rPr>
                <w:rFonts w:ascii="Times New Roman" w:hAnsi="Times New Roman"/>
              </w:rPr>
            </w:pPr>
          </w:p>
        </w:tc>
        <w:tc>
          <w:tcPr>
            <w:tcW w:w="863" w:type="pct"/>
          </w:tcPr>
          <w:p w:rsidR="00757891" w:rsidRPr="00C32092" w:rsidRDefault="00757891" w:rsidP="00F14EAD">
            <w:pPr>
              <w:jc w:val="center"/>
              <w:rPr>
                <w:sz w:val="22"/>
                <w:szCs w:val="22"/>
              </w:rPr>
            </w:pPr>
          </w:p>
        </w:tc>
        <w:tc>
          <w:tcPr>
            <w:tcW w:w="759" w:type="pct"/>
          </w:tcPr>
          <w:p w:rsidR="00757891" w:rsidRPr="00C32092" w:rsidRDefault="00757891" w:rsidP="00F14EAD">
            <w:pPr>
              <w:jc w:val="center"/>
              <w:rPr>
                <w:sz w:val="22"/>
                <w:szCs w:val="22"/>
              </w:rPr>
            </w:pPr>
          </w:p>
        </w:tc>
      </w:tr>
      <w:tr w:rsidR="00757891" w:rsidRPr="00C32092" w:rsidTr="00F14EAD">
        <w:trPr>
          <w:trHeight w:val="135"/>
        </w:trPr>
        <w:tc>
          <w:tcPr>
            <w:tcW w:w="485" w:type="pct"/>
          </w:tcPr>
          <w:p w:rsidR="00757891" w:rsidRPr="00C32092" w:rsidRDefault="00757891" w:rsidP="00F14EAD">
            <w:pPr>
              <w:jc w:val="center"/>
              <w:rPr>
                <w:sz w:val="22"/>
                <w:szCs w:val="22"/>
              </w:rPr>
            </w:pP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проезды</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км</w:t>
            </w:r>
          </w:p>
        </w:tc>
        <w:tc>
          <w:tcPr>
            <w:tcW w:w="863" w:type="pct"/>
          </w:tcPr>
          <w:p w:rsidR="00757891" w:rsidRPr="00C32092" w:rsidRDefault="00757891" w:rsidP="00F14EAD">
            <w:pPr>
              <w:jc w:val="center"/>
              <w:rPr>
                <w:sz w:val="22"/>
                <w:szCs w:val="22"/>
              </w:rPr>
            </w:pPr>
            <w:r w:rsidRPr="00C32092">
              <w:rPr>
                <w:sz w:val="22"/>
                <w:szCs w:val="22"/>
              </w:rPr>
              <w:t>-</w:t>
            </w:r>
          </w:p>
        </w:tc>
        <w:tc>
          <w:tcPr>
            <w:tcW w:w="759" w:type="pct"/>
          </w:tcPr>
          <w:p w:rsidR="00757891" w:rsidRPr="00C32092" w:rsidRDefault="00757891" w:rsidP="00F14EAD">
            <w:pPr>
              <w:jc w:val="center"/>
              <w:rPr>
                <w:sz w:val="22"/>
                <w:szCs w:val="22"/>
              </w:rPr>
            </w:pPr>
            <w:r w:rsidRPr="00C32092">
              <w:rPr>
                <w:sz w:val="22"/>
                <w:szCs w:val="22"/>
              </w:rPr>
              <w:t>1,8</w:t>
            </w:r>
          </w:p>
        </w:tc>
      </w:tr>
      <w:tr w:rsidR="00757891" w:rsidRPr="00C32092" w:rsidTr="00F14EAD">
        <w:trPr>
          <w:trHeight w:val="135"/>
        </w:trPr>
        <w:tc>
          <w:tcPr>
            <w:tcW w:w="485" w:type="pct"/>
            <w:shd w:val="clear" w:color="auto" w:fill="auto"/>
          </w:tcPr>
          <w:p w:rsidR="00757891" w:rsidRPr="00C32092" w:rsidRDefault="00757891" w:rsidP="00F14EAD">
            <w:pPr>
              <w:jc w:val="center"/>
              <w:rPr>
                <w:sz w:val="22"/>
                <w:szCs w:val="22"/>
              </w:rPr>
            </w:pPr>
            <w:r w:rsidRPr="00C32092">
              <w:rPr>
                <w:sz w:val="22"/>
                <w:szCs w:val="22"/>
              </w:rPr>
              <w:t>6.0</w:t>
            </w:r>
          </w:p>
        </w:tc>
        <w:tc>
          <w:tcPr>
            <w:tcW w:w="1873" w:type="pct"/>
            <w:gridSpan w:val="2"/>
            <w:shd w:val="clear" w:color="auto" w:fill="auto"/>
          </w:tcPr>
          <w:p w:rsidR="00757891" w:rsidRPr="00C32092" w:rsidRDefault="00757891" w:rsidP="00F14EAD">
            <w:pPr>
              <w:jc w:val="center"/>
              <w:rPr>
                <w:sz w:val="22"/>
                <w:szCs w:val="22"/>
              </w:rPr>
            </w:pPr>
            <w:r w:rsidRPr="00C32092">
              <w:rPr>
                <w:sz w:val="22"/>
                <w:szCs w:val="22"/>
              </w:rPr>
              <w:t>ИНЖЕНЕРНОЕ ОБЕСПЕЧЕНИЕ</w:t>
            </w:r>
          </w:p>
        </w:tc>
        <w:tc>
          <w:tcPr>
            <w:tcW w:w="1020" w:type="pct"/>
            <w:gridSpan w:val="2"/>
            <w:shd w:val="clear" w:color="auto" w:fill="auto"/>
          </w:tcPr>
          <w:p w:rsidR="00757891" w:rsidRPr="00C32092" w:rsidRDefault="00757891" w:rsidP="00F14EAD">
            <w:pPr>
              <w:pStyle w:val="af1"/>
              <w:spacing w:before="40" w:after="40"/>
              <w:rPr>
                <w:rFonts w:ascii="Times New Roman" w:hAnsi="Times New Roman"/>
              </w:rPr>
            </w:pPr>
          </w:p>
        </w:tc>
        <w:tc>
          <w:tcPr>
            <w:tcW w:w="863" w:type="pct"/>
            <w:shd w:val="clear" w:color="auto" w:fill="auto"/>
          </w:tcPr>
          <w:p w:rsidR="00757891" w:rsidRPr="00C32092" w:rsidRDefault="00757891" w:rsidP="00F14EAD">
            <w:pPr>
              <w:jc w:val="center"/>
              <w:rPr>
                <w:sz w:val="22"/>
                <w:szCs w:val="22"/>
              </w:rPr>
            </w:pPr>
          </w:p>
        </w:tc>
        <w:tc>
          <w:tcPr>
            <w:tcW w:w="759" w:type="pct"/>
            <w:shd w:val="clear" w:color="auto" w:fill="auto"/>
          </w:tcPr>
          <w:p w:rsidR="00757891" w:rsidRPr="00C32092" w:rsidRDefault="00757891" w:rsidP="00F14EAD">
            <w:pPr>
              <w:jc w:val="center"/>
              <w:rPr>
                <w:sz w:val="22"/>
                <w:szCs w:val="22"/>
              </w:rPr>
            </w:pPr>
          </w:p>
        </w:tc>
      </w:tr>
      <w:tr w:rsidR="00757891" w:rsidRPr="00C32092" w:rsidTr="00F14EAD">
        <w:trPr>
          <w:trHeight w:val="135"/>
        </w:trPr>
        <w:tc>
          <w:tcPr>
            <w:tcW w:w="485" w:type="pct"/>
          </w:tcPr>
          <w:p w:rsidR="00757891" w:rsidRPr="00C32092" w:rsidRDefault="00757891" w:rsidP="00F14EAD">
            <w:pPr>
              <w:jc w:val="center"/>
              <w:rPr>
                <w:sz w:val="22"/>
                <w:szCs w:val="22"/>
              </w:rPr>
            </w:pPr>
            <w:r w:rsidRPr="00C32092">
              <w:rPr>
                <w:sz w:val="22"/>
                <w:szCs w:val="22"/>
              </w:rPr>
              <w:t>6.1</w:t>
            </w:r>
          </w:p>
        </w:tc>
        <w:tc>
          <w:tcPr>
            <w:tcW w:w="1873" w:type="pct"/>
            <w:gridSpan w:val="2"/>
          </w:tcPr>
          <w:p w:rsidR="00757891" w:rsidRPr="00C32092" w:rsidRDefault="00757891" w:rsidP="00F14EAD">
            <w:pPr>
              <w:jc w:val="center"/>
              <w:rPr>
                <w:sz w:val="22"/>
                <w:szCs w:val="22"/>
              </w:rPr>
            </w:pPr>
            <w:r w:rsidRPr="00C32092">
              <w:rPr>
                <w:sz w:val="22"/>
                <w:szCs w:val="22"/>
              </w:rPr>
              <w:t>Водоснабжение</w:t>
            </w:r>
          </w:p>
        </w:tc>
        <w:tc>
          <w:tcPr>
            <w:tcW w:w="1020" w:type="pct"/>
            <w:gridSpan w:val="2"/>
          </w:tcPr>
          <w:p w:rsidR="00757891" w:rsidRPr="00C32092" w:rsidRDefault="00757891" w:rsidP="00F14EAD">
            <w:pPr>
              <w:pStyle w:val="af1"/>
              <w:spacing w:before="40" w:after="40"/>
              <w:rPr>
                <w:rFonts w:ascii="Times New Roman" w:hAnsi="Times New Roman"/>
              </w:rPr>
            </w:pPr>
          </w:p>
        </w:tc>
        <w:tc>
          <w:tcPr>
            <w:tcW w:w="863" w:type="pct"/>
          </w:tcPr>
          <w:p w:rsidR="00757891" w:rsidRPr="00C32092" w:rsidRDefault="00757891" w:rsidP="00F14EAD">
            <w:pPr>
              <w:jc w:val="center"/>
              <w:rPr>
                <w:sz w:val="22"/>
                <w:szCs w:val="22"/>
              </w:rPr>
            </w:pPr>
          </w:p>
        </w:tc>
        <w:tc>
          <w:tcPr>
            <w:tcW w:w="759" w:type="pct"/>
          </w:tcPr>
          <w:p w:rsidR="00757891" w:rsidRPr="00C32092" w:rsidRDefault="00757891" w:rsidP="00F14EAD">
            <w:pPr>
              <w:jc w:val="center"/>
              <w:rPr>
                <w:sz w:val="22"/>
                <w:szCs w:val="22"/>
              </w:rPr>
            </w:pPr>
          </w:p>
        </w:tc>
      </w:tr>
      <w:tr w:rsidR="00757891" w:rsidRPr="00C32092" w:rsidTr="00F14EAD">
        <w:trPr>
          <w:trHeight w:val="135"/>
        </w:trPr>
        <w:tc>
          <w:tcPr>
            <w:tcW w:w="485" w:type="pct"/>
          </w:tcPr>
          <w:p w:rsidR="00757891" w:rsidRPr="00C32092" w:rsidRDefault="00757891" w:rsidP="00F14EAD">
            <w:pPr>
              <w:jc w:val="center"/>
              <w:rPr>
                <w:sz w:val="22"/>
                <w:szCs w:val="22"/>
              </w:rPr>
            </w:pPr>
            <w:r w:rsidRPr="00C32092">
              <w:rPr>
                <w:sz w:val="22"/>
                <w:szCs w:val="22"/>
              </w:rPr>
              <w:t>6.1.1</w:t>
            </w:r>
          </w:p>
        </w:tc>
        <w:tc>
          <w:tcPr>
            <w:tcW w:w="1873" w:type="pct"/>
            <w:gridSpan w:val="2"/>
          </w:tcPr>
          <w:p w:rsidR="00757891" w:rsidRPr="00C32092" w:rsidRDefault="00757891" w:rsidP="00F14EAD">
            <w:pPr>
              <w:jc w:val="center"/>
              <w:rPr>
                <w:sz w:val="22"/>
                <w:szCs w:val="22"/>
              </w:rPr>
            </w:pPr>
            <w:r w:rsidRPr="00C32092">
              <w:rPr>
                <w:sz w:val="22"/>
                <w:szCs w:val="22"/>
              </w:rPr>
              <w:t xml:space="preserve">Водопотребление </w:t>
            </w:r>
          </w:p>
        </w:tc>
        <w:tc>
          <w:tcPr>
            <w:tcW w:w="1020" w:type="pct"/>
            <w:gridSpan w:val="2"/>
          </w:tcPr>
          <w:p w:rsidR="00757891" w:rsidRPr="00C32092" w:rsidRDefault="00757891" w:rsidP="00F14EAD">
            <w:pPr>
              <w:pStyle w:val="af1"/>
              <w:spacing w:before="40" w:after="40"/>
              <w:rPr>
                <w:rFonts w:ascii="Times New Roman" w:hAnsi="Times New Roman"/>
              </w:rPr>
            </w:pPr>
          </w:p>
        </w:tc>
        <w:tc>
          <w:tcPr>
            <w:tcW w:w="863" w:type="pct"/>
          </w:tcPr>
          <w:p w:rsidR="00757891" w:rsidRPr="00C32092" w:rsidRDefault="00757891" w:rsidP="00F14EAD">
            <w:pPr>
              <w:jc w:val="center"/>
              <w:rPr>
                <w:sz w:val="22"/>
                <w:szCs w:val="22"/>
              </w:rPr>
            </w:pPr>
          </w:p>
        </w:tc>
        <w:tc>
          <w:tcPr>
            <w:tcW w:w="759" w:type="pct"/>
          </w:tcPr>
          <w:p w:rsidR="00757891" w:rsidRPr="00C32092" w:rsidRDefault="00757891" w:rsidP="00F14EAD">
            <w:pPr>
              <w:jc w:val="center"/>
              <w:rPr>
                <w:sz w:val="22"/>
                <w:szCs w:val="22"/>
              </w:rPr>
            </w:pPr>
          </w:p>
        </w:tc>
      </w:tr>
      <w:tr w:rsidR="00757891" w:rsidRPr="00C32092" w:rsidTr="00F14EAD">
        <w:trPr>
          <w:trHeight w:val="135"/>
        </w:trPr>
        <w:tc>
          <w:tcPr>
            <w:tcW w:w="485" w:type="pct"/>
          </w:tcPr>
          <w:p w:rsidR="00757891" w:rsidRPr="00C32092" w:rsidRDefault="00757891" w:rsidP="00F14EAD">
            <w:pPr>
              <w:jc w:val="center"/>
              <w:rPr>
                <w:sz w:val="22"/>
                <w:szCs w:val="22"/>
              </w:rPr>
            </w:pPr>
          </w:p>
        </w:tc>
        <w:tc>
          <w:tcPr>
            <w:tcW w:w="1873" w:type="pct"/>
            <w:gridSpan w:val="2"/>
          </w:tcPr>
          <w:p w:rsidR="00757891" w:rsidRPr="00C32092" w:rsidRDefault="00757891" w:rsidP="00F14EAD">
            <w:pPr>
              <w:jc w:val="center"/>
              <w:rPr>
                <w:sz w:val="22"/>
                <w:szCs w:val="22"/>
              </w:rPr>
            </w:pPr>
            <w:r w:rsidRPr="00C32092">
              <w:rPr>
                <w:sz w:val="22"/>
                <w:szCs w:val="22"/>
              </w:rPr>
              <w:t>всего</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куб. м./в сутки</w:t>
            </w:r>
          </w:p>
        </w:tc>
        <w:tc>
          <w:tcPr>
            <w:tcW w:w="863" w:type="pct"/>
          </w:tcPr>
          <w:p w:rsidR="00757891" w:rsidRPr="00C32092" w:rsidRDefault="00757891" w:rsidP="00F14EAD">
            <w:pPr>
              <w:jc w:val="center"/>
              <w:rPr>
                <w:sz w:val="22"/>
                <w:szCs w:val="22"/>
              </w:rPr>
            </w:pPr>
            <w:r w:rsidRPr="00C32092">
              <w:rPr>
                <w:sz w:val="22"/>
                <w:szCs w:val="22"/>
              </w:rPr>
              <w:t>-</w:t>
            </w:r>
          </w:p>
        </w:tc>
        <w:tc>
          <w:tcPr>
            <w:tcW w:w="759"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16,50</w:t>
            </w:r>
          </w:p>
        </w:tc>
      </w:tr>
      <w:tr w:rsidR="00757891" w:rsidRPr="00C32092" w:rsidTr="00F14EAD">
        <w:trPr>
          <w:trHeight w:val="135"/>
        </w:trPr>
        <w:tc>
          <w:tcPr>
            <w:tcW w:w="485" w:type="pct"/>
          </w:tcPr>
          <w:p w:rsidR="00757891" w:rsidRPr="00C32092" w:rsidRDefault="00757891" w:rsidP="00F14EAD">
            <w:pPr>
              <w:jc w:val="center"/>
              <w:rPr>
                <w:sz w:val="22"/>
                <w:szCs w:val="22"/>
              </w:rPr>
            </w:pPr>
          </w:p>
        </w:tc>
        <w:tc>
          <w:tcPr>
            <w:tcW w:w="1873" w:type="pct"/>
            <w:gridSpan w:val="2"/>
          </w:tcPr>
          <w:p w:rsidR="00757891" w:rsidRPr="00C32092" w:rsidRDefault="00757891" w:rsidP="00F14EAD">
            <w:pPr>
              <w:jc w:val="center"/>
              <w:rPr>
                <w:sz w:val="22"/>
                <w:szCs w:val="22"/>
              </w:rPr>
            </w:pPr>
            <w:r w:rsidRPr="00C32092">
              <w:rPr>
                <w:sz w:val="22"/>
                <w:szCs w:val="22"/>
              </w:rPr>
              <w:t>в том числе:</w:t>
            </w:r>
          </w:p>
        </w:tc>
        <w:tc>
          <w:tcPr>
            <w:tcW w:w="1020" w:type="pct"/>
            <w:gridSpan w:val="2"/>
          </w:tcPr>
          <w:p w:rsidR="00757891" w:rsidRPr="00C32092" w:rsidRDefault="00757891" w:rsidP="00F14EAD">
            <w:pPr>
              <w:pStyle w:val="af1"/>
              <w:spacing w:before="40" w:after="40"/>
              <w:rPr>
                <w:rFonts w:ascii="Times New Roman" w:hAnsi="Times New Roman"/>
              </w:rPr>
            </w:pPr>
          </w:p>
        </w:tc>
        <w:tc>
          <w:tcPr>
            <w:tcW w:w="863" w:type="pct"/>
          </w:tcPr>
          <w:p w:rsidR="00757891" w:rsidRPr="00C32092" w:rsidRDefault="00757891" w:rsidP="00F14EAD">
            <w:pPr>
              <w:pStyle w:val="af1"/>
              <w:spacing w:before="40" w:after="40"/>
              <w:rPr>
                <w:rFonts w:ascii="Times New Roman" w:hAnsi="Times New Roman"/>
              </w:rPr>
            </w:pPr>
          </w:p>
        </w:tc>
        <w:tc>
          <w:tcPr>
            <w:tcW w:w="759" w:type="pct"/>
          </w:tcPr>
          <w:p w:rsidR="00757891" w:rsidRPr="00C32092" w:rsidRDefault="00757891" w:rsidP="00F14EAD">
            <w:pPr>
              <w:pStyle w:val="af1"/>
              <w:spacing w:before="40" w:after="40"/>
              <w:rPr>
                <w:rFonts w:ascii="Times New Roman" w:hAnsi="Times New Roman"/>
              </w:rPr>
            </w:pPr>
          </w:p>
        </w:tc>
      </w:tr>
      <w:tr w:rsidR="00757891" w:rsidRPr="00C32092" w:rsidTr="00F14EAD">
        <w:trPr>
          <w:trHeight w:val="135"/>
        </w:trPr>
        <w:tc>
          <w:tcPr>
            <w:tcW w:w="485" w:type="pct"/>
          </w:tcPr>
          <w:p w:rsidR="00757891" w:rsidRPr="00C32092" w:rsidRDefault="00757891" w:rsidP="00F14EAD">
            <w:pPr>
              <w:jc w:val="center"/>
              <w:rPr>
                <w:sz w:val="22"/>
                <w:szCs w:val="22"/>
              </w:rPr>
            </w:pPr>
          </w:p>
        </w:tc>
        <w:tc>
          <w:tcPr>
            <w:tcW w:w="1873" w:type="pct"/>
            <w:gridSpan w:val="2"/>
          </w:tcPr>
          <w:p w:rsidR="00757891" w:rsidRPr="00C32092" w:rsidRDefault="00757891" w:rsidP="00F14EAD">
            <w:pPr>
              <w:jc w:val="center"/>
              <w:rPr>
                <w:sz w:val="22"/>
                <w:szCs w:val="22"/>
              </w:rPr>
            </w:pPr>
            <w:r w:rsidRPr="00C32092">
              <w:rPr>
                <w:sz w:val="22"/>
                <w:szCs w:val="22"/>
              </w:rPr>
              <w:t>на хозяйствен</w:t>
            </w:r>
            <w:r w:rsidRPr="00C32092">
              <w:rPr>
                <w:sz w:val="22"/>
                <w:szCs w:val="22"/>
              </w:rPr>
              <w:softHyphen/>
              <w:t xml:space="preserve">но-питьевые нужды </w:t>
            </w:r>
          </w:p>
          <w:p w:rsidR="00757891" w:rsidRPr="00C32092" w:rsidRDefault="00757891" w:rsidP="00F14EAD">
            <w:pPr>
              <w:jc w:val="center"/>
              <w:rPr>
                <w:sz w:val="22"/>
                <w:szCs w:val="22"/>
              </w:rPr>
            </w:pP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куб. м./в сутки</w:t>
            </w:r>
          </w:p>
        </w:tc>
        <w:tc>
          <w:tcPr>
            <w:tcW w:w="863"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c>
          <w:tcPr>
            <w:tcW w:w="759"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15,00</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p>
        </w:tc>
        <w:tc>
          <w:tcPr>
            <w:tcW w:w="1873" w:type="pct"/>
            <w:gridSpan w:val="2"/>
          </w:tcPr>
          <w:p w:rsidR="00757891" w:rsidRPr="00C32092" w:rsidRDefault="00757891" w:rsidP="00F14EAD">
            <w:pPr>
              <w:jc w:val="center"/>
              <w:rPr>
                <w:sz w:val="22"/>
                <w:szCs w:val="22"/>
              </w:rPr>
            </w:pPr>
            <w:r w:rsidRPr="00C32092">
              <w:rPr>
                <w:sz w:val="22"/>
                <w:szCs w:val="22"/>
              </w:rPr>
              <w:t xml:space="preserve"> на производственные нужды</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куб. м./в сутки</w:t>
            </w:r>
          </w:p>
        </w:tc>
        <w:tc>
          <w:tcPr>
            <w:tcW w:w="863"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c>
          <w:tcPr>
            <w:tcW w:w="759"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1,50</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6.1.2</w:t>
            </w: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Протяженность сетей</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км</w:t>
            </w:r>
          </w:p>
        </w:tc>
        <w:tc>
          <w:tcPr>
            <w:tcW w:w="863"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c>
          <w:tcPr>
            <w:tcW w:w="759"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6,5</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6.1.3</w:t>
            </w: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Вторичное использование воды</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c>
          <w:tcPr>
            <w:tcW w:w="863"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c>
          <w:tcPr>
            <w:tcW w:w="759"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6.2</w:t>
            </w: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Канализация</w:t>
            </w:r>
          </w:p>
        </w:tc>
        <w:tc>
          <w:tcPr>
            <w:tcW w:w="1020" w:type="pct"/>
            <w:gridSpan w:val="2"/>
          </w:tcPr>
          <w:p w:rsidR="00757891" w:rsidRPr="00C32092" w:rsidRDefault="00757891" w:rsidP="00F14EAD">
            <w:pPr>
              <w:pStyle w:val="af1"/>
              <w:spacing w:before="40" w:after="40"/>
              <w:rPr>
                <w:rFonts w:ascii="Times New Roman" w:hAnsi="Times New Roman"/>
              </w:rPr>
            </w:pPr>
          </w:p>
        </w:tc>
        <w:tc>
          <w:tcPr>
            <w:tcW w:w="863" w:type="pct"/>
          </w:tcPr>
          <w:p w:rsidR="00757891" w:rsidRPr="00C32092" w:rsidRDefault="00757891" w:rsidP="00F14EAD">
            <w:pPr>
              <w:pStyle w:val="af1"/>
              <w:spacing w:before="40" w:after="40"/>
              <w:rPr>
                <w:rFonts w:ascii="Times New Roman" w:hAnsi="Times New Roman"/>
              </w:rPr>
            </w:pPr>
          </w:p>
        </w:tc>
        <w:tc>
          <w:tcPr>
            <w:tcW w:w="759" w:type="pct"/>
          </w:tcPr>
          <w:p w:rsidR="00757891" w:rsidRPr="00C32092" w:rsidRDefault="00757891" w:rsidP="00F14EAD">
            <w:pPr>
              <w:pStyle w:val="af1"/>
              <w:spacing w:before="40" w:after="40"/>
              <w:rPr>
                <w:rFonts w:ascii="Times New Roman" w:hAnsi="Times New Roman"/>
              </w:rPr>
            </w:pP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6.2.1</w:t>
            </w: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 xml:space="preserve">Общее поступление сточных вод </w:t>
            </w:r>
          </w:p>
        </w:tc>
        <w:tc>
          <w:tcPr>
            <w:tcW w:w="1020" w:type="pct"/>
            <w:gridSpan w:val="2"/>
          </w:tcPr>
          <w:p w:rsidR="00757891" w:rsidRPr="00C32092" w:rsidRDefault="00757891" w:rsidP="00F14EAD">
            <w:pPr>
              <w:pStyle w:val="af1"/>
              <w:spacing w:before="40" w:after="40"/>
              <w:rPr>
                <w:rFonts w:ascii="Times New Roman" w:hAnsi="Times New Roman"/>
              </w:rPr>
            </w:pPr>
          </w:p>
        </w:tc>
        <w:tc>
          <w:tcPr>
            <w:tcW w:w="863" w:type="pct"/>
          </w:tcPr>
          <w:p w:rsidR="00757891" w:rsidRPr="00C32092" w:rsidRDefault="00757891" w:rsidP="00F14EAD">
            <w:pPr>
              <w:pStyle w:val="af1"/>
              <w:spacing w:before="40" w:after="40"/>
              <w:rPr>
                <w:rFonts w:ascii="Times New Roman" w:hAnsi="Times New Roman"/>
              </w:rPr>
            </w:pPr>
          </w:p>
        </w:tc>
        <w:tc>
          <w:tcPr>
            <w:tcW w:w="759" w:type="pct"/>
          </w:tcPr>
          <w:p w:rsidR="00757891" w:rsidRPr="00C32092" w:rsidRDefault="00757891" w:rsidP="00F14EAD">
            <w:pPr>
              <w:pStyle w:val="af1"/>
              <w:spacing w:before="40" w:after="40"/>
              <w:rPr>
                <w:rFonts w:ascii="Times New Roman" w:hAnsi="Times New Roman"/>
              </w:rPr>
            </w:pP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 всего</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куб. м./в сутки</w:t>
            </w:r>
          </w:p>
        </w:tc>
        <w:tc>
          <w:tcPr>
            <w:tcW w:w="863"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c>
          <w:tcPr>
            <w:tcW w:w="759"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16,50</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 xml:space="preserve">в том числе: </w:t>
            </w:r>
          </w:p>
        </w:tc>
        <w:tc>
          <w:tcPr>
            <w:tcW w:w="1020" w:type="pct"/>
            <w:gridSpan w:val="2"/>
          </w:tcPr>
          <w:p w:rsidR="00757891" w:rsidRPr="00C32092" w:rsidRDefault="00757891" w:rsidP="00F14EAD">
            <w:pPr>
              <w:pStyle w:val="af1"/>
              <w:spacing w:before="40" w:after="40"/>
              <w:rPr>
                <w:rFonts w:ascii="Times New Roman" w:hAnsi="Times New Roman"/>
              </w:rPr>
            </w:pPr>
          </w:p>
        </w:tc>
        <w:tc>
          <w:tcPr>
            <w:tcW w:w="863" w:type="pct"/>
          </w:tcPr>
          <w:p w:rsidR="00757891" w:rsidRPr="00C32092" w:rsidRDefault="00757891" w:rsidP="00F14EAD">
            <w:pPr>
              <w:pStyle w:val="af1"/>
              <w:spacing w:before="40" w:after="40"/>
              <w:rPr>
                <w:rFonts w:ascii="Times New Roman" w:hAnsi="Times New Roman"/>
              </w:rPr>
            </w:pPr>
          </w:p>
        </w:tc>
        <w:tc>
          <w:tcPr>
            <w:tcW w:w="759" w:type="pct"/>
          </w:tcPr>
          <w:p w:rsidR="00757891" w:rsidRPr="00C32092" w:rsidRDefault="00757891" w:rsidP="00F14EAD">
            <w:pPr>
              <w:pStyle w:val="af1"/>
              <w:spacing w:before="40" w:after="40"/>
              <w:rPr>
                <w:rFonts w:ascii="Times New Roman" w:hAnsi="Times New Roman"/>
              </w:rPr>
            </w:pP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 хозяйственно-бытовые сточные воды</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куб. м./в сутки</w:t>
            </w:r>
          </w:p>
        </w:tc>
        <w:tc>
          <w:tcPr>
            <w:tcW w:w="863"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c>
          <w:tcPr>
            <w:tcW w:w="759"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15,00</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 производственные сточные воды</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куб. м./в сутки</w:t>
            </w:r>
          </w:p>
        </w:tc>
        <w:tc>
          <w:tcPr>
            <w:tcW w:w="863"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c>
          <w:tcPr>
            <w:tcW w:w="759"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1,50</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6.2.2</w:t>
            </w: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Протяженность сетей</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км</w:t>
            </w:r>
          </w:p>
        </w:tc>
        <w:tc>
          <w:tcPr>
            <w:tcW w:w="863"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c>
          <w:tcPr>
            <w:tcW w:w="759"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lastRenderedPageBreak/>
              <w:t>6.3</w:t>
            </w: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Теплоснабжение</w:t>
            </w:r>
          </w:p>
        </w:tc>
        <w:tc>
          <w:tcPr>
            <w:tcW w:w="1020" w:type="pct"/>
            <w:gridSpan w:val="2"/>
          </w:tcPr>
          <w:p w:rsidR="00757891" w:rsidRPr="00C32092" w:rsidRDefault="00757891" w:rsidP="00F14EAD">
            <w:pPr>
              <w:pStyle w:val="af1"/>
              <w:spacing w:before="40" w:after="40"/>
              <w:rPr>
                <w:rFonts w:ascii="Times New Roman" w:hAnsi="Times New Roman"/>
              </w:rPr>
            </w:pPr>
          </w:p>
        </w:tc>
        <w:tc>
          <w:tcPr>
            <w:tcW w:w="863" w:type="pct"/>
          </w:tcPr>
          <w:p w:rsidR="00757891" w:rsidRPr="00C32092" w:rsidRDefault="00757891" w:rsidP="00F14EAD">
            <w:pPr>
              <w:pStyle w:val="af1"/>
              <w:spacing w:before="40" w:after="40"/>
              <w:rPr>
                <w:rFonts w:ascii="Times New Roman" w:hAnsi="Times New Roman"/>
              </w:rPr>
            </w:pPr>
          </w:p>
        </w:tc>
        <w:tc>
          <w:tcPr>
            <w:tcW w:w="759" w:type="pct"/>
          </w:tcPr>
          <w:p w:rsidR="00757891" w:rsidRPr="00C32092" w:rsidRDefault="00757891" w:rsidP="00F14EAD">
            <w:pPr>
              <w:pStyle w:val="af1"/>
              <w:spacing w:before="40" w:after="40"/>
              <w:rPr>
                <w:rFonts w:ascii="Times New Roman" w:hAnsi="Times New Roman"/>
              </w:rPr>
            </w:pP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6.3.1</w:t>
            </w: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Потребление тепла</w:t>
            </w:r>
          </w:p>
          <w:p w:rsidR="00757891" w:rsidRPr="00C32092" w:rsidRDefault="00757891" w:rsidP="00F14EAD">
            <w:pPr>
              <w:pStyle w:val="af1"/>
              <w:spacing w:before="40" w:after="40"/>
              <w:rPr>
                <w:rFonts w:ascii="Times New Roman" w:hAnsi="Times New Roman"/>
              </w:rPr>
            </w:pPr>
            <w:r w:rsidRPr="00C32092">
              <w:rPr>
                <w:rFonts w:ascii="Times New Roman" w:hAnsi="Times New Roman"/>
              </w:rPr>
              <w:t>в том числе на коммунально-бытовые нужды</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Гкал/год</w:t>
            </w:r>
          </w:p>
        </w:tc>
        <w:tc>
          <w:tcPr>
            <w:tcW w:w="863"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c>
          <w:tcPr>
            <w:tcW w:w="759"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2399</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в том числе</w:t>
            </w:r>
          </w:p>
        </w:tc>
        <w:tc>
          <w:tcPr>
            <w:tcW w:w="1020" w:type="pct"/>
            <w:gridSpan w:val="2"/>
          </w:tcPr>
          <w:p w:rsidR="00757891" w:rsidRPr="00C32092" w:rsidRDefault="00757891" w:rsidP="00F14EAD">
            <w:pPr>
              <w:pStyle w:val="af1"/>
              <w:spacing w:before="40" w:after="40"/>
              <w:rPr>
                <w:rFonts w:ascii="Times New Roman" w:hAnsi="Times New Roman"/>
              </w:rPr>
            </w:pPr>
          </w:p>
        </w:tc>
        <w:tc>
          <w:tcPr>
            <w:tcW w:w="863" w:type="pct"/>
          </w:tcPr>
          <w:p w:rsidR="00757891" w:rsidRPr="00C32092" w:rsidRDefault="00757891" w:rsidP="00F14EAD">
            <w:pPr>
              <w:pStyle w:val="af1"/>
              <w:spacing w:before="40" w:after="40"/>
              <w:rPr>
                <w:rFonts w:ascii="Times New Roman" w:hAnsi="Times New Roman"/>
              </w:rPr>
            </w:pPr>
          </w:p>
        </w:tc>
        <w:tc>
          <w:tcPr>
            <w:tcW w:w="759" w:type="pct"/>
          </w:tcPr>
          <w:p w:rsidR="00757891" w:rsidRPr="00C32092" w:rsidRDefault="00757891" w:rsidP="00F14EAD">
            <w:pPr>
              <w:pStyle w:val="af1"/>
              <w:spacing w:before="40" w:after="40"/>
              <w:rPr>
                <w:rFonts w:ascii="Times New Roman" w:hAnsi="Times New Roman"/>
              </w:rPr>
            </w:pP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на коммунально-бытовые нужды</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Гкал/год</w:t>
            </w:r>
          </w:p>
        </w:tc>
        <w:tc>
          <w:tcPr>
            <w:tcW w:w="863"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c>
          <w:tcPr>
            <w:tcW w:w="759"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2399</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highlight w:val="yellow"/>
              </w:rPr>
            </w:pPr>
            <w:r w:rsidRPr="00C32092">
              <w:rPr>
                <w:rFonts w:ascii="Times New Roman" w:hAnsi="Times New Roman"/>
              </w:rPr>
              <w:t>6.3.2</w:t>
            </w: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 xml:space="preserve">Производительность централизованных источников теплоснабжения </w:t>
            </w:r>
          </w:p>
          <w:p w:rsidR="00757891" w:rsidRPr="00C32092" w:rsidRDefault="00757891" w:rsidP="00F14EAD">
            <w:pPr>
              <w:pStyle w:val="af1"/>
              <w:spacing w:before="40" w:after="40"/>
              <w:rPr>
                <w:rFonts w:ascii="Times New Roman" w:hAnsi="Times New Roman"/>
              </w:rPr>
            </w:pPr>
            <w:r w:rsidRPr="00C32092">
              <w:rPr>
                <w:rFonts w:ascii="Times New Roman" w:hAnsi="Times New Roman"/>
              </w:rPr>
              <w:t>-всего</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Гкал/ч</w:t>
            </w:r>
          </w:p>
        </w:tc>
        <w:tc>
          <w:tcPr>
            <w:tcW w:w="863"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c>
          <w:tcPr>
            <w:tcW w:w="759"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в том числе:</w:t>
            </w:r>
          </w:p>
          <w:p w:rsidR="00757891" w:rsidRPr="00C32092" w:rsidRDefault="00757891" w:rsidP="00F14EAD">
            <w:pPr>
              <w:pStyle w:val="af1"/>
              <w:spacing w:before="40" w:after="40"/>
              <w:rPr>
                <w:rFonts w:ascii="Times New Roman" w:hAnsi="Times New Roman"/>
              </w:rPr>
            </w:pPr>
            <w:r w:rsidRPr="00C32092">
              <w:rPr>
                <w:rFonts w:ascii="Times New Roman" w:hAnsi="Times New Roman"/>
              </w:rPr>
              <w:t>- ТЭЦ (АТЭС, АСТ)</w:t>
            </w:r>
          </w:p>
          <w:p w:rsidR="00757891" w:rsidRPr="00C32092" w:rsidRDefault="00757891" w:rsidP="00F14EAD">
            <w:pPr>
              <w:pStyle w:val="af1"/>
              <w:spacing w:before="40" w:after="40"/>
              <w:rPr>
                <w:rFonts w:ascii="Times New Roman" w:hAnsi="Times New Roman"/>
              </w:rPr>
            </w:pPr>
            <w:r w:rsidRPr="00C32092">
              <w:rPr>
                <w:rFonts w:ascii="Times New Roman" w:hAnsi="Times New Roman"/>
              </w:rPr>
              <w:t>- районные котельные</w:t>
            </w:r>
          </w:p>
        </w:tc>
        <w:tc>
          <w:tcPr>
            <w:tcW w:w="1020" w:type="pct"/>
            <w:gridSpan w:val="2"/>
          </w:tcPr>
          <w:p w:rsidR="00757891" w:rsidRPr="00C32092" w:rsidRDefault="00757891" w:rsidP="00F14EAD">
            <w:pPr>
              <w:pStyle w:val="af1"/>
              <w:spacing w:before="40" w:after="40"/>
              <w:rPr>
                <w:rFonts w:ascii="Times New Roman" w:hAnsi="Times New Roman"/>
              </w:rPr>
            </w:pPr>
          </w:p>
          <w:p w:rsidR="00757891" w:rsidRPr="00C32092" w:rsidRDefault="00757891" w:rsidP="00F14EAD">
            <w:pPr>
              <w:pStyle w:val="af1"/>
              <w:spacing w:before="40" w:after="40"/>
              <w:rPr>
                <w:rFonts w:ascii="Times New Roman" w:hAnsi="Times New Roman"/>
              </w:rPr>
            </w:pPr>
            <w:r w:rsidRPr="00C32092">
              <w:rPr>
                <w:rFonts w:ascii="Times New Roman" w:hAnsi="Times New Roman"/>
              </w:rPr>
              <w:t>Гкал/ч</w:t>
            </w:r>
          </w:p>
          <w:p w:rsidR="00757891" w:rsidRPr="00C32092" w:rsidRDefault="00757891" w:rsidP="00F14EAD">
            <w:pPr>
              <w:pStyle w:val="af1"/>
              <w:spacing w:before="40" w:after="40"/>
              <w:rPr>
                <w:rFonts w:ascii="Times New Roman" w:hAnsi="Times New Roman"/>
              </w:rPr>
            </w:pPr>
            <w:r w:rsidRPr="00C32092">
              <w:rPr>
                <w:rFonts w:ascii="Times New Roman" w:hAnsi="Times New Roman"/>
              </w:rPr>
              <w:t>Гкал/ч</w:t>
            </w:r>
          </w:p>
        </w:tc>
        <w:tc>
          <w:tcPr>
            <w:tcW w:w="863" w:type="pct"/>
            <w:vAlign w:val="bottom"/>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c>
          <w:tcPr>
            <w:tcW w:w="759" w:type="pct"/>
            <w:vAlign w:val="bottom"/>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6.3.3</w:t>
            </w: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Производительность локальных источников теплоснабжения</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Гкал/ч</w:t>
            </w:r>
          </w:p>
        </w:tc>
        <w:tc>
          <w:tcPr>
            <w:tcW w:w="863"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c>
          <w:tcPr>
            <w:tcW w:w="759" w:type="pct"/>
            <w:shd w:val="clear" w:color="auto" w:fill="auto"/>
          </w:tcPr>
          <w:p w:rsidR="00757891" w:rsidRPr="00C32092" w:rsidRDefault="00757891" w:rsidP="00F14EAD">
            <w:pPr>
              <w:pStyle w:val="af1"/>
              <w:spacing w:before="40" w:after="40"/>
              <w:rPr>
                <w:rFonts w:ascii="Times New Roman" w:hAnsi="Times New Roman"/>
              </w:rPr>
            </w:pPr>
            <w:r w:rsidRPr="00C32092">
              <w:rPr>
                <w:rFonts w:ascii="Times New Roman" w:hAnsi="Times New Roman"/>
              </w:rPr>
              <w:t>0,03</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6.3.4</w:t>
            </w: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Протяженность сетей (двухтрубная)</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км</w:t>
            </w:r>
          </w:p>
        </w:tc>
        <w:tc>
          <w:tcPr>
            <w:tcW w:w="863"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c>
          <w:tcPr>
            <w:tcW w:w="759"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6.4</w:t>
            </w:r>
          </w:p>
        </w:tc>
        <w:tc>
          <w:tcPr>
            <w:tcW w:w="1873"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Газоснабжение</w:t>
            </w:r>
          </w:p>
        </w:tc>
        <w:tc>
          <w:tcPr>
            <w:tcW w:w="1020" w:type="pct"/>
            <w:gridSpan w:val="2"/>
          </w:tcPr>
          <w:p w:rsidR="00757891" w:rsidRPr="00C32092" w:rsidRDefault="00757891" w:rsidP="00F14EAD">
            <w:pPr>
              <w:pStyle w:val="af1"/>
              <w:spacing w:before="40" w:after="40"/>
              <w:rPr>
                <w:rFonts w:ascii="Times New Roman" w:hAnsi="Times New Roman"/>
                <w:color w:val="000000" w:themeColor="text1"/>
              </w:rPr>
            </w:pPr>
          </w:p>
        </w:tc>
        <w:tc>
          <w:tcPr>
            <w:tcW w:w="863" w:type="pct"/>
          </w:tcPr>
          <w:p w:rsidR="00757891" w:rsidRPr="00C32092" w:rsidRDefault="00757891" w:rsidP="00F14EAD">
            <w:pPr>
              <w:pStyle w:val="af1"/>
              <w:spacing w:before="40" w:after="40"/>
              <w:rPr>
                <w:rFonts w:ascii="Times New Roman" w:hAnsi="Times New Roman"/>
                <w:color w:val="000000" w:themeColor="text1"/>
              </w:rPr>
            </w:pPr>
          </w:p>
        </w:tc>
        <w:tc>
          <w:tcPr>
            <w:tcW w:w="759" w:type="pct"/>
          </w:tcPr>
          <w:p w:rsidR="00757891" w:rsidRPr="00C32092" w:rsidRDefault="00757891" w:rsidP="00F14EAD">
            <w:pPr>
              <w:pStyle w:val="af1"/>
              <w:spacing w:before="40" w:after="40"/>
              <w:rPr>
                <w:rFonts w:ascii="Times New Roman" w:hAnsi="Times New Roman"/>
                <w:color w:val="000000" w:themeColor="text1"/>
                <w:highlight w:val="yellow"/>
              </w:rPr>
            </w:pP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6.4.1</w:t>
            </w:r>
          </w:p>
        </w:tc>
        <w:tc>
          <w:tcPr>
            <w:tcW w:w="1873"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Удельный вес газа в топливном балансе города</w:t>
            </w:r>
          </w:p>
        </w:tc>
        <w:tc>
          <w:tcPr>
            <w:tcW w:w="1020"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w:t>
            </w:r>
          </w:p>
        </w:tc>
        <w:tc>
          <w:tcPr>
            <w:tcW w:w="863"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w:t>
            </w:r>
          </w:p>
        </w:tc>
        <w:tc>
          <w:tcPr>
            <w:tcW w:w="759"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6.4.2</w:t>
            </w:r>
          </w:p>
        </w:tc>
        <w:tc>
          <w:tcPr>
            <w:tcW w:w="1873"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 xml:space="preserve">Потребление газа </w:t>
            </w:r>
          </w:p>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 всего</w:t>
            </w:r>
          </w:p>
        </w:tc>
        <w:tc>
          <w:tcPr>
            <w:tcW w:w="1020" w:type="pct"/>
            <w:gridSpan w:val="2"/>
          </w:tcPr>
          <w:p w:rsidR="00757891" w:rsidRPr="00C32092" w:rsidRDefault="00757891" w:rsidP="00F14EAD">
            <w:pPr>
              <w:pStyle w:val="af1"/>
              <w:spacing w:before="40" w:after="40"/>
              <w:rPr>
                <w:rFonts w:ascii="Times New Roman" w:hAnsi="Times New Roman"/>
                <w:color w:val="000000" w:themeColor="text1"/>
              </w:rPr>
            </w:pPr>
          </w:p>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млн. куб. м./год</w:t>
            </w:r>
          </w:p>
        </w:tc>
        <w:tc>
          <w:tcPr>
            <w:tcW w:w="863"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w:t>
            </w:r>
          </w:p>
        </w:tc>
        <w:tc>
          <w:tcPr>
            <w:tcW w:w="759"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color w:val="000000" w:themeColor="text1"/>
              </w:rPr>
            </w:pPr>
          </w:p>
        </w:tc>
        <w:tc>
          <w:tcPr>
            <w:tcW w:w="1873"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в том числе:</w:t>
            </w:r>
          </w:p>
        </w:tc>
        <w:tc>
          <w:tcPr>
            <w:tcW w:w="1020" w:type="pct"/>
            <w:gridSpan w:val="2"/>
          </w:tcPr>
          <w:p w:rsidR="00757891" w:rsidRPr="00C32092" w:rsidRDefault="00757891" w:rsidP="00F14EAD">
            <w:pPr>
              <w:pStyle w:val="af1"/>
              <w:spacing w:before="40" w:after="40"/>
              <w:rPr>
                <w:rFonts w:ascii="Times New Roman" w:hAnsi="Times New Roman"/>
                <w:color w:val="000000" w:themeColor="text1"/>
              </w:rPr>
            </w:pPr>
          </w:p>
        </w:tc>
        <w:tc>
          <w:tcPr>
            <w:tcW w:w="863" w:type="pct"/>
          </w:tcPr>
          <w:p w:rsidR="00757891" w:rsidRPr="00C32092" w:rsidRDefault="00757891" w:rsidP="00F14EAD">
            <w:pPr>
              <w:pStyle w:val="af1"/>
              <w:spacing w:before="40" w:after="40"/>
              <w:rPr>
                <w:rFonts w:ascii="Times New Roman" w:hAnsi="Times New Roman"/>
                <w:color w:val="000000" w:themeColor="text1"/>
              </w:rPr>
            </w:pPr>
          </w:p>
        </w:tc>
        <w:tc>
          <w:tcPr>
            <w:tcW w:w="759" w:type="pct"/>
          </w:tcPr>
          <w:p w:rsidR="00757891" w:rsidRPr="00C32092" w:rsidRDefault="00757891" w:rsidP="00F14EAD">
            <w:pPr>
              <w:pStyle w:val="af1"/>
              <w:spacing w:before="40" w:after="40"/>
              <w:rPr>
                <w:rFonts w:ascii="Times New Roman" w:hAnsi="Times New Roman"/>
                <w:color w:val="000000" w:themeColor="text1"/>
              </w:rPr>
            </w:pP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color w:val="000000" w:themeColor="text1"/>
              </w:rPr>
            </w:pPr>
          </w:p>
        </w:tc>
        <w:tc>
          <w:tcPr>
            <w:tcW w:w="1873"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 на коммунально-бытовые нужды</w:t>
            </w:r>
          </w:p>
        </w:tc>
        <w:tc>
          <w:tcPr>
            <w:tcW w:w="1020"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млн. куб. м./год</w:t>
            </w:r>
          </w:p>
        </w:tc>
        <w:tc>
          <w:tcPr>
            <w:tcW w:w="863"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w:t>
            </w:r>
          </w:p>
        </w:tc>
        <w:tc>
          <w:tcPr>
            <w:tcW w:w="759"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color w:val="000000" w:themeColor="text1"/>
              </w:rPr>
            </w:pPr>
          </w:p>
        </w:tc>
        <w:tc>
          <w:tcPr>
            <w:tcW w:w="1873"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 на производственные нужды</w:t>
            </w:r>
          </w:p>
        </w:tc>
        <w:tc>
          <w:tcPr>
            <w:tcW w:w="1020"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млн. куб. м./год</w:t>
            </w:r>
          </w:p>
        </w:tc>
        <w:tc>
          <w:tcPr>
            <w:tcW w:w="863"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w:t>
            </w:r>
          </w:p>
        </w:tc>
        <w:tc>
          <w:tcPr>
            <w:tcW w:w="759"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6.4.3</w:t>
            </w:r>
          </w:p>
        </w:tc>
        <w:tc>
          <w:tcPr>
            <w:tcW w:w="1873"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Источники подачи газа</w:t>
            </w:r>
          </w:p>
        </w:tc>
        <w:tc>
          <w:tcPr>
            <w:tcW w:w="1020"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млн. куб. м./год</w:t>
            </w:r>
          </w:p>
        </w:tc>
        <w:tc>
          <w:tcPr>
            <w:tcW w:w="863"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w:t>
            </w:r>
          </w:p>
        </w:tc>
        <w:tc>
          <w:tcPr>
            <w:tcW w:w="759"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6.5</w:t>
            </w:r>
          </w:p>
        </w:tc>
        <w:tc>
          <w:tcPr>
            <w:tcW w:w="1873"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Связь</w:t>
            </w:r>
          </w:p>
        </w:tc>
        <w:tc>
          <w:tcPr>
            <w:tcW w:w="1020" w:type="pct"/>
            <w:gridSpan w:val="2"/>
          </w:tcPr>
          <w:p w:rsidR="00757891" w:rsidRPr="00C32092" w:rsidRDefault="00757891" w:rsidP="00F14EAD">
            <w:pPr>
              <w:pStyle w:val="af1"/>
              <w:spacing w:before="40" w:after="40"/>
              <w:rPr>
                <w:rFonts w:ascii="Times New Roman" w:hAnsi="Times New Roman"/>
                <w:color w:val="000000" w:themeColor="text1"/>
              </w:rPr>
            </w:pPr>
          </w:p>
        </w:tc>
        <w:tc>
          <w:tcPr>
            <w:tcW w:w="863" w:type="pct"/>
          </w:tcPr>
          <w:p w:rsidR="00757891" w:rsidRPr="00C32092" w:rsidRDefault="00757891" w:rsidP="00F14EAD">
            <w:pPr>
              <w:pStyle w:val="af1"/>
              <w:spacing w:before="40" w:after="40"/>
              <w:rPr>
                <w:rFonts w:ascii="Times New Roman" w:hAnsi="Times New Roman"/>
                <w:color w:val="000000" w:themeColor="text1"/>
              </w:rPr>
            </w:pPr>
          </w:p>
        </w:tc>
        <w:tc>
          <w:tcPr>
            <w:tcW w:w="759" w:type="pct"/>
          </w:tcPr>
          <w:p w:rsidR="00757891" w:rsidRPr="00C32092" w:rsidRDefault="00757891" w:rsidP="00F14EAD">
            <w:pPr>
              <w:pStyle w:val="af1"/>
              <w:spacing w:before="40" w:after="40"/>
              <w:rPr>
                <w:rFonts w:ascii="Times New Roman" w:hAnsi="Times New Roman"/>
                <w:color w:val="000000" w:themeColor="text1"/>
              </w:rPr>
            </w:pP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6.5.1</w:t>
            </w:r>
          </w:p>
        </w:tc>
        <w:tc>
          <w:tcPr>
            <w:tcW w:w="1873"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Охват населения телевизионным вещанием</w:t>
            </w:r>
          </w:p>
        </w:tc>
        <w:tc>
          <w:tcPr>
            <w:tcW w:w="1020"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 от населения</w:t>
            </w:r>
          </w:p>
        </w:tc>
        <w:tc>
          <w:tcPr>
            <w:tcW w:w="863"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100</w:t>
            </w:r>
          </w:p>
        </w:tc>
        <w:tc>
          <w:tcPr>
            <w:tcW w:w="759"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100</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6.5.2</w:t>
            </w:r>
          </w:p>
        </w:tc>
        <w:tc>
          <w:tcPr>
            <w:tcW w:w="1873"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Обеспеченность населения телефонной сетью общего пользования</w:t>
            </w:r>
          </w:p>
        </w:tc>
        <w:tc>
          <w:tcPr>
            <w:tcW w:w="1020"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номеров на 1000 чел</w:t>
            </w:r>
          </w:p>
        </w:tc>
        <w:tc>
          <w:tcPr>
            <w:tcW w:w="863"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w:t>
            </w:r>
          </w:p>
        </w:tc>
        <w:tc>
          <w:tcPr>
            <w:tcW w:w="759"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400</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6.6</w:t>
            </w:r>
          </w:p>
        </w:tc>
        <w:tc>
          <w:tcPr>
            <w:tcW w:w="1873"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Электроснабжение</w:t>
            </w:r>
          </w:p>
        </w:tc>
        <w:tc>
          <w:tcPr>
            <w:tcW w:w="1020" w:type="pct"/>
            <w:gridSpan w:val="2"/>
          </w:tcPr>
          <w:p w:rsidR="00757891" w:rsidRPr="00C32092" w:rsidRDefault="00757891" w:rsidP="00F14EAD">
            <w:pPr>
              <w:pStyle w:val="af1"/>
              <w:spacing w:before="40" w:after="40"/>
              <w:rPr>
                <w:rFonts w:ascii="Times New Roman" w:hAnsi="Times New Roman"/>
                <w:color w:val="000000" w:themeColor="text1"/>
              </w:rPr>
            </w:pPr>
          </w:p>
        </w:tc>
        <w:tc>
          <w:tcPr>
            <w:tcW w:w="863" w:type="pct"/>
          </w:tcPr>
          <w:p w:rsidR="00757891" w:rsidRPr="00C32092" w:rsidRDefault="00757891" w:rsidP="00F14EAD">
            <w:pPr>
              <w:pStyle w:val="af1"/>
              <w:spacing w:before="40" w:after="40"/>
              <w:rPr>
                <w:rFonts w:ascii="Times New Roman" w:hAnsi="Times New Roman"/>
                <w:color w:val="000000" w:themeColor="text1"/>
              </w:rPr>
            </w:pPr>
          </w:p>
        </w:tc>
        <w:tc>
          <w:tcPr>
            <w:tcW w:w="759" w:type="pct"/>
          </w:tcPr>
          <w:p w:rsidR="00757891" w:rsidRPr="00C32092" w:rsidRDefault="00757891" w:rsidP="00F14EAD">
            <w:pPr>
              <w:pStyle w:val="af1"/>
              <w:spacing w:before="40" w:after="40"/>
              <w:rPr>
                <w:rFonts w:ascii="Times New Roman" w:hAnsi="Times New Roman"/>
                <w:color w:val="000000" w:themeColor="text1"/>
              </w:rPr>
            </w:pPr>
          </w:p>
        </w:tc>
      </w:tr>
      <w:tr w:rsidR="00757891" w:rsidRPr="00C32092" w:rsidTr="00F14EAD">
        <w:trPr>
          <w:trHeight w:val="135"/>
        </w:trPr>
        <w:tc>
          <w:tcPr>
            <w:tcW w:w="492"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6.6.1</w:t>
            </w:r>
          </w:p>
        </w:tc>
        <w:tc>
          <w:tcPr>
            <w:tcW w:w="1870"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 xml:space="preserve">Потребность в электроэнергии </w:t>
            </w:r>
          </w:p>
        </w:tc>
        <w:tc>
          <w:tcPr>
            <w:tcW w:w="1016" w:type="pct"/>
          </w:tcPr>
          <w:p w:rsidR="00757891" w:rsidRPr="00C32092" w:rsidRDefault="00757891" w:rsidP="00F14EAD">
            <w:pPr>
              <w:pStyle w:val="af1"/>
              <w:spacing w:before="40" w:after="40"/>
              <w:rPr>
                <w:rFonts w:ascii="Times New Roman" w:hAnsi="Times New Roman"/>
                <w:color w:val="000000" w:themeColor="text1"/>
              </w:rPr>
            </w:pPr>
          </w:p>
        </w:tc>
        <w:tc>
          <w:tcPr>
            <w:tcW w:w="863" w:type="pct"/>
          </w:tcPr>
          <w:p w:rsidR="00757891" w:rsidRPr="00C32092" w:rsidRDefault="00757891" w:rsidP="00F14EAD">
            <w:pPr>
              <w:pStyle w:val="af1"/>
              <w:spacing w:before="40" w:after="40"/>
              <w:rPr>
                <w:rFonts w:ascii="Times New Roman" w:hAnsi="Times New Roman"/>
                <w:color w:val="000000" w:themeColor="text1"/>
              </w:rPr>
            </w:pPr>
          </w:p>
        </w:tc>
        <w:tc>
          <w:tcPr>
            <w:tcW w:w="759" w:type="pct"/>
          </w:tcPr>
          <w:p w:rsidR="00757891" w:rsidRPr="00C32092" w:rsidRDefault="00757891" w:rsidP="00F14EAD">
            <w:pPr>
              <w:pStyle w:val="af1"/>
              <w:spacing w:before="40" w:after="40"/>
              <w:rPr>
                <w:rFonts w:ascii="Times New Roman" w:hAnsi="Times New Roman"/>
                <w:color w:val="000000" w:themeColor="text1"/>
              </w:rPr>
            </w:pPr>
          </w:p>
        </w:tc>
      </w:tr>
      <w:tr w:rsidR="00757891" w:rsidRPr="00C32092" w:rsidTr="00F14EAD">
        <w:trPr>
          <w:trHeight w:val="135"/>
        </w:trPr>
        <w:tc>
          <w:tcPr>
            <w:tcW w:w="492" w:type="pct"/>
            <w:gridSpan w:val="2"/>
          </w:tcPr>
          <w:p w:rsidR="00757891" w:rsidRPr="00C32092" w:rsidRDefault="00757891" w:rsidP="00F14EAD">
            <w:pPr>
              <w:pStyle w:val="af1"/>
              <w:spacing w:before="40" w:after="40"/>
              <w:rPr>
                <w:rFonts w:ascii="Times New Roman" w:hAnsi="Times New Roman"/>
                <w:color w:val="000000" w:themeColor="text1"/>
              </w:rPr>
            </w:pPr>
          </w:p>
        </w:tc>
        <w:tc>
          <w:tcPr>
            <w:tcW w:w="1870"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 всего</w:t>
            </w:r>
          </w:p>
        </w:tc>
        <w:tc>
          <w:tcPr>
            <w:tcW w:w="1016"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млн. кВт. ч./в год</w:t>
            </w:r>
          </w:p>
        </w:tc>
        <w:tc>
          <w:tcPr>
            <w:tcW w:w="863"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0,3</w:t>
            </w:r>
          </w:p>
        </w:tc>
        <w:tc>
          <w:tcPr>
            <w:tcW w:w="759"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0,4</w:t>
            </w:r>
          </w:p>
        </w:tc>
      </w:tr>
      <w:tr w:rsidR="00757891" w:rsidRPr="00C32092" w:rsidTr="00F14EAD">
        <w:trPr>
          <w:trHeight w:val="135"/>
        </w:trPr>
        <w:tc>
          <w:tcPr>
            <w:tcW w:w="492" w:type="pct"/>
            <w:gridSpan w:val="2"/>
          </w:tcPr>
          <w:p w:rsidR="00757891" w:rsidRPr="00C32092" w:rsidRDefault="00757891" w:rsidP="00F14EAD">
            <w:pPr>
              <w:pStyle w:val="af1"/>
              <w:spacing w:before="40" w:after="40"/>
              <w:rPr>
                <w:rFonts w:ascii="Times New Roman" w:hAnsi="Times New Roman"/>
                <w:color w:val="000000" w:themeColor="text1"/>
              </w:rPr>
            </w:pPr>
          </w:p>
        </w:tc>
        <w:tc>
          <w:tcPr>
            <w:tcW w:w="1870"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 xml:space="preserve">в том числе: </w:t>
            </w:r>
          </w:p>
        </w:tc>
        <w:tc>
          <w:tcPr>
            <w:tcW w:w="1016" w:type="pct"/>
          </w:tcPr>
          <w:p w:rsidR="00757891" w:rsidRPr="00C32092" w:rsidRDefault="00757891" w:rsidP="00F14EAD">
            <w:pPr>
              <w:pStyle w:val="af1"/>
              <w:spacing w:before="40" w:after="40"/>
              <w:rPr>
                <w:rFonts w:ascii="Times New Roman" w:hAnsi="Times New Roman"/>
                <w:color w:val="000000" w:themeColor="text1"/>
              </w:rPr>
            </w:pPr>
          </w:p>
        </w:tc>
        <w:tc>
          <w:tcPr>
            <w:tcW w:w="863" w:type="pct"/>
          </w:tcPr>
          <w:p w:rsidR="00757891" w:rsidRPr="00C32092" w:rsidRDefault="00757891" w:rsidP="00F14EAD">
            <w:pPr>
              <w:pStyle w:val="af1"/>
              <w:spacing w:before="40" w:after="40"/>
              <w:rPr>
                <w:rFonts w:ascii="Times New Roman" w:hAnsi="Times New Roman"/>
                <w:color w:val="000000" w:themeColor="text1"/>
              </w:rPr>
            </w:pPr>
          </w:p>
        </w:tc>
        <w:tc>
          <w:tcPr>
            <w:tcW w:w="759" w:type="pct"/>
          </w:tcPr>
          <w:p w:rsidR="00757891" w:rsidRPr="00C32092" w:rsidRDefault="00757891" w:rsidP="00F14EAD">
            <w:pPr>
              <w:pStyle w:val="af1"/>
              <w:spacing w:before="40" w:after="40"/>
              <w:rPr>
                <w:rFonts w:ascii="Times New Roman" w:hAnsi="Times New Roman"/>
                <w:color w:val="000000" w:themeColor="text1"/>
              </w:rPr>
            </w:pPr>
          </w:p>
        </w:tc>
      </w:tr>
      <w:tr w:rsidR="00757891" w:rsidRPr="00C32092" w:rsidTr="00F14EAD">
        <w:trPr>
          <w:trHeight w:val="135"/>
        </w:trPr>
        <w:tc>
          <w:tcPr>
            <w:tcW w:w="492" w:type="pct"/>
            <w:gridSpan w:val="2"/>
          </w:tcPr>
          <w:p w:rsidR="00757891" w:rsidRPr="00C32092" w:rsidRDefault="00757891" w:rsidP="00F14EAD">
            <w:pPr>
              <w:pStyle w:val="af1"/>
              <w:spacing w:before="40" w:after="40"/>
              <w:rPr>
                <w:rFonts w:ascii="Times New Roman" w:hAnsi="Times New Roman"/>
                <w:color w:val="000000" w:themeColor="text1"/>
              </w:rPr>
            </w:pPr>
          </w:p>
        </w:tc>
        <w:tc>
          <w:tcPr>
            <w:tcW w:w="1870"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 xml:space="preserve">- на производственные нужды </w:t>
            </w:r>
          </w:p>
        </w:tc>
        <w:tc>
          <w:tcPr>
            <w:tcW w:w="1016"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млн. кВт. ч./в год</w:t>
            </w:r>
          </w:p>
        </w:tc>
        <w:tc>
          <w:tcPr>
            <w:tcW w:w="863"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w:t>
            </w:r>
          </w:p>
        </w:tc>
        <w:tc>
          <w:tcPr>
            <w:tcW w:w="759"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w:t>
            </w:r>
          </w:p>
        </w:tc>
      </w:tr>
      <w:tr w:rsidR="00757891" w:rsidRPr="00C32092" w:rsidTr="00F14EAD">
        <w:trPr>
          <w:trHeight w:val="135"/>
        </w:trPr>
        <w:tc>
          <w:tcPr>
            <w:tcW w:w="492" w:type="pct"/>
            <w:gridSpan w:val="2"/>
          </w:tcPr>
          <w:p w:rsidR="00757891" w:rsidRPr="00C32092" w:rsidRDefault="00757891" w:rsidP="00F14EAD">
            <w:pPr>
              <w:pStyle w:val="af1"/>
              <w:spacing w:before="40" w:after="40"/>
              <w:rPr>
                <w:rFonts w:ascii="Times New Roman" w:hAnsi="Times New Roman"/>
                <w:color w:val="000000" w:themeColor="text1"/>
              </w:rPr>
            </w:pPr>
          </w:p>
        </w:tc>
        <w:tc>
          <w:tcPr>
            <w:tcW w:w="1870"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 на коммунально-бытовые нужды</w:t>
            </w:r>
          </w:p>
        </w:tc>
        <w:tc>
          <w:tcPr>
            <w:tcW w:w="1016"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млн. кВт. ч./в год</w:t>
            </w:r>
          </w:p>
        </w:tc>
        <w:tc>
          <w:tcPr>
            <w:tcW w:w="863"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0,3</w:t>
            </w:r>
          </w:p>
        </w:tc>
        <w:tc>
          <w:tcPr>
            <w:tcW w:w="759"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0,4</w:t>
            </w:r>
          </w:p>
        </w:tc>
      </w:tr>
      <w:tr w:rsidR="00757891" w:rsidRPr="00C32092" w:rsidTr="00F14EAD">
        <w:trPr>
          <w:trHeight w:val="135"/>
        </w:trPr>
        <w:tc>
          <w:tcPr>
            <w:tcW w:w="492"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6.6.2</w:t>
            </w:r>
          </w:p>
        </w:tc>
        <w:tc>
          <w:tcPr>
            <w:tcW w:w="1870"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Годовое число часов использования максимума электрической нагрузки</w:t>
            </w:r>
          </w:p>
        </w:tc>
        <w:tc>
          <w:tcPr>
            <w:tcW w:w="1016"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ч</w:t>
            </w:r>
          </w:p>
        </w:tc>
        <w:tc>
          <w:tcPr>
            <w:tcW w:w="863"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2700</w:t>
            </w:r>
          </w:p>
        </w:tc>
        <w:tc>
          <w:tcPr>
            <w:tcW w:w="759"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2700</w:t>
            </w:r>
          </w:p>
        </w:tc>
      </w:tr>
      <w:tr w:rsidR="00757891" w:rsidRPr="00C32092" w:rsidTr="00F14EAD">
        <w:trPr>
          <w:trHeight w:val="60"/>
        </w:trPr>
        <w:tc>
          <w:tcPr>
            <w:tcW w:w="492" w:type="pct"/>
            <w:gridSpan w:val="2"/>
          </w:tcPr>
          <w:p w:rsidR="00757891" w:rsidRPr="00C32092" w:rsidRDefault="00757891" w:rsidP="00F14EAD">
            <w:pPr>
              <w:pStyle w:val="af1"/>
              <w:spacing w:before="40" w:after="40"/>
              <w:rPr>
                <w:rFonts w:ascii="Times New Roman" w:hAnsi="Times New Roman"/>
                <w:color w:val="000000" w:themeColor="text1"/>
              </w:rPr>
            </w:pPr>
          </w:p>
        </w:tc>
        <w:tc>
          <w:tcPr>
            <w:tcW w:w="1870"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 xml:space="preserve">в том числе: </w:t>
            </w:r>
          </w:p>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-на коммунально-бытовые нужды</w:t>
            </w:r>
          </w:p>
        </w:tc>
        <w:tc>
          <w:tcPr>
            <w:tcW w:w="1016"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ч</w:t>
            </w:r>
          </w:p>
        </w:tc>
        <w:tc>
          <w:tcPr>
            <w:tcW w:w="863"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2700</w:t>
            </w:r>
          </w:p>
        </w:tc>
        <w:tc>
          <w:tcPr>
            <w:tcW w:w="759"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2700</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lastRenderedPageBreak/>
              <w:t>6.6.3</w:t>
            </w:r>
          </w:p>
        </w:tc>
        <w:tc>
          <w:tcPr>
            <w:tcW w:w="1873"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Протяженность сетей</w:t>
            </w:r>
          </w:p>
        </w:tc>
        <w:tc>
          <w:tcPr>
            <w:tcW w:w="1020"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км</w:t>
            </w:r>
          </w:p>
        </w:tc>
        <w:tc>
          <w:tcPr>
            <w:tcW w:w="863"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w:t>
            </w:r>
          </w:p>
        </w:tc>
        <w:tc>
          <w:tcPr>
            <w:tcW w:w="759"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w:t>
            </w:r>
          </w:p>
        </w:tc>
      </w:tr>
    </w:tbl>
    <w:p w:rsidR="00757891" w:rsidRPr="000A6173" w:rsidRDefault="00757891" w:rsidP="00757891">
      <w:pPr>
        <w:pStyle w:val="a9"/>
        <w:keepNext/>
        <w:ind w:firstLine="0"/>
        <w:rPr>
          <w:rFonts w:ascii="Times New Roman" w:hAnsi="Times New Roman"/>
          <w:b/>
          <w:color w:val="FF0000"/>
        </w:rPr>
      </w:pPr>
    </w:p>
    <w:p w:rsidR="00757891" w:rsidRPr="002A3AE6" w:rsidRDefault="00757891" w:rsidP="00757891">
      <w:pPr>
        <w:pStyle w:val="affffff5"/>
        <w:spacing w:before="40" w:after="40" w:line="240" w:lineRule="auto"/>
        <w:ind w:left="2552" w:right="-445"/>
        <w:jc w:val="center"/>
        <w:rPr>
          <w:rFonts w:ascii="Times New Roman" w:hAnsi="Times New Roman"/>
          <w:b/>
          <w:caps/>
          <w:noProof/>
        </w:rPr>
      </w:pPr>
      <w:r w:rsidRPr="002A3AE6">
        <w:rPr>
          <w:rFonts w:ascii="Times New Roman" w:hAnsi="Times New Roman"/>
          <w:b/>
          <w:caps/>
          <w:noProof/>
          <w:color w:val="FF0000"/>
        </w:rPr>
        <w:drawing>
          <wp:anchor distT="0" distB="0" distL="114300" distR="114300" simplePos="0" relativeHeight="251661312" behindDoc="1" locked="0" layoutInCell="1" allowOverlap="1">
            <wp:simplePos x="0" y="0"/>
            <wp:positionH relativeFrom="column">
              <wp:posOffset>-318135</wp:posOffset>
            </wp:positionH>
            <wp:positionV relativeFrom="paragraph">
              <wp:posOffset>-450215</wp:posOffset>
            </wp:positionV>
            <wp:extent cx="6638925" cy="10039350"/>
            <wp:effectExtent l="19050" t="0" r="9525" b="0"/>
            <wp:wrapNone/>
            <wp:docPr id="10" name="Рисунок 3"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Титульный лист"/>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38925" cy="10039350"/>
                    </a:xfrm>
                    <a:prstGeom prst="rect">
                      <a:avLst/>
                    </a:prstGeom>
                    <a:noFill/>
                    <a:ln>
                      <a:noFill/>
                    </a:ln>
                  </pic:spPr>
                </pic:pic>
              </a:graphicData>
            </a:graphic>
          </wp:anchor>
        </w:drawing>
      </w:r>
      <w:r w:rsidRPr="002A3AE6">
        <w:rPr>
          <w:rFonts w:ascii="Times New Roman" w:hAnsi="Times New Roman"/>
        </w:rPr>
        <w:t xml:space="preserve"> </w:t>
      </w:r>
      <w:r w:rsidRPr="002A3AE6">
        <w:rPr>
          <w:rFonts w:ascii="Times New Roman" w:hAnsi="Times New Roman"/>
          <w:b/>
          <w:caps/>
          <w:noProof/>
        </w:rPr>
        <w:t>Ненецкий автономный округ</w:t>
      </w:r>
    </w:p>
    <w:p w:rsidR="00757891" w:rsidRPr="002A3AE6" w:rsidRDefault="00757891" w:rsidP="00757891">
      <w:pPr>
        <w:pStyle w:val="affffff5"/>
        <w:spacing w:before="60" w:after="60" w:line="240" w:lineRule="auto"/>
        <w:ind w:left="2552" w:right="-442"/>
        <w:jc w:val="center"/>
        <w:rPr>
          <w:rFonts w:ascii="Times New Roman" w:hAnsi="Times New Roman"/>
          <w:b/>
          <w:caps/>
          <w:color w:val="FF0000"/>
        </w:rPr>
      </w:pPr>
      <w:r w:rsidRPr="002A3AE6">
        <w:rPr>
          <w:rFonts w:ascii="Times New Roman" w:hAnsi="Times New Roman"/>
          <w:b/>
          <w:caps/>
        </w:rPr>
        <w:t>Муниципальное образование "Заполярный район"</w:t>
      </w:r>
    </w:p>
    <w:p w:rsidR="00757891" w:rsidRPr="002A3AE6" w:rsidRDefault="00757891" w:rsidP="00757891">
      <w:pPr>
        <w:pStyle w:val="affffff5"/>
        <w:spacing w:before="60" w:after="60" w:line="240" w:lineRule="auto"/>
        <w:ind w:left="2552" w:right="-442"/>
        <w:jc w:val="center"/>
        <w:rPr>
          <w:rFonts w:ascii="Times New Roman" w:hAnsi="Times New Roman"/>
          <w:b/>
          <w:caps/>
        </w:rPr>
      </w:pPr>
      <w:r w:rsidRPr="002A3AE6">
        <w:rPr>
          <w:rFonts w:ascii="Times New Roman" w:hAnsi="Times New Roman"/>
          <w:b/>
          <w:caps/>
        </w:rPr>
        <w:t xml:space="preserve">Муниципальное образование </w:t>
      </w:r>
    </w:p>
    <w:p w:rsidR="00757891" w:rsidRPr="002A3AE6" w:rsidRDefault="00757891" w:rsidP="00757891">
      <w:pPr>
        <w:pStyle w:val="affffff5"/>
        <w:spacing w:before="60" w:after="60" w:line="240" w:lineRule="auto"/>
        <w:ind w:left="2552" w:right="-442"/>
        <w:jc w:val="center"/>
        <w:rPr>
          <w:rFonts w:ascii="Times New Roman" w:hAnsi="Times New Roman"/>
          <w:b/>
          <w:caps/>
        </w:rPr>
      </w:pPr>
      <w:r w:rsidRPr="002A3AE6">
        <w:rPr>
          <w:rFonts w:ascii="Times New Roman" w:hAnsi="Times New Roman"/>
          <w:b/>
          <w:caps/>
        </w:rPr>
        <w:t>"тиманский сельсовет"</w:t>
      </w:r>
    </w:p>
    <w:p w:rsidR="00757891" w:rsidRPr="002A3AE6" w:rsidRDefault="00757891" w:rsidP="00757891">
      <w:pPr>
        <w:pStyle w:val="S1"/>
        <w:spacing w:before="40" w:after="40" w:line="240" w:lineRule="auto"/>
        <w:ind w:left="2552" w:right="-285"/>
        <w:jc w:val="center"/>
        <w:rPr>
          <w:rFonts w:ascii="Times New Roman" w:hAnsi="Times New Roman"/>
          <w:caps/>
          <w:color w:val="FF0000"/>
          <w:sz w:val="28"/>
          <w:szCs w:val="28"/>
          <w:lang w:val="ru-RU"/>
        </w:rPr>
      </w:pPr>
    </w:p>
    <w:p w:rsidR="00757891" w:rsidRPr="002A3AE6"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2A3AE6"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2A3AE6"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2A3AE6"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2A3AE6"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2A3AE6"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2A3AE6" w:rsidRDefault="00757891" w:rsidP="00757891">
      <w:pPr>
        <w:pStyle w:val="affffff5"/>
        <w:spacing w:before="40" w:after="40" w:line="240" w:lineRule="auto"/>
        <w:ind w:left="2552" w:right="-285"/>
        <w:jc w:val="center"/>
        <w:rPr>
          <w:rFonts w:ascii="Times New Roman" w:hAnsi="Times New Roman"/>
          <w:b/>
          <w:caps/>
          <w:sz w:val="40"/>
          <w:szCs w:val="40"/>
          <w:lang w:eastAsia="en-US" w:bidi="en-US"/>
        </w:rPr>
      </w:pPr>
      <w:r>
        <w:rPr>
          <w:rFonts w:ascii="Times New Roman" w:hAnsi="Times New Roman"/>
          <w:b/>
          <w:caps/>
          <w:sz w:val="40"/>
          <w:szCs w:val="40"/>
          <w:lang w:eastAsia="en-US" w:bidi="en-US"/>
        </w:rPr>
        <w:t>ГЕНЕРАЛЬНый</w:t>
      </w:r>
      <w:r w:rsidRPr="002A3AE6">
        <w:rPr>
          <w:rFonts w:ascii="Times New Roman" w:hAnsi="Times New Roman"/>
          <w:b/>
          <w:caps/>
          <w:sz w:val="40"/>
          <w:szCs w:val="40"/>
          <w:lang w:eastAsia="en-US" w:bidi="en-US"/>
        </w:rPr>
        <w:t xml:space="preserve"> ПЛАН МУНИЦИПАЛЬНОГО ОБРАЗОВАНИЯ "тиманский сельсовет" НЕНЕЦКОГО АВТОНОМНОГО ОКРУГА</w:t>
      </w:r>
    </w:p>
    <w:p w:rsidR="00757891" w:rsidRPr="002A3AE6"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2A3AE6"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2A3AE6" w:rsidRDefault="00757891" w:rsidP="00757891">
      <w:pPr>
        <w:pStyle w:val="S1"/>
        <w:spacing w:before="40" w:after="40" w:line="240" w:lineRule="auto"/>
        <w:ind w:left="2552" w:right="-445"/>
        <w:jc w:val="center"/>
        <w:rPr>
          <w:rFonts w:ascii="Times New Roman" w:hAnsi="Times New Roman"/>
          <w:caps/>
          <w:sz w:val="28"/>
          <w:szCs w:val="28"/>
          <w:lang w:val="ru-RU"/>
        </w:rPr>
      </w:pPr>
      <w:r w:rsidRPr="002A3AE6">
        <w:rPr>
          <w:rFonts w:ascii="Times New Roman" w:hAnsi="Times New Roman"/>
          <w:caps/>
          <w:sz w:val="28"/>
          <w:szCs w:val="28"/>
          <w:lang w:val="ru-RU"/>
        </w:rPr>
        <w:t>ПОЛОЖЕНИЕ О ТЕРРИТоРИАЛЬНОМ</w:t>
      </w:r>
    </w:p>
    <w:p w:rsidR="00757891" w:rsidRPr="002A3AE6" w:rsidRDefault="00757891" w:rsidP="00757891">
      <w:pPr>
        <w:pStyle w:val="S1"/>
        <w:spacing w:before="40" w:after="40" w:line="240" w:lineRule="auto"/>
        <w:ind w:left="2552" w:right="-445"/>
        <w:jc w:val="center"/>
        <w:rPr>
          <w:rFonts w:ascii="Times New Roman" w:hAnsi="Times New Roman"/>
          <w:caps/>
          <w:sz w:val="28"/>
          <w:szCs w:val="28"/>
          <w:lang w:val="ru-RU"/>
        </w:rPr>
      </w:pPr>
      <w:r w:rsidRPr="002A3AE6">
        <w:rPr>
          <w:rFonts w:ascii="Times New Roman" w:hAnsi="Times New Roman"/>
          <w:caps/>
          <w:sz w:val="28"/>
          <w:szCs w:val="28"/>
          <w:lang w:val="ru-RU"/>
        </w:rPr>
        <w:t>ПЛАНИРОВАНИИ</w:t>
      </w:r>
    </w:p>
    <w:p w:rsidR="00757891" w:rsidRPr="002A3AE6" w:rsidRDefault="00757891" w:rsidP="00757891">
      <w:pPr>
        <w:pStyle w:val="S1"/>
        <w:spacing w:before="40" w:after="40" w:line="240" w:lineRule="auto"/>
        <w:ind w:left="2552" w:right="-445"/>
        <w:jc w:val="center"/>
        <w:rPr>
          <w:rFonts w:ascii="Times New Roman" w:hAnsi="Times New Roman"/>
          <w:caps/>
          <w:sz w:val="28"/>
          <w:szCs w:val="28"/>
          <w:lang w:val="ru-RU"/>
        </w:rPr>
      </w:pPr>
    </w:p>
    <w:p w:rsidR="00757891" w:rsidRPr="002A3AE6" w:rsidRDefault="00757891" w:rsidP="00757891">
      <w:pPr>
        <w:pStyle w:val="S1"/>
        <w:spacing w:before="40" w:after="40" w:line="240" w:lineRule="auto"/>
        <w:ind w:left="2552" w:right="-445"/>
        <w:jc w:val="center"/>
        <w:rPr>
          <w:rFonts w:ascii="Times New Roman" w:hAnsi="Times New Roman"/>
          <w:caps/>
          <w:sz w:val="28"/>
          <w:szCs w:val="28"/>
          <w:lang w:val="ru-RU"/>
        </w:rPr>
      </w:pPr>
    </w:p>
    <w:p w:rsidR="00757891" w:rsidRPr="002A3AE6" w:rsidRDefault="00757891" w:rsidP="00757891">
      <w:pPr>
        <w:pStyle w:val="S1"/>
        <w:spacing w:before="40" w:after="40" w:line="240" w:lineRule="auto"/>
        <w:ind w:left="2552" w:right="-445"/>
        <w:jc w:val="center"/>
        <w:rPr>
          <w:rFonts w:ascii="Times New Roman" w:hAnsi="Times New Roman"/>
          <w:caps/>
          <w:sz w:val="28"/>
          <w:szCs w:val="28"/>
          <w:lang w:val="ru-RU"/>
        </w:rPr>
      </w:pPr>
    </w:p>
    <w:p w:rsidR="00757891" w:rsidRPr="002A3AE6" w:rsidRDefault="00757891" w:rsidP="00757891">
      <w:pPr>
        <w:pStyle w:val="S1"/>
        <w:spacing w:before="40" w:after="40" w:line="240" w:lineRule="auto"/>
        <w:ind w:left="2552" w:right="-445"/>
        <w:jc w:val="center"/>
        <w:rPr>
          <w:rFonts w:ascii="Times New Roman" w:hAnsi="Times New Roman"/>
          <w:caps/>
          <w:sz w:val="28"/>
          <w:szCs w:val="28"/>
          <w:lang w:val="ru-RU"/>
        </w:rPr>
      </w:pPr>
    </w:p>
    <w:p w:rsidR="00757891" w:rsidRPr="002A3AE6" w:rsidRDefault="00757891" w:rsidP="00757891">
      <w:pPr>
        <w:pStyle w:val="S1"/>
        <w:spacing w:before="40" w:after="40" w:line="240" w:lineRule="auto"/>
        <w:ind w:left="2552" w:right="-445"/>
        <w:jc w:val="center"/>
        <w:rPr>
          <w:rFonts w:ascii="Times New Roman" w:hAnsi="Times New Roman"/>
          <w:caps/>
          <w:sz w:val="28"/>
          <w:szCs w:val="28"/>
          <w:lang w:val="ru-RU"/>
        </w:rPr>
      </w:pPr>
    </w:p>
    <w:p w:rsidR="00757891" w:rsidRPr="002A3AE6" w:rsidRDefault="00757891" w:rsidP="00757891">
      <w:pPr>
        <w:pStyle w:val="S1"/>
        <w:spacing w:before="40" w:after="40" w:line="240" w:lineRule="auto"/>
        <w:ind w:left="2552" w:right="-445"/>
        <w:jc w:val="center"/>
        <w:rPr>
          <w:rFonts w:ascii="Times New Roman" w:hAnsi="Times New Roman"/>
          <w:caps/>
          <w:sz w:val="28"/>
          <w:szCs w:val="28"/>
          <w:lang w:val="ru-RU"/>
        </w:rPr>
      </w:pPr>
    </w:p>
    <w:p w:rsidR="00757891" w:rsidRPr="002A3AE6"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2A3AE6"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2A3AE6"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2A3AE6"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2A3AE6"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2A3AE6"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2A3AE6"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2A3AE6"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2A3AE6"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2A3AE6" w:rsidRDefault="00757891" w:rsidP="00757891">
      <w:pPr>
        <w:pStyle w:val="S1"/>
        <w:spacing w:before="40" w:after="40" w:line="240" w:lineRule="auto"/>
        <w:ind w:left="2552" w:right="-285"/>
        <w:jc w:val="center"/>
        <w:rPr>
          <w:rFonts w:ascii="Times New Roman" w:hAnsi="Times New Roman"/>
          <w:caps/>
          <w:color w:val="FF0000"/>
          <w:sz w:val="24"/>
          <w:szCs w:val="24"/>
          <w:lang w:val="ru-RU"/>
        </w:rPr>
      </w:pPr>
    </w:p>
    <w:p w:rsidR="00757891" w:rsidRPr="002A3AE6" w:rsidRDefault="00757891" w:rsidP="00757891">
      <w:pPr>
        <w:pStyle w:val="S1"/>
        <w:spacing w:before="40" w:after="40" w:line="240" w:lineRule="auto"/>
        <w:ind w:left="2552" w:right="-285"/>
        <w:jc w:val="center"/>
        <w:rPr>
          <w:rFonts w:ascii="Times New Roman" w:hAnsi="Times New Roman"/>
          <w:caps/>
          <w:sz w:val="24"/>
          <w:szCs w:val="24"/>
          <w:lang w:val="ru-RU"/>
        </w:rPr>
      </w:pPr>
      <w:r w:rsidRPr="002A3AE6">
        <w:rPr>
          <w:rFonts w:ascii="Times New Roman" w:hAnsi="Times New Roman"/>
          <w:caps/>
          <w:sz w:val="24"/>
          <w:szCs w:val="24"/>
          <w:lang w:val="ru-RU"/>
        </w:rPr>
        <w:lastRenderedPageBreak/>
        <w:t>ОМСК 2017</w:t>
      </w:r>
    </w:p>
    <w:sdt>
      <w:sdtPr>
        <w:rPr>
          <w:rFonts w:ascii="Times New Roman" w:eastAsia="Times New Roman" w:hAnsi="Times New Roman" w:cs="Times New Roman"/>
          <w:b w:val="0"/>
          <w:bCs w:val="0"/>
          <w:color w:val="FF0000"/>
          <w:sz w:val="24"/>
          <w:szCs w:val="24"/>
          <w:highlight w:val="yellow"/>
        </w:rPr>
        <w:id w:val="-636952824"/>
        <w:docPartObj>
          <w:docPartGallery w:val="Table of Contents"/>
          <w:docPartUnique/>
        </w:docPartObj>
      </w:sdtPr>
      <w:sdtContent>
        <w:p w:rsidR="00757891" w:rsidRPr="002A3AE6" w:rsidRDefault="00757891" w:rsidP="00757891">
          <w:pPr>
            <w:pStyle w:val="afff1"/>
            <w:rPr>
              <w:rFonts w:ascii="Times New Roman" w:hAnsi="Times New Roman" w:cs="Times New Roman"/>
              <w:color w:val="auto"/>
            </w:rPr>
          </w:pPr>
          <w:r w:rsidRPr="002A3AE6">
            <w:rPr>
              <w:rFonts w:ascii="Times New Roman" w:hAnsi="Times New Roman" w:cs="Times New Roman"/>
              <w:color w:val="auto"/>
            </w:rPr>
            <w:t>Оглавление</w:t>
          </w:r>
        </w:p>
        <w:p w:rsidR="00757891" w:rsidRDefault="00840995" w:rsidP="00757891">
          <w:pPr>
            <w:pStyle w:val="12"/>
            <w:tabs>
              <w:tab w:val="right" w:leader="dot" w:pos="9345"/>
            </w:tabs>
            <w:rPr>
              <w:rFonts w:asciiTheme="minorHAnsi" w:eastAsiaTheme="minorEastAsia" w:hAnsiTheme="minorHAnsi" w:cstheme="minorBidi"/>
              <w:b w:val="0"/>
              <w:bCs w:val="0"/>
              <w:caps w:val="0"/>
              <w:noProof/>
              <w:sz w:val="22"/>
              <w:szCs w:val="22"/>
            </w:rPr>
          </w:pPr>
          <w:r w:rsidRPr="00840995">
            <w:rPr>
              <w:color w:val="FF0000"/>
            </w:rPr>
            <w:fldChar w:fldCharType="begin"/>
          </w:r>
          <w:r w:rsidR="00757891" w:rsidRPr="002A3AE6">
            <w:rPr>
              <w:color w:val="FF0000"/>
            </w:rPr>
            <w:instrText xml:space="preserve"> TOC \o "1-3" \h \z \u </w:instrText>
          </w:r>
          <w:r w:rsidRPr="00840995">
            <w:rPr>
              <w:color w:val="FF0000"/>
            </w:rPr>
            <w:fldChar w:fldCharType="separate"/>
          </w:r>
          <w:hyperlink w:anchor="_Toc506291557" w:history="1">
            <w:r w:rsidR="00757891" w:rsidRPr="00E435DD">
              <w:rPr>
                <w:rStyle w:val="aff5"/>
                <w:noProof/>
              </w:rPr>
              <w:t>1 ЦЕЛИ И ЗАДАЧИ ТЕРРИТОРИАЛЬНОГО ПЛАНИРОВАНИЯ</w:t>
            </w:r>
            <w:r w:rsidR="00757891">
              <w:rPr>
                <w:noProof/>
                <w:webHidden/>
              </w:rPr>
              <w:tab/>
            </w:r>
            <w:r>
              <w:rPr>
                <w:noProof/>
                <w:webHidden/>
              </w:rPr>
              <w:fldChar w:fldCharType="begin"/>
            </w:r>
            <w:r w:rsidR="00757891">
              <w:rPr>
                <w:noProof/>
                <w:webHidden/>
              </w:rPr>
              <w:instrText xml:space="preserve"> PAGEREF _Toc506291557 \h </w:instrText>
            </w:r>
            <w:r>
              <w:rPr>
                <w:noProof/>
                <w:webHidden/>
              </w:rPr>
            </w:r>
            <w:r>
              <w:rPr>
                <w:noProof/>
                <w:webHidden/>
              </w:rPr>
              <w:fldChar w:fldCharType="separate"/>
            </w:r>
            <w:r w:rsidR="00757891">
              <w:rPr>
                <w:noProof/>
                <w:webHidden/>
              </w:rPr>
              <w:t>3</w:t>
            </w:r>
            <w:r>
              <w:rPr>
                <w:noProof/>
                <w:webHidden/>
              </w:rPr>
              <w:fldChar w:fldCharType="end"/>
            </w:r>
          </w:hyperlink>
        </w:p>
        <w:p w:rsidR="00757891" w:rsidRDefault="00840995" w:rsidP="00757891">
          <w:pPr>
            <w:pStyle w:val="12"/>
            <w:tabs>
              <w:tab w:val="right" w:leader="dot" w:pos="9345"/>
            </w:tabs>
            <w:rPr>
              <w:rFonts w:asciiTheme="minorHAnsi" w:eastAsiaTheme="minorEastAsia" w:hAnsiTheme="minorHAnsi" w:cstheme="minorBidi"/>
              <w:b w:val="0"/>
              <w:bCs w:val="0"/>
              <w:caps w:val="0"/>
              <w:noProof/>
              <w:sz w:val="22"/>
              <w:szCs w:val="22"/>
            </w:rPr>
          </w:pPr>
          <w:hyperlink w:anchor="_Toc506291558" w:history="1">
            <w:r w:rsidR="00757891" w:rsidRPr="00E435DD">
              <w:rPr>
                <w:rStyle w:val="aff5"/>
                <w:noProof/>
              </w:rPr>
              <w:t>2 МЕРОПРИЯТИЯ ПО ТЕРРИТОРИАЛЬНОМУ ПЛАНИРОВАНИЮ - сведения о видах, назначении и наименованиях планируемых для размещения объектов местного значения поселения, их основные характеристики, их местоположение, А ТАКЖЕ характеристики зон с особыми условиями использования территорий</w:t>
            </w:r>
            <w:r w:rsidR="00757891">
              <w:rPr>
                <w:noProof/>
                <w:webHidden/>
              </w:rPr>
              <w:tab/>
            </w:r>
            <w:r>
              <w:rPr>
                <w:noProof/>
                <w:webHidden/>
              </w:rPr>
              <w:fldChar w:fldCharType="begin"/>
            </w:r>
            <w:r w:rsidR="00757891">
              <w:rPr>
                <w:noProof/>
                <w:webHidden/>
              </w:rPr>
              <w:instrText xml:space="preserve"> PAGEREF _Toc506291558 \h </w:instrText>
            </w:r>
            <w:r>
              <w:rPr>
                <w:noProof/>
                <w:webHidden/>
              </w:rPr>
            </w:r>
            <w:r>
              <w:rPr>
                <w:noProof/>
                <w:webHidden/>
              </w:rPr>
              <w:fldChar w:fldCharType="separate"/>
            </w:r>
            <w:r w:rsidR="00757891">
              <w:rPr>
                <w:noProof/>
                <w:webHidden/>
              </w:rPr>
              <w:t>4</w:t>
            </w:r>
            <w:r>
              <w:rPr>
                <w:noProof/>
                <w:webHidden/>
              </w:rPr>
              <w:fldChar w:fldCharType="end"/>
            </w:r>
          </w:hyperlink>
        </w:p>
        <w:p w:rsidR="00757891" w:rsidRDefault="00840995" w:rsidP="00757891">
          <w:pPr>
            <w:pStyle w:val="21"/>
            <w:tabs>
              <w:tab w:val="right" w:leader="dot" w:pos="9345"/>
            </w:tabs>
            <w:rPr>
              <w:rFonts w:asciiTheme="minorHAnsi" w:eastAsiaTheme="minorEastAsia" w:hAnsiTheme="minorHAnsi" w:cstheme="minorBidi"/>
              <w:smallCaps w:val="0"/>
              <w:noProof/>
              <w:sz w:val="22"/>
              <w:szCs w:val="22"/>
            </w:rPr>
          </w:pPr>
          <w:hyperlink w:anchor="_Toc506291559" w:history="1">
            <w:r w:rsidR="00757891" w:rsidRPr="00E435DD">
              <w:rPr>
                <w:rStyle w:val="aff5"/>
                <w:noProof/>
              </w:rPr>
              <w:t>2.1 Объекты торговли</w:t>
            </w:r>
            <w:r w:rsidR="00757891">
              <w:rPr>
                <w:noProof/>
                <w:webHidden/>
              </w:rPr>
              <w:tab/>
            </w:r>
            <w:r>
              <w:rPr>
                <w:noProof/>
                <w:webHidden/>
              </w:rPr>
              <w:fldChar w:fldCharType="begin"/>
            </w:r>
            <w:r w:rsidR="00757891">
              <w:rPr>
                <w:noProof/>
                <w:webHidden/>
              </w:rPr>
              <w:instrText xml:space="preserve"> PAGEREF _Toc506291559 \h </w:instrText>
            </w:r>
            <w:r>
              <w:rPr>
                <w:noProof/>
                <w:webHidden/>
              </w:rPr>
            </w:r>
            <w:r>
              <w:rPr>
                <w:noProof/>
                <w:webHidden/>
              </w:rPr>
              <w:fldChar w:fldCharType="separate"/>
            </w:r>
            <w:r w:rsidR="00757891">
              <w:rPr>
                <w:noProof/>
                <w:webHidden/>
              </w:rPr>
              <w:t>4</w:t>
            </w:r>
            <w:r>
              <w:rPr>
                <w:noProof/>
                <w:webHidden/>
              </w:rPr>
              <w:fldChar w:fldCharType="end"/>
            </w:r>
          </w:hyperlink>
        </w:p>
        <w:p w:rsidR="00757891" w:rsidRDefault="00840995" w:rsidP="00757891">
          <w:pPr>
            <w:pStyle w:val="21"/>
            <w:tabs>
              <w:tab w:val="right" w:leader="dot" w:pos="9345"/>
            </w:tabs>
            <w:rPr>
              <w:rFonts w:asciiTheme="minorHAnsi" w:eastAsiaTheme="minorEastAsia" w:hAnsiTheme="minorHAnsi" w:cstheme="minorBidi"/>
              <w:smallCaps w:val="0"/>
              <w:noProof/>
              <w:sz w:val="22"/>
              <w:szCs w:val="22"/>
            </w:rPr>
          </w:pPr>
          <w:hyperlink w:anchor="_Toc506291560" w:history="1">
            <w:r w:rsidR="00757891" w:rsidRPr="00E435DD">
              <w:rPr>
                <w:rStyle w:val="aff5"/>
                <w:noProof/>
              </w:rPr>
              <w:t>2.2 Объекты общественного питания</w:t>
            </w:r>
            <w:r w:rsidR="00757891">
              <w:rPr>
                <w:noProof/>
                <w:webHidden/>
              </w:rPr>
              <w:tab/>
            </w:r>
            <w:r>
              <w:rPr>
                <w:noProof/>
                <w:webHidden/>
              </w:rPr>
              <w:fldChar w:fldCharType="begin"/>
            </w:r>
            <w:r w:rsidR="00757891">
              <w:rPr>
                <w:noProof/>
                <w:webHidden/>
              </w:rPr>
              <w:instrText xml:space="preserve"> PAGEREF _Toc506291560 \h </w:instrText>
            </w:r>
            <w:r>
              <w:rPr>
                <w:noProof/>
                <w:webHidden/>
              </w:rPr>
            </w:r>
            <w:r>
              <w:rPr>
                <w:noProof/>
                <w:webHidden/>
              </w:rPr>
              <w:fldChar w:fldCharType="separate"/>
            </w:r>
            <w:r w:rsidR="00757891">
              <w:rPr>
                <w:noProof/>
                <w:webHidden/>
              </w:rPr>
              <w:t>4</w:t>
            </w:r>
            <w:r>
              <w:rPr>
                <w:noProof/>
                <w:webHidden/>
              </w:rPr>
              <w:fldChar w:fldCharType="end"/>
            </w:r>
          </w:hyperlink>
        </w:p>
        <w:p w:rsidR="00757891" w:rsidRDefault="00840995" w:rsidP="00757891">
          <w:pPr>
            <w:pStyle w:val="21"/>
            <w:tabs>
              <w:tab w:val="right" w:leader="dot" w:pos="9345"/>
            </w:tabs>
            <w:rPr>
              <w:rFonts w:asciiTheme="minorHAnsi" w:eastAsiaTheme="minorEastAsia" w:hAnsiTheme="minorHAnsi" w:cstheme="minorBidi"/>
              <w:smallCaps w:val="0"/>
              <w:noProof/>
              <w:sz w:val="22"/>
              <w:szCs w:val="22"/>
            </w:rPr>
          </w:pPr>
          <w:hyperlink w:anchor="_Toc506291561" w:history="1">
            <w:r w:rsidR="00757891" w:rsidRPr="00E435DD">
              <w:rPr>
                <w:rStyle w:val="aff5"/>
                <w:noProof/>
              </w:rPr>
              <w:t>2.3 Объекты бытового назначения</w:t>
            </w:r>
            <w:r w:rsidR="00757891">
              <w:rPr>
                <w:noProof/>
                <w:webHidden/>
              </w:rPr>
              <w:tab/>
            </w:r>
            <w:r>
              <w:rPr>
                <w:noProof/>
                <w:webHidden/>
              </w:rPr>
              <w:fldChar w:fldCharType="begin"/>
            </w:r>
            <w:r w:rsidR="00757891">
              <w:rPr>
                <w:noProof/>
                <w:webHidden/>
              </w:rPr>
              <w:instrText xml:space="preserve"> PAGEREF _Toc506291561 \h </w:instrText>
            </w:r>
            <w:r>
              <w:rPr>
                <w:noProof/>
                <w:webHidden/>
              </w:rPr>
            </w:r>
            <w:r>
              <w:rPr>
                <w:noProof/>
                <w:webHidden/>
              </w:rPr>
              <w:fldChar w:fldCharType="separate"/>
            </w:r>
            <w:r w:rsidR="00757891">
              <w:rPr>
                <w:noProof/>
                <w:webHidden/>
              </w:rPr>
              <w:t>4</w:t>
            </w:r>
            <w:r>
              <w:rPr>
                <w:noProof/>
                <w:webHidden/>
              </w:rPr>
              <w:fldChar w:fldCharType="end"/>
            </w:r>
          </w:hyperlink>
        </w:p>
        <w:p w:rsidR="00757891" w:rsidRDefault="00840995" w:rsidP="00757891">
          <w:pPr>
            <w:pStyle w:val="21"/>
            <w:tabs>
              <w:tab w:val="right" w:leader="dot" w:pos="9345"/>
            </w:tabs>
            <w:rPr>
              <w:rFonts w:asciiTheme="minorHAnsi" w:eastAsiaTheme="minorEastAsia" w:hAnsiTheme="minorHAnsi" w:cstheme="minorBidi"/>
              <w:smallCaps w:val="0"/>
              <w:noProof/>
              <w:sz w:val="22"/>
              <w:szCs w:val="22"/>
            </w:rPr>
          </w:pPr>
          <w:hyperlink w:anchor="_Toc506291562" w:history="1">
            <w:r w:rsidR="00757891" w:rsidRPr="00E435DD">
              <w:rPr>
                <w:rStyle w:val="aff5"/>
                <w:noProof/>
              </w:rPr>
              <w:t>2.4 Объекты рекреации</w:t>
            </w:r>
            <w:r w:rsidR="00757891">
              <w:rPr>
                <w:noProof/>
                <w:webHidden/>
              </w:rPr>
              <w:tab/>
            </w:r>
            <w:r>
              <w:rPr>
                <w:noProof/>
                <w:webHidden/>
              </w:rPr>
              <w:fldChar w:fldCharType="begin"/>
            </w:r>
            <w:r w:rsidR="00757891">
              <w:rPr>
                <w:noProof/>
                <w:webHidden/>
              </w:rPr>
              <w:instrText xml:space="preserve"> PAGEREF _Toc506291562 \h </w:instrText>
            </w:r>
            <w:r>
              <w:rPr>
                <w:noProof/>
                <w:webHidden/>
              </w:rPr>
            </w:r>
            <w:r>
              <w:rPr>
                <w:noProof/>
                <w:webHidden/>
              </w:rPr>
              <w:fldChar w:fldCharType="separate"/>
            </w:r>
            <w:r w:rsidR="00757891">
              <w:rPr>
                <w:noProof/>
                <w:webHidden/>
              </w:rPr>
              <w:t>4</w:t>
            </w:r>
            <w:r>
              <w:rPr>
                <w:noProof/>
                <w:webHidden/>
              </w:rPr>
              <w:fldChar w:fldCharType="end"/>
            </w:r>
          </w:hyperlink>
        </w:p>
        <w:p w:rsidR="00757891" w:rsidRDefault="00840995" w:rsidP="00757891">
          <w:pPr>
            <w:pStyle w:val="21"/>
            <w:tabs>
              <w:tab w:val="right" w:leader="dot" w:pos="9345"/>
            </w:tabs>
            <w:rPr>
              <w:rFonts w:asciiTheme="minorHAnsi" w:eastAsiaTheme="minorEastAsia" w:hAnsiTheme="minorHAnsi" w:cstheme="minorBidi"/>
              <w:smallCaps w:val="0"/>
              <w:noProof/>
              <w:sz w:val="22"/>
              <w:szCs w:val="22"/>
            </w:rPr>
          </w:pPr>
          <w:hyperlink w:anchor="_Toc506291563" w:history="1">
            <w:r w:rsidR="00757891" w:rsidRPr="00E435DD">
              <w:rPr>
                <w:rStyle w:val="aff5"/>
                <w:noProof/>
              </w:rPr>
              <w:t>2.5 Объекты инженерной инфраструктуры</w:t>
            </w:r>
            <w:r w:rsidR="00757891">
              <w:rPr>
                <w:noProof/>
                <w:webHidden/>
              </w:rPr>
              <w:tab/>
            </w:r>
            <w:r>
              <w:rPr>
                <w:noProof/>
                <w:webHidden/>
              </w:rPr>
              <w:fldChar w:fldCharType="begin"/>
            </w:r>
            <w:r w:rsidR="00757891">
              <w:rPr>
                <w:noProof/>
                <w:webHidden/>
              </w:rPr>
              <w:instrText xml:space="preserve"> PAGEREF _Toc506291563 \h </w:instrText>
            </w:r>
            <w:r>
              <w:rPr>
                <w:noProof/>
                <w:webHidden/>
              </w:rPr>
            </w:r>
            <w:r>
              <w:rPr>
                <w:noProof/>
                <w:webHidden/>
              </w:rPr>
              <w:fldChar w:fldCharType="separate"/>
            </w:r>
            <w:r w:rsidR="00757891">
              <w:rPr>
                <w:noProof/>
                <w:webHidden/>
              </w:rPr>
              <w:t>4</w:t>
            </w:r>
            <w:r>
              <w:rPr>
                <w:noProof/>
                <w:webHidden/>
              </w:rPr>
              <w:fldChar w:fldCharType="end"/>
            </w:r>
          </w:hyperlink>
        </w:p>
        <w:p w:rsidR="00757891" w:rsidRDefault="00840995" w:rsidP="00757891">
          <w:pPr>
            <w:pStyle w:val="21"/>
            <w:tabs>
              <w:tab w:val="right" w:leader="dot" w:pos="9345"/>
            </w:tabs>
            <w:rPr>
              <w:rFonts w:asciiTheme="minorHAnsi" w:eastAsiaTheme="minorEastAsia" w:hAnsiTheme="minorHAnsi" w:cstheme="minorBidi"/>
              <w:smallCaps w:val="0"/>
              <w:noProof/>
              <w:sz w:val="22"/>
              <w:szCs w:val="22"/>
            </w:rPr>
          </w:pPr>
          <w:hyperlink w:anchor="_Toc506291564" w:history="1">
            <w:r w:rsidR="00757891" w:rsidRPr="00E435DD">
              <w:rPr>
                <w:rStyle w:val="aff5"/>
                <w:noProof/>
              </w:rPr>
              <w:t>2.6 Объекты автомобильного транспорта</w:t>
            </w:r>
            <w:r w:rsidR="00757891">
              <w:rPr>
                <w:noProof/>
                <w:webHidden/>
              </w:rPr>
              <w:tab/>
            </w:r>
            <w:r>
              <w:rPr>
                <w:noProof/>
                <w:webHidden/>
              </w:rPr>
              <w:fldChar w:fldCharType="begin"/>
            </w:r>
            <w:r w:rsidR="00757891">
              <w:rPr>
                <w:noProof/>
                <w:webHidden/>
              </w:rPr>
              <w:instrText xml:space="preserve"> PAGEREF _Toc506291564 \h </w:instrText>
            </w:r>
            <w:r>
              <w:rPr>
                <w:noProof/>
                <w:webHidden/>
              </w:rPr>
            </w:r>
            <w:r>
              <w:rPr>
                <w:noProof/>
                <w:webHidden/>
              </w:rPr>
              <w:fldChar w:fldCharType="separate"/>
            </w:r>
            <w:r w:rsidR="00757891">
              <w:rPr>
                <w:noProof/>
                <w:webHidden/>
              </w:rPr>
              <w:t>4</w:t>
            </w:r>
            <w:r>
              <w:rPr>
                <w:noProof/>
                <w:webHidden/>
              </w:rPr>
              <w:fldChar w:fldCharType="end"/>
            </w:r>
          </w:hyperlink>
        </w:p>
        <w:p w:rsidR="00757891" w:rsidRDefault="00840995" w:rsidP="00757891">
          <w:pPr>
            <w:pStyle w:val="12"/>
            <w:tabs>
              <w:tab w:val="right" w:leader="dot" w:pos="9345"/>
            </w:tabs>
            <w:rPr>
              <w:rFonts w:asciiTheme="minorHAnsi" w:eastAsiaTheme="minorEastAsia" w:hAnsiTheme="minorHAnsi" w:cstheme="minorBidi"/>
              <w:b w:val="0"/>
              <w:bCs w:val="0"/>
              <w:caps w:val="0"/>
              <w:noProof/>
              <w:sz w:val="22"/>
              <w:szCs w:val="22"/>
            </w:rPr>
          </w:pPr>
          <w:hyperlink w:anchor="_Toc506291565" w:history="1">
            <w:r w:rsidR="00757891" w:rsidRPr="00E435DD">
              <w:rPr>
                <w:rStyle w:val="aff5"/>
                <w:noProof/>
              </w:rPr>
              <w:t>3 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r w:rsidR="00757891">
              <w:rPr>
                <w:noProof/>
                <w:webHidden/>
              </w:rPr>
              <w:tab/>
            </w:r>
            <w:r>
              <w:rPr>
                <w:noProof/>
                <w:webHidden/>
              </w:rPr>
              <w:fldChar w:fldCharType="begin"/>
            </w:r>
            <w:r w:rsidR="00757891">
              <w:rPr>
                <w:noProof/>
                <w:webHidden/>
              </w:rPr>
              <w:instrText xml:space="preserve"> PAGEREF _Toc506291565 \h </w:instrText>
            </w:r>
            <w:r>
              <w:rPr>
                <w:noProof/>
                <w:webHidden/>
              </w:rPr>
            </w:r>
            <w:r>
              <w:rPr>
                <w:noProof/>
                <w:webHidden/>
              </w:rPr>
              <w:fldChar w:fldCharType="separate"/>
            </w:r>
            <w:r w:rsidR="00757891">
              <w:rPr>
                <w:noProof/>
                <w:webHidden/>
              </w:rPr>
              <w:t>6</w:t>
            </w:r>
            <w:r>
              <w:rPr>
                <w:noProof/>
                <w:webHidden/>
              </w:rPr>
              <w:fldChar w:fldCharType="end"/>
            </w:r>
          </w:hyperlink>
        </w:p>
        <w:p w:rsidR="00757891" w:rsidRDefault="00840995" w:rsidP="00757891">
          <w:pPr>
            <w:pStyle w:val="21"/>
            <w:tabs>
              <w:tab w:val="right" w:leader="dot" w:pos="9345"/>
            </w:tabs>
            <w:rPr>
              <w:rFonts w:asciiTheme="minorHAnsi" w:eastAsiaTheme="minorEastAsia" w:hAnsiTheme="minorHAnsi" w:cstheme="minorBidi"/>
              <w:smallCaps w:val="0"/>
              <w:noProof/>
              <w:sz w:val="22"/>
              <w:szCs w:val="22"/>
            </w:rPr>
          </w:pPr>
          <w:hyperlink w:anchor="_Toc506291566" w:history="1">
            <w:r w:rsidR="00757891" w:rsidRPr="00E435DD">
              <w:rPr>
                <w:rStyle w:val="aff5"/>
                <w:noProof/>
              </w:rPr>
              <w:t>3.1 Параметры функциональных зон</w:t>
            </w:r>
            <w:r w:rsidR="00757891">
              <w:rPr>
                <w:noProof/>
                <w:webHidden/>
              </w:rPr>
              <w:tab/>
            </w:r>
            <w:r>
              <w:rPr>
                <w:noProof/>
                <w:webHidden/>
              </w:rPr>
              <w:fldChar w:fldCharType="begin"/>
            </w:r>
            <w:r w:rsidR="00757891">
              <w:rPr>
                <w:noProof/>
                <w:webHidden/>
              </w:rPr>
              <w:instrText xml:space="preserve"> PAGEREF _Toc506291566 \h </w:instrText>
            </w:r>
            <w:r>
              <w:rPr>
                <w:noProof/>
                <w:webHidden/>
              </w:rPr>
            </w:r>
            <w:r>
              <w:rPr>
                <w:noProof/>
                <w:webHidden/>
              </w:rPr>
              <w:fldChar w:fldCharType="separate"/>
            </w:r>
            <w:r w:rsidR="00757891">
              <w:rPr>
                <w:noProof/>
                <w:webHidden/>
              </w:rPr>
              <w:t>8</w:t>
            </w:r>
            <w:r>
              <w:rPr>
                <w:noProof/>
                <w:webHidden/>
              </w:rPr>
              <w:fldChar w:fldCharType="end"/>
            </w:r>
          </w:hyperlink>
        </w:p>
        <w:p w:rsidR="00757891" w:rsidRDefault="00840995" w:rsidP="00757891">
          <w:pPr>
            <w:pStyle w:val="12"/>
            <w:tabs>
              <w:tab w:val="right" w:leader="dot" w:pos="9345"/>
            </w:tabs>
            <w:rPr>
              <w:rFonts w:asciiTheme="minorHAnsi" w:eastAsiaTheme="minorEastAsia" w:hAnsiTheme="minorHAnsi" w:cstheme="minorBidi"/>
              <w:b w:val="0"/>
              <w:bCs w:val="0"/>
              <w:caps w:val="0"/>
              <w:noProof/>
              <w:sz w:val="22"/>
              <w:szCs w:val="22"/>
            </w:rPr>
          </w:pPr>
          <w:hyperlink w:anchor="_Toc506291567" w:history="1">
            <w:r w:rsidR="00757891" w:rsidRPr="00E435DD">
              <w:rPr>
                <w:rStyle w:val="aff5"/>
                <w:noProof/>
              </w:rPr>
              <w:t>4 ПЕРЕЧЕНЬ И ХАРАКТЕРИСТИКА ОСНОВНЫХ ФАКТОРОВ РИСКА ВОЗНИКНОВЕНИЯ ЧРЕЗВЫЧАЙНЫХ СИТУАЦИЙ</w:t>
            </w:r>
            <w:r w:rsidR="00757891">
              <w:rPr>
                <w:noProof/>
                <w:webHidden/>
              </w:rPr>
              <w:tab/>
            </w:r>
            <w:r>
              <w:rPr>
                <w:noProof/>
                <w:webHidden/>
              </w:rPr>
              <w:fldChar w:fldCharType="begin"/>
            </w:r>
            <w:r w:rsidR="00757891">
              <w:rPr>
                <w:noProof/>
                <w:webHidden/>
              </w:rPr>
              <w:instrText xml:space="preserve"> PAGEREF _Toc506291567 \h </w:instrText>
            </w:r>
            <w:r>
              <w:rPr>
                <w:noProof/>
                <w:webHidden/>
              </w:rPr>
            </w:r>
            <w:r>
              <w:rPr>
                <w:noProof/>
                <w:webHidden/>
              </w:rPr>
              <w:fldChar w:fldCharType="separate"/>
            </w:r>
            <w:r w:rsidR="00757891">
              <w:rPr>
                <w:noProof/>
                <w:webHidden/>
              </w:rPr>
              <w:t>10</w:t>
            </w:r>
            <w:r>
              <w:rPr>
                <w:noProof/>
                <w:webHidden/>
              </w:rPr>
              <w:fldChar w:fldCharType="end"/>
            </w:r>
          </w:hyperlink>
        </w:p>
        <w:p w:rsidR="00757891" w:rsidRDefault="00840995" w:rsidP="00757891">
          <w:pPr>
            <w:pStyle w:val="31"/>
            <w:tabs>
              <w:tab w:val="right" w:leader="dot" w:pos="9345"/>
            </w:tabs>
            <w:rPr>
              <w:rFonts w:asciiTheme="minorHAnsi" w:eastAsiaTheme="minorEastAsia" w:hAnsiTheme="minorHAnsi" w:cstheme="minorBidi"/>
              <w:i w:val="0"/>
              <w:iCs w:val="0"/>
              <w:noProof/>
              <w:sz w:val="22"/>
              <w:szCs w:val="22"/>
            </w:rPr>
          </w:pPr>
          <w:hyperlink w:anchor="_Toc506291568" w:history="1">
            <w:r w:rsidR="00757891" w:rsidRPr="00E435DD">
              <w:rPr>
                <w:rStyle w:val="aff5"/>
                <w:noProof/>
              </w:rPr>
              <w:t>4.1.1 Перечень возможных источников чрезвычайных ситуаций природного характера</w:t>
            </w:r>
            <w:r w:rsidR="00757891">
              <w:rPr>
                <w:noProof/>
                <w:webHidden/>
              </w:rPr>
              <w:tab/>
            </w:r>
            <w:r>
              <w:rPr>
                <w:noProof/>
                <w:webHidden/>
              </w:rPr>
              <w:fldChar w:fldCharType="begin"/>
            </w:r>
            <w:r w:rsidR="00757891">
              <w:rPr>
                <w:noProof/>
                <w:webHidden/>
              </w:rPr>
              <w:instrText xml:space="preserve"> PAGEREF _Toc506291568 \h </w:instrText>
            </w:r>
            <w:r>
              <w:rPr>
                <w:noProof/>
                <w:webHidden/>
              </w:rPr>
            </w:r>
            <w:r>
              <w:rPr>
                <w:noProof/>
                <w:webHidden/>
              </w:rPr>
              <w:fldChar w:fldCharType="separate"/>
            </w:r>
            <w:r w:rsidR="00757891">
              <w:rPr>
                <w:noProof/>
                <w:webHidden/>
              </w:rPr>
              <w:t>10</w:t>
            </w:r>
            <w:r>
              <w:rPr>
                <w:noProof/>
                <w:webHidden/>
              </w:rPr>
              <w:fldChar w:fldCharType="end"/>
            </w:r>
          </w:hyperlink>
        </w:p>
        <w:p w:rsidR="00757891" w:rsidRDefault="00840995" w:rsidP="00757891">
          <w:pPr>
            <w:pStyle w:val="31"/>
            <w:tabs>
              <w:tab w:val="right" w:leader="dot" w:pos="9345"/>
            </w:tabs>
            <w:rPr>
              <w:rFonts w:asciiTheme="minorHAnsi" w:eastAsiaTheme="minorEastAsia" w:hAnsiTheme="minorHAnsi" w:cstheme="minorBidi"/>
              <w:i w:val="0"/>
              <w:iCs w:val="0"/>
              <w:noProof/>
              <w:sz w:val="22"/>
              <w:szCs w:val="22"/>
            </w:rPr>
          </w:pPr>
          <w:hyperlink w:anchor="_Toc506291569" w:history="1">
            <w:r w:rsidR="00757891" w:rsidRPr="00E435DD">
              <w:rPr>
                <w:rStyle w:val="aff5"/>
                <w:noProof/>
              </w:rPr>
              <w:t>4.1.2 Перечень возможных источников чрезвычайных ситуаций техногенного характера</w:t>
            </w:r>
            <w:r w:rsidR="00757891">
              <w:rPr>
                <w:noProof/>
                <w:webHidden/>
              </w:rPr>
              <w:tab/>
            </w:r>
            <w:r>
              <w:rPr>
                <w:noProof/>
                <w:webHidden/>
              </w:rPr>
              <w:fldChar w:fldCharType="begin"/>
            </w:r>
            <w:r w:rsidR="00757891">
              <w:rPr>
                <w:noProof/>
                <w:webHidden/>
              </w:rPr>
              <w:instrText xml:space="preserve"> PAGEREF _Toc506291569 \h </w:instrText>
            </w:r>
            <w:r>
              <w:rPr>
                <w:noProof/>
                <w:webHidden/>
              </w:rPr>
            </w:r>
            <w:r>
              <w:rPr>
                <w:noProof/>
                <w:webHidden/>
              </w:rPr>
              <w:fldChar w:fldCharType="separate"/>
            </w:r>
            <w:r w:rsidR="00757891">
              <w:rPr>
                <w:noProof/>
                <w:webHidden/>
              </w:rPr>
              <w:t>11</w:t>
            </w:r>
            <w:r>
              <w:rPr>
                <w:noProof/>
                <w:webHidden/>
              </w:rPr>
              <w:fldChar w:fldCharType="end"/>
            </w:r>
          </w:hyperlink>
        </w:p>
        <w:p w:rsidR="00757891" w:rsidRDefault="00840995" w:rsidP="00757891">
          <w:pPr>
            <w:pStyle w:val="31"/>
            <w:tabs>
              <w:tab w:val="right" w:leader="dot" w:pos="9345"/>
            </w:tabs>
            <w:rPr>
              <w:rFonts w:asciiTheme="minorHAnsi" w:eastAsiaTheme="minorEastAsia" w:hAnsiTheme="minorHAnsi" w:cstheme="minorBidi"/>
              <w:i w:val="0"/>
              <w:iCs w:val="0"/>
              <w:noProof/>
              <w:sz w:val="22"/>
              <w:szCs w:val="22"/>
            </w:rPr>
          </w:pPr>
          <w:hyperlink w:anchor="_Toc506291570" w:history="1">
            <w:r w:rsidR="00757891" w:rsidRPr="00E435DD">
              <w:rPr>
                <w:rStyle w:val="aff5"/>
                <w:noProof/>
              </w:rPr>
              <w:t>4.1.3 Риски возникновения биолого-социальных чрезвычайных ситуаций</w:t>
            </w:r>
            <w:r w:rsidR="00757891">
              <w:rPr>
                <w:noProof/>
                <w:webHidden/>
              </w:rPr>
              <w:tab/>
            </w:r>
            <w:r>
              <w:rPr>
                <w:noProof/>
                <w:webHidden/>
              </w:rPr>
              <w:fldChar w:fldCharType="begin"/>
            </w:r>
            <w:r w:rsidR="00757891">
              <w:rPr>
                <w:noProof/>
                <w:webHidden/>
              </w:rPr>
              <w:instrText xml:space="preserve"> PAGEREF _Toc506291570 \h </w:instrText>
            </w:r>
            <w:r>
              <w:rPr>
                <w:noProof/>
                <w:webHidden/>
              </w:rPr>
            </w:r>
            <w:r>
              <w:rPr>
                <w:noProof/>
                <w:webHidden/>
              </w:rPr>
              <w:fldChar w:fldCharType="separate"/>
            </w:r>
            <w:r w:rsidR="00757891">
              <w:rPr>
                <w:noProof/>
                <w:webHidden/>
              </w:rPr>
              <w:t>12</w:t>
            </w:r>
            <w:r>
              <w:rPr>
                <w:noProof/>
                <w:webHidden/>
              </w:rPr>
              <w:fldChar w:fldCharType="end"/>
            </w:r>
          </w:hyperlink>
        </w:p>
        <w:p w:rsidR="00757891" w:rsidRDefault="00840995" w:rsidP="00757891">
          <w:pPr>
            <w:pStyle w:val="31"/>
            <w:tabs>
              <w:tab w:val="right" w:leader="dot" w:pos="9345"/>
            </w:tabs>
            <w:rPr>
              <w:rFonts w:asciiTheme="minorHAnsi" w:eastAsiaTheme="minorEastAsia" w:hAnsiTheme="minorHAnsi" w:cstheme="minorBidi"/>
              <w:i w:val="0"/>
              <w:iCs w:val="0"/>
              <w:noProof/>
              <w:sz w:val="22"/>
              <w:szCs w:val="22"/>
            </w:rPr>
          </w:pPr>
          <w:hyperlink w:anchor="_Toc506291571" w:history="1">
            <w:r w:rsidR="00757891" w:rsidRPr="00E435DD">
              <w:rPr>
                <w:rStyle w:val="aff5"/>
                <w:noProof/>
              </w:rPr>
              <w:t>4.1.4 Перечень мероприятий по обеспечению пожарной безопасности</w:t>
            </w:r>
            <w:r w:rsidR="00757891">
              <w:rPr>
                <w:noProof/>
                <w:webHidden/>
              </w:rPr>
              <w:tab/>
            </w:r>
            <w:r>
              <w:rPr>
                <w:noProof/>
                <w:webHidden/>
              </w:rPr>
              <w:fldChar w:fldCharType="begin"/>
            </w:r>
            <w:r w:rsidR="00757891">
              <w:rPr>
                <w:noProof/>
                <w:webHidden/>
              </w:rPr>
              <w:instrText xml:space="preserve"> PAGEREF _Toc506291571 \h </w:instrText>
            </w:r>
            <w:r>
              <w:rPr>
                <w:noProof/>
                <w:webHidden/>
              </w:rPr>
            </w:r>
            <w:r>
              <w:rPr>
                <w:noProof/>
                <w:webHidden/>
              </w:rPr>
              <w:fldChar w:fldCharType="separate"/>
            </w:r>
            <w:r w:rsidR="00757891">
              <w:rPr>
                <w:noProof/>
                <w:webHidden/>
              </w:rPr>
              <w:t>13</w:t>
            </w:r>
            <w:r>
              <w:rPr>
                <w:noProof/>
                <w:webHidden/>
              </w:rPr>
              <w:fldChar w:fldCharType="end"/>
            </w:r>
          </w:hyperlink>
        </w:p>
        <w:p w:rsidR="00757891" w:rsidRDefault="00840995" w:rsidP="00757891">
          <w:pPr>
            <w:pStyle w:val="12"/>
            <w:tabs>
              <w:tab w:val="right" w:leader="dot" w:pos="9345"/>
            </w:tabs>
            <w:rPr>
              <w:rFonts w:asciiTheme="minorHAnsi" w:eastAsiaTheme="minorEastAsia" w:hAnsiTheme="minorHAnsi" w:cstheme="minorBidi"/>
              <w:b w:val="0"/>
              <w:bCs w:val="0"/>
              <w:caps w:val="0"/>
              <w:noProof/>
              <w:sz w:val="22"/>
              <w:szCs w:val="22"/>
            </w:rPr>
          </w:pPr>
          <w:hyperlink w:anchor="_Toc506291572" w:history="1">
            <w:r w:rsidR="00757891" w:rsidRPr="00E435DD">
              <w:rPr>
                <w:rStyle w:val="aff5"/>
                <w:noProof/>
              </w:rPr>
              <w:t>5 МЕРОПРИЯТИЯ ПО ОХРАНЕ НЕДР, ОКРУЖАЮЩЕЙ СРЕДЫ, РАЦИОНАЛЬНОМУ ИСПОЛЬЗОВАНИЮ ПРИРОДНЫХ РЕСУРСОВ</w:t>
            </w:r>
            <w:r w:rsidR="00757891">
              <w:rPr>
                <w:noProof/>
                <w:webHidden/>
              </w:rPr>
              <w:tab/>
            </w:r>
            <w:r>
              <w:rPr>
                <w:noProof/>
                <w:webHidden/>
              </w:rPr>
              <w:fldChar w:fldCharType="begin"/>
            </w:r>
            <w:r w:rsidR="00757891">
              <w:rPr>
                <w:noProof/>
                <w:webHidden/>
              </w:rPr>
              <w:instrText xml:space="preserve"> PAGEREF _Toc506291572 \h </w:instrText>
            </w:r>
            <w:r>
              <w:rPr>
                <w:noProof/>
                <w:webHidden/>
              </w:rPr>
            </w:r>
            <w:r>
              <w:rPr>
                <w:noProof/>
                <w:webHidden/>
              </w:rPr>
              <w:fldChar w:fldCharType="separate"/>
            </w:r>
            <w:r w:rsidR="00757891">
              <w:rPr>
                <w:noProof/>
                <w:webHidden/>
              </w:rPr>
              <w:t>15</w:t>
            </w:r>
            <w:r>
              <w:rPr>
                <w:noProof/>
                <w:webHidden/>
              </w:rPr>
              <w:fldChar w:fldCharType="end"/>
            </w:r>
          </w:hyperlink>
        </w:p>
        <w:p w:rsidR="00757891" w:rsidRDefault="00840995" w:rsidP="00757891">
          <w:pPr>
            <w:pStyle w:val="21"/>
            <w:tabs>
              <w:tab w:val="right" w:leader="dot" w:pos="9345"/>
            </w:tabs>
            <w:rPr>
              <w:rFonts w:asciiTheme="minorHAnsi" w:eastAsiaTheme="minorEastAsia" w:hAnsiTheme="minorHAnsi" w:cstheme="minorBidi"/>
              <w:smallCaps w:val="0"/>
              <w:noProof/>
              <w:sz w:val="22"/>
              <w:szCs w:val="22"/>
            </w:rPr>
          </w:pPr>
          <w:hyperlink w:anchor="_Toc506291573" w:history="1">
            <w:r w:rsidR="00757891" w:rsidRPr="00E435DD">
              <w:rPr>
                <w:rStyle w:val="aff5"/>
                <w:noProof/>
              </w:rPr>
              <w:t>5.1 Мероприятия по охране атмосферного воздуха</w:t>
            </w:r>
            <w:r w:rsidR="00757891">
              <w:rPr>
                <w:noProof/>
                <w:webHidden/>
              </w:rPr>
              <w:tab/>
            </w:r>
            <w:r>
              <w:rPr>
                <w:noProof/>
                <w:webHidden/>
              </w:rPr>
              <w:fldChar w:fldCharType="begin"/>
            </w:r>
            <w:r w:rsidR="00757891">
              <w:rPr>
                <w:noProof/>
                <w:webHidden/>
              </w:rPr>
              <w:instrText xml:space="preserve"> PAGEREF _Toc506291573 \h </w:instrText>
            </w:r>
            <w:r>
              <w:rPr>
                <w:noProof/>
                <w:webHidden/>
              </w:rPr>
            </w:r>
            <w:r>
              <w:rPr>
                <w:noProof/>
                <w:webHidden/>
              </w:rPr>
              <w:fldChar w:fldCharType="separate"/>
            </w:r>
            <w:r w:rsidR="00757891">
              <w:rPr>
                <w:noProof/>
                <w:webHidden/>
              </w:rPr>
              <w:t>15</w:t>
            </w:r>
            <w:r>
              <w:rPr>
                <w:noProof/>
                <w:webHidden/>
              </w:rPr>
              <w:fldChar w:fldCharType="end"/>
            </w:r>
          </w:hyperlink>
        </w:p>
        <w:p w:rsidR="00757891" w:rsidRDefault="00840995" w:rsidP="00757891">
          <w:pPr>
            <w:pStyle w:val="21"/>
            <w:tabs>
              <w:tab w:val="right" w:leader="dot" w:pos="9345"/>
            </w:tabs>
            <w:rPr>
              <w:rFonts w:asciiTheme="minorHAnsi" w:eastAsiaTheme="minorEastAsia" w:hAnsiTheme="minorHAnsi" w:cstheme="minorBidi"/>
              <w:smallCaps w:val="0"/>
              <w:noProof/>
              <w:sz w:val="22"/>
              <w:szCs w:val="22"/>
            </w:rPr>
          </w:pPr>
          <w:hyperlink w:anchor="_Toc506291574" w:history="1">
            <w:r w:rsidR="00757891" w:rsidRPr="00E435DD">
              <w:rPr>
                <w:rStyle w:val="aff5"/>
                <w:noProof/>
              </w:rPr>
              <w:t>5.2 Мероприятия по охране водной среды</w:t>
            </w:r>
            <w:r w:rsidR="00757891">
              <w:rPr>
                <w:noProof/>
                <w:webHidden/>
              </w:rPr>
              <w:tab/>
            </w:r>
            <w:r>
              <w:rPr>
                <w:noProof/>
                <w:webHidden/>
              </w:rPr>
              <w:fldChar w:fldCharType="begin"/>
            </w:r>
            <w:r w:rsidR="00757891">
              <w:rPr>
                <w:noProof/>
                <w:webHidden/>
              </w:rPr>
              <w:instrText xml:space="preserve"> PAGEREF _Toc506291574 \h </w:instrText>
            </w:r>
            <w:r>
              <w:rPr>
                <w:noProof/>
                <w:webHidden/>
              </w:rPr>
            </w:r>
            <w:r>
              <w:rPr>
                <w:noProof/>
                <w:webHidden/>
              </w:rPr>
              <w:fldChar w:fldCharType="separate"/>
            </w:r>
            <w:r w:rsidR="00757891">
              <w:rPr>
                <w:noProof/>
                <w:webHidden/>
              </w:rPr>
              <w:t>16</w:t>
            </w:r>
            <w:r>
              <w:rPr>
                <w:noProof/>
                <w:webHidden/>
              </w:rPr>
              <w:fldChar w:fldCharType="end"/>
            </w:r>
          </w:hyperlink>
        </w:p>
        <w:p w:rsidR="00757891" w:rsidRDefault="00840995" w:rsidP="00757891">
          <w:pPr>
            <w:pStyle w:val="21"/>
            <w:tabs>
              <w:tab w:val="right" w:leader="dot" w:pos="9345"/>
            </w:tabs>
            <w:rPr>
              <w:rFonts w:asciiTheme="minorHAnsi" w:eastAsiaTheme="minorEastAsia" w:hAnsiTheme="minorHAnsi" w:cstheme="minorBidi"/>
              <w:smallCaps w:val="0"/>
              <w:noProof/>
              <w:sz w:val="22"/>
              <w:szCs w:val="22"/>
            </w:rPr>
          </w:pPr>
          <w:hyperlink w:anchor="_Toc506291575" w:history="1">
            <w:r w:rsidR="00757891" w:rsidRPr="00E435DD">
              <w:rPr>
                <w:rStyle w:val="aff5"/>
                <w:noProof/>
              </w:rPr>
              <w:t>5.3 Мероприятия по охране недр и почвенного покрова</w:t>
            </w:r>
            <w:r w:rsidR="00757891">
              <w:rPr>
                <w:noProof/>
                <w:webHidden/>
              </w:rPr>
              <w:tab/>
            </w:r>
            <w:r>
              <w:rPr>
                <w:noProof/>
                <w:webHidden/>
              </w:rPr>
              <w:fldChar w:fldCharType="begin"/>
            </w:r>
            <w:r w:rsidR="00757891">
              <w:rPr>
                <w:noProof/>
                <w:webHidden/>
              </w:rPr>
              <w:instrText xml:space="preserve"> PAGEREF _Toc506291575 \h </w:instrText>
            </w:r>
            <w:r>
              <w:rPr>
                <w:noProof/>
                <w:webHidden/>
              </w:rPr>
            </w:r>
            <w:r>
              <w:rPr>
                <w:noProof/>
                <w:webHidden/>
              </w:rPr>
              <w:fldChar w:fldCharType="separate"/>
            </w:r>
            <w:r w:rsidR="00757891">
              <w:rPr>
                <w:noProof/>
                <w:webHidden/>
              </w:rPr>
              <w:t>17</w:t>
            </w:r>
            <w:r>
              <w:rPr>
                <w:noProof/>
                <w:webHidden/>
              </w:rPr>
              <w:fldChar w:fldCharType="end"/>
            </w:r>
          </w:hyperlink>
        </w:p>
        <w:p w:rsidR="00757891" w:rsidRDefault="00840995" w:rsidP="00757891">
          <w:pPr>
            <w:pStyle w:val="21"/>
            <w:tabs>
              <w:tab w:val="right" w:leader="dot" w:pos="9345"/>
            </w:tabs>
            <w:rPr>
              <w:rFonts w:asciiTheme="minorHAnsi" w:eastAsiaTheme="minorEastAsia" w:hAnsiTheme="minorHAnsi" w:cstheme="minorBidi"/>
              <w:smallCaps w:val="0"/>
              <w:noProof/>
              <w:sz w:val="22"/>
              <w:szCs w:val="22"/>
            </w:rPr>
          </w:pPr>
          <w:hyperlink w:anchor="_Toc506291576" w:history="1">
            <w:r w:rsidR="00757891" w:rsidRPr="00E435DD">
              <w:rPr>
                <w:rStyle w:val="aff5"/>
                <w:noProof/>
              </w:rPr>
              <w:t>5.4 Принципы рационального природопользования</w:t>
            </w:r>
            <w:r w:rsidR="00757891">
              <w:rPr>
                <w:noProof/>
                <w:webHidden/>
              </w:rPr>
              <w:tab/>
            </w:r>
            <w:r>
              <w:rPr>
                <w:noProof/>
                <w:webHidden/>
              </w:rPr>
              <w:fldChar w:fldCharType="begin"/>
            </w:r>
            <w:r w:rsidR="00757891">
              <w:rPr>
                <w:noProof/>
                <w:webHidden/>
              </w:rPr>
              <w:instrText xml:space="preserve"> PAGEREF _Toc506291576 \h </w:instrText>
            </w:r>
            <w:r>
              <w:rPr>
                <w:noProof/>
                <w:webHidden/>
              </w:rPr>
            </w:r>
            <w:r>
              <w:rPr>
                <w:noProof/>
                <w:webHidden/>
              </w:rPr>
              <w:fldChar w:fldCharType="separate"/>
            </w:r>
            <w:r w:rsidR="00757891">
              <w:rPr>
                <w:noProof/>
                <w:webHidden/>
              </w:rPr>
              <w:t>18</w:t>
            </w:r>
            <w:r>
              <w:rPr>
                <w:noProof/>
                <w:webHidden/>
              </w:rPr>
              <w:fldChar w:fldCharType="end"/>
            </w:r>
          </w:hyperlink>
        </w:p>
        <w:p w:rsidR="00757891" w:rsidRDefault="00840995" w:rsidP="00757891">
          <w:pPr>
            <w:pStyle w:val="12"/>
            <w:tabs>
              <w:tab w:val="right" w:leader="dot" w:pos="9345"/>
            </w:tabs>
            <w:rPr>
              <w:rFonts w:asciiTheme="minorHAnsi" w:eastAsiaTheme="minorEastAsia" w:hAnsiTheme="minorHAnsi" w:cstheme="minorBidi"/>
              <w:b w:val="0"/>
              <w:bCs w:val="0"/>
              <w:caps w:val="0"/>
              <w:noProof/>
              <w:sz w:val="22"/>
              <w:szCs w:val="22"/>
            </w:rPr>
          </w:pPr>
          <w:hyperlink w:anchor="_Toc506291577" w:history="1">
            <w:r w:rsidR="00757891" w:rsidRPr="00E435DD">
              <w:rPr>
                <w:rStyle w:val="aff5"/>
                <w:noProof/>
              </w:rPr>
              <w:t>6 ОСНОВНЫЕ ТЕХНИКО-ЭКОНОМИЧЕСКИЕ ПОКАЗАТЕЛИ</w:t>
            </w:r>
            <w:r w:rsidR="00757891">
              <w:rPr>
                <w:noProof/>
                <w:webHidden/>
              </w:rPr>
              <w:tab/>
            </w:r>
            <w:r>
              <w:rPr>
                <w:noProof/>
                <w:webHidden/>
              </w:rPr>
              <w:fldChar w:fldCharType="begin"/>
            </w:r>
            <w:r w:rsidR="00757891">
              <w:rPr>
                <w:noProof/>
                <w:webHidden/>
              </w:rPr>
              <w:instrText xml:space="preserve"> PAGEREF _Toc506291577 \h </w:instrText>
            </w:r>
            <w:r>
              <w:rPr>
                <w:noProof/>
                <w:webHidden/>
              </w:rPr>
            </w:r>
            <w:r>
              <w:rPr>
                <w:noProof/>
                <w:webHidden/>
              </w:rPr>
              <w:fldChar w:fldCharType="separate"/>
            </w:r>
            <w:r w:rsidR="00757891">
              <w:rPr>
                <w:noProof/>
                <w:webHidden/>
              </w:rPr>
              <w:t>20</w:t>
            </w:r>
            <w:r>
              <w:rPr>
                <w:noProof/>
                <w:webHidden/>
              </w:rPr>
              <w:fldChar w:fldCharType="end"/>
            </w:r>
          </w:hyperlink>
        </w:p>
        <w:p w:rsidR="00757891" w:rsidRDefault="00840995" w:rsidP="00757891">
          <w:pPr>
            <w:pStyle w:val="12"/>
            <w:tabs>
              <w:tab w:val="right" w:leader="dot" w:pos="9345"/>
            </w:tabs>
            <w:rPr>
              <w:rFonts w:asciiTheme="minorHAnsi" w:eastAsiaTheme="minorEastAsia" w:hAnsiTheme="minorHAnsi" w:cstheme="minorBidi"/>
              <w:b w:val="0"/>
              <w:bCs w:val="0"/>
              <w:caps w:val="0"/>
              <w:noProof/>
              <w:sz w:val="22"/>
              <w:szCs w:val="22"/>
            </w:rPr>
          </w:pPr>
          <w:hyperlink w:anchor="_Toc506291578" w:history="1">
            <w:r w:rsidR="00757891" w:rsidRPr="00E435DD">
              <w:rPr>
                <w:rStyle w:val="aff5"/>
                <w:noProof/>
              </w:rPr>
              <w:t>Приложение  «Сведения о границах населенных пунктов, входящих в состав сельского поселения»</w:t>
            </w:r>
            <w:r w:rsidR="00757891">
              <w:rPr>
                <w:noProof/>
                <w:webHidden/>
              </w:rPr>
              <w:tab/>
            </w:r>
            <w:r>
              <w:rPr>
                <w:noProof/>
                <w:webHidden/>
              </w:rPr>
              <w:fldChar w:fldCharType="begin"/>
            </w:r>
            <w:r w:rsidR="00757891">
              <w:rPr>
                <w:noProof/>
                <w:webHidden/>
              </w:rPr>
              <w:instrText xml:space="preserve"> PAGEREF _Toc506291578 \h </w:instrText>
            </w:r>
            <w:r>
              <w:rPr>
                <w:noProof/>
                <w:webHidden/>
              </w:rPr>
            </w:r>
            <w:r>
              <w:rPr>
                <w:noProof/>
                <w:webHidden/>
              </w:rPr>
              <w:fldChar w:fldCharType="separate"/>
            </w:r>
            <w:r w:rsidR="00757891">
              <w:rPr>
                <w:noProof/>
                <w:webHidden/>
              </w:rPr>
              <w:t>32</w:t>
            </w:r>
            <w:r>
              <w:rPr>
                <w:noProof/>
                <w:webHidden/>
              </w:rPr>
              <w:fldChar w:fldCharType="end"/>
            </w:r>
          </w:hyperlink>
        </w:p>
        <w:p w:rsidR="00757891" w:rsidRDefault="00840995" w:rsidP="00757891">
          <w:pPr>
            <w:pStyle w:val="21"/>
            <w:tabs>
              <w:tab w:val="right" w:leader="dot" w:pos="9345"/>
            </w:tabs>
            <w:rPr>
              <w:rFonts w:asciiTheme="minorHAnsi" w:eastAsiaTheme="minorEastAsia" w:hAnsiTheme="minorHAnsi" w:cstheme="minorBidi"/>
              <w:smallCaps w:val="0"/>
              <w:noProof/>
              <w:sz w:val="22"/>
              <w:szCs w:val="22"/>
            </w:rPr>
          </w:pPr>
          <w:hyperlink w:anchor="_Toc506291579" w:history="1">
            <w:r w:rsidR="00757891" w:rsidRPr="00E435DD">
              <w:rPr>
                <w:rStyle w:val="aff5"/>
                <w:noProof/>
              </w:rPr>
              <w:t>Графическое описание местоположения границ населенных пунктов</w:t>
            </w:r>
            <w:r w:rsidR="00757891">
              <w:rPr>
                <w:noProof/>
                <w:webHidden/>
              </w:rPr>
              <w:tab/>
            </w:r>
            <w:r>
              <w:rPr>
                <w:noProof/>
                <w:webHidden/>
              </w:rPr>
              <w:fldChar w:fldCharType="begin"/>
            </w:r>
            <w:r w:rsidR="00757891">
              <w:rPr>
                <w:noProof/>
                <w:webHidden/>
              </w:rPr>
              <w:instrText xml:space="preserve"> PAGEREF _Toc506291579 \h </w:instrText>
            </w:r>
            <w:r>
              <w:rPr>
                <w:noProof/>
                <w:webHidden/>
              </w:rPr>
            </w:r>
            <w:r>
              <w:rPr>
                <w:noProof/>
                <w:webHidden/>
              </w:rPr>
              <w:fldChar w:fldCharType="separate"/>
            </w:r>
            <w:r w:rsidR="00757891">
              <w:rPr>
                <w:noProof/>
                <w:webHidden/>
              </w:rPr>
              <w:t>32</w:t>
            </w:r>
            <w:r>
              <w:rPr>
                <w:noProof/>
                <w:webHidden/>
              </w:rPr>
              <w:fldChar w:fldCharType="end"/>
            </w:r>
          </w:hyperlink>
        </w:p>
        <w:p w:rsidR="00757891" w:rsidRDefault="00840995" w:rsidP="00757891">
          <w:pPr>
            <w:pStyle w:val="21"/>
            <w:tabs>
              <w:tab w:val="right" w:leader="dot" w:pos="9345"/>
            </w:tabs>
            <w:rPr>
              <w:rFonts w:asciiTheme="minorHAnsi" w:eastAsiaTheme="minorEastAsia" w:hAnsiTheme="minorHAnsi" w:cstheme="minorBidi"/>
              <w:smallCaps w:val="0"/>
              <w:noProof/>
              <w:sz w:val="22"/>
              <w:szCs w:val="22"/>
            </w:rPr>
          </w:pPr>
          <w:hyperlink w:anchor="_Toc506291580" w:history="1">
            <w:r w:rsidR="00757891" w:rsidRPr="00E435DD">
              <w:rPr>
                <w:rStyle w:val="aff5"/>
                <w:noProof/>
              </w:rPr>
              <w:t>Перечень координат характерных точек границ населенного пункта       п. Индига (система координат МСК-83)</w:t>
            </w:r>
            <w:r w:rsidR="00757891">
              <w:rPr>
                <w:noProof/>
                <w:webHidden/>
              </w:rPr>
              <w:tab/>
            </w:r>
            <w:r>
              <w:rPr>
                <w:noProof/>
                <w:webHidden/>
              </w:rPr>
              <w:fldChar w:fldCharType="begin"/>
            </w:r>
            <w:r w:rsidR="00757891">
              <w:rPr>
                <w:noProof/>
                <w:webHidden/>
              </w:rPr>
              <w:instrText xml:space="preserve"> PAGEREF _Toc506291580 \h </w:instrText>
            </w:r>
            <w:r>
              <w:rPr>
                <w:noProof/>
                <w:webHidden/>
              </w:rPr>
            </w:r>
            <w:r>
              <w:rPr>
                <w:noProof/>
                <w:webHidden/>
              </w:rPr>
              <w:fldChar w:fldCharType="separate"/>
            </w:r>
            <w:r w:rsidR="00757891">
              <w:rPr>
                <w:noProof/>
                <w:webHidden/>
              </w:rPr>
              <w:t>32</w:t>
            </w:r>
            <w:r>
              <w:rPr>
                <w:noProof/>
                <w:webHidden/>
              </w:rPr>
              <w:fldChar w:fldCharType="end"/>
            </w:r>
          </w:hyperlink>
        </w:p>
        <w:p w:rsidR="00757891" w:rsidRDefault="00840995" w:rsidP="00757891">
          <w:pPr>
            <w:pStyle w:val="21"/>
            <w:tabs>
              <w:tab w:val="right" w:leader="dot" w:pos="9345"/>
            </w:tabs>
            <w:rPr>
              <w:rFonts w:asciiTheme="minorHAnsi" w:eastAsiaTheme="minorEastAsia" w:hAnsiTheme="minorHAnsi" w:cstheme="minorBidi"/>
              <w:smallCaps w:val="0"/>
              <w:noProof/>
              <w:sz w:val="22"/>
              <w:szCs w:val="22"/>
            </w:rPr>
          </w:pPr>
          <w:hyperlink w:anchor="_Toc506291581" w:history="1">
            <w:r w:rsidR="00757891" w:rsidRPr="00E435DD">
              <w:rPr>
                <w:rStyle w:val="aff5"/>
                <w:noProof/>
              </w:rPr>
              <w:t>Перечень координат характерных точек границ населенного пункта       п. Выучейский (система координат МСК-83)</w:t>
            </w:r>
            <w:r w:rsidR="00757891">
              <w:rPr>
                <w:noProof/>
                <w:webHidden/>
              </w:rPr>
              <w:tab/>
            </w:r>
            <w:r>
              <w:rPr>
                <w:noProof/>
                <w:webHidden/>
              </w:rPr>
              <w:fldChar w:fldCharType="begin"/>
            </w:r>
            <w:r w:rsidR="00757891">
              <w:rPr>
                <w:noProof/>
                <w:webHidden/>
              </w:rPr>
              <w:instrText xml:space="preserve"> PAGEREF _Toc506291581 \h </w:instrText>
            </w:r>
            <w:r>
              <w:rPr>
                <w:noProof/>
                <w:webHidden/>
              </w:rPr>
            </w:r>
            <w:r>
              <w:rPr>
                <w:noProof/>
                <w:webHidden/>
              </w:rPr>
              <w:fldChar w:fldCharType="separate"/>
            </w:r>
            <w:r w:rsidR="00757891">
              <w:rPr>
                <w:noProof/>
                <w:webHidden/>
              </w:rPr>
              <w:t>32</w:t>
            </w:r>
            <w:r>
              <w:rPr>
                <w:noProof/>
                <w:webHidden/>
              </w:rPr>
              <w:fldChar w:fldCharType="end"/>
            </w:r>
          </w:hyperlink>
        </w:p>
        <w:p w:rsidR="00757891" w:rsidRPr="002A3AE6" w:rsidRDefault="00840995" w:rsidP="00757891">
          <w:pPr>
            <w:rPr>
              <w:color w:val="FF0000"/>
              <w:highlight w:val="yellow"/>
            </w:rPr>
          </w:pPr>
          <w:r w:rsidRPr="002A3AE6">
            <w:rPr>
              <w:b/>
              <w:bCs/>
              <w:color w:val="FF0000"/>
            </w:rPr>
            <w:fldChar w:fldCharType="end"/>
          </w:r>
        </w:p>
      </w:sdtContent>
    </w:sdt>
    <w:p w:rsidR="00757891" w:rsidRPr="002A3AE6" w:rsidRDefault="00757891" w:rsidP="00757891">
      <w:pPr>
        <w:pStyle w:val="10"/>
        <w:keepLines w:val="0"/>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ind w:firstLine="567"/>
        <w:jc w:val="center"/>
        <w:rPr>
          <w:rFonts w:ascii="Times New Roman" w:hAnsi="Times New Roman"/>
        </w:rPr>
      </w:pPr>
      <w:bookmarkStart w:id="189" w:name="_Toc506291557"/>
      <w:r w:rsidRPr="002A3AE6">
        <w:rPr>
          <w:rFonts w:ascii="Times New Roman" w:hAnsi="Times New Roman"/>
        </w:rPr>
        <w:lastRenderedPageBreak/>
        <w:t>ЦЕЛИ И ЗАДАЧИ ТЕРРИТОРИАЛЬНОГО ПЛАНИРОВАНИЯ</w:t>
      </w:r>
      <w:bookmarkEnd w:id="189"/>
      <w:r w:rsidRPr="002A3AE6">
        <w:rPr>
          <w:rFonts w:ascii="Times New Roman" w:hAnsi="Times New Roman"/>
        </w:rPr>
        <w:t xml:space="preserve"> </w:t>
      </w:r>
    </w:p>
    <w:p w:rsidR="00757891" w:rsidRPr="002A3AE6" w:rsidRDefault="00757891" w:rsidP="00757891">
      <w:pPr>
        <w:pStyle w:val="G1"/>
        <w:rPr>
          <w:rFonts w:ascii="Times New Roman" w:hAnsi="Times New Roman"/>
        </w:rPr>
      </w:pPr>
      <w:r w:rsidRPr="002A3AE6">
        <w:rPr>
          <w:rFonts w:ascii="Times New Roman" w:hAnsi="Times New Roman"/>
        </w:rPr>
        <w:t>Территориальное планирование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rsidR="00757891" w:rsidRPr="002A3AE6" w:rsidRDefault="00757891" w:rsidP="00757891">
      <w:pPr>
        <w:pStyle w:val="G1"/>
        <w:rPr>
          <w:rFonts w:ascii="Times New Roman" w:hAnsi="Times New Roman"/>
        </w:rPr>
      </w:pPr>
      <w:r w:rsidRPr="002A3AE6">
        <w:rPr>
          <w:rFonts w:ascii="Times New Roman" w:hAnsi="Times New Roman"/>
        </w:rPr>
        <w:t>Территориальное планирование направлено на определение в документах территориального планирования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 Российской Федерации, субъектов Российской Федерации, муниципальных образований.</w:t>
      </w:r>
    </w:p>
    <w:p w:rsidR="00757891" w:rsidRPr="002A3AE6" w:rsidRDefault="00757891" w:rsidP="00757891">
      <w:pPr>
        <w:pStyle w:val="G1"/>
        <w:rPr>
          <w:rFonts w:ascii="Times New Roman" w:hAnsi="Times New Roman"/>
        </w:rPr>
      </w:pPr>
      <w:r w:rsidRPr="002A3AE6">
        <w:rPr>
          <w:rFonts w:ascii="Times New Roman" w:hAnsi="Times New Roman"/>
        </w:rPr>
        <w:t>Документы территориального планирования являются обязательными для органов государственной власти, органов местного самоуправления при принятии ими решений и реализации таких решений.</w:t>
      </w:r>
    </w:p>
    <w:p w:rsidR="00757891" w:rsidRPr="002A3AE6" w:rsidRDefault="00757891" w:rsidP="00757891">
      <w:pPr>
        <w:pStyle w:val="G1"/>
        <w:rPr>
          <w:rFonts w:ascii="Times New Roman" w:hAnsi="Times New Roman"/>
        </w:rPr>
      </w:pPr>
      <w:r w:rsidRPr="002A3AE6">
        <w:rPr>
          <w:rFonts w:ascii="Times New Roman" w:hAnsi="Times New Roman"/>
        </w:rPr>
        <w:t>Подготовка документов территориального планирования осуществляется на основании стратегий (программ) развития отдельных отраслей экономики, приоритетных национальных проектов, межгосударственных программ, программ социально-экономического развития Ненецкого автономного округа, планов и программ комплексного социально-экономического развития муниципальных образований (при их наличии) с учетом программ, принятых в установленном порядке и реализуемых за счет средств федерального бюджета, бюджета Ненецкого автономного округа, местных бюджетов, решений органов государственной власти, органов местного самоуправления, иных главных распорядителей средств соответствующих бюджетов, предусматривающих создание объектов федерального значения, объектов регионального значения, объектов местного значения, инвестиционных программ субъектов естественных монополий, организаций коммунального комплекса и сведений, содержащихся в федеральной государственной информационной системе территориального планирования.</w:t>
      </w:r>
    </w:p>
    <w:p w:rsidR="00757891" w:rsidRPr="002A3AE6" w:rsidRDefault="00757891" w:rsidP="00757891">
      <w:pPr>
        <w:pStyle w:val="G1"/>
        <w:rPr>
          <w:rFonts w:ascii="Times New Roman" w:hAnsi="Times New Roman"/>
          <w:color w:val="FF0000"/>
        </w:rPr>
      </w:pPr>
      <w:r w:rsidRPr="002A3AE6">
        <w:rPr>
          <w:rFonts w:ascii="Times New Roman" w:hAnsi="Times New Roman"/>
        </w:rPr>
        <w:t>Подготовка документов территориального планирования осуществляется с учетом положений о территориальном планировании, содержащихся в документах территориального планирования Российской Федерации, документах территориального планирования Ненецкого автономного округа, документах территориального планирования муниципальных образований, а также с учетом предложений заинтересованных лиц.</w:t>
      </w:r>
    </w:p>
    <w:p w:rsidR="00757891" w:rsidRPr="002A3AE6" w:rsidRDefault="00757891" w:rsidP="00757891">
      <w:pPr>
        <w:pStyle w:val="a9"/>
        <w:rPr>
          <w:rFonts w:ascii="Times New Roman" w:hAnsi="Times New Roman"/>
        </w:rPr>
      </w:pPr>
    </w:p>
    <w:p w:rsidR="00757891" w:rsidRPr="002A3AE6" w:rsidRDefault="00757891" w:rsidP="00757891">
      <w:pPr>
        <w:pStyle w:val="10"/>
        <w:keepLines w:val="0"/>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ind w:firstLine="567"/>
        <w:jc w:val="center"/>
        <w:rPr>
          <w:rFonts w:ascii="Times New Roman" w:hAnsi="Times New Roman"/>
        </w:rPr>
      </w:pPr>
      <w:bookmarkStart w:id="190" w:name="_Toc506291558"/>
      <w:r w:rsidRPr="002A3AE6">
        <w:rPr>
          <w:rFonts w:ascii="Times New Roman" w:hAnsi="Times New Roman"/>
        </w:rPr>
        <w:lastRenderedPageBreak/>
        <w:t>МЕРОПРИЯТИЯ ПО ТЕРРИТОРИАЛЬНОМУ ПЛАНИРОВАНИЮ - сведения о видах, назначении и наименованиях планируемых для размещения объектов местного значения поселения, их основные характеристики, их местоположение, А ТАКЖЕ характеристики зон с особыми условиями использования территорий</w:t>
      </w:r>
      <w:bookmarkEnd w:id="190"/>
      <w:r w:rsidRPr="002A3AE6">
        <w:rPr>
          <w:rFonts w:ascii="Times New Roman" w:hAnsi="Times New Roman"/>
        </w:rPr>
        <w:t xml:space="preserve"> </w:t>
      </w:r>
    </w:p>
    <w:p w:rsidR="00757891" w:rsidRPr="002A3AE6" w:rsidRDefault="00757891" w:rsidP="00757891">
      <w:pPr>
        <w:pStyle w:val="2"/>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clear" w:pos="1440"/>
          <w:tab w:val="left" w:pos="1134"/>
          <w:tab w:val="left" w:pos="1276"/>
        </w:tabs>
        <w:suppressAutoHyphens w:val="0"/>
        <w:spacing w:before="180" w:after="60"/>
        <w:ind w:left="0" w:firstLine="567"/>
        <w:jc w:val="left"/>
      </w:pPr>
      <w:bookmarkStart w:id="191" w:name="_Toc506291559"/>
      <w:r w:rsidRPr="002A3AE6">
        <w:t>Объекты торговли</w:t>
      </w:r>
      <w:bookmarkEnd w:id="191"/>
    </w:p>
    <w:p w:rsidR="00757891" w:rsidRPr="002A3AE6" w:rsidRDefault="00757891" w:rsidP="00757891">
      <w:pPr>
        <w:pStyle w:val="Geonika"/>
        <w:ind w:left="644"/>
        <w:rPr>
          <w:rFonts w:ascii="Times New Roman" w:hAnsi="Times New Roman"/>
        </w:rPr>
      </w:pPr>
      <w:r w:rsidRPr="002A3AE6">
        <w:rPr>
          <w:rFonts w:ascii="Times New Roman" w:hAnsi="Times New Roman"/>
        </w:rPr>
        <w:t>торговый центр</w:t>
      </w:r>
      <w:r>
        <w:rPr>
          <w:rFonts w:ascii="Times New Roman" w:hAnsi="Times New Roman"/>
        </w:rPr>
        <w:t xml:space="preserve"> - 3 объекта</w:t>
      </w:r>
      <w:r w:rsidRPr="002A3AE6">
        <w:rPr>
          <w:rFonts w:ascii="Times New Roman" w:hAnsi="Times New Roman"/>
        </w:rPr>
        <w:t xml:space="preserve"> (п. Индига, общественно-деловая зона);</w:t>
      </w:r>
    </w:p>
    <w:p w:rsidR="00757891" w:rsidRPr="002A3AE6" w:rsidRDefault="00757891" w:rsidP="00757891">
      <w:pPr>
        <w:pStyle w:val="Geonika"/>
        <w:ind w:left="644"/>
        <w:rPr>
          <w:rFonts w:ascii="Times New Roman" w:hAnsi="Times New Roman"/>
        </w:rPr>
      </w:pPr>
      <w:r w:rsidRPr="002A3AE6">
        <w:rPr>
          <w:rFonts w:ascii="Times New Roman" w:hAnsi="Times New Roman"/>
        </w:rPr>
        <w:t>многофункциональный торгово-развлекательный центр (п. Индига, общественно-деловая зона).</w:t>
      </w:r>
    </w:p>
    <w:p w:rsidR="00757891" w:rsidRPr="002A3AE6" w:rsidRDefault="00757891" w:rsidP="00757891">
      <w:pPr>
        <w:pStyle w:val="2"/>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clear" w:pos="1440"/>
          <w:tab w:val="left" w:pos="1134"/>
          <w:tab w:val="left" w:pos="1276"/>
        </w:tabs>
        <w:suppressAutoHyphens w:val="0"/>
        <w:spacing w:before="180" w:after="60"/>
        <w:ind w:left="0" w:firstLine="567"/>
        <w:jc w:val="left"/>
      </w:pPr>
      <w:bookmarkStart w:id="192" w:name="_Toc506291560"/>
      <w:r w:rsidRPr="002A3AE6">
        <w:t>Объекты общественного питания</w:t>
      </w:r>
      <w:bookmarkEnd w:id="192"/>
    </w:p>
    <w:p w:rsidR="00757891" w:rsidRPr="002A3AE6" w:rsidRDefault="00757891" w:rsidP="00757891">
      <w:pPr>
        <w:pStyle w:val="Geonika"/>
        <w:ind w:left="644"/>
        <w:rPr>
          <w:rFonts w:ascii="Times New Roman" w:hAnsi="Times New Roman"/>
        </w:rPr>
      </w:pPr>
      <w:r w:rsidRPr="002A3AE6">
        <w:rPr>
          <w:rFonts w:ascii="Times New Roman" w:hAnsi="Times New Roman"/>
        </w:rPr>
        <w:t>кафе (п. Индига, зона озелененных территорий общего пользования).</w:t>
      </w:r>
    </w:p>
    <w:p w:rsidR="00757891" w:rsidRPr="002A3AE6" w:rsidRDefault="00757891" w:rsidP="00757891">
      <w:pPr>
        <w:pStyle w:val="2"/>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clear" w:pos="1440"/>
          <w:tab w:val="left" w:pos="1134"/>
          <w:tab w:val="left" w:pos="1276"/>
        </w:tabs>
        <w:suppressAutoHyphens w:val="0"/>
        <w:spacing w:before="180" w:after="60"/>
        <w:ind w:left="0" w:firstLine="567"/>
        <w:jc w:val="left"/>
      </w:pPr>
      <w:bookmarkStart w:id="193" w:name="_Toc506291561"/>
      <w:r w:rsidRPr="002A3AE6">
        <w:t>Объекты бытового назначения</w:t>
      </w:r>
      <w:bookmarkEnd w:id="193"/>
    </w:p>
    <w:p w:rsidR="00757891" w:rsidRDefault="00757891" w:rsidP="00757891">
      <w:pPr>
        <w:pStyle w:val="Geonika"/>
        <w:ind w:left="644"/>
        <w:rPr>
          <w:rFonts w:ascii="Times New Roman" w:hAnsi="Times New Roman"/>
        </w:rPr>
      </w:pPr>
      <w:r w:rsidRPr="002A3AE6">
        <w:rPr>
          <w:rFonts w:ascii="Times New Roman" w:hAnsi="Times New Roman"/>
        </w:rPr>
        <w:t>химчистка-прачечная на 145 кг белья в смену (п. Индига, общественно-деловая зона).</w:t>
      </w:r>
    </w:p>
    <w:p w:rsidR="00757891" w:rsidRPr="002A3AE6" w:rsidRDefault="00757891" w:rsidP="00757891">
      <w:pPr>
        <w:pStyle w:val="2"/>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clear" w:pos="1440"/>
          <w:tab w:val="left" w:pos="1134"/>
          <w:tab w:val="left" w:pos="1276"/>
        </w:tabs>
        <w:suppressAutoHyphens w:val="0"/>
        <w:spacing w:before="180" w:after="60"/>
        <w:ind w:left="0" w:firstLine="567"/>
        <w:jc w:val="left"/>
      </w:pPr>
      <w:bookmarkStart w:id="194" w:name="_Toc506291562"/>
      <w:r w:rsidRPr="002A3AE6">
        <w:t xml:space="preserve">Объекты </w:t>
      </w:r>
      <w:r>
        <w:t>рекреации</w:t>
      </w:r>
      <w:bookmarkEnd w:id="194"/>
    </w:p>
    <w:p w:rsidR="00757891" w:rsidRPr="002A3AE6" w:rsidRDefault="00757891" w:rsidP="00757891">
      <w:pPr>
        <w:pStyle w:val="Geonika"/>
        <w:ind w:left="644"/>
        <w:rPr>
          <w:rFonts w:ascii="Times New Roman" w:hAnsi="Times New Roman"/>
        </w:rPr>
      </w:pPr>
      <w:r>
        <w:rPr>
          <w:rFonts w:ascii="Times New Roman" w:hAnsi="Times New Roman"/>
        </w:rPr>
        <w:t>парк (п. Индига, зона о</w:t>
      </w:r>
      <w:r w:rsidRPr="00811902">
        <w:rPr>
          <w:rFonts w:ascii="Times New Roman" w:hAnsi="Times New Roman"/>
        </w:rPr>
        <w:t>зелененных территорий общего пользования</w:t>
      </w:r>
      <w:r>
        <w:rPr>
          <w:rFonts w:ascii="Times New Roman" w:hAnsi="Times New Roman"/>
        </w:rPr>
        <w:t>).</w:t>
      </w:r>
    </w:p>
    <w:p w:rsidR="00757891" w:rsidRPr="002A3AE6" w:rsidRDefault="00757891" w:rsidP="00757891">
      <w:pPr>
        <w:pStyle w:val="2"/>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clear" w:pos="1440"/>
          <w:tab w:val="left" w:pos="1134"/>
          <w:tab w:val="left" w:pos="1276"/>
        </w:tabs>
        <w:suppressAutoHyphens w:val="0"/>
        <w:spacing w:before="180" w:after="60"/>
        <w:ind w:left="0" w:firstLine="567"/>
        <w:jc w:val="left"/>
      </w:pPr>
      <w:bookmarkStart w:id="195" w:name="_Toc506291563"/>
      <w:r w:rsidRPr="002A3AE6">
        <w:t>Объекты инженерной инфраструктуры</w:t>
      </w:r>
      <w:bookmarkEnd w:id="195"/>
    </w:p>
    <w:p w:rsidR="00757891" w:rsidRPr="002A3AE6" w:rsidRDefault="00757891" w:rsidP="00757891">
      <w:pPr>
        <w:pStyle w:val="a9"/>
        <w:rPr>
          <w:rFonts w:ascii="Times New Roman" w:hAnsi="Times New Roman"/>
          <w:color w:val="FF0000"/>
        </w:rPr>
      </w:pPr>
      <w:r w:rsidRPr="002A3AE6">
        <w:rPr>
          <w:rFonts w:ascii="Times New Roman" w:hAnsi="Times New Roman"/>
        </w:rPr>
        <w:t>Размещение объектов инженерной инфраструктуры местного значения поселения в п. Индига, п. Выучейский не предусмотрено.</w:t>
      </w:r>
    </w:p>
    <w:p w:rsidR="00757891" w:rsidRPr="002A3AE6" w:rsidRDefault="00757891" w:rsidP="00757891">
      <w:pPr>
        <w:pStyle w:val="2"/>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clear" w:pos="1440"/>
          <w:tab w:val="left" w:pos="1134"/>
          <w:tab w:val="left" w:pos="1276"/>
        </w:tabs>
        <w:suppressAutoHyphens w:val="0"/>
        <w:spacing w:before="180" w:after="60"/>
        <w:ind w:left="0" w:firstLine="567"/>
        <w:jc w:val="left"/>
      </w:pPr>
      <w:bookmarkStart w:id="196" w:name="_Toc332874153"/>
      <w:bookmarkStart w:id="197" w:name="_Toc506291564"/>
      <w:r w:rsidRPr="002A3AE6">
        <w:t>Объекты автомобильного транспорта</w:t>
      </w:r>
      <w:bookmarkEnd w:id="196"/>
      <w:bookmarkEnd w:id="197"/>
    </w:p>
    <w:p w:rsidR="00757891" w:rsidRPr="002A3AE6" w:rsidRDefault="00757891" w:rsidP="00757891">
      <w:pPr>
        <w:pStyle w:val="G1"/>
        <w:rPr>
          <w:rFonts w:ascii="Times New Roman" w:hAnsi="Times New Roman"/>
        </w:rPr>
      </w:pPr>
      <w:r w:rsidRPr="002A3AE6">
        <w:rPr>
          <w:rFonts w:ascii="Times New Roman" w:hAnsi="Times New Roman"/>
        </w:rPr>
        <w:t>Параметры проектируемой улично-дорожной сети представлены ниже (</w:t>
      </w:r>
      <w:fldSimple w:instr=" REF _Ref462412517 \h  \* MERGEFORMAT ">
        <w:r w:rsidRPr="002A3AE6">
          <w:rPr>
            <w:rFonts w:ascii="Times New Roman" w:hAnsi="Times New Roman"/>
          </w:rPr>
          <w:t xml:space="preserve">Таблица </w:t>
        </w:r>
        <w:r>
          <w:rPr>
            <w:rFonts w:ascii="Times New Roman" w:hAnsi="Times New Roman"/>
            <w:noProof/>
          </w:rPr>
          <w:t>1</w:t>
        </w:r>
      </w:fldSimple>
      <w:r w:rsidRPr="002A3AE6">
        <w:rPr>
          <w:rFonts w:ascii="Times New Roman" w:hAnsi="Times New Roman"/>
        </w:rPr>
        <w:t>).</w:t>
      </w:r>
    </w:p>
    <w:p w:rsidR="00757891" w:rsidRPr="002A3AE6" w:rsidRDefault="00757891" w:rsidP="00757891">
      <w:pPr>
        <w:pStyle w:val="af"/>
        <w:spacing w:before="120" w:after="60"/>
        <w:rPr>
          <w:rFonts w:ascii="Times New Roman" w:hAnsi="Times New Roman"/>
        </w:rPr>
      </w:pPr>
      <w:r w:rsidRPr="002A3AE6">
        <w:rPr>
          <w:rFonts w:ascii="Times New Roman" w:hAnsi="Times New Roman"/>
        </w:rPr>
        <w:t xml:space="preserve">Таблица </w:t>
      </w:r>
      <w:r w:rsidR="00840995" w:rsidRPr="002A3AE6">
        <w:rPr>
          <w:rFonts w:ascii="Times New Roman" w:hAnsi="Times New Roman"/>
        </w:rPr>
        <w:fldChar w:fldCharType="begin"/>
      </w:r>
      <w:r w:rsidRPr="002A3AE6">
        <w:rPr>
          <w:rFonts w:ascii="Times New Roman" w:hAnsi="Times New Roman"/>
        </w:rPr>
        <w:instrText xml:space="preserve"> SEQ Таблица \* ARABIC </w:instrText>
      </w:r>
      <w:r w:rsidR="00840995" w:rsidRPr="002A3AE6">
        <w:rPr>
          <w:rFonts w:ascii="Times New Roman" w:hAnsi="Times New Roman"/>
        </w:rPr>
        <w:fldChar w:fldCharType="separate"/>
      </w:r>
      <w:r>
        <w:rPr>
          <w:rFonts w:ascii="Times New Roman" w:hAnsi="Times New Roman"/>
          <w:noProof/>
        </w:rPr>
        <w:t>1</w:t>
      </w:r>
      <w:r w:rsidR="00840995" w:rsidRPr="002A3AE6">
        <w:rPr>
          <w:rFonts w:ascii="Times New Roman" w:hAnsi="Times New Roman"/>
          <w:noProof/>
        </w:rPr>
        <w:fldChar w:fldCharType="end"/>
      </w:r>
      <w:r w:rsidRPr="002A3AE6">
        <w:rPr>
          <w:rFonts w:ascii="Times New Roman" w:hAnsi="Times New Roman"/>
        </w:rPr>
        <w:t xml:space="preserve"> Классификация улично-дорожной сети Тиманского сельсовета</w:t>
      </w:r>
    </w:p>
    <w:tbl>
      <w:tblPr>
        <w:tblW w:w="4409" w:type="pct"/>
        <w:jc w:val="cente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ook w:val="04A0"/>
      </w:tblPr>
      <w:tblGrid>
        <w:gridCol w:w="565"/>
        <w:gridCol w:w="4077"/>
        <w:gridCol w:w="2090"/>
        <w:gridCol w:w="1708"/>
      </w:tblGrid>
      <w:tr w:rsidR="00757891" w:rsidRPr="002A3AE6" w:rsidTr="00F14EAD">
        <w:trPr>
          <w:trHeight w:val="20"/>
          <w:tblHeader/>
          <w:jc w:val="center"/>
        </w:trPr>
        <w:tc>
          <w:tcPr>
            <w:tcW w:w="335" w:type="pct"/>
            <w:shd w:val="clear" w:color="auto" w:fill="FFFFFF"/>
          </w:tcPr>
          <w:p w:rsidR="00757891" w:rsidRPr="002A3AE6" w:rsidRDefault="00757891" w:rsidP="00F14EAD">
            <w:pPr>
              <w:pStyle w:val="af0"/>
              <w:spacing w:before="40" w:after="40"/>
              <w:rPr>
                <w:rFonts w:ascii="Times New Roman" w:hAnsi="Times New Roman"/>
              </w:rPr>
            </w:pPr>
            <w:r w:rsidRPr="002A3AE6">
              <w:rPr>
                <w:rFonts w:ascii="Times New Roman" w:hAnsi="Times New Roman"/>
              </w:rPr>
              <w:t>№ п/п</w:t>
            </w:r>
          </w:p>
        </w:tc>
        <w:tc>
          <w:tcPr>
            <w:tcW w:w="2415" w:type="pct"/>
            <w:shd w:val="clear" w:color="auto" w:fill="FFFFFF"/>
          </w:tcPr>
          <w:p w:rsidR="00757891" w:rsidRPr="002A3AE6" w:rsidRDefault="00757891" w:rsidP="00F14EAD">
            <w:pPr>
              <w:pStyle w:val="af0"/>
              <w:spacing w:before="40" w:after="40"/>
              <w:rPr>
                <w:rFonts w:ascii="Times New Roman" w:hAnsi="Times New Roman"/>
              </w:rPr>
            </w:pPr>
            <w:r w:rsidRPr="002A3AE6">
              <w:rPr>
                <w:rFonts w:ascii="Times New Roman" w:hAnsi="Times New Roman"/>
              </w:rPr>
              <w:t>Категория улично-дорожной сети</w:t>
            </w:r>
          </w:p>
        </w:tc>
        <w:tc>
          <w:tcPr>
            <w:tcW w:w="1238" w:type="pct"/>
            <w:shd w:val="clear" w:color="auto" w:fill="FFFFFF"/>
          </w:tcPr>
          <w:p w:rsidR="00757891" w:rsidRPr="002A3AE6" w:rsidRDefault="00757891" w:rsidP="00F14EAD">
            <w:pPr>
              <w:pStyle w:val="af0"/>
              <w:spacing w:before="40" w:after="40"/>
              <w:rPr>
                <w:rFonts w:ascii="Times New Roman" w:hAnsi="Times New Roman"/>
              </w:rPr>
            </w:pPr>
            <w:r w:rsidRPr="002A3AE6">
              <w:rPr>
                <w:rFonts w:ascii="Times New Roman" w:hAnsi="Times New Roman"/>
              </w:rPr>
              <w:t>Протяженность, км</w:t>
            </w:r>
          </w:p>
        </w:tc>
        <w:tc>
          <w:tcPr>
            <w:tcW w:w="1012" w:type="pct"/>
            <w:shd w:val="clear" w:color="auto" w:fill="FFFFFF"/>
          </w:tcPr>
          <w:p w:rsidR="00757891" w:rsidRPr="002A3AE6" w:rsidRDefault="00757891" w:rsidP="00F14EAD">
            <w:pPr>
              <w:pStyle w:val="af0"/>
              <w:spacing w:before="40" w:after="40"/>
              <w:rPr>
                <w:rFonts w:ascii="Times New Roman" w:hAnsi="Times New Roman"/>
              </w:rPr>
            </w:pPr>
            <w:r w:rsidRPr="002A3AE6">
              <w:rPr>
                <w:rFonts w:ascii="Times New Roman" w:hAnsi="Times New Roman"/>
              </w:rPr>
              <w:t>Ширина проезжей части, м</w:t>
            </w:r>
          </w:p>
        </w:tc>
      </w:tr>
      <w:tr w:rsidR="00757891" w:rsidRPr="002A3AE6" w:rsidTr="00F14EAD">
        <w:trPr>
          <w:trHeight w:val="20"/>
          <w:jc w:val="center"/>
        </w:trPr>
        <w:tc>
          <w:tcPr>
            <w:tcW w:w="5000" w:type="pct"/>
            <w:gridSpan w:val="4"/>
            <w:shd w:val="clear" w:color="auto" w:fill="FFFFFF"/>
          </w:tcPr>
          <w:p w:rsidR="00757891" w:rsidRPr="002A3AE6" w:rsidRDefault="00757891" w:rsidP="00F14EAD">
            <w:pPr>
              <w:pStyle w:val="af1"/>
              <w:spacing w:before="40" w:after="40"/>
              <w:rPr>
                <w:rFonts w:ascii="Times New Roman" w:hAnsi="Times New Roman"/>
              </w:rPr>
            </w:pPr>
            <w:r w:rsidRPr="002A3AE6">
              <w:rPr>
                <w:rFonts w:ascii="Times New Roman" w:hAnsi="Times New Roman"/>
              </w:rPr>
              <w:t>п.</w:t>
            </w:r>
            <w:r>
              <w:rPr>
                <w:rFonts w:ascii="Times New Roman" w:hAnsi="Times New Roman"/>
              </w:rPr>
              <w:t xml:space="preserve"> </w:t>
            </w:r>
            <w:r w:rsidRPr="002A3AE6">
              <w:rPr>
                <w:rFonts w:ascii="Times New Roman" w:hAnsi="Times New Roman"/>
              </w:rPr>
              <w:t>Индига</w:t>
            </w:r>
          </w:p>
        </w:tc>
      </w:tr>
      <w:tr w:rsidR="00757891" w:rsidRPr="002A3AE6" w:rsidTr="00F14EAD">
        <w:trPr>
          <w:trHeight w:val="20"/>
          <w:jc w:val="center"/>
        </w:trPr>
        <w:tc>
          <w:tcPr>
            <w:tcW w:w="335" w:type="pct"/>
            <w:shd w:val="clear" w:color="auto" w:fill="FFFFFF"/>
          </w:tcPr>
          <w:p w:rsidR="00757891" w:rsidRPr="002A3AE6" w:rsidRDefault="00757891" w:rsidP="00F14EAD">
            <w:pPr>
              <w:pStyle w:val="af1"/>
              <w:spacing w:before="40" w:after="40"/>
              <w:rPr>
                <w:rFonts w:ascii="Times New Roman" w:hAnsi="Times New Roman"/>
              </w:rPr>
            </w:pPr>
            <w:r w:rsidRPr="002A3AE6">
              <w:rPr>
                <w:rFonts w:ascii="Times New Roman" w:hAnsi="Times New Roman"/>
              </w:rPr>
              <w:t>1.</w:t>
            </w:r>
          </w:p>
        </w:tc>
        <w:tc>
          <w:tcPr>
            <w:tcW w:w="2415" w:type="pct"/>
            <w:shd w:val="clear" w:color="auto" w:fill="FFFFFF"/>
          </w:tcPr>
          <w:p w:rsidR="00757891" w:rsidRPr="002A3AE6" w:rsidRDefault="00757891" w:rsidP="00F14EAD">
            <w:pPr>
              <w:pStyle w:val="af1"/>
              <w:spacing w:before="40" w:after="40"/>
              <w:jc w:val="left"/>
              <w:rPr>
                <w:rFonts w:ascii="Times New Roman" w:hAnsi="Times New Roman"/>
              </w:rPr>
            </w:pPr>
            <w:r w:rsidRPr="002A3AE6">
              <w:rPr>
                <w:rFonts w:ascii="Times New Roman" w:hAnsi="Times New Roman"/>
              </w:rPr>
              <w:t>Основные улицы сельского поселения</w:t>
            </w:r>
          </w:p>
        </w:tc>
        <w:tc>
          <w:tcPr>
            <w:tcW w:w="1238" w:type="pct"/>
            <w:shd w:val="clear" w:color="auto" w:fill="FFFFFF"/>
          </w:tcPr>
          <w:p w:rsidR="00757891" w:rsidRPr="002A3AE6" w:rsidRDefault="00757891" w:rsidP="00F14EAD">
            <w:pPr>
              <w:pStyle w:val="af1"/>
              <w:spacing w:before="40" w:after="40"/>
              <w:rPr>
                <w:rFonts w:ascii="Times New Roman" w:hAnsi="Times New Roman"/>
              </w:rPr>
            </w:pPr>
            <w:r w:rsidRPr="002A3AE6">
              <w:rPr>
                <w:rFonts w:ascii="Times New Roman" w:hAnsi="Times New Roman"/>
              </w:rPr>
              <w:t>1,8</w:t>
            </w:r>
          </w:p>
        </w:tc>
        <w:tc>
          <w:tcPr>
            <w:tcW w:w="1012" w:type="pct"/>
            <w:shd w:val="clear" w:color="auto" w:fill="FFFFFF"/>
          </w:tcPr>
          <w:p w:rsidR="00757891" w:rsidRPr="002A3AE6" w:rsidRDefault="00757891" w:rsidP="00F14EAD">
            <w:pPr>
              <w:pStyle w:val="af1"/>
              <w:spacing w:before="40" w:after="40"/>
              <w:rPr>
                <w:rFonts w:ascii="Times New Roman" w:hAnsi="Times New Roman"/>
              </w:rPr>
            </w:pPr>
            <w:r w:rsidRPr="002A3AE6">
              <w:rPr>
                <w:rFonts w:ascii="Times New Roman" w:hAnsi="Times New Roman"/>
              </w:rPr>
              <w:t>7,0</w:t>
            </w:r>
          </w:p>
        </w:tc>
      </w:tr>
      <w:tr w:rsidR="00757891" w:rsidRPr="002A3AE6" w:rsidTr="00F14EAD">
        <w:trPr>
          <w:trHeight w:val="20"/>
          <w:jc w:val="center"/>
        </w:trPr>
        <w:tc>
          <w:tcPr>
            <w:tcW w:w="335" w:type="pct"/>
            <w:shd w:val="clear" w:color="auto" w:fill="FFFFFF"/>
          </w:tcPr>
          <w:p w:rsidR="00757891" w:rsidRPr="002A3AE6" w:rsidRDefault="00757891" w:rsidP="00F14EAD">
            <w:pPr>
              <w:pStyle w:val="af1"/>
              <w:spacing w:before="40" w:after="40"/>
              <w:rPr>
                <w:rFonts w:ascii="Times New Roman" w:hAnsi="Times New Roman"/>
              </w:rPr>
            </w:pPr>
            <w:r w:rsidRPr="002A3AE6">
              <w:rPr>
                <w:rFonts w:ascii="Times New Roman" w:hAnsi="Times New Roman"/>
              </w:rPr>
              <w:t>2.</w:t>
            </w:r>
          </w:p>
        </w:tc>
        <w:tc>
          <w:tcPr>
            <w:tcW w:w="2415" w:type="pct"/>
            <w:shd w:val="clear" w:color="auto" w:fill="FFFFFF"/>
          </w:tcPr>
          <w:p w:rsidR="00757891" w:rsidRPr="002A3AE6" w:rsidRDefault="00757891" w:rsidP="00F14EAD">
            <w:pPr>
              <w:pStyle w:val="af1"/>
              <w:spacing w:before="40" w:after="40"/>
              <w:jc w:val="left"/>
              <w:rPr>
                <w:rFonts w:ascii="Times New Roman" w:hAnsi="Times New Roman"/>
              </w:rPr>
            </w:pPr>
            <w:r w:rsidRPr="002A3AE6">
              <w:rPr>
                <w:rFonts w:ascii="Times New Roman" w:hAnsi="Times New Roman"/>
              </w:rPr>
              <w:t>Местные улицы</w:t>
            </w:r>
          </w:p>
        </w:tc>
        <w:tc>
          <w:tcPr>
            <w:tcW w:w="1238" w:type="pct"/>
            <w:shd w:val="clear" w:color="auto" w:fill="FFFFFF"/>
          </w:tcPr>
          <w:p w:rsidR="00757891" w:rsidRPr="002A3AE6" w:rsidRDefault="00757891" w:rsidP="00F14EAD">
            <w:pPr>
              <w:pStyle w:val="af1"/>
              <w:spacing w:before="40" w:after="40"/>
              <w:rPr>
                <w:rFonts w:ascii="Times New Roman" w:hAnsi="Times New Roman"/>
                <w:lang w:val="en-US"/>
              </w:rPr>
            </w:pPr>
            <w:r w:rsidRPr="002A3AE6">
              <w:rPr>
                <w:rFonts w:ascii="Times New Roman" w:hAnsi="Times New Roman"/>
              </w:rPr>
              <w:t>9,</w:t>
            </w:r>
            <w:r w:rsidRPr="002A3AE6">
              <w:rPr>
                <w:rFonts w:ascii="Times New Roman" w:hAnsi="Times New Roman"/>
                <w:lang w:val="en-US"/>
              </w:rPr>
              <w:t>2</w:t>
            </w:r>
          </w:p>
        </w:tc>
        <w:tc>
          <w:tcPr>
            <w:tcW w:w="1012" w:type="pct"/>
            <w:shd w:val="clear" w:color="auto" w:fill="FFFFFF"/>
          </w:tcPr>
          <w:p w:rsidR="00757891" w:rsidRPr="002A3AE6" w:rsidRDefault="00757891" w:rsidP="00F14EAD">
            <w:pPr>
              <w:pStyle w:val="af1"/>
              <w:spacing w:before="40" w:after="40"/>
              <w:rPr>
                <w:rFonts w:ascii="Times New Roman" w:hAnsi="Times New Roman"/>
              </w:rPr>
            </w:pPr>
            <w:r w:rsidRPr="002A3AE6">
              <w:rPr>
                <w:rFonts w:ascii="Times New Roman" w:hAnsi="Times New Roman"/>
              </w:rPr>
              <w:t>6,0</w:t>
            </w:r>
          </w:p>
        </w:tc>
      </w:tr>
      <w:tr w:rsidR="00757891" w:rsidRPr="002A3AE6" w:rsidTr="00F14EAD">
        <w:trPr>
          <w:trHeight w:val="20"/>
          <w:jc w:val="center"/>
        </w:trPr>
        <w:tc>
          <w:tcPr>
            <w:tcW w:w="335" w:type="pct"/>
            <w:shd w:val="clear" w:color="auto" w:fill="FFFFFF"/>
          </w:tcPr>
          <w:p w:rsidR="00757891" w:rsidRPr="002A3AE6" w:rsidRDefault="00757891" w:rsidP="00F14EAD">
            <w:pPr>
              <w:pStyle w:val="af1"/>
              <w:spacing w:before="40" w:after="40"/>
              <w:rPr>
                <w:rFonts w:ascii="Times New Roman" w:hAnsi="Times New Roman"/>
              </w:rPr>
            </w:pPr>
            <w:r w:rsidRPr="002A3AE6">
              <w:rPr>
                <w:rFonts w:ascii="Times New Roman" w:hAnsi="Times New Roman"/>
                <w:lang w:val="en-US"/>
              </w:rPr>
              <w:t>3</w:t>
            </w:r>
            <w:r w:rsidRPr="002A3AE6">
              <w:rPr>
                <w:rFonts w:ascii="Times New Roman" w:hAnsi="Times New Roman"/>
              </w:rPr>
              <w:t>.</w:t>
            </w:r>
          </w:p>
        </w:tc>
        <w:tc>
          <w:tcPr>
            <w:tcW w:w="2415" w:type="pct"/>
            <w:shd w:val="clear" w:color="auto" w:fill="FFFFFF"/>
          </w:tcPr>
          <w:p w:rsidR="00757891" w:rsidRPr="002A3AE6" w:rsidRDefault="00757891" w:rsidP="00F14EAD">
            <w:pPr>
              <w:pStyle w:val="af1"/>
              <w:spacing w:before="40" w:after="40"/>
              <w:jc w:val="left"/>
              <w:rPr>
                <w:rFonts w:ascii="Times New Roman" w:hAnsi="Times New Roman"/>
              </w:rPr>
            </w:pPr>
            <w:r w:rsidRPr="002A3AE6">
              <w:rPr>
                <w:rFonts w:ascii="Times New Roman" w:hAnsi="Times New Roman"/>
              </w:rPr>
              <w:t>Проезды</w:t>
            </w:r>
          </w:p>
        </w:tc>
        <w:tc>
          <w:tcPr>
            <w:tcW w:w="1238" w:type="pct"/>
            <w:shd w:val="clear" w:color="auto" w:fill="FFFFFF"/>
          </w:tcPr>
          <w:p w:rsidR="00757891" w:rsidRPr="002A3AE6" w:rsidRDefault="00757891" w:rsidP="00F14EAD">
            <w:pPr>
              <w:pStyle w:val="af1"/>
              <w:spacing w:before="40" w:after="40"/>
              <w:rPr>
                <w:rFonts w:ascii="Times New Roman" w:hAnsi="Times New Roman"/>
              </w:rPr>
            </w:pPr>
            <w:r w:rsidRPr="002A3AE6">
              <w:rPr>
                <w:rFonts w:ascii="Times New Roman" w:hAnsi="Times New Roman"/>
              </w:rPr>
              <w:t>2,6</w:t>
            </w:r>
          </w:p>
        </w:tc>
        <w:tc>
          <w:tcPr>
            <w:tcW w:w="1012" w:type="pct"/>
            <w:shd w:val="clear" w:color="auto" w:fill="FFFFFF"/>
          </w:tcPr>
          <w:p w:rsidR="00757891" w:rsidRPr="002A3AE6" w:rsidRDefault="00757891" w:rsidP="00F14EAD">
            <w:pPr>
              <w:pStyle w:val="af1"/>
              <w:spacing w:before="40" w:after="40"/>
              <w:rPr>
                <w:rFonts w:ascii="Times New Roman" w:hAnsi="Times New Roman"/>
              </w:rPr>
            </w:pPr>
            <w:r w:rsidRPr="002A3AE6">
              <w:rPr>
                <w:rFonts w:ascii="Times New Roman" w:hAnsi="Times New Roman"/>
              </w:rPr>
              <w:t>4,5</w:t>
            </w:r>
          </w:p>
        </w:tc>
      </w:tr>
      <w:tr w:rsidR="00757891" w:rsidRPr="002A3AE6" w:rsidTr="00F14EAD">
        <w:trPr>
          <w:trHeight w:val="20"/>
          <w:jc w:val="center"/>
        </w:trPr>
        <w:tc>
          <w:tcPr>
            <w:tcW w:w="5000" w:type="pct"/>
            <w:gridSpan w:val="4"/>
            <w:shd w:val="clear" w:color="auto" w:fill="FFFFFF"/>
          </w:tcPr>
          <w:p w:rsidR="00757891" w:rsidRPr="002A3AE6" w:rsidRDefault="00757891" w:rsidP="00F14EAD">
            <w:pPr>
              <w:pStyle w:val="af1"/>
              <w:spacing w:before="40" w:after="40"/>
              <w:rPr>
                <w:rFonts w:ascii="Times New Roman" w:hAnsi="Times New Roman"/>
              </w:rPr>
            </w:pPr>
            <w:r w:rsidRPr="002A3AE6">
              <w:rPr>
                <w:rFonts w:ascii="Times New Roman" w:hAnsi="Times New Roman"/>
              </w:rPr>
              <w:t>п.</w:t>
            </w:r>
            <w:r>
              <w:rPr>
                <w:rFonts w:ascii="Times New Roman" w:hAnsi="Times New Roman"/>
              </w:rPr>
              <w:t xml:space="preserve"> </w:t>
            </w:r>
            <w:r w:rsidRPr="002A3AE6">
              <w:rPr>
                <w:rFonts w:ascii="Times New Roman" w:hAnsi="Times New Roman"/>
              </w:rPr>
              <w:t>Выучейский</w:t>
            </w:r>
          </w:p>
        </w:tc>
      </w:tr>
      <w:tr w:rsidR="00757891" w:rsidRPr="002A3AE6" w:rsidTr="00F14EAD">
        <w:trPr>
          <w:trHeight w:val="20"/>
          <w:jc w:val="center"/>
        </w:trPr>
        <w:tc>
          <w:tcPr>
            <w:tcW w:w="335" w:type="pct"/>
            <w:shd w:val="clear" w:color="auto" w:fill="FFFFFF"/>
          </w:tcPr>
          <w:p w:rsidR="00757891" w:rsidRPr="002A3AE6" w:rsidRDefault="00757891" w:rsidP="00F14EAD">
            <w:pPr>
              <w:pStyle w:val="af1"/>
              <w:spacing w:before="40" w:after="40"/>
              <w:rPr>
                <w:rFonts w:ascii="Times New Roman" w:hAnsi="Times New Roman"/>
              </w:rPr>
            </w:pPr>
            <w:r w:rsidRPr="002A3AE6">
              <w:rPr>
                <w:rFonts w:ascii="Times New Roman" w:hAnsi="Times New Roman"/>
              </w:rPr>
              <w:t>1.</w:t>
            </w:r>
          </w:p>
        </w:tc>
        <w:tc>
          <w:tcPr>
            <w:tcW w:w="2415" w:type="pct"/>
            <w:shd w:val="clear" w:color="auto" w:fill="FFFFFF"/>
          </w:tcPr>
          <w:p w:rsidR="00757891" w:rsidRPr="002A3AE6" w:rsidRDefault="00757891" w:rsidP="00F14EAD">
            <w:pPr>
              <w:pStyle w:val="af1"/>
              <w:spacing w:before="40" w:after="40"/>
              <w:jc w:val="left"/>
              <w:rPr>
                <w:rFonts w:ascii="Times New Roman" w:hAnsi="Times New Roman"/>
              </w:rPr>
            </w:pPr>
            <w:r w:rsidRPr="002A3AE6">
              <w:rPr>
                <w:rFonts w:ascii="Times New Roman" w:hAnsi="Times New Roman"/>
              </w:rPr>
              <w:t>Проезды</w:t>
            </w:r>
          </w:p>
        </w:tc>
        <w:tc>
          <w:tcPr>
            <w:tcW w:w="1238" w:type="pct"/>
            <w:shd w:val="clear" w:color="auto" w:fill="FFFFFF"/>
          </w:tcPr>
          <w:p w:rsidR="00757891" w:rsidRPr="002A3AE6" w:rsidRDefault="00757891" w:rsidP="00F14EAD">
            <w:pPr>
              <w:pStyle w:val="af1"/>
              <w:spacing w:before="40" w:after="40"/>
              <w:rPr>
                <w:rFonts w:ascii="Times New Roman" w:hAnsi="Times New Roman"/>
              </w:rPr>
            </w:pPr>
            <w:r w:rsidRPr="002A3AE6">
              <w:rPr>
                <w:rFonts w:ascii="Times New Roman" w:hAnsi="Times New Roman"/>
              </w:rPr>
              <w:t>1,8</w:t>
            </w:r>
          </w:p>
        </w:tc>
        <w:tc>
          <w:tcPr>
            <w:tcW w:w="1012" w:type="pct"/>
            <w:shd w:val="clear" w:color="auto" w:fill="FFFFFF"/>
          </w:tcPr>
          <w:p w:rsidR="00757891" w:rsidRPr="002A3AE6" w:rsidRDefault="00757891" w:rsidP="00F14EAD">
            <w:pPr>
              <w:pStyle w:val="af1"/>
              <w:spacing w:before="40" w:after="40"/>
              <w:rPr>
                <w:rFonts w:ascii="Times New Roman" w:hAnsi="Times New Roman"/>
              </w:rPr>
            </w:pPr>
            <w:r w:rsidRPr="002A3AE6">
              <w:rPr>
                <w:rFonts w:ascii="Times New Roman" w:hAnsi="Times New Roman"/>
              </w:rPr>
              <w:t>4,5</w:t>
            </w:r>
          </w:p>
        </w:tc>
      </w:tr>
    </w:tbl>
    <w:p w:rsidR="00757891" w:rsidRPr="002A3AE6" w:rsidRDefault="00757891" w:rsidP="00757891">
      <w:pPr>
        <w:pStyle w:val="a9"/>
        <w:rPr>
          <w:rFonts w:ascii="Times New Roman" w:hAnsi="Times New Roman"/>
        </w:rPr>
      </w:pPr>
      <w:r w:rsidRPr="002A3AE6">
        <w:rPr>
          <w:rFonts w:ascii="Times New Roman" w:hAnsi="Times New Roman"/>
        </w:rPr>
        <w:t>Кроме этого, в п.</w:t>
      </w:r>
      <w:r>
        <w:rPr>
          <w:rFonts w:ascii="Times New Roman" w:hAnsi="Times New Roman"/>
        </w:rPr>
        <w:t xml:space="preserve"> </w:t>
      </w:r>
      <w:r w:rsidRPr="002A3AE6">
        <w:rPr>
          <w:rFonts w:ascii="Times New Roman" w:hAnsi="Times New Roman"/>
        </w:rPr>
        <w:t>Индига и п.</w:t>
      </w:r>
      <w:r>
        <w:rPr>
          <w:rFonts w:ascii="Times New Roman" w:hAnsi="Times New Roman"/>
        </w:rPr>
        <w:t xml:space="preserve"> </w:t>
      </w:r>
      <w:r w:rsidRPr="002A3AE6">
        <w:rPr>
          <w:rFonts w:ascii="Times New Roman" w:hAnsi="Times New Roman"/>
        </w:rPr>
        <w:t>Выучейский предусмотрено устройство местных автомобильных дорог общей протяженностью 1,4 и 1,8 км соответственно - подъезды к территории складирования отходов, кладбищу и коммунально-складской зоне.</w:t>
      </w:r>
    </w:p>
    <w:p w:rsidR="00757891" w:rsidRPr="002A3AE6" w:rsidRDefault="00757891" w:rsidP="00757891">
      <w:pPr>
        <w:pStyle w:val="G1"/>
        <w:rPr>
          <w:rFonts w:ascii="Times New Roman" w:hAnsi="Times New Roman"/>
        </w:rPr>
      </w:pPr>
      <w:r w:rsidRPr="002A3AE6">
        <w:rPr>
          <w:rFonts w:ascii="Times New Roman" w:hAnsi="Times New Roman"/>
        </w:rPr>
        <w:t>В части объектов транспортной инфраструктуры проектом предусмотрено строительство следующих объектов:</w:t>
      </w:r>
    </w:p>
    <w:p w:rsidR="00757891" w:rsidRPr="002A3AE6" w:rsidRDefault="00757891" w:rsidP="00757891">
      <w:pPr>
        <w:pStyle w:val="Geonika"/>
        <w:ind w:left="644"/>
        <w:rPr>
          <w:rFonts w:ascii="Times New Roman" w:hAnsi="Times New Roman"/>
          <w:shd w:val="clear" w:color="auto" w:fill="FFFFFF"/>
        </w:rPr>
      </w:pPr>
      <w:r w:rsidRPr="002A3AE6">
        <w:rPr>
          <w:rFonts w:ascii="Times New Roman" w:hAnsi="Times New Roman"/>
          <w:shd w:val="clear" w:color="auto" w:fill="FFFFFF"/>
        </w:rPr>
        <w:t>двух лодочных станций в п.</w:t>
      </w:r>
      <w:r>
        <w:rPr>
          <w:rFonts w:ascii="Times New Roman" w:hAnsi="Times New Roman"/>
          <w:shd w:val="clear" w:color="auto" w:fill="FFFFFF"/>
        </w:rPr>
        <w:t xml:space="preserve"> </w:t>
      </w:r>
      <w:r w:rsidRPr="002A3AE6">
        <w:rPr>
          <w:rFonts w:ascii="Times New Roman" w:hAnsi="Times New Roman"/>
          <w:shd w:val="clear" w:color="auto" w:fill="FFFFFF"/>
        </w:rPr>
        <w:t>Индига.</w:t>
      </w:r>
    </w:p>
    <w:p w:rsidR="00757891" w:rsidRDefault="00757891" w:rsidP="00757891">
      <w:pPr>
        <w:pStyle w:val="10"/>
        <w:keepLines w:val="0"/>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ind w:firstLine="567"/>
        <w:jc w:val="center"/>
        <w:rPr>
          <w:rFonts w:ascii="Times New Roman" w:hAnsi="Times New Roman"/>
        </w:rPr>
      </w:pPr>
      <w:bookmarkStart w:id="198" w:name="_Toc506291565"/>
      <w:r w:rsidRPr="002A3AE6">
        <w:rPr>
          <w:rFonts w:ascii="Times New Roman" w:hAnsi="Times New Roman"/>
        </w:rPr>
        <w:lastRenderedPageBreak/>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bookmarkEnd w:id="198"/>
    </w:p>
    <w:tbl>
      <w:tblPr>
        <w:tblStyle w:val="aff0"/>
        <w:tblW w:w="5000" w:type="pct"/>
        <w:tblLook w:val="04A0"/>
      </w:tblPr>
      <w:tblGrid>
        <w:gridCol w:w="773"/>
        <w:gridCol w:w="3731"/>
        <w:gridCol w:w="1524"/>
        <w:gridCol w:w="1792"/>
        <w:gridCol w:w="1751"/>
      </w:tblGrid>
      <w:tr w:rsidR="00757891" w:rsidRPr="005C7F11" w:rsidTr="00F14EAD">
        <w:trPr>
          <w:trHeight w:val="1531"/>
          <w:tblHeader/>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5C7F11" w:rsidRDefault="00757891" w:rsidP="00F14EAD">
            <w:pPr>
              <w:pStyle w:val="af0"/>
              <w:spacing w:before="40" w:after="40"/>
              <w:rPr>
                <w:rFonts w:ascii="Times New Roman" w:hAnsi="Times New Roman"/>
              </w:rPr>
            </w:pPr>
            <w:r w:rsidRPr="005C7F11">
              <w:rPr>
                <w:rFonts w:ascii="Times New Roman" w:hAnsi="Times New Roman"/>
              </w:rPr>
              <w:t>№</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5C7F11" w:rsidRDefault="00757891" w:rsidP="00F14EAD">
            <w:pPr>
              <w:pStyle w:val="af0"/>
              <w:spacing w:before="40" w:after="40"/>
              <w:rPr>
                <w:rFonts w:ascii="Times New Roman" w:hAnsi="Times New Roman"/>
              </w:rPr>
            </w:pPr>
            <w:r w:rsidRPr="005C7F11">
              <w:rPr>
                <w:rFonts w:ascii="Times New Roman" w:hAnsi="Times New Roman"/>
              </w:rPr>
              <w:t>Наименование функциональной зоны</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5C7F11" w:rsidRDefault="00757891" w:rsidP="00F14EAD">
            <w:pPr>
              <w:pStyle w:val="af0"/>
              <w:spacing w:before="40" w:after="40"/>
              <w:rPr>
                <w:rFonts w:ascii="Times New Roman" w:hAnsi="Times New Roman"/>
              </w:rPr>
            </w:pPr>
            <w:r w:rsidRPr="005C7F11">
              <w:rPr>
                <w:rFonts w:ascii="Times New Roman" w:hAnsi="Times New Roman"/>
              </w:rPr>
              <w:t>Площадь, га</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5C7F11" w:rsidRDefault="00757891" w:rsidP="00F14EAD">
            <w:pPr>
              <w:pStyle w:val="af0"/>
              <w:spacing w:before="40" w:after="40"/>
              <w:rPr>
                <w:rFonts w:ascii="Times New Roman" w:hAnsi="Times New Roman"/>
              </w:rPr>
            </w:pPr>
            <w:r w:rsidRPr="005C7F11">
              <w:rPr>
                <w:rFonts w:ascii="Times New Roman" w:hAnsi="Times New Roman"/>
              </w:rPr>
              <w:t>Максимальная этажность/ средняя этажность</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5C7F11" w:rsidRDefault="00757891" w:rsidP="00F14EAD">
            <w:pPr>
              <w:pStyle w:val="af0"/>
              <w:spacing w:before="40" w:after="40"/>
              <w:rPr>
                <w:rFonts w:ascii="Times New Roman" w:hAnsi="Times New Roman"/>
              </w:rPr>
            </w:pPr>
            <w:r w:rsidRPr="005C7F11">
              <w:rPr>
                <w:rFonts w:ascii="Times New Roman" w:hAnsi="Times New Roman"/>
              </w:rPr>
              <w:t>Максимально допустимый коэффициент застройки кв.м\га</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5C7F11" w:rsidRDefault="00757891" w:rsidP="00F14EAD">
            <w:pPr>
              <w:pStyle w:val="af1"/>
              <w:spacing w:before="40" w:after="40"/>
              <w:rPr>
                <w:rFonts w:ascii="Times New Roman" w:hAnsi="Times New Roman"/>
                <w:b/>
              </w:rPr>
            </w:pPr>
            <w:r w:rsidRPr="005C7F11">
              <w:rPr>
                <w:rFonts w:ascii="Times New Roman" w:hAnsi="Times New Roman"/>
                <w:b/>
              </w:rPr>
              <w:t>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5C7F11" w:rsidRDefault="00757891" w:rsidP="00F14EAD">
            <w:pPr>
              <w:pStyle w:val="af1"/>
              <w:spacing w:before="40" w:after="40"/>
              <w:jc w:val="left"/>
              <w:rPr>
                <w:rFonts w:ascii="Times New Roman" w:hAnsi="Times New Roman"/>
                <w:b/>
              </w:rPr>
            </w:pPr>
            <w:r w:rsidRPr="005C7F11">
              <w:rPr>
                <w:rFonts w:ascii="Times New Roman" w:hAnsi="Times New Roman"/>
                <w:b/>
              </w:rPr>
              <w:t>Жилые зоны,</w:t>
            </w:r>
          </w:p>
          <w:p w:rsidR="00757891" w:rsidRPr="005C7F11" w:rsidRDefault="00757891" w:rsidP="00F14EAD">
            <w:pPr>
              <w:pStyle w:val="af1"/>
              <w:spacing w:before="40" w:after="40"/>
              <w:jc w:val="left"/>
              <w:rPr>
                <w:rFonts w:ascii="Times New Roman" w:hAnsi="Times New Roman"/>
              </w:rPr>
            </w:pPr>
            <w:r w:rsidRPr="005C7F11">
              <w:rPr>
                <w:rFonts w:ascii="Times New Roman" w:hAnsi="Times New Roman"/>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632293" w:rsidRDefault="00757891" w:rsidP="00F14EAD">
            <w:pPr>
              <w:pStyle w:val="af1"/>
              <w:spacing w:before="40" w:after="40"/>
              <w:rPr>
                <w:rFonts w:ascii="Times New Roman" w:hAnsi="Times New Roman"/>
              </w:rPr>
            </w:pPr>
            <w:r w:rsidRPr="00632293">
              <w:rPr>
                <w:rFonts w:ascii="Times New Roman" w:hAnsi="Times New Roman"/>
              </w:rPr>
              <w:t>43,5</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611C47" w:rsidRDefault="00757891" w:rsidP="00F14EAD">
            <w:pPr>
              <w:pStyle w:val="af1"/>
              <w:spacing w:before="40" w:after="40"/>
              <w:rPr>
                <w:rFonts w:ascii="Times New Roman" w:hAnsi="Times New Roman"/>
              </w:rPr>
            </w:pPr>
            <w:r>
              <w:rPr>
                <w:rFonts w:ascii="Times New Roman" w:hAnsi="Times New Roman"/>
              </w:rPr>
              <w:t>1</w:t>
            </w:r>
            <w:r w:rsidRPr="00611C47">
              <w:rPr>
                <w:rFonts w:ascii="Times New Roman" w:hAnsi="Times New Roman"/>
              </w:rPr>
              <w:t xml:space="preserve">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611C47" w:rsidRDefault="00757891" w:rsidP="00F14EAD">
            <w:pPr>
              <w:pStyle w:val="af1"/>
              <w:spacing w:before="40" w:after="40"/>
              <w:rPr>
                <w:rFonts w:ascii="Times New Roman" w:hAnsi="Times New Roman"/>
              </w:rPr>
            </w:pPr>
            <w:r w:rsidRPr="00611C47">
              <w:rPr>
                <w:rFonts w:ascii="Times New Roman" w:hAnsi="Times New Roman"/>
              </w:rPr>
              <w:t>2500</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5C7F11" w:rsidRDefault="00757891" w:rsidP="00F14EAD">
            <w:pPr>
              <w:pStyle w:val="af1"/>
              <w:spacing w:before="40" w:after="40"/>
              <w:rPr>
                <w:rFonts w:ascii="Times New Roman" w:hAnsi="Times New Roman"/>
              </w:rPr>
            </w:pPr>
            <w:r w:rsidRPr="005C7F11">
              <w:rPr>
                <w:rFonts w:ascii="Times New Roman" w:hAnsi="Times New Roman"/>
              </w:rPr>
              <w:t>1.1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5C7F11" w:rsidRDefault="00757891" w:rsidP="00F14EAD">
            <w:pPr>
              <w:rPr>
                <w:sz w:val="22"/>
                <w:szCs w:val="22"/>
              </w:rPr>
            </w:pPr>
            <w:r w:rsidRPr="005C7F11">
              <w:rPr>
                <w:sz w:val="22"/>
                <w:szCs w:val="22"/>
              </w:rPr>
              <w:t>Застройки индивидуальными жилыми домами</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632293" w:rsidRDefault="00757891" w:rsidP="00F14EAD">
            <w:pPr>
              <w:pStyle w:val="af1"/>
              <w:spacing w:before="40" w:after="40"/>
              <w:rPr>
                <w:rFonts w:ascii="Times New Roman" w:hAnsi="Times New Roman"/>
              </w:rPr>
            </w:pPr>
            <w:r w:rsidRPr="00632293">
              <w:rPr>
                <w:rFonts w:ascii="Times New Roman" w:hAnsi="Times New Roman"/>
              </w:rPr>
              <w:t>27,6</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5C7F11" w:rsidRDefault="00757891" w:rsidP="00F14EAD">
            <w:pPr>
              <w:pStyle w:val="af1"/>
              <w:spacing w:before="40" w:after="40"/>
              <w:rPr>
                <w:rFonts w:ascii="Times New Roman" w:hAnsi="Times New Roman"/>
              </w:rPr>
            </w:pPr>
            <w:r w:rsidRPr="005C7F11">
              <w:rPr>
                <w:rFonts w:ascii="Times New Roman" w:hAnsi="Times New Roman"/>
              </w:rPr>
              <w:t xml:space="preserve">1 эт. </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5C7F11" w:rsidRDefault="00757891" w:rsidP="00F14EAD">
            <w:pPr>
              <w:pStyle w:val="af1"/>
              <w:spacing w:before="40" w:after="40"/>
              <w:rPr>
                <w:rFonts w:ascii="Times New Roman" w:hAnsi="Times New Roman"/>
              </w:rPr>
            </w:pPr>
            <w:r w:rsidRPr="005C7F11">
              <w:rPr>
                <w:rFonts w:ascii="Times New Roman" w:hAnsi="Times New Roman"/>
              </w:rPr>
              <w:t>2000</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rPr>
            </w:pPr>
            <w:r w:rsidRPr="005C7F11">
              <w:rPr>
                <w:rFonts w:ascii="Times New Roman" w:hAnsi="Times New Roman"/>
              </w:rPr>
              <w:t>1.2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5C7F11" w:rsidRDefault="00757891" w:rsidP="00F14EAD">
            <w:pPr>
              <w:rPr>
                <w:sz w:val="22"/>
                <w:szCs w:val="22"/>
              </w:rPr>
            </w:pPr>
            <w:r w:rsidRPr="005C7F11">
              <w:rPr>
                <w:sz w:val="22"/>
                <w:szCs w:val="22"/>
              </w:rPr>
              <w:t>Застройки малоэтажными жилыми домами</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632293" w:rsidRDefault="00757891" w:rsidP="00F14EAD">
            <w:pPr>
              <w:pStyle w:val="af1"/>
              <w:spacing w:before="40" w:after="40"/>
              <w:rPr>
                <w:rFonts w:ascii="Times New Roman" w:hAnsi="Times New Roman"/>
              </w:rPr>
            </w:pPr>
            <w:r w:rsidRPr="00632293">
              <w:rPr>
                <w:rFonts w:ascii="Times New Roman" w:hAnsi="Times New Roman"/>
              </w:rPr>
              <w:t>7,6</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611C47" w:rsidRDefault="00757891" w:rsidP="00F14EAD">
            <w:pPr>
              <w:pStyle w:val="af1"/>
              <w:spacing w:before="40" w:after="40"/>
              <w:rPr>
                <w:rFonts w:ascii="Times New Roman" w:hAnsi="Times New Roman"/>
              </w:rPr>
            </w:pPr>
            <w:r>
              <w:rPr>
                <w:rFonts w:ascii="Times New Roman" w:hAnsi="Times New Roman"/>
              </w:rPr>
              <w:t>1</w:t>
            </w:r>
            <w:r w:rsidRPr="00611C47">
              <w:rPr>
                <w:rFonts w:ascii="Times New Roman" w:hAnsi="Times New Roman"/>
              </w:rPr>
              <w:t xml:space="preserve">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611C47" w:rsidRDefault="00757891" w:rsidP="00F14EAD">
            <w:pPr>
              <w:pStyle w:val="af1"/>
              <w:spacing w:before="40" w:after="40"/>
              <w:rPr>
                <w:rFonts w:ascii="Times New Roman" w:hAnsi="Times New Roman"/>
              </w:rPr>
            </w:pPr>
            <w:r w:rsidRPr="00611C47">
              <w:rPr>
                <w:rFonts w:ascii="Times New Roman" w:hAnsi="Times New Roman"/>
              </w:rPr>
              <w:t>3000</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8545F6" w:rsidRDefault="00757891" w:rsidP="00F14EAD">
            <w:pPr>
              <w:pStyle w:val="af1"/>
              <w:spacing w:before="40" w:after="40"/>
              <w:rPr>
                <w:rFonts w:ascii="Times New Roman" w:hAnsi="Times New Roman"/>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632293" w:rsidRDefault="00757891" w:rsidP="00F14EAD">
            <w:pPr>
              <w:pStyle w:val="af1"/>
              <w:spacing w:before="40" w:after="40"/>
              <w:rPr>
                <w:rFonts w:ascii="Times New Roman" w:hAnsi="Times New Roman"/>
              </w:rPr>
            </w:pPr>
            <w:r w:rsidRPr="00632293">
              <w:rPr>
                <w:rFonts w:ascii="Times New Roman" w:hAnsi="Times New Roman"/>
              </w:rPr>
              <w:t>объекты местного значения:</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b/>
              </w:rPr>
            </w:pPr>
            <w:r w:rsidRPr="005C7F11">
              <w:rPr>
                <w:rFonts w:ascii="Times New Roman" w:hAnsi="Times New Roman"/>
                <w:b/>
              </w:rPr>
              <w:t>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5C7F11" w:rsidRDefault="00757891" w:rsidP="00F14EAD">
            <w:pPr>
              <w:rPr>
                <w:b/>
                <w:sz w:val="22"/>
                <w:szCs w:val="22"/>
              </w:rPr>
            </w:pPr>
            <w:r w:rsidRPr="005C7F11">
              <w:rPr>
                <w:b/>
                <w:sz w:val="22"/>
                <w:szCs w:val="22"/>
              </w:rPr>
              <w:t>Общественно-деловые зоны,</w:t>
            </w:r>
          </w:p>
          <w:p w:rsidR="00757891" w:rsidRPr="005C7F11" w:rsidRDefault="00757891" w:rsidP="00F14EAD">
            <w:pPr>
              <w:rPr>
                <w:sz w:val="22"/>
                <w:szCs w:val="22"/>
              </w:rPr>
            </w:pPr>
            <w:r w:rsidRPr="005C7F11">
              <w:rPr>
                <w:sz w:val="22"/>
                <w:szCs w:val="22"/>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632293" w:rsidRDefault="00757891" w:rsidP="00F14EAD">
            <w:pPr>
              <w:pStyle w:val="af1"/>
              <w:spacing w:before="40" w:after="40"/>
              <w:rPr>
                <w:rFonts w:ascii="Times New Roman" w:hAnsi="Times New Roman"/>
              </w:rPr>
            </w:pPr>
            <w:r w:rsidRPr="00632293">
              <w:rPr>
                <w:rFonts w:ascii="Times New Roman" w:hAnsi="Times New Roman"/>
              </w:rPr>
              <w:t>11,2</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611C47" w:rsidRDefault="00757891" w:rsidP="00F14EAD">
            <w:pPr>
              <w:pStyle w:val="af1"/>
              <w:spacing w:before="40" w:after="40"/>
              <w:rPr>
                <w:rFonts w:ascii="Times New Roman" w:hAnsi="Times New Roman"/>
              </w:rPr>
            </w:pPr>
            <w:r w:rsidRPr="00611C47">
              <w:rPr>
                <w:rFonts w:ascii="Times New Roman" w:hAnsi="Times New Roman"/>
              </w:rPr>
              <w:t>2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611C47" w:rsidRDefault="00757891" w:rsidP="00F14EAD">
            <w:pPr>
              <w:pStyle w:val="af1"/>
              <w:spacing w:before="40" w:after="40"/>
              <w:rPr>
                <w:rFonts w:ascii="Times New Roman" w:hAnsi="Times New Roman"/>
              </w:rPr>
            </w:pPr>
            <w:r w:rsidRPr="00611C47">
              <w:rPr>
                <w:rFonts w:ascii="Times New Roman" w:hAnsi="Times New Roman"/>
              </w:rPr>
              <w:t>3000</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rPr>
            </w:pPr>
            <w:r w:rsidRPr="005C7F11">
              <w:rPr>
                <w:rFonts w:ascii="Times New Roman" w:hAnsi="Times New Roman"/>
              </w:rPr>
              <w:t>2.1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5C7F11" w:rsidRDefault="00757891" w:rsidP="00F14EAD">
            <w:pPr>
              <w:rPr>
                <w:sz w:val="22"/>
                <w:szCs w:val="22"/>
              </w:rPr>
            </w:pPr>
            <w:r w:rsidRPr="005C7F11">
              <w:rPr>
                <w:sz w:val="22"/>
                <w:szCs w:val="22"/>
              </w:rPr>
              <w:t>Общественно-деловая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632293" w:rsidRDefault="00757891" w:rsidP="00F14EAD">
            <w:pPr>
              <w:pStyle w:val="af1"/>
              <w:spacing w:before="40" w:after="40"/>
              <w:rPr>
                <w:rFonts w:ascii="Times New Roman" w:hAnsi="Times New Roman"/>
              </w:rPr>
            </w:pPr>
            <w:r w:rsidRPr="00632293">
              <w:rPr>
                <w:rFonts w:ascii="Times New Roman" w:hAnsi="Times New Roman"/>
              </w:rPr>
              <w:t>9,8</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611C47" w:rsidRDefault="00757891" w:rsidP="00F14EAD">
            <w:pPr>
              <w:pStyle w:val="af1"/>
              <w:spacing w:before="40" w:after="40"/>
              <w:rPr>
                <w:rFonts w:ascii="Times New Roman" w:hAnsi="Times New Roman"/>
              </w:rPr>
            </w:pPr>
            <w:r w:rsidRPr="00611C47">
              <w:rPr>
                <w:rFonts w:ascii="Times New Roman" w:hAnsi="Times New Roman"/>
              </w:rPr>
              <w:t>2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611C47" w:rsidRDefault="00757891" w:rsidP="00F14EAD">
            <w:pPr>
              <w:pStyle w:val="af1"/>
              <w:spacing w:before="40" w:after="40"/>
              <w:rPr>
                <w:rFonts w:ascii="Times New Roman" w:hAnsi="Times New Roman"/>
              </w:rPr>
            </w:pPr>
            <w:r w:rsidRPr="00611C47">
              <w:rPr>
                <w:rFonts w:ascii="Times New Roman" w:hAnsi="Times New Roman"/>
              </w:rPr>
              <w:t>3000</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8545F6" w:rsidRDefault="00757891" w:rsidP="00F14EAD">
            <w:pPr>
              <w:pStyle w:val="af1"/>
              <w:spacing w:before="40" w:after="40"/>
              <w:rPr>
                <w:rFonts w:ascii="Times New Roman" w:hAnsi="Times New Roman"/>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8545F6" w:rsidRDefault="00757891" w:rsidP="00F14EAD">
            <w:pPr>
              <w:pStyle w:val="af1"/>
              <w:spacing w:before="40" w:after="40"/>
              <w:rPr>
                <w:rFonts w:ascii="Times New Roman" w:hAnsi="Times New Roman"/>
              </w:rPr>
            </w:pPr>
            <w:r w:rsidRPr="008545F6">
              <w:rPr>
                <w:rFonts w:ascii="Times New Roman" w:hAnsi="Times New Roman"/>
              </w:rPr>
              <w:t>объекты регионального значения:</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rPr>
                <w:rFonts w:ascii="Times New Roman" w:hAnsi="Times New Roman"/>
              </w:rPr>
            </w:pPr>
            <w:r w:rsidRPr="002A3AE6">
              <w:rPr>
                <w:rFonts w:ascii="Times New Roman" w:hAnsi="Times New Roman"/>
              </w:rPr>
              <w:t>2.1.1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jc w:val="left"/>
              <w:rPr>
                <w:rFonts w:ascii="Times New Roman" w:hAnsi="Times New Roman"/>
                <w:shd w:val="clear" w:color="auto" w:fill="FFFFFF"/>
              </w:rPr>
            </w:pPr>
            <w:r w:rsidRPr="002D5E07">
              <w:rPr>
                <w:rFonts w:ascii="Times New Roman" w:hAnsi="Times New Roman"/>
                <w:shd w:val="clear" w:color="auto" w:fill="FFFFFF"/>
              </w:rPr>
              <w:t>детский сад – 1 объект (п. Индига)</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rPr>
                <w:rFonts w:ascii="Times New Roman" w:hAnsi="Times New Roman"/>
              </w:rPr>
            </w:pPr>
            <w:r w:rsidRPr="002A3AE6">
              <w:rPr>
                <w:rFonts w:ascii="Times New Roman" w:hAnsi="Times New Roman"/>
              </w:rPr>
              <w:t>2.1.</w:t>
            </w:r>
            <w:r>
              <w:rPr>
                <w:rFonts w:ascii="Times New Roman" w:hAnsi="Times New Roman"/>
              </w:rPr>
              <w:t>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jc w:val="left"/>
              <w:rPr>
                <w:rFonts w:ascii="Times New Roman" w:hAnsi="Times New Roman"/>
                <w:shd w:val="clear" w:color="auto" w:fill="FFFFFF"/>
              </w:rPr>
            </w:pPr>
            <w:r w:rsidRPr="002D5E07">
              <w:rPr>
                <w:rFonts w:ascii="Times New Roman" w:hAnsi="Times New Roman"/>
                <w:shd w:val="clear" w:color="auto" w:fill="FFFFFF"/>
              </w:rPr>
              <w:t>Фельдшерско-акушерский пункт – 1 объект (п. Выучейский)</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rPr>
                <w:rFonts w:ascii="Times New Roman" w:hAnsi="Times New Roman"/>
              </w:rPr>
            </w:pPr>
            <w:r w:rsidRPr="002A3AE6">
              <w:rPr>
                <w:rFonts w:ascii="Times New Roman" w:hAnsi="Times New Roman"/>
              </w:rPr>
              <w:t>2.1.</w:t>
            </w:r>
            <w:r>
              <w:rPr>
                <w:rFonts w:ascii="Times New Roman" w:hAnsi="Times New Roman"/>
              </w:rPr>
              <w:t>3</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jc w:val="left"/>
              <w:rPr>
                <w:rFonts w:ascii="Times New Roman" w:hAnsi="Times New Roman"/>
                <w:shd w:val="clear" w:color="auto" w:fill="FFFFFF"/>
              </w:rPr>
            </w:pPr>
            <w:r w:rsidRPr="002D5E07">
              <w:rPr>
                <w:rFonts w:ascii="Times New Roman" w:hAnsi="Times New Roman"/>
                <w:shd w:val="clear" w:color="auto" w:fill="FFFFFF"/>
              </w:rPr>
              <w:t>дом культуры – 1 объект (п. Выучейский)</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rPr>
                <w:rFonts w:ascii="Times New Roman" w:hAnsi="Times New Roman"/>
              </w:rPr>
            </w:pPr>
            <w:r w:rsidRPr="002A3AE6">
              <w:rPr>
                <w:rFonts w:ascii="Times New Roman" w:hAnsi="Times New Roman"/>
              </w:rPr>
              <w:t>2.1.</w:t>
            </w:r>
            <w:r>
              <w:rPr>
                <w:rFonts w:ascii="Times New Roman" w:hAnsi="Times New Roman"/>
              </w:rPr>
              <w:t>4</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jc w:val="left"/>
              <w:rPr>
                <w:rFonts w:ascii="Times New Roman" w:hAnsi="Times New Roman"/>
                <w:shd w:val="clear" w:color="auto" w:fill="FFFFFF"/>
              </w:rPr>
            </w:pPr>
            <w:r w:rsidRPr="002D5E07">
              <w:rPr>
                <w:rFonts w:ascii="Times New Roman" w:hAnsi="Times New Roman"/>
                <w:shd w:val="clear" w:color="auto" w:fill="FFFFFF"/>
              </w:rPr>
              <w:t>филиал общедоступной библиотеки – 1 объект (п. Выучейский)</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rPr>
                <w:rFonts w:ascii="Times New Roman" w:hAnsi="Times New Roman"/>
              </w:rPr>
            </w:pPr>
            <w:r w:rsidRPr="002D5E07">
              <w:rPr>
                <w:rFonts w:ascii="Times New Roman" w:hAnsi="Times New Roman"/>
              </w:rPr>
              <w:t>2.1.5</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jc w:val="left"/>
              <w:rPr>
                <w:rFonts w:ascii="Times New Roman" w:hAnsi="Times New Roman"/>
                <w:shd w:val="clear" w:color="auto" w:fill="FFFFFF"/>
              </w:rPr>
            </w:pPr>
            <w:r w:rsidRPr="002D5E07">
              <w:rPr>
                <w:rFonts w:ascii="Times New Roman" w:hAnsi="Times New Roman"/>
                <w:shd w:val="clear" w:color="auto" w:fill="FFFFFF"/>
              </w:rPr>
              <w:t>физкультурно-оздоровительный комплекс – 1 объект (п. Индига)</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8545F6" w:rsidRDefault="00757891" w:rsidP="00F14EAD">
            <w:pPr>
              <w:pStyle w:val="af1"/>
              <w:spacing w:before="40" w:after="40"/>
              <w:rPr>
                <w:rFonts w:ascii="Times New Roman" w:hAnsi="Times New Roman"/>
                <w:color w:val="FF0000"/>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rPr>
                <w:rFonts w:ascii="Times New Roman" w:hAnsi="Times New Roman"/>
                <w:color w:val="FF0000"/>
              </w:rPr>
            </w:pPr>
            <w:r w:rsidRPr="002D5E07">
              <w:rPr>
                <w:rFonts w:ascii="Times New Roman" w:hAnsi="Times New Roman"/>
              </w:rPr>
              <w:t>объекты местного значения:</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rPr>
                <w:rFonts w:ascii="Times New Roman" w:hAnsi="Times New Roman"/>
              </w:rPr>
            </w:pPr>
            <w:r w:rsidRPr="002A3AE6">
              <w:rPr>
                <w:rFonts w:ascii="Times New Roman" w:hAnsi="Times New Roman"/>
              </w:rPr>
              <w:t>2.1.</w:t>
            </w:r>
            <w:r>
              <w:rPr>
                <w:rFonts w:ascii="Times New Roman" w:hAnsi="Times New Roman"/>
              </w:rPr>
              <w:t>6</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jc w:val="left"/>
              <w:rPr>
                <w:rFonts w:ascii="Times New Roman" w:hAnsi="Times New Roman"/>
              </w:rPr>
            </w:pPr>
            <w:r w:rsidRPr="002D5E07">
              <w:rPr>
                <w:rFonts w:ascii="Times New Roman" w:hAnsi="Times New Roman"/>
              </w:rPr>
              <w:t>торговый центр - 3 объекта (п. Индига)</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rPr>
                <w:rFonts w:ascii="Times New Roman" w:hAnsi="Times New Roman"/>
              </w:rPr>
            </w:pPr>
            <w:r w:rsidRPr="002A3AE6">
              <w:rPr>
                <w:rFonts w:ascii="Times New Roman" w:hAnsi="Times New Roman"/>
              </w:rPr>
              <w:t>2.1.</w:t>
            </w:r>
            <w:r>
              <w:rPr>
                <w:rFonts w:ascii="Times New Roman" w:hAnsi="Times New Roman"/>
              </w:rPr>
              <w:t>7</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jc w:val="left"/>
              <w:rPr>
                <w:rFonts w:ascii="Times New Roman" w:hAnsi="Times New Roman"/>
              </w:rPr>
            </w:pPr>
            <w:r w:rsidRPr="002D5E07">
              <w:rPr>
                <w:rFonts w:ascii="Times New Roman" w:hAnsi="Times New Roman"/>
              </w:rPr>
              <w:t>многофункциональный торгово-развлекательный центр – 1 объект (п. Индига)</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rPr>
                <w:rFonts w:ascii="Times New Roman" w:hAnsi="Times New Roman"/>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jc w:val="left"/>
              <w:rPr>
                <w:rFonts w:ascii="Times New Roman" w:hAnsi="Times New Roman"/>
              </w:rPr>
            </w:pPr>
            <w:r w:rsidRPr="002D5E07">
              <w:rPr>
                <w:rFonts w:ascii="Times New Roman" w:hAnsi="Times New Roman"/>
              </w:rPr>
              <w:t>объект общественного питания - 2 объекта (п. Индига)</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rPr>
                <w:rFonts w:ascii="Times New Roman" w:hAnsi="Times New Roman"/>
              </w:rPr>
            </w:pPr>
            <w:r w:rsidRPr="002A3AE6">
              <w:rPr>
                <w:rFonts w:ascii="Times New Roman" w:hAnsi="Times New Roman"/>
              </w:rPr>
              <w:t>2.1.</w:t>
            </w:r>
            <w:r>
              <w:rPr>
                <w:rFonts w:ascii="Times New Roman" w:hAnsi="Times New Roman"/>
              </w:rPr>
              <w:t>8</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jc w:val="left"/>
              <w:rPr>
                <w:rFonts w:ascii="Times New Roman" w:hAnsi="Times New Roman"/>
              </w:rPr>
            </w:pPr>
            <w:r w:rsidRPr="002D5E07">
              <w:rPr>
                <w:rFonts w:ascii="Times New Roman" w:hAnsi="Times New Roman"/>
              </w:rPr>
              <w:t>химчистка-прачечная – 1 объект (п. Индига)</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rPr>
                <w:rFonts w:ascii="Times New Roman" w:hAnsi="Times New Roman"/>
              </w:rPr>
            </w:pPr>
            <w:r w:rsidRPr="002A3AE6">
              <w:rPr>
                <w:rFonts w:ascii="Times New Roman" w:hAnsi="Times New Roman"/>
              </w:rPr>
              <w:t>2.1.</w:t>
            </w:r>
            <w:r>
              <w:rPr>
                <w:rFonts w:ascii="Times New Roman" w:hAnsi="Times New Roman"/>
              </w:rPr>
              <w:t>9</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jc w:val="left"/>
              <w:rPr>
                <w:rFonts w:ascii="Times New Roman" w:hAnsi="Times New Roman"/>
              </w:rPr>
            </w:pPr>
            <w:r w:rsidRPr="002D5E07">
              <w:rPr>
                <w:rFonts w:ascii="Times New Roman" w:hAnsi="Times New Roman"/>
              </w:rPr>
              <w:t>локальная котельная для планируемого детского сада расчетной производительностью 0,1 Гкал/ч  – 1 объект (п. Индига)</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rPr>
                <w:rFonts w:ascii="Times New Roman" w:hAnsi="Times New Roman"/>
              </w:rPr>
            </w:pPr>
            <w:r w:rsidRPr="002A3AE6">
              <w:rPr>
                <w:rFonts w:ascii="Times New Roman" w:hAnsi="Times New Roman"/>
              </w:rPr>
              <w:t>2.1.1</w:t>
            </w:r>
            <w:r>
              <w:rPr>
                <w:rFonts w:ascii="Times New Roman" w:hAnsi="Times New Roman"/>
              </w:rPr>
              <w:t>0</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jc w:val="left"/>
              <w:rPr>
                <w:rFonts w:ascii="Times New Roman" w:hAnsi="Times New Roman"/>
              </w:rPr>
            </w:pPr>
            <w:r w:rsidRPr="002D5E07">
              <w:rPr>
                <w:rFonts w:ascii="Times New Roman" w:hAnsi="Times New Roman"/>
              </w:rPr>
              <w:t>локальная котельная – 2 объекта, реконструкция (п. Индига)</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rPr>
                <w:rFonts w:ascii="Times New Roman" w:hAnsi="Times New Roman"/>
              </w:rPr>
            </w:pPr>
            <w:r w:rsidRPr="002A3AE6">
              <w:rPr>
                <w:rFonts w:ascii="Times New Roman" w:hAnsi="Times New Roman"/>
              </w:rPr>
              <w:t>2.1.1</w:t>
            </w:r>
            <w:r>
              <w:rPr>
                <w:rFonts w:ascii="Times New Roman" w:hAnsi="Times New Roman"/>
              </w:rPr>
              <w:t>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jc w:val="left"/>
              <w:rPr>
                <w:rFonts w:ascii="Times New Roman" w:hAnsi="Times New Roman"/>
              </w:rPr>
            </w:pPr>
            <w:r w:rsidRPr="002D5E07">
              <w:rPr>
                <w:rFonts w:ascii="Times New Roman" w:hAnsi="Times New Roman"/>
              </w:rPr>
              <w:t>локальная котельная для планируемого фельдшерско-акушерского пункта расчетной производительностью 0,03 Гкал/ч  – 1 объект (п. Выучейский)</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rPr>
                <w:rFonts w:ascii="Times New Roman" w:hAnsi="Times New Roman"/>
              </w:rPr>
            </w:pPr>
            <w:r w:rsidRPr="002A3AE6">
              <w:rPr>
                <w:rFonts w:ascii="Times New Roman" w:hAnsi="Times New Roman"/>
              </w:rPr>
              <w:t>2.1.1</w:t>
            </w:r>
            <w:r>
              <w:rPr>
                <w:rFonts w:ascii="Times New Roman" w:hAnsi="Times New Roman"/>
              </w:rPr>
              <w:t>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jc w:val="left"/>
              <w:rPr>
                <w:rFonts w:ascii="Times New Roman" w:hAnsi="Times New Roman"/>
              </w:rPr>
            </w:pPr>
            <w:r w:rsidRPr="002D5E07">
              <w:rPr>
                <w:rFonts w:ascii="Times New Roman" w:hAnsi="Times New Roman"/>
              </w:rPr>
              <w:t>локальная котельная – 2 объекта, реконструкция (п. Выучейский)</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rPr>
            </w:pPr>
            <w:r w:rsidRPr="005C7F11">
              <w:rPr>
                <w:rFonts w:ascii="Times New Roman" w:hAnsi="Times New Roman"/>
              </w:rPr>
              <w:t>2.2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5C7F11" w:rsidRDefault="00757891" w:rsidP="00F14EAD">
            <w:pPr>
              <w:rPr>
                <w:sz w:val="22"/>
                <w:szCs w:val="22"/>
              </w:rPr>
            </w:pPr>
            <w:r w:rsidRPr="005C7F11">
              <w:rPr>
                <w:sz w:val="22"/>
                <w:szCs w:val="22"/>
              </w:rPr>
              <w:t>Учебно-образовательная зона</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632293" w:rsidRDefault="00757891" w:rsidP="00F14EAD">
            <w:pPr>
              <w:pStyle w:val="af1"/>
              <w:spacing w:before="40" w:after="40"/>
              <w:rPr>
                <w:rFonts w:ascii="Times New Roman" w:hAnsi="Times New Roman"/>
              </w:rPr>
            </w:pPr>
            <w:r w:rsidRPr="00632293">
              <w:rPr>
                <w:rFonts w:ascii="Times New Roman" w:hAnsi="Times New Roman"/>
              </w:rPr>
              <w:t>1,4</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rPr>
            </w:pPr>
            <w:r>
              <w:rPr>
                <w:rFonts w:ascii="Times New Roman" w:hAnsi="Times New Roman"/>
              </w:rPr>
              <w:t>1</w:t>
            </w:r>
            <w:r w:rsidRPr="005C7F11">
              <w:rPr>
                <w:rFonts w:ascii="Times New Roman" w:hAnsi="Times New Roman"/>
              </w:rPr>
              <w:t xml:space="preserve">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rPr>
            </w:pPr>
            <w:r w:rsidRPr="005C7F11">
              <w:rPr>
                <w:rFonts w:ascii="Times New Roman" w:hAnsi="Times New Roman"/>
              </w:rPr>
              <w:t>3000</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rPr>
                <w:rFonts w:ascii="Times New Roman" w:hAnsi="Times New Roman"/>
              </w:rPr>
            </w:pPr>
            <w:r w:rsidRPr="002D5E07">
              <w:rPr>
                <w:rFonts w:ascii="Times New Roman" w:hAnsi="Times New Roman"/>
              </w:rPr>
              <w:t>объекты регионального значения:</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rPr>
                <w:rFonts w:ascii="Times New Roman" w:hAnsi="Times New Roman"/>
              </w:rPr>
            </w:pPr>
            <w:r w:rsidRPr="002D5E07">
              <w:rPr>
                <w:rFonts w:ascii="Times New Roman" w:hAnsi="Times New Roman"/>
              </w:rPr>
              <w:t>2.2.1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jc w:val="left"/>
              <w:rPr>
                <w:rFonts w:ascii="Times New Roman" w:hAnsi="Times New Roman"/>
                <w:shd w:val="clear" w:color="auto" w:fill="FFFFFF"/>
              </w:rPr>
            </w:pPr>
            <w:r w:rsidRPr="002D5E07">
              <w:rPr>
                <w:rFonts w:ascii="Times New Roman" w:hAnsi="Times New Roman"/>
                <w:shd w:val="clear" w:color="auto" w:fill="FFFFFF"/>
              </w:rPr>
              <w:t>средняя общеобразовательная школа – 1 объект (п. Индига)</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rPr>
                <w:rFonts w:ascii="Times New Roman" w:hAnsi="Times New Roman"/>
              </w:rPr>
            </w:pPr>
            <w:r w:rsidRPr="002D5E07">
              <w:rPr>
                <w:rFonts w:ascii="Times New Roman" w:hAnsi="Times New Roman"/>
              </w:rPr>
              <w:t>2.2.2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jc w:val="left"/>
              <w:rPr>
                <w:rFonts w:ascii="Times New Roman" w:hAnsi="Times New Roman"/>
                <w:shd w:val="clear" w:color="auto" w:fill="FFFFFF"/>
              </w:rPr>
            </w:pPr>
            <w:r w:rsidRPr="002D5E07">
              <w:rPr>
                <w:rFonts w:ascii="Times New Roman" w:hAnsi="Times New Roman"/>
                <w:shd w:val="clear" w:color="auto" w:fill="FFFFFF"/>
              </w:rPr>
              <w:t>спортивный зал – 1 объект (п. Индига)</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rPr>
                <w:rFonts w:ascii="Times New Roman" w:hAnsi="Times New Roman"/>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rPr>
                <w:rFonts w:ascii="Times New Roman" w:hAnsi="Times New Roman"/>
              </w:rPr>
            </w:pPr>
            <w:r w:rsidRPr="002D5E07">
              <w:rPr>
                <w:rFonts w:ascii="Times New Roman" w:hAnsi="Times New Roman"/>
              </w:rPr>
              <w:t>объекты местного значения:</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rPr>
                <w:rFonts w:ascii="Times New Roman" w:hAnsi="Times New Roman"/>
              </w:rPr>
            </w:pPr>
            <w:r w:rsidRPr="002D5E07">
              <w:rPr>
                <w:rFonts w:ascii="Times New Roman" w:hAnsi="Times New Roman"/>
              </w:rPr>
              <w:t>2.2.3</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jc w:val="left"/>
              <w:rPr>
                <w:rFonts w:ascii="Times New Roman" w:hAnsi="Times New Roman"/>
              </w:rPr>
            </w:pPr>
            <w:r w:rsidRPr="002D5E07">
              <w:rPr>
                <w:rFonts w:ascii="Times New Roman" w:hAnsi="Times New Roman"/>
              </w:rPr>
              <w:t>локальная котельная для планируемой средней общеобразовательной школы расчетной производительностью 0,3 Гкал/ч – 1 объект (п. Индига)</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rPr>
                <w:rFonts w:ascii="Times New Roman" w:hAnsi="Times New Roman"/>
              </w:rPr>
            </w:pPr>
            <w:r w:rsidRPr="002D5E07">
              <w:rPr>
                <w:rFonts w:ascii="Times New Roman" w:hAnsi="Times New Roman"/>
              </w:rPr>
              <w:t>2.2.4</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jc w:val="left"/>
              <w:rPr>
                <w:rFonts w:ascii="Times New Roman" w:hAnsi="Times New Roman"/>
              </w:rPr>
            </w:pPr>
            <w:r w:rsidRPr="002D5E07">
              <w:rPr>
                <w:rFonts w:ascii="Times New Roman" w:hAnsi="Times New Roman"/>
              </w:rPr>
              <w:t>локальная котельная – 2 объекта, реконструкция (п. Индига)</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b/>
              </w:rPr>
            </w:pPr>
            <w:r w:rsidRPr="005C7F11">
              <w:rPr>
                <w:rFonts w:ascii="Times New Roman" w:hAnsi="Times New Roman"/>
                <w:b/>
              </w:rPr>
              <w:lastRenderedPageBreak/>
              <w:t>3</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5C7F11" w:rsidRDefault="00757891" w:rsidP="00F14EAD">
            <w:pPr>
              <w:rPr>
                <w:b/>
                <w:sz w:val="22"/>
                <w:szCs w:val="22"/>
              </w:rPr>
            </w:pPr>
            <w:r w:rsidRPr="005C7F11">
              <w:rPr>
                <w:b/>
                <w:sz w:val="22"/>
                <w:szCs w:val="22"/>
              </w:rPr>
              <w:t>Производственные и коммунально-складские зоны,</w:t>
            </w:r>
          </w:p>
          <w:p w:rsidR="00757891" w:rsidRPr="005C7F11" w:rsidRDefault="00757891" w:rsidP="00F14EAD">
            <w:pPr>
              <w:rPr>
                <w:sz w:val="22"/>
                <w:szCs w:val="22"/>
              </w:rPr>
            </w:pPr>
            <w:r w:rsidRPr="005C7F11">
              <w:rPr>
                <w:sz w:val="22"/>
                <w:szCs w:val="22"/>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632293" w:rsidRDefault="00757891" w:rsidP="00F14EAD">
            <w:pPr>
              <w:pStyle w:val="af1"/>
              <w:spacing w:before="40" w:after="40"/>
              <w:rPr>
                <w:rFonts w:ascii="Times New Roman" w:hAnsi="Times New Roman"/>
              </w:rPr>
            </w:pPr>
            <w:r w:rsidRPr="00632293">
              <w:rPr>
                <w:rFonts w:ascii="Times New Roman" w:hAnsi="Times New Roman"/>
              </w:rPr>
              <w:t>4,3</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5C7F11" w:rsidRDefault="00757891" w:rsidP="00F14EAD">
            <w:pPr>
              <w:pStyle w:val="af1"/>
              <w:spacing w:before="40" w:after="40"/>
              <w:rPr>
                <w:rFonts w:ascii="Times New Roman" w:hAnsi="Times New Roman"/>
              </w:rPr>
            </w:pPr>
            <w:r w:rsidRPr="005C7F11">
              <w:rPr>
                <w:rFonts w:ascii="Times New Roman" w:hAnsi="Times New Roman"/>
              </w:rPr>
              <w:t>2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5C7F11" w:rsidRDefault="00757891" w:rsidP="00F14EAD">
            <w:pPr>
              <w:pStyle w:val="af1"/>
              <w:spacing w:before="40" w:after="40"/>
              <w:rPr>
                <w:rFonts w:ascii="Times New Roman" w:hAnsi="Times New Roman"/>
              </w:rPr>
            </w:pPr>
            <w:r w:rsidRPr="005C7F11">
              <w:rPr>
                <w:rFonts w:ascii="Times New Roman" w:hAnsi="Times New Roman"/>
              </w:rPr>
              <w:t>3000</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AA3296" w:rsidRDefault="00757891" w:rsidP="00F14EAD">
            <w:pPr>
              <w:pStyle w:val="af1"/>
              <w:spacing w:before="40" w:after="40"/>
              <w:rPr>
                <w:rFonts w:ascii="Times New Roman" w:hAnsi="Times New Roman"/>
              </w:rPr>
            </w:pPr>
            <w:r w:rsidRPr="00AA3296">
              <w:rPr>
                <w:rFonts w:ascii="Times New Roman" w:hAnsi="Times New Roman"/>
              </w:rPr>
              <w:t>3.1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6A5F0F" w:rsidRDefault="00757891" w:rsidP="00F14EAD">
            <w:pPr>
              <w:pStyle w:val="af1"/>
              <w:spacing w:before="40" w:after="40"/>
              <w:jc w:val="left"/>
              <w:rPr>
                <w:rFonts w:ascii="Times New Roman" w:hAnsi="Times New Roman"/>
              </w:rPr>
            </w:pPr>
            <w:r>
              <w:rPr>
                <w:rFonts w:ascii="Times New Roman" w:hAnsi="Times New Roman"/>
              </w:rPr>
              <w:t>Производственная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632293" w:rsidRDefault="00757891" w:rsidP="00F14EAD">
            <w:pPr>
              <w:pStyle w:val="af1"/>
              <w:spacing w:before="40" w:after="40"/>
              <w:rPr>
                <w:rFonts w:ascii="Times New Roman" w:hAnsi="Times New Roman"/>
              </w:rPr>
            </w:pPr>
            <w:r w:rsidRPr="00632293">
              <w:rPr>
                <w:rFonts w:ascii="Times New Roman" w:hAnsi="Times New Roman"/>
              </w:rPr>
              <w:t>2,1</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rPr>
            </w:pPr>
            <w:r w:rsidRPr="005C7F11">
              <w:rPr>
                <w:rFonts w:ascii="Times New Roman" w:hAnsi="Times New Roman"/>
              </w:rPr>
              <w:t>2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rPr>
            </w:pPr>
            <w:r w:rsidRPr="005C7F11">
              <w:rPr>
                <w:rFonts w:ascii="Times New Roman" w:hAnsi="Times New Roman"/>
              </w:rPr>
              <w:t>3000</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rPr>
            </w:pPr>
            <w:r>
              <w:rPr>
                <w:rFonts w:ascii="Times New Roman" w:hAnsi="Times New Roman"/>
              </w:rPr>
              <w:t>3.2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5C7F11" w:rsidRDefault="00757891" w:rsidP="00F14EAD">
            <w:pPr>
              <w:pStyle w:val="af1"/>
              <w:spacing w:before="40" w:after="40"/>
              <w:jc w:val="left"/>
              <w:rPr>
                <w:rFonts w:ascii="Times New Roman" w:hAnsi="Times New Roman"/>
              </w:rPr>
            </w:pPr>
            <w:r w:rsidRPr="005C7F11">
              <w:rPr>
                <w:rFonts w:ascii="Times New Roman" w:hAnsi="Times New Roman"/>
              </w:rPr>
              <w:t>Коммунально-складская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632293" w:rsidRDefault="00757891" w:rsidP="00F14EAD">
            <w:pPr>
              <w:pStyle w:val="af1"/>
              <w:spacing w:before="40" w:after="40"/>
              <w:rPr>
                <w:rFonts w:ascii="Times New Roman" w:hAnsi="Times New Roman"/>
              </w:rPr>
            </w:pPr>
            <w:r w:rsidRPr="00632293">
              <w:rPr>
                <w:rFonts w:ascii="Times New Roman" w:hAnsi="Times New Roman"/>
              </w:rPr>
              <w:t>2,2</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rPr>
            </w:pPr>
            <w:r w:rsidRPr="005C7F11">
              <w:rPr>
                <w:rFonts w:ascii="Times New Roman" w:hAnsi="Times New Roman"/>
              </w:rPr>
              <w:t>2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rPr>
            </w:pPr>
            <w:r w:rsidRPr="005C7F11">
              <w:rPr>
                <w:rFonts w:ascii="Times New Roman" w:hAnsi="Times New Roman"/>
              </w:rPr>
              <w:t>3000</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rPr>
                <w:rFonts w:ascii="Times New Roman" w:hAnsi="Times New Roman"/>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rPr>
                <w:rFonts w:ascii="Times New Roman" w:hAnsi="Times New Roman"/>
              </w:rPr>
            </w:pPr>
            <w:r w:rsidRPr="002A3AE6">
              <w:rPr>
                <w:rFonts w:ascii="Times New Roman" w:hAnsi="Times New Roman"/>
              </w:rPr>
              <w:t>объекты регионального значения:</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rPr>
                <w:rFonts w:ascii="Times New Roman" w:hAnsi="Times New Roman"/>
              </w:rPr>
            </w:pPr>
            <w:r w:rsidRPr="002A3AE6">
              <w:rPr>
                <w:rFonts w:ascii="Times New Roman" w:hAnsi="Times New Roman"/>
              </w:rPr>
              <w:t>3.</w:t>
            </w:r>
            <w:r>
              <w:rPr>
                <w:rFonts w:ascii="Times New Roman" w:hAnsi="Times New Roman"/>
              </w:rPr>
              <w:t>2</w:t>
            </w:r>
            <w:r w:rsidRPr="002A3AE6">
              <w:rPr>
                <w:rFonts w:ascii="Times New Roman" w:hAnsi="Times New Roman"/>
              </w:rPr>
              <w:t>.1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jc w:val="left"/>
              <w:rPr>
                <w:rFonts w:ascii="Times New Roman" w:hAnsi="Times New Roman"/>
              </w:rPr>
            </w:pPr>
            <w:r w:rsidRPr="002D5E07">
              <w:rPr>
                <w:rFonts w:ascii="Times New Roman" w:hAnsi="Times New Roman"/>
              </w:rPr>
              <w:t>Цех по производству рыбной продукции – 1 объект (п. Индига)</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rPr>
                <w:rFonts w:ascii="Times New Roman" w:hAnsi="Times New Roman"/>
              </w:rPr>
            </w:pPr>
            <w:r w:rsidRPr="002A3AE6">
              <w:rPr>
                <w:rFonts w:ascii="Times New Roman" w:hAnsi="Times New Roman"/>
              </w:rPr>
              <w:t>3.</w:t>
            </w:r>
            <w:r>
              <w:rPr>
                <w:rFonts w:ascii="Times New Roman" w:hAnsi="Times New Roman"/>
              </w:rPr>
              <w:t>2</w:t>
            </w:r>
            <w:r w:rsidRPr="002A3AE6">
              <w:rPr>
                <w:rFonts w:ascii="Times New Roman" w:hAnsi="Times New Roman"/>
              </w:rPr>
              <w:t>.2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jc w:val="left"/>
              <w:rPr>
                <w:rFonts w:ascii="Times New Roman" w:hAnsi="Times New Roman"/>
              </w:rPr>
            </w:pPr>
            <w:r w:rsidRPr="002D5E07">
              <w:rPr>
                <w:rFonts w:ascii="Times New Roman" w:hAnsi="Times New Roman"/>
              </w:rPr>
              <w:t>Рыбоприемный пункт = 1 объект (п. Индига)</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rPr>
                <w:rFonts w:ascii="Times New Roman" w:hAnsi="Times New Roman"/>
              </w:rPr>
            </w:pPr>
            <w:r w:rsidRPr="002A3AE6">
              <w:rPr>
                <w:rFonts w:ascii="Times New Roman" w:hAnsi="Times New Roman"/>
              </w:rPr>
              <w:t>3.</w:t>
            </w:r>
            <w:r>
              <w:rPr>
                <w:rFonts w:ascii="Times New Roman" w:hAnsi="Times New Roman"/>
              </w:rPr>
              <w:t>2</w:t>
            </w:r>
            <w:r w:rsidRPr="002A3AE6">
              <w:rPr>
                <w:rFonts w:ascii="Times New Roman" w:hAnsi="Times New Roman"/>
              </w:rPr>
              <w:t>.3</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jc w:val="left"/>
              <w:rPr>
                <w:rFonts w:ascii="Times New Roman" w:hAnsi="Times New Roman"/>
              </w:rPr>
            </w:pPr>
            <w:r w:rsidRPr="002D5E07">
              <w:rPr>
                <w:rFonts w:ascii="Times New Roman" w:hAnsi="Times New Roman"/>
              </w:rPr>
              <w:t>Комплекс по убою и первичной обработке оленей – 1 объект (п. Индига)</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5C7F11" w:rsidRDefault="00757891" w:rsidP="00F14EAD">
            <w:pPr>
              <w:pStyle w:val="af1"/>
              <w:spacing w:before="40" w:after="40"/>
              <w:rPr>
                <w:rFonts w:ascii="Times New Roman" w:hAnsi="Times New Roman"/>
                <w:b/>
              </w:rPr>
            </w:pPr>
            <w:r w:rsidRPr="005C7F11">
              <w:rPr>
                <w:rFonts w:ascii="Times New Roman" w:hAnsi="Times New Roman"/>
                <w:b/>
              </w:rPr>
              <w:t>4</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5C7F11" w:rsidRDefault="00757891" w:rsidP="00F14EAD">
            <w:pPr>
              <w:rPr>
                <w:b/>
                <w:sz w:val="22"/>
                <w:szCs w:val="22"/>
              </w:rPr>
            </w:pPr>
            <w:r w:rsidRPr="005C7F11">
              <w:rPr>
                <w:b/>
                <w:sz w:val="22"/>
                <w:szCs w:val="22"/>
              </w:rPr>
              <w:t>Зоны инженерной и транспортной инфраструктуры,</w:t>
            </w:r>
          </w:p>
          <w:p w:rsidR="00757891" w:rsidRPr="005C7F11" w:rsidRDefault="00757891" w:rsidP="00F14EAD">
            <w:pPr>
              <w:rPr>
                <w:sz w:val="22"/>
                <w:szCs w:val="22"/>
              </w:rPr>
            </w:pPr>
            <w:r w:rsidRPr="005C7F11">
              <w:rPr>
                <w:sz w:val="22"/>
                <w:szCs w:val="22"/>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632293" w:rsidRDefault="00757891" w:rsidP="00F14EAD">
            <w:pPr>
              <w:pStyle w:val="af1"/>
              <w:spacing w:before="40" w:after="40"/>
              <w:rPr>
                <w:rFonts w:ascii="Times New Roman" w:hAnsi="Times New Roman"/>
              </w:rPr>
            </w:pPr>
            <w:r w:rsidRPr="00632293">
              <w:rPr>
                <w:rFonts w:ascii="Times New Roman" w:hAnsi="Times New Roman"/>
              </w:rPr>
              <w:t>38,0</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5C7F11" w:rsidRDefault="00757891" w:rsidP="00F14EAD">
            <w:pPr>
              <w:pStyle w:val="af1"/>
              <w:spacing w:before="40" w:after="40"/>
              <w:rPr>
                <w:rFonts w:ascii="Times New Roman" w:hAnsi="Times New Roman"/>
                <w:b/>
              </w:rPr>
            </w:pPr>
            <w:r w:rsidRPr="005C7F11">
              <w:rPr>
                <w:rFonts w:ascii="Times New Roman" w:hAnsi="Times New Roman"/>
                <w:b/>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5C7F11" w:rsidRDefault="00757891" w:rsidP="00F14EAD">
            <w:pPr>
              <w:pStyle w:val="af1"/>
              <w:spacing w:before="40" w:after="40"/>
              <w:rPr>
                <w:rFonts w:ascii="Times New Roman" w:hAnsi="Times New Roman"/>
                <w:b/>
              </w:rPr>
            </w:pPr>
            <w:r w:rsidRPr="005C7F11">
              <w:rPr>
                <w:rFonts w:ascii="Times New Roman" w:hAnsi="Times New Roman"/>
                <w:b/>
              </w:rPr>
              <w:t>-</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rPr>
            </w:pPr>
            <w:r w:rsidRPr="005C7F11">
              <w:rPr>
                <w:rFonts w:ascii="Times New Roman" w:hAnsi="Times New Roman"/>
              </w:rPr>
              <w:t>4.1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5C7F11" w:rsidRDefault="00757891" w:rsidP="00F14EAD">
            <w:pPr>
              <w:pStyle w:val="af1"/>
              <w:spacing w:before="40" w:after="40"/>
              <w:jc w:val="left"/>
              <w:rPr>
                <w:rFonts w:ascii="Times New Roman" w:hAnsi="Times New Roman"/>
              </w:rPr>
            </w:pPr>
            <w:r w:rsidRPr="005C7F11">
              <w:rPr>
                <w:rFonts w:ascii="Times New Roman" w:hAnsi="Times New Roman"/>
              </w:rPr>
              <w:t>Инженерной инфраструктуры</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632293" w:rsidRDefault="00757891" w:rsidP="00F14EAD">
            <w:pPr>
              <w:pStyle w:val="af1"/>
              <w:spacing w:before="40" w:after="40"/>
              <w:rPr>
                <w:rFonts w:ascii="Times New Roman" w:hAnsi="Times New Roman"/>
              </w:rPr>
            </w:pPr>
            <w:r w:rsidRPr="00632293">
              <w:rPr>
                <w:rFonts w:ascii="Times New Roman" w:hAnsi="Times New Roman"/>
              </w:rPr>
              <w:t>1,7</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b/>
              </w:rPr>
            </w:pPr>
            <w:r w:rsidRPr="005C7F11">
              <w:rPr>
                <w:rFonts w:ascii="Times New Roman" w:hAnsi="Times New Roman"/>
                <w:b/>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b/>
              </w:rPr>
            </w:pPr>
            <w:r w:rsidRPr="005C7F11">
              <w:rPr>
                <w:rFonts w:ascii="Times New Roman" w:hAnsi="Times New Roman"/>
                <w:b/>
              </w:rPr>
              <w:t>-</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8545F6" w:rsidRDefault="00757891" w:rsidP="00F14EAD">
            <w:pPr>
              <w:pStyle w:val="af1"/>
              <w:spacing w:before="40" w:after="40"/>
              <w:rPr>
                <w:rFonts w:ascii="Times New Roman" w:hAnsi="Times New Roman"/>
                <w:color w:val="FF0000"/>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8545F6" w:rsidRDefault="00757891" w:rsidP="00F14EAD">
            <w:pPr>
              <w:pStyle w:val="af1"/>
              <w:spacing w:before="40" w:after="40"/>
              <w:rPr>
                <w:rFonts w:ascii="Times New Roman" w:hAnsi="Times New Roman"/>
              </w:rPr>
            </w:pPr>
            <w:r w:rsidRPr="008545F6">
              <w:rPr>
                <w:rFonts w:ascii="Times New Roman" w:hAnsi="Times New Roman"/>
              </w:rPr>
              <w:t>объекты местного значения:</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rPr>
                <w:rFonts w:ascii="Times New Roman" w:hAnsi="Times New Roman"/>
              </w:rPr>
            </w:pPr>
            <w:r w:rsidRPr="002A3AE6">
              <w:rPr>
                <w:rFonts w:ascii="Times New Roman" w:hAnsi="Times New Roman"/>
              </w:rPr>
              <w:t>4.1.</w:t>
            </w:r>
            <w:r>
              <w:rPr>
                <w:rFonts w:ascii="Times New Roman" w:hAnsi="Times New Roman"/>
              </w:rPr>
              <w:t>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jc w:val="left"/>
              <w:rPr>
                <w:rFonts w:ascii="Times New Roman" w:hAnsi="Times New Roman"/>
              </w:rPr>
            </w:pPr>
            <w:r w:rsidRPr="002A3AE6">
              <w:rPr>
                <w:rFonts w:ascii="Times New Roman" w:hAnsi="Times New Roman"/>
              </w:rPr>
              <w:t>Блочно-модульные канализационные очистные сооружения расчетной производительностью 250 куб.м/сут (для п. Индига, Ненецкий автономный округ) – 1 объект</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rPr>
                <w:rFonts w:ascii="Times New Roman" w:hAnsi="Times New Roman"/>
              </w:rPr>
            </w:pPr>
            <w:r w:rsidRPr="002A3AE6">
              <w:rPr>
                <w:rFonts w:ascii="Times New Roman" w:hAnsi="Times New Roman"/>
              </w:rPr>
              <w:t>4.1.</w:t>
            </w:r>
            <w:r>
              <w:rPr>
                <w:rFonts w:ascii="Times New Roman" w:hAnsi="Times New Roman"/>
              </w:rPr>
              <w:t>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jc w:val="left"/>
              <w:rPr>
                <w:rFonts w:ascii="Times New Roman" w:hAnsi="Times New Roman"/>
              </w:rPr>
            </w:pPr>
            <w:r w:rsidRPr="002A3AE6">
              <w:rPr>
                <w:rFonts w:ascii="Times New Roman" w:hAnsi="Times New Roman"/>
              </w:rPr>
              <w:t>подземный водозабор расчетной производительностью 20 куб.м/сут  – 1 объект (п. Выучейский)</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rPr>
                <w:rFonts w:ascii="Times New Roman" w:hAnsi="Times New Roman"/>
              </w:rPr>
            </w:pPr>
            <w:r w:rsidRPr="002A3AE6">
              <w:rPr>
                <w:rFonts w:ascii="Times New Roman" w:hAnsi="Times New Roman"/>
              </w:rPr>
              <w:t>4.1.</w:t>
            </w:r>
            <w:r>
              <w:rPr>
                <w:rFonts w:ascii="Times New Roman" w:hAnsi="Times New Roman"/>
              </w:rPr>
              <w:t>3</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jc w:val="left"/>
              <w:rPr>
                <w:rFonts w:ascii="Times New Roman" w:hAnsi="Times New Roman"/>
              </w:rPr>
            </w:pPr>
            <w:r w:rsidRPr="002A3AE6">
              <w:rPr>
                <w:rFonts w:ascii="Times New Roman" w:hAnsi="Times New Roman"/>
              </w:rPr>
              <w:t>водопроводные очистные сооружения расчетной производительностью 19 куб.м/сут  – 1 объект (п. Выучейский)</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rPr>
                <w:rFonts w:ascii="Times New Roman" w:hAnsi="Times New Roman"/>
              </w:rPr>
            </w:pPr>
            <w:r w:rsidRPr="002A3AE6">
              <w:rPr>
                <w:rFonts w:ascii="Times New Roman" w:hAnsi="Times New Roman"/>
              </w:rPr>
              <w:t>4.1.</w:t>
            </w:r>
            <w:r>
              <w:rPr>
                <w:rFonts w:ascii="Times New Roman" w:hAnsi="Times New Roman"/>
              </w:rPr>
              <w:t>4</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jc w:val="left"/>
              <w:rPr>
                <w:rFonts w:ascii="Times New Roman" w:hAnsi="Times New Roman"/>
                <w:shd w:val="clear" w:color="auto" w:fill="FFFFFF"/>
              </w:rPr>
            </w:pPr>
            <w:r w:rsidRPr="002A3AE6">
              <w:rPr>
                <w:rFonts w:ascii="Times New Roman" w:hAnsi="Times New Roman"/>
              </w:rPr>
              <w:t>блочно-модульные канализационные очистные сооружения расчетной производительностью 16 куб.м/сут – 1 объект (п. Выучейский)</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rPr>
            </w:pPr>
            <w:r w:rsidRPr="005C7F11">
              <w:rPr>
                <w:rFonts w:ascii="Times New Roman" w:hAnsi="Times New Roman"/>
              </w:rPr>
              <w:t>4.2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5C7F11" w:rsidRDefault="00757891" w:rsidP="00F14EAD">
            <w:pPr>
              <w:pStyle w:val="af1"/>
              <w:spacing w:before="40" w:after="40"/>
              <w:jc w:val="left"/>
              <w:rPr>
                <w:rFonts w:ascii="Times New Roman" w:hAnsi="Times New Roman"/>
              </w:rPr>
            </w:pPr>
            <w:r w:rsidRPr="005C7F11">
              <w:rPr>
                <w:rFonts w:ascii="Times New Roman" w:hAnsi="Times New Roman"/>
              </w:rPr>
              <w:t>Транспортной инфраструктуры</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632293" w:rsidRDefault="00757891" w:rsidP="00F14EAD">
            <w:pPr>
              <w:pStyle w:val="af1"/>
              <w:spacing w:before="40" w:after="40"/>
              <w:rPr>
                <w:rFonts w:ascii="Times New Roman" w:hAnsi="Times New Roman"/>
              </w:rPr>
            </w:pPr>
            <w:r w:rsidRPr="00632293">
              <w:rPr>
                <w:rFonts w:ascii="Times New Roman" w:hAnsi="Times New Roman"/>
              </w:rPr>
              <w:t>12,1</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b/>
              </w:rPr>
            </w:pPr>
            <w:r w:rsidRPr="005C7F11">
              <w:rPr>
                <w:rFonts w:ascii="Times New Roman" w:hAnsi="Times New Roman"/>
                <w:b/>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b/>
              </w:rPr>
            </w:pPr>
            <w:r w:rsidRPr="005C7F11">
              <w:rPr>
                <w:rFonts w:ascii="Times New Roman" w:hAnsi="Times New Roman"/>
                <w:b/>
              </w:rPr>
              <w:t>-</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8545F6" w:rsidRDefault="00757891" w:rsidP="00F14EAD">
            <w:pPr>
              <w:pStyle w:val="af1"/>
              <w:spacing w:before="40" w:after="40"/>
              <w:rPr>
                <w:rFonts w:ascii="Times New Roman" w:hAnsi="Times New Roman"/>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8545F6" w:rsidRDefault="00757891" w:rsidP="00F14EAD">
            <w:pPr>
              <w:pStyle w:val="af1"/>
              <w:spacing w:before="40" w:after="40"/>
              <w:rPr>
                <w:rFonts w:ascii="Times New Roman" w:hAnsi="Times New Roman"/>
              </w:rPr>
            </w:pPr>
            <w:r w:rsidRPr="008545F6">
              <w:rPr>
                <w:rFonts w:ascii="Times New Roman" w:hAnsi="Times New Roman"/>
              </w:rPr>
              <w:t>объекты местного значения:</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rPr>
                <w:rFonts w:ascii="Times New Roman" w:hAnsi="Times New Roman"/>
              </w:rPr>
            </w:pPr>
            <w:r w:rsidRPr="002A3AE6">
              <w:rPr>
                <w:rFonts w:ascii="Times New Roman" w:hAnsi="Times New Roman"/>
              </w:rPr>
              <w:t>4.2.1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2D5E07" w:rsidRDefault="00757891" w:rsidP="00F14EAD">
            <w:pPr>
              <w:pStyle w:val="afb"/>
              <w:spacing w:before="40" w:after="40"/>
              <w:rPr>
                <w:rFonts w:ascii="Times New Roman" w:hAnsi="Times New Roman"/>
              </w:rPr>
            </w:pPr>
            <w:r w:rsidRPr="002D5E07">
              <w:rPr>
                <w:rFonts w:ascii="Times New Roman" w:hAnsi="Times New Roman"/>
              </w:rPr>
              <w:t>лодочная станция – 2 объекта (п. Индига)</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5C7F11" w:rsidRDefault="00757891" w:rsidP="00F14EAD">
            <w:pPr>
              <w:pStyle w:val="af1"/>
              <w:spacing w:before="40" w:after="40"/>
              <w:rPr>
                <w:rFonts w:ascii="Times New Roman" w:hAnsi="Times New Roman"/>
              </w:rPr>
            </w:pPr>
            <w:r w:rsidRPr="005C7F11">
              <w:rPr>
                <w:rFonts w:ascii="Times New Roman" w:hAnsi="Times New Roman"/>
              </w:rPr>
              <w:t>4.3</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757891" w:rsidRPr="005C7F11" w:rsidRDefault="00757891" w:rsidP="00F14EAD">
            <w:pPr>
              <w:pStyle w:val="af1"/>
              <w:spacing w:before="40" w:after="40"/>
              <w:jc w:val="left"/>
              <w:rPr>
                <w:rFonts w:ascii="Times New Roman" w:hAnsi="Times New Roman"/>
              </w:rPr>
            </w:pPr>
            <w:r w:rsidRPr="005C7F11">
              <w:rPr>
                <w:rFonts w:ascii="Times New Roman" w:hAnsi="Times New Roman"/>
              </w:rPr>
              <w:t>Улично-дорожная сеть</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632293" w:rsidRDefault="00757891" w:rsidP="00F14EAD">
            <w:pPr>
              <w:pStyle w:val="af1"/>
              <w:spacing w:before="40" w:after="40"/>
              <w:rPr>
                <w:rFonts w:ascii="Times New Roman" w:hAnsi="Times New Roman"/>
              </w:rPr>
            </w:pPr>
            <w:r w:rsidRPr="00632293">
              <w:rPr>
                <w:rFonts w:ascii="Times New Roman" w:hAnsi="Times New Roman"/>
              </w:rPr>
              <w:t>24,2</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5C7F11" w:rsidRDefault="00757891" w:rsidP="00F14EAD">
            <w:pPr>
              <w:pStyle w:val="af1"/>
              <w:spacing w:before="40" w:after="40"/>
              <w:rPr>
                <w:rFonts w:ascii="Times New Roman" w:hAnsi="Times New Roman"/>
                <w:b/>
              </w:rPr>
            </w:pPr>
            <w:r w:rsidRPr="005C7F11">
              <w:rPr>
                <w:rFonts w:ascii="Times New Roman" w:hAnsi="Times New Roman"/>
                <w:b/>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757891" w:rsidRPr="005C7F11" w:rsidRDefault="00757891" w:rsidP="00F14EAD">
            <w:pPr>
              <w:pStyle w:val="af1"/>
              <w:spacing w:before="40" w:after="40"/>
              <w:rPr>
                <w:rFonts w:ascii="Times New Roman" w:hAnsi="Times New Roman"/>
                <w:b/>
              </w:rPr>
            </w:pPr>
            <w:r w:rsidRPr="005C7F11">
              <w:rPr>
                <w:rFonts w:ascii="Times New Roman" w:hAnsi="Times New Roman"/>
                <w:b/>
              </w:rPr>
              <w:t>-</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b/>
              </w:rPr>
            </w:pPr>
            <w:r w:rsidRPr="005C7F11">
              <w:rPr>
                <w:rFonts w:ascii="Times New Roman" w:hAnsi="Times New Roman"/>
                <w:b/>
              </w:rPr>
              <w:t>5</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5C7F11" w:rsidRDefault="00757891" w:rsidP="00F14EAD">
            <w:pPr>
              <w:pStyle w:val="af1"/>
              <w:spacing w:before="40" w:after="40"/>
              <w:jc w:val="left"/>
              <w:rPr>
                <w:rFonts w:ascii="Times New Roman" w:hAnsi="Times New Roman"/>
                <w:b/>
              </w:rPr>
            </w:pPr>
            <w:r w:rsidRPr="005C7F11">
              <w:rPr>
                <w:rFonts w:ascii="Times New Roman" w:hAnsi="Times New Roman"/>
                <w:b/>
              </w:rPr>
              <w:t>Зоны рекреационного назначения,</w:t>
            </w:r>
          </w:p>
          <w:p w:rsidR="00757891" w:rsidRPr="005C7F11" w:rsidRDefault="00757891" w:rsidP="00F14EAD">
            <w:pPr>
              <w:pStyle w:val="af1"/>
              <w:spacing w:before="40" w:after="40"/>
              <w:jc w:val="left"/>
              <w:rPr>
                <w:rFonts w:ascii="Times New Roman" w:hAnsi="Times New Roman"/>
              </w:rPr>
            </w:pPr>
            <w:r w:rsidRPr="005C7F11">
              <w:rPr>
                <w:rFonts w:ascii="Times New Roman" w:hAnsi="Times New Roman"/>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632293" w:rsidRDefault="00757891" w:rsidP="00F14EAD">
            <w:pPr>
              <w:pStyle w:val="af1"/>
              <w:spacing w:before="40" w:after="40"/>
              <w:rPr>
                <w:rFonts w:ascii="Times New Roman" w:hAnsi="Times New Roman"/>
              </w:rPr>
            </w:pPr>
            <w:r w:rsidRPr="00632293">
              <w:rPr>
                <w:rFonts w:ascii="Times New Roman" w:hAnsi="Times New Roman"/>
              </w:rPr>
              <w:t>5,9</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b/>
              </w:rPr>
            </w:pPr>
            <w:r w:rsidRPr="005C7F11">
              <w:rPr>
                <w:rFonts w:ascii="Times New Roman" w:hAnsi="Times New Roman"/>
                <w:b/>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b/>
              </w:rPr>
            </w:pPr>
            <w:r w:rsidRPr="005C7F11">
              <w:rPr>
                <w:rFonts w:ascii="Times New Roman" w:hAnsi="Times New Roman"/>
                <w:b/>
              </w:rPr>
              <w:t>-</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rPr>
            </w:pPr>
            <w:r w:rsidRPr="005C7F11">
              <w:rPr>
                <w:rFonts w:ascii="Times New Roman" w:hAnsi="Times New Roman"/>
              </w:rPr>
              <w:t>5.1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5C7F11" w:rsidRDefault="00757891" w:rsidP="00F14EAD">
            <w:pPr>
              <w:pStyle w:val="af1"/>
              <w:spacing w:before="40" w:after="40"/>
              <w:jc w:val="left"/>
              <w:rPr>
                <w:rFonts w:ascii="Times New Roman" w:hAnsi="Times New Roman"/>
              </w:rPr>
            </w:pPr>
            <w:r w:rsidRPr="005C7F11">
              <w:rPr>
                <w:rFonts w:ascii="Times New Roman" w:hAnsi="Times New Roman"/>
              </w:rPr>
              <w:t>Озелененных территорий общего пользования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632293" w:rsidRDefault="00757891" w:rsidP="00F14EAD">
            <w:pPr>
              <w:pStyle w:val="af1"/>
              <w:spacing w:before="40" w:after="40"/>
              <w:rPr>
                <w:rFonts w:ascii="Times New Roman" w:hAnsi="Times New Roman"/>
              </w:rPr>
            </w:pPr>
            <w:r w:rsidRPr="00632293">
              <w:rPr>
                <w:rFonts w:ascii="Times New Roman" w:hAnsi="Times New Roman"/>
              </w:rPr>
              <w:t>5,9</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b/>
              </w:rPr>
            </w:pPr>
            <w:r w:rsidRPr="005C7F11">
              <w:rPr>
                <w:rFonts w:ascii="Times New Roman" w:hAnsi="Times New Roman"/>
                <w:b/>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b/>
              </w:rPr>
            </w:pPr>
            <w:r w:rsidRPr="005C7F11">
              <w:rPr>
                <w:rFonts w:ascii="Times New Roman" w:hAnsi="Times New Roman"/>
                <w:b/>
              </w:rPr>
              <w:t>-</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8545F6" w:rsidRDefault="00757891" w:rsidP="00F14EAD">
            <w:pPr>
              <w:pStyle w:val="af1"/>
              <w:spacing w:before="40" w:after="40"/>
              <w:rPr>
                <w:rFonts w:ascii="Times New Roman" w:hAnsi="Times New Roman"/>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8545F6" w:rsidRDefault="00757891" w:rsidP="00F14EAD">
            <w:pPr>
              <w:pStyle w:val="af1"/>
              <w:spacing w:before="40" w:after="40"/>
              <w:rPr>
                <w:rFonts w:ascii="Times New Roman" w:hAnsi="Times New Roman"/>
              </w:rPr>
            </w:pPr>
            <w:r w:rsidRPr="008545F6">
              <w:rPr>
                <w:rFonts w:ascii="Times New Roman" w:hAnsi="Times New Roman"/>
              </w:rPr>
              <w:t xml:space="preserve">объекты </w:t>
            </w:r>
            <w:r>
              <w:rPr>
                <w:rFonts w:ascii="Times New Roman" w:hAnsi="Times New Roman"/>
              </w:rPr>
              <w:t>регионального</w:t>
            </w:r>
            <w:r w:rsidRPr="008545F6">
              <w:rPr>
                <w:rFonts w:ascii="Times New Roman" w:hAnsi="Times New Roman"/>
              </w:rPr>
              <w:t xml:space="preserve"> значения:</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8545F6" w:rsidRDefault="00757891" w:rsidP="00F14EAD">
            <w:pPr>
              <w:pStyle w:val="af1"/>
              <w:spacing w:before="40" w:after="40"/>
              <w:rPr>
                <w:rFonts w:ascii="Times New Roman" w:hAnsi="Times New Roman"/>
              </w:rPr>
            </w:pPr>
            <w:r>
              <w:rPr>
                <w:rFonts w:ascii="Times New Roman" w:hAnsi="Times New Roman"/>
              </w:rPr>
              <w:t>5.1.1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jc w:val="left"/>
              <w:rPr>
                <w:rFonts w:ascii="Times New Roman" w:hAnsi="Times New Roman"/>
                <w:shd w:val="clear" w:color="auto" w:fill="FFFFFF"/>
              </w:rPr>
            </w:pPr>
            <w:r w:rsidRPr="002D5E07">
              <w:rPr>
                <w:rFonts w:ascii="Times New Roman" w:hAnsi="Times New Roman"/>
                <w:shd w:val="clear" w:color="auto" w:fill="FFFFFF"/>
              </w:rPr>
              <w:t>площадка для физкультурно-оздоровительных занятий – 2  объекта (п. Индига , п. Выучейский)</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8545F6" w:rsidRDefault="00757891" w:rsidP="00F14EAD">
            <w:pPr>
              <w:pStyle w:val="af1"/>
              <w:spacing w:before="40" w:after="40"/>
              <w:rPr>
                <w:rFonts w:ascii="Times New Roman" w:hAnsi="Times New Roman"/>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rPr>
                <w:rFonts w:ascii="Times New Roman" w:hAnsi="Times New Roman"/>
              </w:rPr>
            </w:pPr>
            <w:r w:rsidRPr="002D5E07">
              <w:rPr>
                <w:rFonts w:ascii="Times New Roman" w:hAnsi="Times New Roman"/>
              </w:rPr>
              <w:t>объекты местного значения:</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8545F6" w:rsidRDefault="00757891" w:rsidP="00F14EAD">
            <w:pPr>
              <w:pStyle w:val="af1"/>
              <w:spacing w:before="40" w:after="40"/>
              <w:rPr>
                <w:rFonts w:ascii="Times New Roman" w:hAnsi="Times New Roman"/>
              </w:rPr>
            </w:pPr>
            <w:r>
              <w:rPr>
                <w:rFonts w:ascii="Times New Roman" w:hAnsi="Times New Roman"/>
              </w:rPr>
              <w:t>5.1.2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jc w:val="left"/>
              <w:rPr>
                <w:rFonts w:ascii="Times New Roman" w:hAnsi="Times New Roman"/>
              </w:rPr>
            </w:pPr>
            <w:r w:rsidRPr="002D5E07">
              <w:rPr>
                <w:rFonts w:ascii="Times New Roman" w:hAnsi="Times New Roman"/>
              </w:rPr>
              <w:t>парк  – 1 объект (п. Индига)</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rPr>
                <w:rFonts w:ascii="Times New Roman" w:hAnsi="Times New Roman"/>
              </w:rPr>
            </w:pPr>
            <w:r w:rsidRPr="002A3AE6">
              <w:rPr>
                <w:rFonts w:ascii="Times New Roman" w:hAnsi="Times New Roman"/>
              </w:rPr>
              <w:t>5.1.</w:t>
            </w:r>
            <w:r>
              <w:rPr>
                <w:rFonts w:ascii="Times New Roman" w:hAnsi="Times New Roman"/>
              </w:rPr>
              <w:t>3</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D5E07" w:rsidRDefault="00757891" w:rsidP="00F14EAD">
            <w:pPr>
              <w:pStyle w:val="af1"/>
              <w:spacing w:before="40" w:after="40"/>
              <w:jc w:val="left"/>
              <w:rPr>
                <w:rFonts w:ascii="Times New Roman" w:hAnsi="Times New Roman"/>
              </w:rPr>
            </w:pPr>
            <w:r w:rsidRPr="002D5E07">
              <w:rPr>
                <w:rFonts w:ascii="Times New Roman" w:hAnsi="Times New Roman"/>
              </w:rPr>
              <w:t>объект общественного питания – 1 объект (п. Индига)</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b/>
              </w:rPr>
            </w:pPr>
            <w:r w:rsidRPr="005C7F11">
              <w:rPr>
                <w:rFonts w:ascii="Times New Roman" w:hAnsi="Times New Roman"/>
                <w:b/>
              </w:rPr>
              <w:t>6</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E46A74" w:rsidRDefault="00757891" w:rsidP="00F14EAD">
            <w:pPr>
              <w:pStyle w:val="af1"/>
              <w:spacing w:before="40" w:after="40"/>
              <w:jc w:val="left"/>
              <w:rPr>
                <w:rFonts w:ascii="Times New Roman" w:hAnsi="Times New Roman"/>
                <w:b/>
              </w:rPr>
            </w:pPr>
            <w:r w:rsidRPr="00E46A74">
              <w:rPr>
                <w:rFonts w:ascii="Times New Roman" w:hAnsi="Times New Roman"/>
                <w:b/>
              </w:rPr>
              <w:t>Зоны сельскохозяйственного назначения,</w:t>
            </w:r>
          </w:p>
          <w:p w:rsidR="00757891" w:rsidRPr="005C7F11" w:rsidRDefault="00757891" w:rsidP="00F14EAD">
            <w:pPr>
              <w:pStyle w:val="af1"/>
              <w:spacing w:before="40" w:after="40"/>
              <w:jc w:val="left"/>
              <w:rPr>
                <w:rFonts w:ascii="Times New Roman" w:hAnsi="Times New Roman"/>
              </w:rPr>
            </w:pPr>
            <w:r w:rsidRPr="00E46A74">
              <w:rPr>
                <w:rFonts w:ascii="Times New Roman" w:hAnsi="Times New Roman"/>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632293" w:rsidRDefault="00757891" w:rsidP="00F14EAD">
            <w:pPr>
              <w:pStyle w:val="af1"/>
              <w:spacing w:before="40" w:after="40"/>
              <w:rPr>
                <w:rFonts w:ascii="Times New Roman" w:hAnsi="Times New Roman"/>
              </w:rPr>
            </w:pPr>
            <w:r w:rsidRPr="00632293">
              <w:rPr>
                <w:rFonts w:ascii="Times New Roman" w:hAnsi="Times New Roman"/>
              </w:rPr>
              <w:t>1,2</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b/>
              </w:rPr>
            </w:pPr>
            <w:r w:rsidRPr="005C7F11">
              <w:rPr>
                <w:rFonts w:ascii="Times New Roman" w:hAnsi="Times New Roman"/>
                <w:b/>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b/>
              </w:rPr>
            </w:pPr>
            <w:r w:rsidRPr="005C7F11">
              <w:rPr>
                <w:rFonts w:ascii="Times New Roman" w:hAnsi="Times New Roman"/>
                <w:b/>
              </w:rPr>
              <w:t>-</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E46A74" w:rsidRDefault="00757891" w:rsidP="00F14EAD">
            <w:pPr>
              <w:pStyle w:val="af1"/>
              <w:spacing w:before="40" w:after="40"/>
              <w:rPr>
                <w:rFonts w:ascii="Times New Roman" w:hAnsi="Times New Roman"/>
              </w:rPr>
            </w:pPr>
            <w:r>
              <w:rPr>
                <w:rFonts w:ascii="Times New Roman" w:hAnsi="Times New Roman"/>
              </w:rPr>
              <w:t>6.1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E46A74" w:rsidRDefault="00757891" w:rsidP="00F14EAD">
            <w:pPr>
              <w:pStyle w:val="af1"/>
              <w:spacing w:before="40" w:after="40"/>
              <w:jc w:val="left"/>
              <w:rPr>
                <w:rFonts w:ascii="Times New Roman" w:hAnsi="Times New Roman"/>
              </w:rPr>
            </w:pPr>
            <w:r w:rsidRPr="00E46A74">
              <w:rPr>
                <w:rFonts w:ascii="Times New Roman" w:hAnsi="Times New Roman"/>
              </w:rPr>
              <w:t>Занятая объектами сельскохозяйственного назначения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632293" w:rsidRDefault="00757891" w:rsidP="00F14EAD">
            <w:pPr>
              <w:pStyle w:val="af1"/>
              <w:spacing w:before="40" w:after="40"/>
              <w:rPr>
                <w:rFonts w:ascii="Times New Roman" w:hAnsi="Times New Roman"/>
              </w:rPr>
            </w:pPr>
            <w:r w:rsidRPr="00632293">
              <w:rPr>
                <w:rFonts w:ascii="Times New Roman" w:hAnsi="Times New Roman"/>
              </w:rPr>
              <w:t>1,2</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b/>
              </w:rPr>
            </w:pP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b/>
              </w:rPr>
            </w:pP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b/>
              </w:rPr>
            </w:pPr>
            <w:r>
              <w:rPr>
                <w:rFonts w:ascii="Times New Roman" w:hAnsi="Times New Roman"/>
                <w:b/>
              </w:rPr>
              <w:lastRenderedPageBreak/>
              <w:t>7</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5C7F11" w:rsidRDefault="00757891" w:rsidP="00F14EAD">
            <w:pPr>
              <w:pStyle w:val="af1"/>
              <w:spacing w:before="40" w:after="40"/>
              <w:jc w:val="left"/>
              <w:rPr>
                <w:rFonts w:ascii="Times New Roman" w:hAnsi="Times New Roman"/>
                <w:b/>
              </w:rPr>
            </w:pPr>
            <w:r w:rsidRPr="005C7F11">
              <w:rPr>
                <w:rFonts w:ascii="Times New Roman" w:hAnsi="Times New Roman"/>
                <w:b/>
              </w:rPr>
              <w:t>Зоны природного ландшафта,</w:t>
            </w:r>
          </w:p>
          <w:p w:rsidR="00757891" w:rsidRPr="005C7F11" w:rsidRDefault="00757891" w:rsidP="00F14EAD">
            <w:pPr>
              <w:pStyle w:val="af1"/>
              <w:spacing w:before="40" w:after="40"/>
              <w:jc w:val="left"/>
              <w:rPr>
                <w:rFonts w:ascii="Times New Roman" w:hAnsi="Times New Roman"/>
              </w:rPr>
            </w:pPr>
            <w:r w:rsidRPr="005C7F11">
              <w:rPr>
                <w:rFonts w:ascii="Times New Roman" w:hAnsi="Times New Roman"/>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632293" w:rsidRDefault="00757891" w:rsidP="00F14EAD">
            <w:pPr>
              <w:pStyle w:val="af1"/>
              <w:spacing w:before="40" w:after="40"/>
              <w:rPr>
                <w:rFonts w:ascii="Times New Roman" w:hAnsi="Times New Roman"/>
              </w:rPr>
            </w:pPr>
            <w:r w:rsidRPr="00632293">
              <w:rPr>
                <w:rFonts w:ascii="Times New Roman" w:hAnsi="Times New Roman"/>
              </w:rPr>
              <w:t>89,1</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b/>
              </w:rPr>
            </w:pPr>
            <w:r w:rsidRPr="005C7F11">
              <w:rPr>
                <w:rFonts w:ascii="Times New Roman" w:hAnsi="Times New Roman"/>
                <w:b/>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b/>
              </w:rPr>
            </w:pPr>
            <w:r w:rsidRPr="005C7F11">
              <w:rPr>
                <w:rFonts w:ascii="Times New Roman" w:hAnsi="Times New Roman"/>
                <w:b/>
              </w:rPr>
              <w:t>-</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rPr>
            </w:pPr>
            <w:r>
              <w:rPr>
                <w:rFonts w:ascii="Times New Roman" w:hAnsi="Times New Roman"/>
              </w:rPr>
              <w:t>7.1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5C7F11" w:rsidRDefault="00757891" w:rsidP="00F14EAD">
            <w:pPr>
              <w:pStyle w:val="af1"/>
              <w:spacing w:before="40" w:after="40"/>
              <w:jc w:val="left"/>
              <w:rPr>
                <w:rFonts w:ascii="Times New Roman" w:hAnsi="Times New Roman"/>
              </w:rPr>
            </w:pPr>
            <w:r w:rsidRPr="005C7F11">
              <w:rPr>
                <w:rFonts w:ascii="Times New Roman" w:hAnsi="Times New Roman"/>
              </w:rPr>
              <w:t>Природного ландшафта</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632293" w:rsidRDefault="00757891" w:rsidP="00F14EAD">
            <w:pPr>
              <w:pStyle w:val="af1"/>
              <w:spacing w:before="40" w:after="40"/>
              <w:rPr>
                <w:rFonts w:ascii="Times New Roman" w:hAnsi="Times New Roman"/>
              </w:rPr>
            </w:pPr>
            <w:r w:rsidRPr="00632293">
              <w:rPr>
                <w:rFonts w:ascii="Times New Roman" w:hAnsi="Times New Roman"/>
              </w:rPr>
              <w:t>63,9</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b/>
              </w:rPr>
            </w:pPr>
            <w:r w:rsidRPr="005C7F11">
              <w:rPr>
                <w:rFonts w:ascii="Times New Roman" w:hAnsi="Times New Roman"/>
                <w:b/>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b/>
              </w:rPr>
            </w:pPr>
            <w:r w:rsidRPr="005C7F11">
              <w:rPr>
                <w:rFonts w:ascii="Times New Roman" w:hAnsi="Times New Roman"/>
                <w:b/>
              </w:rPr>
              <w:t>-</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rPr>
                <w:rFonts w:ascii="Times New Roman" w:hAnsi="Times New Roman"/>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rPr>
                <w:rFonts w:ascii="Times New Roman" w:hAnsi="Times New Roman"/>
              </w:rPr>
            </w:pPr>
            <w:r w:rsidRPr="002A3AE6">
              <w:rPr>
                <w:rFonts w:ascii="Times New Roman" w:hAnsi="Times New Roman"/>
              </w:rPr>
              <w:t>объекты местного значения:</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rPr>
                <w:rFonts w:ascii="Times New Roman" w:hAnsi="Times New Roman"/>
              </w:rPr>
            </w:pPr>
            <w:r>
              <w:rPr>
                <w:rFonts w:ascii="Times New Roman" w:hAnsi="Times New Roman"/>
              </w:rPr>
              <w:t>7.1.1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jc w:val="left"/>
              <w:rPr>
                <w:rFonts w:ascii="Times New Roman" w:hAnsi="Times New Roman"/>
              </w:rPr>
            </w:pPr>
            <w:r w:rsidRPr="002A3AE6">
              <w:rPr>
                <w:rFonts w:ascii="Times New Roman" w:hAnsi="Times New Roman"/>
              </w:rPr>
              <w:t>насосная станция первого подъема расчетной производительностью 90 куб.м/сут (южная часть п. Индига) – 1 объект</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rPr>
                <w:rFonts w:ascii="Times New Roman" w:hAnsi="Times New Roman"/>
              </w:rPr>
            </w:pPr>
            <w:r>
              <w:rPr>
                <w:rFonts w:ascii="Times New Roman" w:hAnsi="Times New Roman"/>
              </w:rPr>
              <w:t>7.1.2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jc w:val="left"/>
              <w:rPr>
                <w:rFonts w:ascii="Times New Roman" w:hAnsi="Times New Roman"/>
              </w:rPr>
            </w:pPr>
            <w:r w:rsidRPr="002A3AE6">
              <w:rPr>
                <w:rFonts w:ascii="Times New Roman" w:hAnsi="Times New Roman"/>
              </w:rPr>
              <w:t>водопроводные очистные сооружения расчетной производительностью 80 куб.м/сут (южная часть п. Индига) – 1 объект</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rPr>
            </w:pPr>
            <w:r>
              <w:rPr>
                <w:rFonts w:ascii="Times New Roman" w:hAnsi="Times New Roman"/>
              </w:rPr>
              <w:t>7.2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5C7F11" w:rsidRDefault="00757891" w:rsidP="00F14EAD">
            <w:pPr>
              <w:pStyle w:val="af1"/>
              <w:spacing w:before="40" w:after="40"/>
              <w:jc w:val="left"/>
              <w:rPr>
                <w:rFonts w:ascii="Times New Roman" w:hAnsi="Times New Roman"/>
              </w:rPr>
            </w:pPr>
            <w:r w:rsidRPr="005C7F11">
              <w:rPr>
                <w:rFonts w:ascii="Times New Roman" w:hAnsi="Times New Roman"/>
              </w:rPr>
              <w:t>Территории, покрытые лесом и кустарниками</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632293" w:rsidRDefault="00757891" w:rsidP="00F14EAD">
            <w:pPr>
              <w:pStyle w:val="af1"/>
              <w:spacing w:before="40" w:after="40"/>
              <w:rPr>
                <w:rFonts w:ascii="Times New Roman" w:hAnsi="Times New Roman"/>
              </w:rPr>
            </w:pPr>
            <w:r w:rsidRPr="00632293">
              <w:rPr>
                <w:rFonts w:ascii="Times New Roman" w:hAnsi="Times New Roman"/>
              </w:rPr>
              <w:t>25,2</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b/>
              </w:rPr>
            </w:pPr>
            <w:r w:rsidRPr="005C7F11">
              <w:rPr>
                <w:rFonts w:ascii="Times New Roman" w:hAnsi="Times New Roman"/>
                <w:b/>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b/>
              </w:rPr>
            </w:pPr>
            <w:r w:rsidRPr="005C7F11">
              <w:rPr>
                <w:rFonts w:ascii="Times New Roman" w:hAnsi="Times New Roman"/>
                <w:b/>
              </w:rPr>
              <w:t>-</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b/>
              </w:rPr>
            </w:pPr>
            <w:r>
              <w:rPr>
                <w:rFonts w:ascii="Times New Roman" w:hAnsi="Times New Roman"/>
                <w:b/>
              </w:rPr>
              <w:t>8</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5C7F11" w:rsidRDefault="00757891" w:rsidP="00F14EAD">
            <w:pPr>
              <w:pStyle w:val="af1"/>
              <w:spacing w:before="40" w:after="40"/>
              <w:jc w:val="left"/>
              <w:rPr>
                <w:rFonts w:ascii="Times New Roman" w:hAnsi="Times New Roman"/>
                <w:b/>
              </w:rPr>
            </w:pPr>
            <w:r w:rsidRPr="005C7F11">
              <w:rPr>
                <w:rFonts w:ascii="Times New Roman" w:hAnsi="Times New Roman"/>
                <w:b/>
              </w:rPr>
              <w:t>Зоны специального назначения,</w:t>
            </w:r>
          </w:p>
          <w:p w:rsidR="00757891" w:rsidRPr="005C7F11" w:rsidRDefault="00757891" w:rsidP="00F14EAD">
            <w:pPr>
              <w:pStyle w:val="af1"/>
              <w:spacing w:before="40" w:after="40"/>
              <w:jc w:val="left"/>
              <w:rPr>
                <w:rFonts w:ascii="Times New Roman" w:hAnsi="Times New Roman"/>
              </w:rPr>
            </w:pPr>
            <w:r w:rsidRPr="005C7F11">
              <w:rPr>
                <w:rFonts w:ascii="Times New Roman" w:hAnsi="Times New Roman"/>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632293" w:rsidRDefault="00757891" w:rsidP="00F14EAD">
            <w:pPr>
              <w:pStyle w:val="af1"/>
              <w:spacing w:before="40" w:after="40"/>
              <w:rPr>
                <w:rFonts w:ascii="Times New Roman" w:hAnsi="Times New Roman"/>
              </w:rPr>
            </w:pPr>
            <w:r w:rsidRPr="00632293">
              <w:rPr>
                <w:rFonts w:ascii="Times New Roman" w:hAnsi="Times New Roman"/>
              </w:rPr>
              <w:t>0,4</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b/>
              </w:rPr>
            </w:pPr>
            <w:r>
              <w:rPr>
                <w:rFonts w:ascii="Times New Roman" w:hAnsi="Times New Roman"/>
                <w:b/>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b/>
              </w:rPr>
            </w:pPr>
            <w:r>
              <w:rPr>
                <w:rFonts w:ascii="Times New Roman" w:hAnsi="Times New Roman"/>
                <w:b/>
              </w:rPr>
              <w:t>-</w:t>
            </w:r>
          </w:p>
        </w:tc>
      </w:tr>
      <w:tr w:rsidR="00757891" w:rsidRPr="005C7F11"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rPr>
            </w:pPr>
            <w:r>
              <w:rPr>
                <w:rFonts w:ascii="Times New Roman" w:hAnsi="Times New Roman"/>
              </w:rPr>
              <w:t>8.1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5C7F11" w:rsidRDefault="00757891" w:rsidP="00F14EAD">
            <w:pPr>
              <w:pStyle w:val="af1"/>
              <w:spacing w:before="40" w:after="40"/>
              <w:jc w:val="left"/>
              <w:rPr>
                <w:rFonts w:ascii="Times New Roman" w:hAnsi="Times New Roman"/>
              </w:rPr>
            </w:pPr>
            <w:r w:rsidRPr="005C7F11">
              <w:rPr>
                <w:rFonts w:ascii="Times New Roman" w:hAnsi="Times New Roman"/>
              </w:rPr>
              <w:t>Ритуального назначения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632293" w:rsidRDefault="00757891" w:rsidP="00F14EAD">
            <w:pPr>
              <w:pStyle w:val="af1"/>
              <w:spacing w:before="40" w:after="40"/>
              <w:rPr>
                <w:rFonts w:ascii="Times New Roman" w:hAnsi="Times New Roman"/>
              </w:rPr>
            </w:pPr>
            <w:r w:rsidRPr="00632293">
              <w:rPr>
                <w:rFonts w:ascii="Times New Roman" w:hAnsi="Times New Roman"/>
              </w:rPr>
              <w:t>0,4</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b/>
              </w:rPr>
            </w:pPr>
            <w:r>
              <w:rPr>
                <w:rFonts w:ascii="Times New Roman" w:hAnsi="Times New Roman"/>
                <w:b/>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b/>
              </w:rPr>
            </w:pPr>
            <w:r>
              <w:rPr>
                <w:rFonts w:ascii="Times New Roman" w:hAnsi="Times New Roman"/>
                <w:b/>
              </w:rPr>
              <w:t>-</w:t>
            </w:r>
          </w:p>
        </w:tc>
      </w:tr>
      <w:tr w:rsidR="00757891" w:rsidRPr="005F05A0"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5C7F11" w:rsidRDefault="00757891" w:rsidP="00F14EAD">
            <w:pPr>
              <w:pStyle w:val="af1"/>
              <w:spacing w:before="40" w:after="40"/>
              <w:rPr>
                <w:rFonts w:ascii="Times New Roman" w:hAnsi="Times New Roman"/>
                <w:b/>
              </w:rPr>
            </w:pPr>
            <w:r>
              <w:rPr>
                <w:rFonts w:ascii="Times New Roman" w:hAnsi="Times New Roman"/>
                <w:b/>
              </w:rPr>
              <w:t>9</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5C7F11" w:rsidRDefault="00757891" w:rsidP="00F14EAD">
            <w:pPr>
              <w:pStyle w:val="af1"/>
              <w:spacing w:before="40" w:after="40"/>
              <w:jc w:val="left"/>
              <w:rPr>
                <w:rFonts w:ascii="Times New Roman" w:hAnsi="Times New Roman"/>
                <w:b/>
              </w:rPr>
            </w:pPr>
            <w:r w:rsidRPr="005C7F11">
              <w:rPr>
                <w:rFonts w:ascii="Times New Roman" w:hAnsi="Times New Roman"/>
                <w:b/>
              </w:rPr>
              <w:t>Акваторий</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757891" w:rsidRPr="00632293" w:rsidRDefault="00757891" w:rsidP="00F14EAD">
            <w:pPr>
              <w:pStyle w:val="af1"/>
              <w:spacing w:before="40" w:after="40"/>
              <w:rPr>
                <w:rFonts w:ascii="Times New Roman" w:hAnsi="Times New Roman"/>
              </w:rPr>
            </w:pPr>
            <w:r w:rsidRPr="00632293">
              <w:rPr>
                <w:rFonts w:ascii="Times New Roman" w:hAnsi="Times New Roman"/>
              </w:rPr>
              <w:t>14,4</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Default="00757891" w:rsidP="00F14EAD">
            <w:pPr>
              <w:pStyle w:val="af1"/>
              <w:spacing w:before="40" w:after="40"/>
              <w:rPr>
                <w:rFonts w:ascii="Times New Roman" w:hAnsi="Times New Roman"/>
                <w:b/>
              </w:rPr>
            </w:pPr>
            <w:r>
              <w:rPr>
                <w:rFonts w:ascii="Times New Roman" w:hAnsi="Times New Roman"/>
                <w:b/>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Default="00757891" w:rsidP="00F14EAD">
            <w:pPr>
              <w:pStyle w:val="af1"/>
              <w:spacing w:before="40" w:after="40"/>
              <w:rPr>
                <w:rFonts w:ascii="Times New Roman" w:hAnsi="Times New Roman"/>
                <w:b/>
              </w:rPr>
            </w:pPr>
            <w:r>
              <w:rPr>
                <w:rFonts w:ascii="Times New Roman" w:hAnsi="Times New Roman"/>
                <w:b/>
              </w:rPr>
              <w:t>-</w:t>
            </w:r>
          </w:p>
        </w:tc>
      </w:tr>
      <w:tr w:rsidR="00757891" w:rsidRPr="005F05A0"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rPr>
                <w:rFonts w:ascii="Times New Roman" w:hAnsi="Times New Roman"/>
                <w:color w:val="FF0000"/>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rPr>
                <w:rFonts w:ascii="Times New Roman" w:hAnsi="Times New Roman"/>
              </w:rPr>
            </w:pPr>
            <w:r w:rsidRPr="002A3AE6">
              <w:rPr>
                <w:rFonts w:ascii="Times New Roman" w:hAnsi="Times New Roman"/>
              </w:rPr>
              <w:t>объекты местного значения:</w:t>
            </w:r>
          </w:p>
        </w:tc>
      </w:tr>
      <w:tr w:rsidR="00757891" w:rsidRPr="005F05A0" w:rsidTr="00F14EAD">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rPr>
                <w:rFonts w:ascii="Times New Roman" w:hAnsi="Times New Roman"/>
              </w:rPr>
            </w:pPr>
            <w:r>
              <w:rPr>
                <w:rFonts w:ascii="Times New Roman" w:hAnsi="Times New Roman"/>
              </w:rPr>
              <w:t>9.1.1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57891" w:rsidRPr="002A3AE6" w:rsidRDefault="00757891" w:rsidP="00F14EAD">
            <w:pPr>
              <w:pStyle w:val="af1"/>
              <w:spacing w:before="40" w:after="40"/>
              <w:jc w:val="left"/>
              <w:rPr>
                <w:rFonts w:ascii="Times New Roman" w:hAnsi="Times New Roman"/>
              </w:rPr>
            </w:pPr>
            <w:r w:rsidRPr="002A3AE6">
              <w:rPr>
                <w:rFonts w:ascii="Times New Roman" w:hAnsi="Times New Roman"/>
              </w:rPr>
              <w:t>поверхностной водозабор (южная часть п. Индига) – 1 объект</w:t>
            </w:r>
          </w:p>
        </w:tc>
      </w:tr>
    </w:tbl>
    <w:p w:rsidR="00757891" w:rsidRDefault="00757891" w:rsidP="00757891">
      <w:pPr>
        <w:pStyle w:val="a9"/>
      </w:pPr>
    </w:p>
    <w:p w:rsidR="00757891" w:rsidRPr="002A3AE6" w:rsidRDefault="00757891" w:rsidP="00757891">
      <w:pPr>
        <w:pStyle w:val="2"/>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clear" w:pos="1440"/>
          <w:tab w:val="left" w:pos="1134"/>
          <w:tab w:val="left" w:pos="1276"/>
        </w:tabs>
        <w:suppressAutoHyphens w:val="0"/>
        <w:spacing w:before="180" w:after="60"/>
        <w:ind w:left="0" w:firstLine="567"/>
        <w:jc w:val="left"/>
      </w:pPr>
      <w:bookmarkStart w:id="199" w:name="_Toc506291566"/>
      <w:r w:rsidRPr="002A3AE6">
        <w:t>Параметры функциональных зон</w:t>
      </w:r>
      <w:bookmarkEnd w:id="199"/>
    </w:p>
    <w:p w:rsidR="00757891" w:rsidRPr="002A3AE6" w:rsidRDefault="00757891" w:rsidP="00757891">
      <w:pPr>
        <w:pStyle w:val="G1"/>
        <w:ind w:firstLine="0"/>
        <w:rPr>
          <w:rFonts w:ascii="Times New Roman" w:hAnsi="Times New Roman"/>
        </w:rPr>
      </w:pPr>
      <w:r w:rsidRPr="002A3AE6">
        <w:rPr>
          <w:rFonts w:ascii="Times New Roman" w:hAnsi="Times New Roman"/>
        </w:rPr>
        <w:t xml:space="preserve">д. Индига </w:t>
      </w:r>
    </w:p>
    <w:p w:rsidR="00757891" w:rsidRPr="00C33AA5" w:rsidRDefault="00757891" w:rsidP="00757891">
      <w:pPr>
        <w:pStyle w:val="G1"/>
        <w:rPr>
          <w:rFonts w:ascii="Times New Roman" w:hAnsi="Times New Roman"/>
          <w:color w:val="000000" w:themeColor="text1"/>
        </w:rPr>
      </w:pPr>
      <w:r w:rsidRPr="00C33AA5">
        <w:rPr>
          <w:rFonts w:ascii="Times New Roman" w:hAnsi="Times New Roman"/>
          <w:color w:val="000000" w:themeColor="text1"/>
        </w:rPr>
        <w:t>1.Зоны жилой застройки:</w:t>
      </w:r>
    </w:p>
    <w:p w:rsidR="00757891" w:rsidRPr="00C33AA5" w:rsidRDefault="00757891" w:rsidP="00757891">
      <w:pPr>
        <w:pStyle w:val="G1"/>
        <w:rPr>
          <w:rFonts w:ascii="Times New Roman" w:hAnsi="Times New Roman"/>
          <w:color w:val="000000" w:themeColor="text1"/>
        </w:rPr>
      </w:pPr>
      <w:r w:rsidRPr="00C33AA5">
        <w:rPr>
          <w:rFonts w:ascii="Times New Roman" w:hAnsi="Times New Roman"/>
          <w:color w:val="000000" w:themeColor="text1"/>
        </w:rPr>
        <w:t>- застройки индивидуальными жилыми домами: площадь зоны 26,9 га, этажность застройки 1 эт., плотность застройки 0,2 тыс.  кв.м/га, плотность населения 30 чел./га</w:t>
      </w:r>
    </w:p>
    <w:p w:rsidR="00757891" w:rsidRPr="00C33AA5" w:rsidRDefault="00757891" w:rsidP="00757891">
      <w:pPr>
        <w:pStyle w:val="G1"/>
        <w:rPr>
          <w:rFonts w:ascii="Times New Roman" w:hAnsi="Times New Roman"/>
          <w:color w:val="000000" w:themeColor="text1"/>
        </w:rPr>
      </w:pPr>
      <w:r w:rsidRPr="00C33AA5">
        <w:rPr>
          <w:rFonts w:ascii="Times New Roman" w:hAnsi="Times New Roman"/>
          <w:color w:val="000000" w:themeColor="text1"/>
        </w:rPr>
        <w:t>- застройки малоэтажными жилыми домами: площадь зоны 9,3 га, этажность застройки 2 эт., плотность застройки 0,3 тыс.  кв.м/га, плотность населения 40 чел./га</w:t>
      </w:r>
    </w:p>
    <w:p w:rsidR="00757891" w:rsidRDefault="00757891" w:rsidP="00757891">
      <w:pPr>
        <w:pStyle w:val="G1"/>
        <w:rPr>
          <w:rFonts w:ascii="Times New Roman" w:hAnsi="Times New Roman"/>
          <w:color w:val="000000" w:themeColor="text1"/>
        </w:rPr>
      </w:pPr>
      <w:r w:rsidRPr="006973C1">
        <w:rPr>
          <w:rFonts w:ascii="Times New Roman" w:hAnsi="Times New Roman"/>
          <w:color w:val="000000" w:themeColor="text1"/>
        </w:rPr>
        <w:t>2. Производственные и коммунально-складские зоны:</w:t>
      </w:r>
    </w:p>
    <w:p w:rsidR="00757891" w:rsidRPr="006973C1" w:rsidRDefault="00757891" w:rsidP="00757891">
      <w:pPr>
        <w:pStyle w:val="G1"/>
        <w:rPr>
          <w:rFonts w:ascii="Times New Roman" w:hAnsi="Times New Roman"/>
          <w:color w:val="000000" w:themeColor="text1"/>
        </w:rPr>
      </w:pPr>
      <w:r w:rsidRPr="006973C1">
        <w:rPr>
          <w:rFonts w:ascii="Times New Roman" w:hAnsi="Times New Roman"/>
          <w:color w:val="000000" w:themeColor="text1"/>
        </w:rPr>
        <w:t xml:space="preserve">- </w:t>
      </w:r>
      <w:r>
        <w:rPr>
          <w:rFonts w:ascii="Times New Roman" w:hAnsi="Times New Roman"/>
          <w:color w:val="000000" w:themeColor="text1"/>
        </w:rPr>
        <w:t>к</w:t>
      </w:r>
      <w:r w:rsidRPr="006973C1">
        <w:rPr>
          <w:rFonts w:ascii="Times New Roman" w:hAnsi="Times New Roman"/>
          <w:color w:val="000000" w:themeColor="text1"/>
        </w:rPr>
        <w:t>оммунально-складская: IV класс опасности, V класс опасности.</w:t>
      </w:r>
    </w:p>
    <w:p w:rsidR="00757891" w:rsidRPr="00C33AA5" w:rsidRDefault="00757891" w:rsidP="00757891">
      <w:pPr>
        <w:pStyle w:val="G1"/>
        <w:rPr>
          <w:rFonts w:ascii="Times New Roman" w:hAnsi="Times New Roman"/>
          <w:color w:val="000000" w:themeColor="text1"/>
        </w:rPr>
      </w:pPr>
      <w:r w:rsidRPr="00C33AA5">
        <w:rPr>
          <w:rFonts w:ascii="Times New Roman" w:hAnsi="Times New Roman"/>
          <w:color w:val="000000" w:themeColor="text1"/>
        </w:rPr>
        <w:t xml:space="preserve">3. Рекреационные зоны: ёмкость территории 254 чел./га, плотность 350,6  кв.м/га </w:t>
      </w:r>
    </w:p>
    <w:p w:rsidR="00757891" w:rsidRPr="002A3AE6" w:rsidRDefault="00757891" w:rsidP="00757891">
      <w:pPr>
        <w:pStyle w:val="G1"/>
        <w:ind w:firstLine="0"/>
        <w:rPr>
          <w:rFonts w:ascii="Times New Roman" w:hAnsi="Times New Roman"/>
        </w:rPr>
      </w:pPr>
      <w:r w:rsidRPr="002A3AE6">
        <w:rPr>
          <w:rFonts w:ascii="Times New Roman" w:hAnsi="Times New Roman"/>
        </w:rPr>
        <w:t xml:space="preserve">п. Выучейский </w:t>
      </w:r>
    </w:p>
    <w:p w:rsidR="00757891" w:rsidRPr="00C33AA5" w:rsidRDefault="00757891" w:rsidP="00757891">
      <w:pPr>
        <w:pStyle w:val="G1"/>
        <w:rPr>
          <w:rFonts w:ascii="Times New Roman" w:hAnsi="Times New Roman"/>
          <w:color w:val="000000" w:themeColor="text1"/>
        </w:rPr>
      </w:pPr>
      <w:r w:rsidRPr="00C33AA5">
        <w:rPr>
          <w:rFonts w:ascii="Times New Roman" w:hAnsi="Times New Roman"/>
          <w:color w:val="000000" w:themeColor="text1"/>
        </w:rPr>
        <w:t>1.Зоны жилой застройки:</w:t>
      </w:r>
    </w:p>
    <w:p w:rsidR="00757891" w:rsidRPr="00C33AA5" w:rsidRDefault="00757891" w:rsidP="00757891">
      <w:pPr>
        <w:pStyle w:val="G1"/>
        <w:rPr>
          <w:rFonts w:ascii="Times New Roman" w:hAnsi="Times New Roman"/>
          <w:color w:val="000000" w:themeColor="text1"/>
        </w:rPr>
      </w:pPr>
      <w:r w:rsidRPr="00C33AA5">
        <w:rPr>
          <w:rFonts w:ascii="Times New Roman" w:hAnsi="Times New Roman"/>
          <w:color w:val="000000" w:themeColor="text1"/>
        </w:rPr>
        <w:t>- застройки индивидуальными жилыми домами: площадь зоны 0,7 га, этажность застройки 1 эт., плотность застройки 0,2 тыс.  кв.м/га, плотность населения 25 чел./га</w:t>
      </w:r>
    </w:p>
    <w:p w:rsidR="00757891" w:rsidRPr="00C33AA5" w:rsidRDefault="00757891" w:rsidP="00757891">
      <w:pPr>
        <w:pStyle w:val="G1"/>
        <w:rPr>
          <w:rFonts w:ascii="Times New Roman" w:hAnsi="Times New Roman"/>
          <w:color w:val="000000" w:themeColor="text1"/>
        </w:rPr>
      </w:pPr>
      <w:r w:rsidRPr="00C33AA5">
        <w:rPr>
          <w:rFonts w:ascii="Times New Roman" w:hAnsi="Times New Roman"/>
          <w:color w:val="000000" w:themeColor="text1"/>
        </w:rPr>
        <w:t>- застройки малоэтажными жилыми домами: площадь зоны 7,4 га, этажность застройки 1  эт., плотность застройки 0,3 тыс.  кв.м/га, плотность населения 30 чел./га</w:t>
      </w:r>
    </w:p>
    <w:p w:rsidR="00757891" w:rsidRDefault="00757891" w:rsidP="00757891">
      <w:pPr>
        <w:pStyle w:val="G1"/>
        <w:rPr>
          <w:rFonts w:ascii="Times New Roman" w:hAnsi="Times New Roman"/>
          <w:color w:val="000000" w:themeColor="text1"/>
        </w:rPr>
      </w:pPr>
      <w:r w:rsidRPr="006973C1">
        <w:rPr>
          <w:rFonts w:ascii="Times New Roman" w:hAnsi="Times New Roman"/>
          <w:color w:val="000000" w:themeColor="text1"/>
        </w:rPr>
        <w:t>2. Производственные и коммунально-складские зоны:</w:t>
      </w:r>
    </w:p>
    <w:p w:rsidR="00757891" w:rsidRPr="006973C1" w:rsidRDefault="00757891" w:rsidP="00757891">
      <w:pPr>
        <w:pStyle w:val="G1"/>
        <w:rPr>
          <w:rFonts w:ascii="Times New Roman" w:hAnsi="Times New Roman"/>
          <w:color w:val="000000" w:themeColor="text1"/>
        </w:rPr>
      </w:pPr>
      <w:r w:rsidRPr="006973C1">
        <w:rPr>
          <w:rFonts w:ascii="Times New Roman" w:hAnsi="Times New Roman"/>
          <w:color w:val="000000" w:themeColor="text1"/>
        </w:rPr>
        <w:t xml:space="preserve">- </w:t>
      </w:r>
      <w:r>
        <w:rPr>
          <w:rFonts w:ascii="Times New Roman" w:hAnsi="Times New Roman"/>
          <w:color w:val="000000" w:themeColor="text1"/>
        </w:rPr>
        <w:t>к</w:t>
      </w:r>
      <w:r w:rsidRPr="006973C1">
        <w:rPr>
          <w:rFonts w:ascii="Times New Roman" w:hAnsi="Times New Roman"/>
          <w:color w:val="000000" w:themeColor="text1"/>
        </w:rPr>
        <w:t>оммунально-складская: IV класс опасности, V класс опасности.</w:t>
      </w:r>
    </w:p>
    <w:p w:rsidR="00757891" w:rsidRPr="00C33AA5" w:rsidRDefault="00757891" w:rsidP="00757891">
      <w:pPr>
        <w:pStyle w:val="G1"/>
        <w:rPr>
          <w:rFonts w:ascii="Times New Roman" w:hAnsi="Times New Roman"/>
          <w:color w:val="000000" w:themeColor="text1"/>
        </w:rPr>
      </w:pPr>
      <w:r w:rsidRPr="00C33AA5">
        <w:rPr>
          <w:rFonts w:ascii="Times New Roman" w:hAnsi="Times New Roman"/>
          <w:color w:val="000000" w:themeColor="text1"/>
        </w:rPr>
        <w:t>3. Рекреационные зоны: ёмкость территории 1250 чел./га, плотность 44,1</w:t>
      </w:r>
      <w:r>
        <w:rPr>
          <w:rFonts w:ascii="Times New Roman" w:hAnsi="Times New Roman"/>
          <w:color w:val="000000" w:themeColor="text1"/>
        </w:rPr>
        <w:t xml:space="preserve"> кв.м/га.</w:t>
      </w:r>
    </w:p>
    <w:p w:rsidR="00757891" w:rsidRPr="002A3AE6" w:rsidRDefault="00757891" w:rsidP="00757891">
      <w:pPr>
        <w:pStyle w:val="10"/>
        <w:keepLines w:val="0"/>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ind w:firstLine="567"/>
        <w:jc w:val="center"/>
        <w:rPr>
          <w:rFonts w:ascii="Times New Roman" w:hAnsi="Times New Roman"/>
        </w:rPr>
      </w:pPr>
      <w:bookmarkStart w:id="200" w:name="_Toc506291567"/>
      <w:r w:rsidRPr="002A3AE6">
        <w:rPr>
          <w:rFonts w:ascii="Times New Roman" w:hAnsi="Times New Roman"/>
        </w:rPr>
        <w:lastRenderedPageBreak/>
        <w:t>ПЕРЕЧЕНЬ И ХАРАКТЕРИСТИКА ОСНОВНЫХ ФАКТОРОВ РИСКА ВОЗНИКНОВЕНИЯ ЧРЕЗВЫЧАЙНЫХ СИТУАЦИЙ</w:t>
      </w:r>
      <w:bookmarkEnd w:id="200"/>
    </w:p>
    <w:p w:rsidR="00757891" w:rsidRPr="002A3AE6" w:rsidRDefault="00757891" w:rsidP="00757891">
      <w:pPr>
        <w:pStyle w:val="G1"/>
        <w:rPr>
          <w:rFonts w:ascii="Times New Roman" w:hAnsi="Times New Roman"/>
        </w:rPr>
      </w:pPr>
      <w:r w:rsidRPr="002A3AE6">
        <w:rPr>
          <w:rFonts w:ascii="Times New Roman" w:hAnsi="Times New Roman"/>
        </w:rPr>
        <w:t>Согласно ГОСТ Р 22.0.02-94 "Безопасность в чрезвычайных ситуациях. Термины и определения основных понятий", чрезвычайная ситуация (ЧС) - это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rsidR="00757891" w:rsidRPr="002A3AE6" w:rsidRDefault="00757891" w:rsidP="00757891">
      <w:pPr>
        <w:pStyle w:val="G1"/>
        <w:rPr>
          <w:rFonts w:ascii="Times New Roman" w:hAnsi="Times New Roman"/>
        </w:rPr>
      </w:pPr>
      <w:r w:rsidRPr="002A3AE6">
        <w:rPr>
          <w:rFonts w:ascii="Times New Roman" w:hAnsi="Times New Roman"/>
        </w:rPr>
        <w:t>Источниками чрезвычайных ситуаций являются: опасное природное явление, авария или опасное техногенное происшествие, широко распространенная инфекционная болезнь людей, сельскохозяйственных животных и растений, а также применение современных средств поражения, в результате чего произошла или может возникнуть чрезвычайная ситуация.</w:t>
      </w:r>
    </w:p>
    <w:p w:rsidR="00757891" w:rsidRPr="002A3AE6" w:rsidRDefault="00757891" w:rsidP="00757891">
      <w:pPr>
        <w:pStyle w:val="G1"/>
        <w:rPr>
          <w:rFonts w:ascii="Times New Roman" w:hAnsi="Times New Roman"/>
        </w:rPr>
      </w:pPr>
      <w:r w:rsidRPr="002A3AE6">
        <w:rPr>
          <w:rFonts w:ascii="Times New Roman" w:hAnsi="Times New Roman"/>
        </w:rPr>
        <w:t>В соответствии с Федеральным законом от 21.12.1994  N 68-ФЗ "О защите населения и территорий от чрезвычайных ситуаций природного и техногенного характера" мероприятия, направленные на предупреждение чрезвычайных ситуаций, а также на максимально возможное снижение размеров ущерба и потерь в случае их возникновения, проводятся заблаговременно. Планирование и осуществление мероприятий по защите населения и территорий от чрезвычайных ситуаций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p>
    <w:p w:rsidR="00757891" w:rsidRPr="002A3AE6" w:rsidRDefault="00757891" w:rsidP="00757891">
      <w:pPr>
        <w:pStyle w:val="3"/>
        <w:keepLines w:val="0"/>
        <w:numPr>
          <w:ilvl w:val="2"/>
          <w:numId w:val="0"/>
        </w:numPr>
        <w:pBdr>
          <w:top w:val="single" w:sz="4" w:space="1" w:color="8DB3E2"/>
          <w:left w:val="single" w:sz="4" w:space="4" w:color="8DB3E2"/>
          <w:bottom w:val="single" w:sz="4" w:space="1" w:color="8DB3E2"/>
          <w:right w:val="single" w:sz="4" w:space="4" w:color="8DB3E2"/>
        </w:pBdr>
        <w:shd w:val="clear" w:color="auto" w:fill="8DB3E2"/>
        <w:tabs>
          <w:tab w:val="left" w:pos="1276"/>
        </w:tabs>
        <w:spacing w:before="120" w:after="120" w:line="276" w:lineRule="auto"/>
        <w:ind w:firstLine="567"/>
        <w:rPr>
          <w:rFonts w:ascii="Times New Roman" w:hAnsi="Times New Roman"/>
        </w:rPr>
      </w:pPr>
      <w:bookmarkStart w:id="201" w:name="_Toc506291568"/>
      <w:r w:rsidRPr="002A3AE6">
        <w:rPr>
          <w:rFonts w:ascii="Times New Roman" w:hAnsi="Times New Roman"/>
        </w:rPr>
        <w:t>Перечень возможных источников чрезвычайных ситуаций природного характера</w:t>
      </w:r>
      <w:bookmarkEnd w:id="201"/>
    </w:p>
    <w:p w:rsidR="00757891" w:rsidRPr="002A3AE6" w:rsidRDefault="00757891" w:rsidP="00757891">
      <w:pPr>
        <w:pStyle w:val="G1"/>
        <w:rPr>
          <w:rFonts w:ascii="Times New Roman" w:hAnsi="Times New Roman"/>
        </w:rPr>
      </w:pPr>
      <w:r w:rsidRPr="002A3AE6">
        <w:rPr>
          <w:rFonts w:ascii="Times New Roman" w:hAnsi="Times New Roman"/>
        </w:rPr>
        <w:t xml:space="preserve">В соответствии  с </w:t>
      </w:r>
      <w:r w:rsidRPr="002A3AE6">
        <w:rPr>
          <w:rStyle w:val="G2"/>
          <w:rFonts w:ascii="Times New Roman" w:hAnsi="Times New Roman"/>
        </w:rPr>
        <w:t>ГОСТ Р 22.0.06-95 «Безопасность в чрезвычайных ситуациях. Источники природных чрезвычайных ситуаций. Поражающие факторы. Номенклатура параметров поражающих воздействий</w:t>
      </w:r>
      <w:r w:rsidRPr="002A3AE6">
        <w:rPr>
          <w:rFonts w:ascii="Times New Roman" w:hAnsi="Times New Roman"/>
        </w:rPr>
        <w:t>» возможные  на территории проектирования (оказывающие влияние) природные чрезвычайные ситуации представлены ниже (</w:t>
      </w:r>
      <w:fldSimple w:instr=" REF _Ref444072131 \h  \* MERGEFORMAT ">
        <w:r w:rsidRPr="002A3AE6">
          <w:rPr>
            <w:rFonts w:ascii="Times New Roman" w:hAnsi="Times New Roman"/>
          </w:rPr>
          <w:t xml:space="preserve">Таблица </w:t>
        </w:r>
        <w:r>
          <w:rPr>
            <w:rFonts w:ascii="Times New Roman" w:hAnsi="Times New Roman"/>
            <w:noProof/>
          </w:rPr>
          <w:t>2</w:t>
        </w:r>
      </w:fldSimple>
      <w:r w:rsidRPr="002A3AE6">
        <w:rPr>
          <w:rFonts w:ascii="Times New Roman" w:hAnsi="Times New Roman"/>
        </w:rPr>
        <w:t>).</w:t>
      </w:r>
    </w:p>
    <w:p w:rsidR="00757891" w:rsidRPr="002A3AE6" w:rsidRDefault="00757891" w:rsidP="00757891">
      <w:pPr>
        <w:pStyle w:val="ae"/>
        <w:jc w:val="left"/>
        <w:rPr>
          <w:rFonts w:ascii="Times New Roman" w:hAnsi="Times New Roman"/>
        </w:rPr>
      </w:pPr>
      <w:r w:rsidRPr="002A3AE6">
        <w:rPr>
          <w:rFonts w:ascii="Times New Roman" w:hAnsi="Times New Roman"/>
        </w:rPr>
        <w:t xml:space="preserve">Таблица </w:t>
      </w:r>
      <w:r w:rsidR="00840995" w:rsidRPr="002A3AE6">
        <w:rPr>
          <w:rFonts w:ascii="Times New Roman" w:hAnsi="Times New Roman"/>
        </w:rPr>
        <w:fldChar w:fldCharType="begin"/>
      </w:r>
      <w:r w:rsidRPr="002A3AE6">
        <w:rPr>
          <w:rFonts w:ascii="Times New Roman" w:hAnsi="Times New Roman"/>
        </w:rPr>
        <w:instrText xml:space="preserve"> SEQ Таблица \* ARABIC </w:instrText>
      </w:r>
      <w:r w:rsidR="00840995" w:rsidRPr="002A3AE6">
        <w:rPr>
          <w:rFonts w:ascii="Times New Roman" w:hAnsi="Times New Roman"/>
        </w:rPr>
        <w:fldChar w:fldCharType="separate"/>
      </w:r>
      <w:r>
        <w:rPr>
          <w:rFonts w:ascii="Times New Roman" w:hAnsi="Times New Roman"/>
          <w:noProof/>
        </w:rPr>
        <w:t>2</w:t>
      </w:r>
      <w:r w:rsidR="00840995" w:rsidRPr="002A3AE6">
        <w:rPr>
          <w:rFonts w:ascii="Times New Roman" w:hAnsi="Times New Roman"/>
          <w:noProof/>
        </w:rPr>
        <w:fldChar w:fldCharType="end"/>
      </w:r>
      <w:r w:rsidRPr="002A3AE6">
        <w:rPr>
          <w:rFonts w:ascii="Times New Roman" w:hAnsi="Times New Roman"/>
        </w:rPr>
        <w:t xml:space="preserve"> Источники природных чрезвычайных ситуаций, оказывающие влияние на территорию проектирования</w:t>
      </w:r>
    </w:p>
    <w:tbl>
      <w:tblPr>
        <w:tblW w:w="5000" w:type="pct"/>
        <w:jc w:val="cente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ook w:val="0000"/>
      </w:tblPr>
      <w:tblGrid>
        <w:gridCol w:w="586"/>
        <w:gridCol w:w="2705"/>
        <w:gridCol w:w="2331"/>
        <w:gridCol w:w="3949"/>
      </w:tblGrid>
      <w:tr w:rsidR="00757891" w:rsidRPr="002A3AE6" w:rsidTr="00F14EAD">
        <w:trPr>
          <w:trHeight w:val="20"/>
          <w:tblHeader/>
          <w:jc w:val="center"/>
        </w:trPr>
        <w:tc>
          <w:tcPr>
            <w:tcW w:w="306" w:type="pct"/>
            <w:shd w:val="clear" w:color="auto" w:fill="FFFFFF"/>
          </w:tcPr>
          <w:p w:rsidR="00757891" w:rsidRPr="002A3AE6" w:rsidRDefault="00757891" w:rsidP="00F14EAD">
            <w:pPr>
              <w:pStyle w:val="G4"/>
              <w:spacing w:before="20" w:after="20"/>
              <w:rPr>
                <w:rFonts w:ascii="Times New Roman" w:hAnsi="Times New Roman"/>
                <w:b/>
              </w:rPr>
            </w:pPr>
            <w:r w:rsidRPr="002A3AE6">
              <w:rPr>
                <w:rFonts w:ascii="Times New Roman" w:hAnsi="Times New Roman"/>
                <w:b/>
                <w:sz w:val="22"/>
                <w:szCs w:val="22"/>
              </w:rPr>
              <w:t>п/п</w:t>
            </w:r>
          </w:p>
        </w:tc>
        <w:tc>
          <w:tcPr>
            <w:tcW w:w="1413" w:type="pct"/>
            <w:shd w:val="clear" w:color="auto" w:fill="FFFFFF"/>
          </w:tcPr>
          <w:p w:rsidR="00757891" w:rsidRPr="002A3AE6" w:rsidRDefault="00757891" w:rsidP="00F14EAD">
            <w:pPr>
              <w:pStyle w:val="G4"/>
              <w:spacing w:before="20" w:after="20"/>
              <w:rPr>
                <w:rFonts w:ascii="Times New Roman" w:hAnsi="Times New Roman"/>
                <w:b/>
              </w:rPr>
            </w:pPr>
            <w:r w:rsidRPr="002A3AE6">
              <w:rPr>
                <w:rFonts w:ascii="Times New Roman" w:hAnsi="Times New Roman"/>
                <w:b/>
                <w:sz w:val="22"/>
                <w:szCs w:val="22"/>
              </w:rPr>
              <w:t>Источник ЧС природного характера</w:t>
            </w:r>
          </w:p>
        </w:tc>
        <w:tc>
          <w:tcPr>
            <w:tcW w:w="1218" w:type="pct"/>
            <w:shd w:val="clear" w:color="auto" w:fill="FFFFFF"/>
          </w:tcPr>
          <w:p w:rsidR="00757891" w:rsidRPr="002A3AE6" w:rsidRDefault="00757891" w:rsidP="00F14EAD">
            <w:pPr>
              <w:pStyle w:val="G4"/>
              <w:spacing w:before="20" w:after="20"/>
              <w:rPr>
                <w:rFonts w:ascii="Times New Roman" w:hAnsi="Times New Roman"/>
                <w:b/>
              </w:rPr>
            </w:pPr>
            <w:r w:rsidRPr="002A3AE6">
              <w:rPr>
                <w:rFonts w:ascii="Times New Roman" w:hAnsi="Times New Roman"/>
                <w:b/>
                <w:sz w:val="22"/>
                <w:szCs w:val="22"/>
              </w:rPr>
              <w:t>Наименование поражающего фактора</w:t>
            </w:r>
          </w:p>
        </w:tc>
        <w:tc>
          <w:tcPr>
            <w:tcW w:w="2063" w:type="pct"/>
            <w:shd w:val="clear" w:color="auto" w:fill="FFFFFF"/>
          </w:tcPr>
          <w:p w:rsidR="00757891" w:rsidRPr="002A3AE6" w:rsidRDefault="00757891" w:rsidP="00F14EAD">
            <w:pPr>
              <w:pStyle w:val="G4"/>
              <w:spacing w:before="20" w:after="20"/>
              <w:rPr>
                <w:rFonts w:ascii="Times New Roman" w:hAnsi="Times New Roman"/>
                <w:b/>
              </w:rPr>
            </w:pPr>
            <w:r w:rsidRPr="002A3AE6">
              <w:rPr>
                <w:rFonts w:ascii="Times New Roman" w:hAnsi="Times New Roman"/>
                <w:b/>
                <w:sz w:val="22"/>
                <w:szCs w:val="22"/>
              </w:rPr>
              <w:t>Характер действия, проявления поражающего фактора источника ЧС природного характера</w:t>
            </w:r>
          </w:p>
        </w:tc>
      </w:tr>
      <w:tr w:rsidR="00757891" w:rsidRPr="002A3AE6" w:rsidTr="00F14EAD">
        <w:trPr>
          <w:trHeight w:val="20"/>
          <w:jc w:val="center"/>
        </w:trPr>
        <w:tc>
          <w:tcPr>
            <w:tcW w:w="306" w:type="pc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1</w:t>
            </w:r>
          </w:p>
        </w:tc>
        <w:tc>
          <w:tcPr>
            <w:tcW w:w="4694" w:type="pct"/>
            <w:gridSpan w:val="3"/>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Опасные метеорологические явления и процессы</w:t>
            </w:r>
          </w:p>
        </w:tc>
      </w:tr>
      <w:tr w:rsidR="00757891" w:rsidRPr="002A3AE6" w:rsidTr="00F14EAD">
        <w:trPr>
          <w:trHeight w:val="20"/>
          <w:jc w:val="center"/>
        </w:trPr>
        <w:tc>
          <w:tcPr>
            <w:tcW w:w="306" w:type="pct"/>
            <w:vMerge w:val="restar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1.1</w:t>
            </w:r>
          </w:p>
        </w:tc>
        <w:tc>
          <w:tcPr>
            <w:tcW w:w="1413" w:type="pct"/>
            <w:vMerge w:val="restart"/>
            <w:shd w:val="clear" w:color="auto" w:fill="FFFFFF"/>
          </w:tcPr>
          <w:p w:rsidR="00757891" w:rsidRPr="002A3AE6" w:rsidRDefault="00757891" w:rsidP="00F14EAD">
            <w:pPr>
              <w:pStyle w:val="G4"/>
              <w:spacing w:before="20" w:after="20"/>
              <w:rPr>
                <w:rFonts w:ascii="Times New Roman" w:hAnsi="Times New Roman"/>
                <w:lang w:val="en-US"/>
              </w:rPr>
            </w:pPr>
            <w:r w:rsidRPr="002A3AE6">
              <w:rPr>
                <w:rFonts w:ascii="Times New Roman" w:hAnsi="Times New Roman"/>
                <w:sz w:val="22"/>
                <w:szCs w:val="22"/>
              </w:rPr>
              <w:t>Сильный ветер.</w:t>
            </w:r>
          </w:p>
        </w:tc>
        <w:tc>
          <w:tcPr>
            <w:tcW w:w="1218" w:type="pct"/>
            <w:vMerge w:val="restar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Аэродинамический</w:t>
            </w:r>
          </w:p>
        </w:tc>
        <w:tc>
          <w:tcPr>
            <w:tcW w:w="2063" w:type="pc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Ветровой поток.</w:t>
            </w:r>
          </w:p>
        </w:tc>
      </w:tr>
      <w:tr w:rsidR="00757891" w:rsidRPr="002A3AE6" w:rsidTr="00F14EAD">
        <w:trPr>
          <w:trHeight w:val="20"/>
          <w:jc w:val="center"/>
        </w:trPr>
        <w:tc>
          <w:tcPr>
            <w:tcW w:w="306" w:type="pct"/>
            <w:vMerge/>
            <w:shd w:val="clear" w:color="auto" w:fill="FFFFFF"/>
          </w:tcPr>
          <w:p w:rsidR="00757891" w:rsidRPr="002A3AE6" w:rsidRDefault="00757891" w:rsidP="00F14EAD">
            <w:pPr>
              <w:pStyle w:val="G4"/>
              <w:spacing w:before="20" w:after="20"/>
              <w:rPr>
                <w:rFonts w:ascii="Times New Roman" w:hAnsi="Times New Roman"/>
              </w:rPr>
            </w:pPr>
          </w:p>
        </w:tc>
        <w:tc>
          <w:tcPr>
            <w:tcW w:w="1413" w:type="pct"/>
            <w:vMerge/>
            <w:shd w:val="clear" w:color="auto" w:fill="FFFFFF"/>
          </w:tcPr>
          <w:p w:rsidR="00757891" w:rsidRPr="002A3AE6" w:rsidRDefault="00757891" w:rsidP="00F14EAD">
            <w:pPr>
              <w:pStyle w:val="G4"/>
              <w:spacing w:before="20" w:after="20"/>
              <w:rPr>
                <w:rFonts w:ascii="Times New Roman" w:hAnsi="Times New Roman"/>
              </w:rPr>
            </w:pPr>
          </w:p>
        </w:tc>
        <w:tc>
          <w:tcPr>
            <w:tcW w:w="1218" w:type="pct"/>
            <w:vMerge/>
            <w:shd w:val="clear" w:color="auto" w:fill="FFFFFF"/>
          </w:tcPr>
          <w:p w:rsidR="00757891" w:rsidRPr="002A3AE6" w:rsidRDefault="00757891" w:rsidP="00F14EAD">
            <w:pPr>
              <w:pStyle w:val="G4"/>
              <w:spacing w:before="20" w:after="20"/>
              <w:rPr>
                <w:rFonts w:ascii="Times New Roman" w:hAnsi="Times New Roman"/>
              </w:rPr>
            </w:pPr>
          </w:p>
        </w:tc>
        <w:tc>
          <w:tcPr>
            <w:tcW w:w="2063" w:type="pc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Ветровая нагрузка.</w:t>
            </w:r>
          </w:p>
        </w:tc>
      </w:tr>
      <w:tr w:rsidR="00757891" w:rsidRPr="002A3AE6" w:rsidTr="00F14EAD">
        <w:trPr>
          <w:trHeight w:val="20"/>
          <w:jc w:val="center"/>
        </w:trPr>
        <w:tc>
          <w:tcPr>
            <w:tcW w:w="306" w:type="pct"/>
            <w:vMerge/>
            <w:shd w:val="clear" w:color="auto" w:fill="FFFFFF"/>
          </w:tcPr>
          <w:p w:rsidR="00757891" w:rsidRPr="002A3AE6" w:rsidRDefault="00757891" w:rsidP="00F14EAD">
            <w:pPr>
              <w:pStyle w:val="G4"/>
              <w:spacing w:before="20" w:after="20"/>
              <w:rPr>
                <w:rFonts w:ascii="Times New Roman" w:hAnsi="Times New Roman"/>
              </w:rPr>
            </w:pPr>
          </w:p>
        </w:tc>
        <w:tc>
          <w:tcPr>
            <w:tcW w:w="1413" w:type="pct"/>
            <w:vMerge/>
            <w:shd w:val="clear" w:color="auto" w:fill="FFFFFF"/>
          </w:tcPr>
          <w:p w:rsidR="00757891" w:rsidRPr="002A3AE6" w:rsidRDefault="00757891" w:rsidP="00F14EAD">
            <w:pPr>
              <w:pStyle w:val="G4"/>
              <w:spacing w:before="20" w:after="20"/>
              <w:rPr>
                <w:rFonts w:ascii="Times New Roman" w:hAnsi="Times New Roman"/>
              </w:rPr>
            </w:pPr>
          </w:p>
        </w:tc>
        <w:tc>
          <w:tcPr>
            <w:tcW w:w="1218" w:type="pct"/>
            <w:vMerge/>
            <w:shd w:val="clear" w:color="auto" w:fill="FFFFFF"/>
          </w:tcPr>
          <w:p w:rsidR="00757891" w:rsidRPr="002A3AE6" w:rsidRDefault="00757891" w:rsidP="00F14EAD">
            <w:pPr>
              <w:pStyle w:val="G4"/>
              <w:spacing w:before="20" w:after="20"/>
              <w:rPr>
                <w:rFonts w:ascii="Times New Roman" w:hAnsi="Times New Roman"/>
              </w:rPr>
            </w:pPr>
          </w:p>
        </w:tc>
        <w:tc>
          <w:tcPr>
            <w:tcW w:w="2063" w:type="pc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Аэродинамическое давление.</w:t>
            </w:r>
          </w:p>
        </w:tc>
      </w:tr>
      <w:tr w:rsidR="00757891" w:rsidRPr="002A3AE6" w:rsidTr="00F14EAD">
        <w:trPr>
          <w:trHeight w:val="20"/>
          <w:jc w:val="center"/>
        </w:trPr>
        <w:tc>
          <w:tcPr>
            <w:tcW w:w="306" w:type="pct"/>
            <w:vMerge/>
            <w:shd w:val="clear" w:color="auto" w:fill="FFFFFF"/>
          </w:tcPr>
          <w:p w:rsidR="00757891" w:rsidRPr="002A3AE6" w:rsidRDefault="00757891" w:rsidP="00F14EAD">
            <w:pPr>
              <w:pStyle w:val="G4"/>
              <w:spacing w:before="20" w:after="20"/>
              <w:rPr>
                <w:rFonts w:ascii="Times New Roman" w:hAnsi="Times New Roman"/>
              </w:rPr>
            </w:pPr>
          </w:p>
        </w:tc>
        <w:tc>
          <w:tcPr>
            <w:tcW w:w="1413" w:type="pct"/>
            <w:vMerge/>
            <w:shd w:val="clear" w:color="auto" w:fill="FFFFFF"/>
          </w:tcPr>
          <w:p w:rsidR="00757891" w:rsidRPr="002A3AE6" w:rsidRDefault="00757891" w:rsidP="00F14EAD">
            <w:pPr>
              <w:pStyle w:val="G4"/>
              <w:spacing w:before="20" w:after="20"/>
              <w:rPr>
                <w:rFonts w:ascii="Times New Roman" w:hAnsi="Times New Roman"/>
              </w:rPr>
            </w:pPr>
          </w:p>
        </w:tc>
        <w:tc>
          <w:tcPr>
            <w:tcW w:w="1218" w:type="pct"/>
            <w:vMerge/>
            <w:shd w:val="clear" w:color="auto" w:fill="FFFFFF"/>
          </w:tcPr>
          <w:p w:rsidR="00757891" w:rsidRPr="002A3AE6" w:rsidRDefault="00757891" w:rsidP="00F14EAD">
            <w:pPr>
              <w:pStyle w:val="G4"/>
              <w:spacing w:before="20" w:after="20"/>
              <w:rPr>
                <w:rFonts w:ascii="Times New Roman" w:hAnsi="Times New Roman"/>
              </w:rPr>
            </w:pPr>
          </w:p>
        </w:tc>
        <w:tc>
          <w:tcPr>
            <w:tcW w:w="2063" w:type="pc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Вибрация.</w:t>
            </w:r>
          </w:p>
        </w:tc>
      </w:tr>
      <w:tr w:rsidR="00757891" w:rsidRPr="002A3AE6" w:rsidTr="00F14EAD">
        <w:trPr>
          <w:trHeight w:val="20"/>
          <w:jc w:val="center"/>
        </w:trPr>
        <w:tc>
          <w:tcPr>
            <w:tcW w:w="306" w:type="pc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1.2</w:t>
            </w:r>
          </w:p>
        </w:tc>
        <w:tc>
          <w:tcPr>
            <w:tcW w:w="1413" w:type="pc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Сильный снегопад. Сильная метель</w:t>
            </w:r>
          </w:p>
        </w:tc>
        <w:tc>
          <w:tcPr>
            <w:tcW w:w="1218" w:type="pc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Гидродинамический</w:t>
            </w:r>
          </w:p>
        </w:tc>
        <w:tc>
          <w:tcPr>
            <w:tcW w:w="2063" w:type="pc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Снеговая нагрузка.</w:t>
            </w:r>
          </w:p>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Снежные заносы.</w:t>
            </w:r>
          </w:p>
        </w:tc>
      </w:tr>
      <w:tr w:rsidR="00757891" w:rsidRPr="002A3AE6" w:rsidTr="00F14EAD">
        <w:trPr>
          <w:trHeight w:val="20"/>
          <w:jc w:val="center"/>
        </w:trPr>
        <w:tc>
          <w:tcPr>
            <w:tcW w:w="306" w:type="pc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1.3</w:t>
            </w:r>
          </w:p>
        </w:tc>
        <w:tc>
          <w:tcPr>
            <w:tcW w:w="1413" w:type="pc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Гололед</w:t>
            </w:r>
          </w:p>
        </w:tc>
        <w:tc>
          <w:tcPr>
            <w:tcW w:w="1218" w:type="pc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Гравитационный</w:t>
            </w:r>
          </w:p>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Динамический</w:t>
            </w:r>
          </w:p>
        </w:tc>
        <w:tc>
          <w:tcPr>
            <w:tcW w:w="2063" w:type="pc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Гололедная нагрузка.</w:t>
            </w:r>
          </w:p>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Вибрация.</w:t>
            </w:r>
          </w:p>
        </w:tc>
      </w:tr>
      <w:tr w:rsidR="00757891" w:rsidRPr="002A3AE6" w:rsidTr="00F14EAD">
        <w:trPr>
          <w:trHeight w:val="20"/>
          <w:jc w:val="center"/>
        </w:trPr>
        <w:tc>
          <w:tcPr>
            <w:tcW w:w="306" w:type="pc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1.4</w:t>
            </w:r>
          </w:p>
        </w:tc>
        <w:tc>
          <w:tcPr>
            <w:tcW w:w="1413" w:type="pc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Град</w:t>
            </w:r>
          </w:p>
        </w:tc>
        <w:tc>
          <w:tcPr>
            <w:tcW w:w="1218" w:type="pc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Динамический</w:t>
            </w:r>
          </w:p>
        </w:tc>
        <w:tc>
          <w:tcPr>
            <w:tcW w:w="2063" w:type="pc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Удар.</w:t>
            </w:r>
          </w:p>
        </w:tc>
      </w:tr>
      <w:tr w:rsidR="00757891" w:rsidRPr="002A3AE6" w:rsidTr="00F14EAD">
        <w:trPr>
          <w:trHeight w:val="20"/>
          <w:jc w:val="center"/>
        </w:trPr>
        <w:tc>
          <w:tcPr>
            <w:tcW w:w="306" w:type="pc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1.5</w:t>
            </w:r>
          </w:p>
        </w:tc>
        <w:tc>
          <w:tcPr>
            <w:tcW w:w="1413" w:type="pc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Заморозок</w:t>
            </w:r>
          </w:p>
        </w:tc>
        <w:tc>
          <w:tcPr>
            <w:tcW w:w="1218" w:type="pc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Тепловой</w:t>
            </w:r>
          </w:p>
        </w:tc>
        <w:tc>
          <w:tcPr>
            <w:tcW w:w="2063" w:type="pc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Охлаждение почвы, воздуха.</w:t>
            </w:r>
          </w:p>
        </w:tc>
      </w:tr>
      <w:tr w:rsidR="00757891" w:rsidRPr="002A3AE6" w:rsidTr="00F14EAD">
        <w:trPr>
          <w:trHeight w:val="20"/>
          <w:jc w:val="center"/>
        </w:trPr>
        <w:tc>
          <w:tcPr>
            <w:tcW w:w="306" w:type="pc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1.6</w:t>
            </w:r>
          </w:p>
        </w:tc>
        <w:tc>
          <w:tcPr>
            <w:tcW w:w="1413" w:type="pc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Гроза</w:t>
            </w:r>
          </w:p>
        </w:tc>
        <w:tc>
          <w:tcPr>
            <w:tcW w:w="1218" w:type="pc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Электрофизический</w:t>
            </w:r>
          </w:p>
        </w:tc>
        <w:tc>
          <w:tcPr>
            <w:tcW w:w="2063" w:type="pc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Электрические разряды.</w:t>
            </w:r>
          </w:p>
        </w:tc>
      </w:tr>
      <w:tr w:rsidR="00757891" w:rsidRPr="002A3AE6" w:rsidTr="00F14EAD">
        <w:trPr>
          <w:trHeight w:val="20"/>
          <w:jc w:val="center"/>
        </w:trPr>
        <w:tc>
          <w:tcPr>
            <w:tcW w:w="306" w:type="pct"/>
            <w:vMerge w:val="restar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1.7</w:t>
            </w:r>
          </w:p>
        </w:tc>
        <w:tc>
          <w:tcPr>
            <w:tcW w:w="1413" w:type="pct"/>
            <w:vMerge w:val="restar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 xml:space="preserve">Продолжительный дождь </w:t>
            </w:r>
            <w:r w:rsidRPr="002A3AE6">
              <w:rPr>
                <w:rFonts w:ascii="Times New Roman" w:hAnsi="Times New Roman"/>
                <w:sz w:val="22"/>
                <w:szCs w:val="22"/>
              </w:rPr>
              <w:lastRenderedPageBreak/>
              <w:t>(ливень)</w:t>
            </w:r>
          </w:p>
        </w:tc>
        <w:tc>
          <w:tcPr>
            <w:tcW w:w="1218" w:type="pct"/>
            <w:vMerge w:val="restar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lastRenderedPageBreak/>
              <w:t>Гидродинамический</w:t>
            </w:r>
          </w:p>
        </w:tc>
        <w:tc>
          <w:tcPr>
            <w:tcW w:w="2063" w:type="pc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Поток (течение) воды.</w:t>
            </w:r>
          </w:p>
        </w:tc>
      </w:tr>
      <w:tr w:rsidR="00757891" w:rsidRPr="002A3AE6" w:rsidTr="00F14EAD">
        <w:trPr>
          <w:trHeight w:val="20"/>
          <w:jc w:val="center"/>
        </w:trPr>
        <w:tc>
          <w:tcPr>
            <w:tcW w:w="306" w:type="pct"/>
            <w:vMerge/>
            <w:shd w:val="clear" w:color="auto" w:fill="FFFFFF"/>
          </w:tcPr>
          <w:p w:rsidR="00757891" w:rsidRPr="002A3AE6" w:rsidRDefault="00757891" w:rsidP="00F14EAD">
            <w:pPr>
              <w:pStyle w:val="G4"/>
              <w:spacing w:before="20" w:after="20"/>
              <w:rPr>
                <w:rFonts w:ascii="Times New Roman" w:hAnsi="Times New Roman"/>
              </w:rPr>
            </w:pPr>
          </w:p>
        </w:tc>
        <w:tc>
          <w:tcPr>
            <w:tcW w:w="1413" w:type="pct"/>
            <w:vMerge/>
            <w:shd w:val="clear" w:color="auto" w:fill="FFFFFF"/>
          </w:tcPr>
          <w:p w:rsidR="00757891" w:rsidRPr="002A3AE6" w:rsidRDefault="00757891" w:rsidP="00F14EAD">
            <w:pPr>
              <w:pStyle w:val="G4"/>
              <w:spacing w:before="20" w:after="20"/>
              <w:rPr>
                <w:rFonts w:ascii="Times New Roman" w:hAnsi="Times New Roman"/>
              </w:rPr>
            </w:pPr>
          </w:p>
        </w:tc>
        <w:tc>
          <w:tcPr>
            <w:tcW w:w="1218" w:type="pct"/>
            <w:vMerge/>
            <w:shd w:val="clear" w:color="auto" w:fill="FFFFFF"/>
          </w:tcPr>
          <w:p w:rsidR="00757891" w:rsidRPr="002A3AE6" w:rsidRDefault="00757891" w:rsidP="00F14EAD">
            <w:pPr>
              <w:pStyle w:val="G4"/>
              <w:spacing w:before="20" w:after="20"/>
              <w:rPr>
                <w:rFonts w:ascii="Times New Roman" w:hAnsi="Times New Roman"/>
              </w:rPr>
            </w:pPr>
          </w:p>
        </w:tc>
        <w:tc>
          <w:tcPr>
            <w:tcW w:w="2063" w:type="pc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Затопление территории.</w:t>
            </w:r>
          </w:p>
        </w:tc>
      </w:tr>
      <w:tr w:rsidR="00757891" w:rsidRPr="002A3AE6" w:rsidTr="00F14EAD">
        <w:trPr>
          <w:trHeight w:val="20"/>
          <w:jc w:val="center"/>
        </w:trPr>
        <w:tc>
          <w:tcPr>
            <w:tcW w:w="306" w:type="pc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lastRenderedPageBreak/>
              <w:t>1.8</w:t>
            </w:r>
          </w:p>
        </w:tc>
        <w:tc>
          <w:tcPr>
            <w:tcW w:w="1413" w:type="pc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Туман</w:t>
            </w:r>
          </w:p>
        </w:tc>
        <w:tc>
          <w:tcPr>
            <w:tcW w:w="1218" w:type="pc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Теплофизический</w:t>
            </w:r>
          </w:p>
        </w:tc>
        <w:tc>
          <w:tcPr>
            <w:tcW w:w="2063" w:type="pct"/>
            <w:shd w:val="clear" w:color="auto" w:fill="FFFFFF"/>
          </w:tcPr>
          <w:p w:rsidR="00757891" w:rsidRPr="002A3AE6" w:rsidRDefault="00757891" w:rsidP="00F14EAD">
            <w:pPr>
              <w:pStyle w:val="G4"/>
              <w:spacing w:before="20" w:after="20"/>
              <w:rPr>
                <w:rFonts w:ascii="Times New Roman" w:hAnsi="Times New Roman"/>
              </w:rPr>
            </w:pPr>
            <w:r w:rsidRPr="002A3AE6">
              <w:rPr>
                <w:rFonts w:ascii="Times New Roman" w:hAnsi="Times New Roman"/>
                <w:sz w:val="22"/>
                <w:szCs w:val="22"/>
              </w:rPr>
              <w:t>Снижение видимости (помутнение воздуха).</w:t>
            </w:r>
          </w:p>
        </w:tc>
      </w:tr>
    </w:tbl>
    <w:p w:rsidR="00757891" w:rsidRPr="002A3AE6" w:rsidRDefault="00757891" w:rsidP="00757891">
      <w:pPr>
        <w:pStyle w:val="a9"/>
        <w:rPr>
          <w:rFonts w:ascii="Times New Roman" w:hAnsi="Times New Roman"/>
        </w:rPr>
      </w:pPr>
      <w:r w:rsidRPr="002A3AE6">
        <w:rPr>
          <w:rFonts w:ascii="Times New Roman" w:hAnsi="Times New Roman"/>
        </w:rPr>
        <w:t>Особенности климата территории изучения определяются ее географическим положением. Климат формируется, преимущественно, под воздействием арктических и, в меньшей степени, атлантических масс воздуха. С продвижением вглубь материка и с запада на восток увеличивается его континентальность. Частая смена воздушных масс, перемещение фронтов и связанных с ними циклонов обусловливают неустойчивую погоду. Ненецкий автономный округ расположен в зоне с отрицательным годовым температурным балансом. Вся территория округа расположена в зоне избыточного увлажнения.</w:t>
      </w:r>
    </w:p>
    <w:p w:rsidR="00757891" w:rsidRPr="002A3AE6" w:rsidRDefault="00757891" w:rsidP="00757891">
      <w:pPr>
        <w:pStyle w:val="a9"/>
        <w:rPr>
          <w:rFonts w:ascii="Times New Roman" w:hAnsi="Times New Roman"/>
        </w:rPr>
      </w:pPr>
      <w:r w:rsidRPr="002A3AE6">
        <w:rPr>
          <w:rFonts w:ascii="Times New Roman" w:hAnsi="Times New Roman"/>
        </w:rPr>
        <w:t>Климатические воздействия не представляют непосредственной опасности для жизни и здоровья населения. Однако они могут нанести ущерб зданиям, сооружениям и оборудованию, затруднить или приостановить технологические процессы, поэтому необходимо предусмотреть технические решения, направленные на максимальное снижение негативных воздействий природных явлений.</w:t>
      </w:r>
    </w:p>
    <w:p w:rsidR="00757891" w:rsidRPr="002A3AE6" w:rsidRDefault="00757891" w:rsidP="00757891">
      <w:pPr>
        <w:pStyle w:val="a9"/>
        <w:rPr>
          <w:rFonts w:ascii="Times New Roman" w:hAnsi="Times New Roman"/>
        </w:rPr>
      </w:pPr>
      <w:r w:rsidRPr="002A3AE6">
        <w:rPr>
          <w:rFonts w:ascii="Times New Roman" w:hAnsi="Times New Roman"/>
        </w:rPr>
        <w:t xml:space="preserve">Для обеспечения безопасности на зимних дорогах необходимо проводить следующие </w:t>
      </w:r>
      <w:r w:rsidRPr="002A3AE6">
        <w:rPr>
          <w:rStyle w:val="G2"/>
          <w:rFonts w:ascii="Times New Roman" w:hAnsi="Times New Roman"/>
        </w:rPr>
        <w:t>мероприятия (руководствуясь отраслевым дорожным методическим документом  «Руководство</w:t>
      </w:r>
      <w:r w:rsidRPr="002A3AE6">
        <w:rPr>
          <w:rFonts w:ascii="Times New Roman" w:hAnsi="Times New Roman"/>
        </w:rPr>
        <w:t xml:space="preserve"> по борьбе с зимней скользкостью на автомобильных дорогах», утвержденным распоряжением Минтранса России от 16.06.2003 № ОС-548-р):</w:t>
      </w:r>
    </w:p>
    <w:p w:rsidR="00757891" w:rsidRPr="002A3AE6" w:rsidRDefault="00757891" w:rsidP="00757891">
      <w:pPr>
        <w:pStyle w:val="a2"/>
        <w:spacing w:before="120"/>
        <w:ind w:left="0"/>
        <w:rPr>
          <w:rFonts w:ascii="Times New Roman" w:hAnsi="Times New Roman"/>
        </w:rPr>
      </w:pPr>
      <w:r w:rsidRPr="002A3AE6">
        <w:rPr>
          <w:rFonts w:ascii="Times New Roman" w:hAnsi="Times New Roman"/>
        </w:rPr>
        <w:t>профилактическую обработку покрытий противогололедными материалами (ПГМ) до появления зимней скользкости или в начале снегопада, чтобы предотвратить образование снежного наката;</w:t>
      </w:r>
    </w:p>
    <w:p w:rsidR="00757891" w:rsidRPr="002A3AE6" w:rsidRDefault="00757891" w:rsidP="00757891">
      <w:pPr>
        <w:pStyle w:val="a2"/>
        <w:spacing w:before="120"/>
        <w:ind w:left="0"/>
        <w:rPr>
          <w:rFonts w:ascii="Times New Roman" w:hAnsi="Times New Roman"/>
        </w:rPr>
      </w:pPr>
      <w:r w:rsidRPr="002A3AE6">
        <w:rPr>
          <w:rFonts w:ascii="Times New Roman" w:hAnsi="Times New Roman"/>
        </w:rPr>
        <w:t>ликвидацию снежно-ледяных отложений с помощью химических или комбинированных ПГМ;</w:t>
      </w:r>
    </w:p>
    <w:p w:rsidR="00757891" w:rsidRPr="002A3AE6" w:rsidRDefault="00757891" w:rsidP="00757891">
      <w:pPr>
        <w:pStyle w:val="a2"/>
        <w:spacing w:before="120"/>
        <w:ind w:left="0"/>
        <w:rPr>
          <w:rFonts w:ascii="Times New Roman" w:hAnsi="Times New Roman"/>
        </w:rPr>
      </w:pPr>
      <w:r w:rsidRPr="002A3AE6">
        <w:rPr>
          <w:rFonts w:ascii="Times New Roman" w:hAnsi="Times New Roman"/>
        </w:rPr>
        <w:t>обработку снежно-ледяных отложений фрикционными материалами.</w:t>
      </w:r>
    </w:p>
    <w:p w:rsidR="00757891" w:rsidRPr="002A3AE6" w:rsidRDefault="00757891" w:rsidP="00757891">
      <w:pPr>
        <w:pStyle w:val="G1"/>
        <w:rPr>
          <w:rFonts w:ascii="Times New Roman" w:hAnsi="Times New Roman"/>
        </w:rPr>
      </w:pPr>
      <w:r w:rsidRPr="002A3AE6">
        <w:rPr>
          <w:rFonts w:ascii="Times New Roman" w:hAnsi="Times New Roman"/>
        </w:rPr>
        <w:t>Последствия снегопадов необходимо своевременно очищать, предотвращая образование снежных наносов, и обрабатывать улицы и дороги средствами, предотвращающими образование гололедных явлений и вывозить скопившийся снег на полигон, используя по возможности всю имеющуюся технику.</w:t>
      </w:r>
    </w:p>
    <w:p w:rsidR="00757891" w:rsidRPr="002A3AE6" w:rsidRDefault="00757891" w:rsidP="00757891">
      <w:pPr>
        <w:pStyle w:val="3"/>
        <w:keepLines w:val="0"/>
        <w:numPr>
          <w:ilvl w:val="2"/>
          <w:numId w:val="0"/>
        </w:numPr>
        <w:pBdr>
          <w:top w:val="single" w:sz="4" w:space="1" w:color="8DB3E2"/>
          <w:left w:val="single" w:sz="4" w:space="4" w:color="8DB3E2"/>
          <w:bottom w:val="single" w:sz="4" w:space="1" w:color="8DB3E2"/>
          <w:right w:val="single" w:sz="4" w:space="4" w:color="8DB3E2"/>
        </w:pBdr>
        <w:shd w:val="clear" w:color="auto" w:fill="8DB3E2"/>
        <w:tabs>
          <w:tab w:val="left" w:pos="1276"/>
        </w:tabs>
        <w:spacing w:before="120" w:after="120" w:line="276" w:lineRule="auto"/>
        <w:ind w:firstLine="567"/>
        <w:rPr>
          <w:rFonts w:ascii="Times New Roman" w:hAnsi="Times New Roman"/>
        </w:rPr>
      </w:pPr>
      <w:bookmarkStart w:id="202" w:name="_Toc506291569"/>
      <w:r w:rsidRPr="002A3AE6">
        <w:rPr>
          <w:rFonts w:ascii="Times New Roman" w:hAnsi="Times New Roman"/>
        </w:rPr>
        <w:t>Перечень возможных источников чрезвычайных ситуаций техногенного характера</w:t>
      </w:r>
      <w:bookmarkEnd w:id="202"/>
    </w:p>
    <w:p w:rsidR="00757891" w:rsidRPr="002A3AE6" w:rsidRDefault="00757891" w:rsidP="00757891">
      <w:pPr>
        <w:pStyle w:val="G1"/>
        <w:rPr>
          <w:rFonts w:ascii="Times New Roman" w:hAnsi="Times New Roman"/>
        </w:rPr>
      </w:pPr>
      <w:r w:rsidRPr="002A3AE6">
        <w:rPr>
          <w:rFonts w:ascii="Times New Roman" w:hAnsi="Times New Roman"/>
        </w:rPr>
        <w:t xml:space="preserve">Техногенная чрезвычайная ситуация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w:t>
      </w:r>
    </w:p>
    <w:p w:rsidR="00757891" w:rsidRPr="002A3AE6" w:rsidRDefault="00757891" w:rsidP="00757891">
      <w:pPr>
        <w:pStyle w:val="a9"/>
        <w:rPr>
          <w:rFonts w:ascii="Times New Roman" w:hAnsi="Times New Roman"/>
        </w:rPr>
      </w:pPr>
      <w:r w:rsidRPr="002A3AE6">
        <w:rPr>
          <w:rFonts w:ascii="Times New Roman" w:hAnsi="Times New Roman"/>
        </w:rPr>
        <w:t>Техногенные чрезвычайные ситуации могут возникать на основе событий техногенного характера вследствие конструктивных недостатков объекта (сооружения, комплекса, системы, агрегата и т.д.), изношенности оборудования, низкой квалификации персонала, нарушения техники безопасности в ходе эксплуатации объекта.</w:t>
      </w:r>
    </w:p>
    <w:p w:rsidR="00757891" w:rsidRPr="002A3AE6" w:rsidRDefault="00757891" w:rsidP="00757891">
      <w:pPr>
        <w:pStyle w:val="a9"/>
        <w:rPr>
          <w:rFonts w:ascii="Times New Roman" w:hAnsi="Times New Roman"/>
        </w:rPr>
      </w:pPr>
      <w:r w:rsidRPr="002A3AE6">
        <w:rPr>
          <w:rFonts w:ascii="Times New Roman" w:hAnsi="Times New Roman"/>
        </w:rPr>
        <w:t>Потенциально-опасные объекты на территории Тиманского сельсовета отсутствуют.</w:t>
      </w:r>
    </w:p>
    <w:p w:rsidR="00757891" w:rsidRPr="002A3AE6" w:rsidRDefault="00757891" w:rsidP="00757891">
      <w:pPr>
        <w:pStyle w:val="a9"/>
        <w:rPr>
          <w:rFonts w:ascii="Times New Roman" w:hAnsi="Times New Roman"/>
        </w:rPr>
      </w:pPr>
      <w:r w:rsidRPr="002A3AE6">
        <w:rPr>
          <w:rFonts w:ascii="Times New Roman" w:hAnsi="Times New Roman"/>
        </w:rPr>
        <w:lastRenderedPageBreak/>
        <w:t>На территории населенных пунктов оповещение населения о возникновении чрезвычайной ситуации происходит посредством сотовой системы телефонной связи,  использование средств звукового оповещения (бой в колокол, бой в рельсу), ручные сирены, электромегафоны, отправкой посыльных (по дворовой обход).</w:t>
      </w:r>
    </w:p>
    <w:p w:rsidR="00757891" w:rsidRPr="002A3AE6" w:rsidRDefault="00757891" w:rsidP="00757891">
      <w:pPr>
        <w:pStyle w:val="a9"/>
        <w:rPr>
          <w:rFonts w:ascii="Times New Roman" w:hAnsi="Times New Roman"/>
        </w:rPr>
      </w:pPr>
      <w:r w:rsidRPr="002A3AE6">
        <w:rPr>
          <w:rFonts w:ascii="Times New Roman" w:hAnsi="Times New Roman"/>
        </w:rPr>
        <w:t>В округе начата работа по внедрению окружной подсистемы Общероссийской комплексной системы информирования и оповещения населения в местах массового пребывания людей. В систему оповещения должны быть включены все поселения округа, для оповещения должны быть задействованы: радиовещательные станций, телевизионные станций, радиоузлы, электросирены. Основу системы связи гражданской обороны округа должны составлять узлы связи пунктов управления. Связь подвижными средствами обеспечивает УФПС по круговым маршрутам.</w:t>
      </w:r>
    </w:p>
    <w:p w:rsidR="00757891" w:rsidRPr="002A3AE6" w:rsidRDefault="00757891" w:rsidP="00757891">
      <w:pPr>
        <w:pStyle w:val="a9"/>
        <w:rPr>
          <w:rFonts w:ascii="Times New Roman" w:hAnsi="Times New Roman"/>
        </w:rPr>
      </w:pPr>
      <w:r w:rsidRPr="002A3AE6">
        <w:rPr>
          <w:rFonts w:ascii="Times New Roman" w:hAnsi="Times New Roman"/>
        </w:rPr>
        <w:t>Проблема оповещения приобретает очень большое значение и новые технические средства и возможности для ее осуществления. Согласно СП 165.1325800.2014 все инженерно-технические мероприятия должны проводиться заблаговременно. Система оповещения должна иметь автономные источники питания.</w:t>
      </w:r>
    </w:p>
    <w:p w:rsidR="00757891" w:rsidRPr="002A3AE6" w:rsidRDefault="00757891" w:rsidP="00757891">
      <w:pPr>
        <w:pStyle w:val="a9"/>
        <w:rPr>
          <w:rFonts w:ascii="Times New Roman" w:hAnsi="Times New Roman"/>
        </w:rPr>
      </w:pPr>
      <w:r w:rsidRPr="002A3AE6">
        <w:rPr>
          <w:rFonts w:ascii="Times New Roman" w:hAnsi="Times New Roman"/>
        </w:rPr>
        <w:t>На всей территории округа должна функционировать ТАСЦО и ввод ее в эксплуатацию является важной проблемой оповещения населения.</w:t>
      </w:r>
    </w:p>
    <w:p w:rsidR="00757891" w:rsidRPr="002A3AE6" w:rsidRDefault="00757891" w:rsidP="00757891">
      <w:pPr>
        <w:pStyle w:val="4"/>
        <w:keepLines w:val="0"/>
        <w:numPr>
          <w:ilvl w:val="3"/>
          <w:numId w:val="0"/>
        </w:numPr>
        <w:pBdr>
          <w:top w:val="single" w:sz="4" w:space="1" w:color="95B3D7"/>
          <w:left w:val="single" w:sz="4" w:space="4" w:color="95B3D7"/>
          <w:bottom w:val="single" w:sz="4" w:space="1" w:color="95B3D7"/>
          <w:right w:val="single" w:sz="4" w:space="4" w:color="95B3D7"/>
        </w:pBdr>
        <w:shd w:val="clear" w:color="auto" w:fill="95B3D7"/>
        <w:tabs>
          <w:tab w:val="left" w:pos="1418"/>
        </w:tabs>
        <w:spacing w:before="120" w:after="60" w:line="276" w:lineRule="auto"/>
        <w:ind w:firstLine="567"/>
        <w:rPr>
          <w:rFonts w:ascii="Times New Roman" w:hAnsi="Times New Roman"/>
        </w:rPr>
      </w:pPr>
      <w:r w:rsidRPr="002A3AE6">
        <w:rPr>
          <w:rFonts w:ascii="Times New Roman" w:hAnsi="Times New Roman"/>
        </w:rPr>
        <w:t>Аварии на коммунальных системах жизнеобеспечения</w:t>
      </w:r>
    </w:p>
    <w:p w:rsidR="00757891" w:rsidRPr="002A3AE6" w:rsidRDefault="00757891" w:rsidP="00757891">
      <w:pPr>
        <w:pStyle w:val="G1"/>
        <w:rPr>
          <w:rFonts w:ascii="Times New Roman" w:hAnsi="Times New Roman"/>
        </w:rPr>
      </w:pPr>
      <w:r w:rsidRPr="002A3AE6">
        <w:rPr>
          <w:rFonts w:ascii="Times New Roman" w:hAnsi="Times New Roman"/>
        </w:rPr>
        <w:t xml:space="preserve">Аварии на коммунальных системах жизнеобеспечения возможны по причине: </w:t>
      </w:r>
    </w:p>
    <w:p w:rsidR="00757891" w:rsidRPr="002A3AE6" w:rsidRDefault="00757891" w:rsidP="00757891">
      <w:pPr>
        <w:pStyle w:val="G"/>
        <w:numPr>
          <w:ilvl w:val="0"/>
          <w:numId w:val="14"/>
        </w:numPr>
        <w:spacing w:before="60"/>
        <w:rPr>
          <w:rFonts w:ascii="Times New Roman" w:hAnsi="Times New Roman"/>
        </w:rPr>
      </w:pPr>
      <w:r w:rsidRPr="002A3AE6">
        <w:rPr>
          <w:rFonts w:ascii="Times New Roman" w:hAnsi="Times New Roman"/>
        </w:rPr>
        <w:t>износа основного и вспомогательного оборудования коммунальных системах жизнеобеспечения;</w:t>
      </w:r>
    </w:p>
    <w:p w:rsidR="00757891" w:rsidRPr="002A3AE6" w:rsidRDefault="00757891" w:rsidP="00757891">
      <w:pPr>
        <w:pStyle w:val="G"/>
        <w:numPr>
          <w:ilvl w:val="0"/>
          <w:numId w:val="14"/>
        </w:numPr>
        <w:spacing w:before="60"/>
        <w:rPr>
          <w:rFonts w:ascii="Times New Roman" w:hAnsi="Times New Roman"/>
        </w:rPr>
      </w:pPr>
      <w:r w:rsidRPr="002A3AE6">
        <w:rPr>
          <w:rFonts w:ascii="Times New Roman" w:hAnsi="Times New Roman"/>
        </w:rPr>
        <w:t>ветхости инженерных сетей;</w:t>
      </w:r>
    </w:p>
    <w:p w:rsidR="00757891" w:rsidRPr="002A3AE6" w:rsidRDefault="00757891" w:rsidP="00757891">
      <w:pPr>
        <w:pStyle w:val="G"/>
        <w:numPr>
          <w:ilvl w:val="0"/>
          <w:numId w:val="14"/>
        </w:numPr>
        <w:spacing w:before="60"/>
        <w:rPr>
          <w:rFonts w:ascii="Times New Roman" w:hAnsi="Times New Roman"/>
        </w:rPr>
      </w:pPr>
      <w:r w:rsidRPr="002A3AE6">
        <w:rPr>
          <w:rFonts w:ascii="Times New Roman" w:hAnsi="Times New Roman"/>
        </w:rPr>
        <w:t>низкое качество ремонтных работ.</w:t>
      </w:r>
    </w:p>
    <w:p w:rsidR="00757891" w:rsidRPr="002A3AE6" w:rsidRDefault="00757891" w:rsidP="00757891">
      <w:pPr>
        <w:pStyle w:val="Geonika0"/>
        <w:spacing w:before="0"/>
        <w:rPr>
          <w:rFonts w:ascii="Times New Roman" w:hAnsi="Times New Roman"/>
          <w:szCs w:val="26"/>
        </w:rPr>
      </w:pPr>
      <w:r w:rsidRPr="002A3AE6">
        <w:rPr>
          <w:rFonts w:ascii="Times New Roman" w:hAnsi="Times New Roman"/>
        </w:rPr>
        <w:t>Выход из строя коммунальных систем может привести к сбою, что значительно ухудшает условия жизнедеятельности особенно в зимний период.</w:t>
      </w:r>
    </w:p>
    <w:p w:rsidR="00757891" w:rsidRPr="002A3AE6" w:rsidRDefault="00757891" w:rsidP="00757891">
      <w:pPr>
        <w:pStyle w:val="3"/>
        <w:keepLines w:val="0"/>
        <w:numPr>
          <w:ilvl w:val="2"/>
          <w:numId w:val="0"/>
        </w:numPr>
        <w:pBdr>
          <w:top w:val="single" w:sz="4" w:space="1" w:color="8DB3E2"/>
          <w:left w:val="single" w:sz="4" w:space="4" w:color="8DB3E2"/>
          <w:bottom w:val="single" w:sz="4" w:space="1" w:color="8DB3E2"/>
          <w:right w:val="single" w:sz="4" w:space="4" w:color="8DB3E2"/>
        </w:pBdr>
        <w:shd w:val="clear" w:color="auto" w:fill="8DB3E2"/>
        <w:tabs>
          <w:tab w:val="left" w:pos="1276"/>
        </w:tabs>
        <w:spacing w:before="120" w:after="120" w:line="276" w:lineRule="auto"/>
        <w:ind w:firstLine="567"/>
        <w:rPr>
          <w:rFonts w:ascii="Times New Roman" w:hAnsi="Times New Roman"/>
        </w:rPr>
      </w:pPr>
      <w:bookmarkStart w:id="203" w:name="_Toc506291570"/>
      <w:r w:rsidRPr="002A3AE6">
        <w:rPr>
          <w:rFonts w:ascii="Times New Roman" w:hAnsi="Times New Roman"/>
        </w:rPr>
        <w:t>Риски возникновения биолого-социальных чрезвычайных ситуаций</w:t>
      </w:r>
      <w:bookmarkEnd w:id="203"/>
    </w:p>
    <w:p w:rsidR="00757891" w:rsidRPr="002A3AE6" w:rsidRDefault="00757891" w:rsidP="00757891">
      <w:pPr>
        <w:pStyle w:val="G1"/>
        <w:rPr>
          <w:rFonts w:ascii="Times New Roman" w:hAnsi="Times New Roman"/>
        </w:rPr>
      </w:pPr>
      <w:r w:rsidRPr="002A3AE6">
        <w:rPr>
          <w:rFonts w:ascii="Times New Roman" w:hAnsi="Times New Roman"/>
        </w:rPr>
        <w:t>В связи с возможностью выезда людей  с территории населенного пункта заграницу, а также в другие регионы (на  отдых, командировки и  др.), возможен "ввоз" на территорию населенного пункта экзотических вирусов.</w:t>
      </w:r>
    </w:p>
    <w:p w:rsidR="00757891" w:rsidRPr="002A3AE6" w:rsidRDefault="00757891" w:rsidP="00757891">
      <w:pPr>
        <w:pStyle w:val="G1"/>
        <w:rPr>
          <w:rFonts w:ascii="Times New Roman" w:hAnsi="Times New Roman"/>
        </w:rPr>
      </w:pPr>
      <w:r w:rsidRPr="002A3AE6">
        <w:rPr>
          <w:rFonts w:ascii="Times New Roman" w:hAnsi="Times New Roman"/>
        </w:rPr>
        <w:t>Ежегодно имеется вероятность заболеваемости населения острыми респираторно-вирусными инфекциями в осенне-зимне-весенний периоды. Наиболее вероятными инфекционными заболеваниями людей для данной территории являются острые желудочно-кишечные заболевания (дизентерия, сальмонеллез).</w:t>
      </w:r>
    </w:p>
    <w:p w:rsidR="00757891" w:rsidRPr="002A3AE6" w:rsidRDefault="00757891" w:rsidP="00757891">
      <w:pPr>
        <w:pStyle w:val="G1"/>
        <w:rPr>
          <w:rFonts w:ascii="Times New Roman" w:hAnsi="Times New Roman"/>
        </w:rPr>
      </w:pPr>
      <w:r w:rsidRPr="002A3AE6">
        <w:rPr>
          <w:rFonts w:ascii="Times New Roman" w:hAnsi="Times New Roman"/>
        </w:rPr>
        <w:t>В целях профилактики природно-очаговых инфекций необходимо проведение мероприятий по следующим направлениям:</w:t>
      </w:r>
    </w:p>
    <w:p w:rsidR="00757891" w:rsidRPr="002A3AE6" w:rsidRDefault="00757891" w:rsidP="00757891">
      <w:pPr>
        <w:pStyle w:val="a2"/>
        <w:spacing w:before="120"/>
        <w:ind w:left="0"/>
        <w:rPr>
          <w:rFonts w:ascii="Times New Roman" w:hAnsi="Times New Roman"/>
        </w:rPr>
      </w:pPr>
      <w:r w:rsidRPr="002A3AE6">
        <w:rPr>
          <w:rFonts w:ascii="Times New Roman" w:hAnsi="Times New Roman"/>
        </w:rPr>
        <w:t>внедрение комплексного подхода к реализации мер по предупреждению распространения инфекций, включающий надзор, профилактику и лечение инфекционных болезней;</w:t>
      </w:r>
    </w:p>
    <w:p w:rsidR="00757891" w:rsidRPr="002A3AE6" w:rsidRDefault="00757891" w:rsidP="00757891">
      <w:pPr>
        <w:pStyle w:val="a2"/>
        <w:spacing w:before="120"/>
        <w:ind w:left="0"/>
        <w:rPr>
          <w:rFonts w:ascii="Times New Roman" w:hAnsi="Times New Roman"/>
        </w:rPr>
      </w:pPr>
      <w:r w:rsidRPr="002A3AE6">
        <w:rPr>
          <w:rFonts w:ascii="Times New Roman" w:hAnsi="Times New Roman"/>
        </w:rPr>
        <w:t>реализация приоритетного национального проекта в сфере здравоохранения, вакцинопрофилактика населения, а также  обеспечение безопасности среды обитания человека;</w:t>
      </w:r>
    </w:p>
    <w:p w:rsidR="00757891" w:rsidRPr="002A3AE6" w:rsidRDefault="00757891" w:rsidP="00757891">
      <w:pPr>
        <w:pStyle w:val="a2"/>
        <w:spacing w:before="120"/>
        <w:ind w:left="0"/>
        <w:rPr>
          <w:rFonts w:ascii="Times New Roman" w:hAnsi="Times New Roman"/>
        </w:rPr>
      </w:pPr>
      <w:r w:rsidRPr="002A3AE6">
        <w:rPr>
          <w:rFonts w:ascii="Times New Roman" w:hAnsi="Times New Roman"/>
        </w:rPr>
        <w:t>наращивание усилий по профилактике инфекционных болезней, в том числе путем расширения программ иммунизации населения, проведения информационно-просветительской работы и социальной поддержке групп населения, наиболее  уязвимых к инфекционным болезням.</w:t>
      </w:r>
    </w:p>
    <w:p w:rsidR="00757891" w:rsidRPr="002A3AE6" w:rsidRDefault="00757891" w:rsidP="00757891">
      <w:pPr>
        <w:pStyle w:val="a2"/>
        <w:numPr>
          <w:ilvl w:val="0"/>
          <w:numId w:val="0"/>
        </w:numPr>
        <w:spacing w:before="120"/>
        <w:ind w:left="567"/>
        <w:rPr>
          <w:rFonts w:ascii="Times New Roman" w:hAnsi="Times New Roman"/>
        </w:rPr>
      </w:pPr>
    </w:p>
    <w:p w:rsidR="00757891" w:rsidRPr="002A3AE6" w:rsidRDefault="00757891" w:rsidP="00757891">
      <w:pPr>
        <w:pStyle w:val="3"/>
        <w:keepLines w:val="0"/>
        <w:numPr>
          <w:ilvl w:val="2"/>
          <w:numId w:val="0"/>
        </w:numPr>
        <w:pBdr>
          <w:top w:val="single" w:sz="4" w:space="1" w:color="8DB3E2"/>
          <w:left w:val="single" w:sz="4" w:space="4" w:color="8DB3E2"/>
          <w:bottom w:val="single" w:sz="4" w:space="1" w:color="8DB3E2"/>
          <w:right w:val="single" w:sz="4" w:space="4" w:color="8DB3E2"/>
        </w:pBdr>
        <w:shd w:val="clear" w:color="auto" w:fill="8DB3E2"/>
        <w:tabs>
          <w:tab w:val="left" w:pos="1276"/>
        </w:tabs>
        <w:spacing w:before="120" w:after="120" w:line="276" w:lineRule="auto"/>
        <w:ind w:firstLine="567"/>
        <w:rPr>
          <w:rFonts w:ascii="Times New Roman" w:hAnsi="Times New Roman"/>
        </w:rPr>
      </w:pPr>
      <w:bookmarkStart w:id="204" w:name="_Toc506291571"/>
      <w:r w:rsidRPr="002A3AE6">
        <w:rPr>
          <w:rFonts w:ascii="Times New Roman" w:hAnsi="Times New Roman"/>
        </w:rPr>
        <w:t>Перечень мероприятий по обеспечению пожарной безопасности</w:t>
      </w:r>
      <w:bookmarkEnd w:id="204"/>
    </w:p>
    <w:p w:rsidR="00757891" w:rsidRPr="002A3AE6" w:rsidRDefault="00757891" w:rsidP="00757891">
      <w:pPr>
        <w:pStyle w:val="G1"/>
        <w:rPr>
          <w:rFonts w:ascii="Times New Roman" w:hAnsi="Times New Roman"/>
        </w:rPr>
      </w:pPr>
      <w:r w:rsidRPr="002A3AE6">
        <w:rPr>
          <w:rFonts w:ascii="Times New Roman" w:hAnsi="Times New Roman"/>
        </w:rPr>
        <w:t>Основными причинами возникновения пожаров являются: неосторожное обращение с огнем, в том числе при курении; нарушение правил эксплуатации электрооборудования, ветхое состояние электропроводки в домах.</w:t>
      </w:r>
    </w:p>
    <w:p w:rsidR="00757891" w:rsidRPr="002A3AE6" w:rsidRDefault="00757891" w:rsidP="00757891">
      <w:pPr>
        <w:pStyle w:val="G1"/>
        <w:rPr>
          <w:rFonts w:ascii="Times New Roman" w:hAnsi="Times New Roman"/>
        </w:rPr>
      </w:pPr>
      <w:r w:rsidRPr="002A3AE6">
        <w:rPr>
          <w:rFonts w:ascii="Times New Roman" w:hAnsi="Times New Roman"/>
        </w:rPr>
        <w:t>Оценка обеспеченности территории объектами пожарной охраны проводится в соответствии с Федеральным законом от 22.07.2008 №123-ФЗ «Технический регламент о требованиях пожарной безопасности», а также с  НПБ 101-95 «Нормы проектирования объектов пожарной охраны».</w:t>
      </w:r>
    </w:p>
    <w:p w:rsidR="00757891" w:rsidRPr="002A3AE6" w:rsidRDefault="00757891" w:rsidP="00757891">
      <w:pPr>
        <w:pStyle w:val="G1"/>
        <w:rPr>
          <w:rFonts w:ascii="Times New Roman" w:hAnsi="Times New Roman"/>
        </w:rPr>
      </w:pPr>
      <w:r w:rsidRPr="002A3AE6">
        <w:rPr>
          <w:rFonts w:ascii="Times New Roman" w:hAnsi="Times New Roman"/>
        </w:rPr>
        <w:t>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w:t>
      </w:r>
    </w:p>
    <w:p w:rsidR="00757891" w:rsidRPr="002A3AE6" w:rsidRDefault="00757891" w:rsidP="00757891">
      <w:pPr>
        <w:pStyle w:val="G1"/>
        <w:rPr>
          <w:rFonts w:ascii="Times New Roman" w:hAnsi="Times New Roman"/>
        </w:rPr>
      </w:pPr>
      <w:r w:rsidRPr="002A3AE6">
        <w:rPr>
          <w:rFonts w:ascii="Times New Roman" w:hAnsi="Times New Roman"/>
        </w:rPr>
        <w:t>Номенклатура, количество и места размещения первичных средств пожаротушения устанавливаются в зависимости от вида горючего материала, объемно-планировочных решений здания или сооружения.</w:t>
      </w:r>
    </w:p>
    <w:p w:rsidR="00757891" w:rsidRPr="002A3AE6" w:rsidRDefault="00757891" w:rsidP="00757891">
      <w:pPr>
        <w:pStyle w:val="G1"/>
        <w:rPr>
          <w:rFonts w:ascii="Times New Roman" w:eastAsia="Calibri" w:hAnsi="Times New Roman"/>
        </w:rPr>
      </w:pPr>
      <w:r w:rsidRPr="002A3AE6">
        <w:rPr>
          <w:rFonts w:ascii="Times New Roman" w:eastAsia="Calibri" w:hAnsi="Times New Roman"/>
        </w:rPr>
        <w:t>В соответствии с п.4.1 СП 8.13130.2009 "Системы противопожарной защиты. Источники наружного противопожарного водоснабжения. Требования пожарной безопасности" наружное противопожарное водоснабжение должно предусматриваться на территории поселений и организаций. Наружный противопожарный водопровод, как правило, объединяется с хозяйственно-питьевым или производственным водопроводом. В поселениях и городских округах с количеством жителей до 5000 человек, отдельно стоящих зданиях классов функциональной пожарной опасности Ф1.1, Ф1.2, Ф2, Ф3, Ф4 объемом до 1000 кубических метров, расположенных в поселениях и городских округах, не имеющих кольцевого противопожарного водопровода, зданиях и сооружениях класса функциональной пожарной опасности Ф5 с производствами категорий В, Г и Д по пожаровзрывоопасности и пожарной опасности при расходе воды на наружное пожаротушение 10 литров в секунду, на складах грубых кормов объемом до 1000 кубических метров, складах минеральных удобрений объемом до 5000 кубических метров, в зданиях радиотелевизионных передающих станций, зданиях холодильников и хранилищ овощей и фруктов допускается предусматривать в качестве источников наружного противопожарного водоснабжения природные или искусственные водоемы.</w:t>
      </w:r>
    </w:p>
    <w:p w:rsidR="00757891" w:rsidRPr="002A3AE6" w:rsidRDefault="00757891" w:rsidP="00757891">
      <w:pPr>
        <w:pStyle w:val="G1"/>
        <w:rPr>
          <w:rFonts w:ascii="Times New Roman" w:hAnsi="Times New Roman"/>
        </w:rPr>
      </w:pPr>
      <w:r w:rsidRPr="002A3AE6">
        <w:rPr>
          <w:rFonts w:ascii="Times New Roman" w:eastAsia="Calibri" w:hAnsi="Times New Roman"/>
        </w:rPr>
        <w:t>Допускается не предусматривать наружное противопожарное водоснабжение населенных пунктов с числом жителей до 50 человек, а также расположенных вне населенных пунктов отдельно стоящих зданий и сооружений классов функциональной пожарной опасности Ф1.2, Ф1.3, Ф1.4, Ф2.3, Ф2.4, Ф3 (кроме Ф3.4), в которых одновременно могут находиться до 50 человек и объем которых не более 1000 кубических метров.</w:t>
      </w:r>
    </w:p>
    <w:p w:rsidR="00757891" w:rsidRPr="002A3AE6" w:rsidRDefault="00757891" w:rsidP="00757891">
      <w:pPr>
        <w:pStyle w:val="G1"/>
        <w:rPr>
          <w:rFonts w:ascii="Times New Roman" w:eastAsia="Calibri" w:hAnsi="Times New Roman"/>
        </w:rPr>
      </w:pPr>
      <w:r w:rsidRPr="002A3AE6">
        <w:rPr>
          <w:rFonts w:ascii="Times New Roman" w:eastAsia="Calibri" w:hAnsi="Times New Roman"/>
        </w:rPr>
        <w:t>В соответствии с требованиями п.9.11 СП 8.13130.2009 "Системы противопожарной защиты. Источники наружного противопожарного водоснабжения. Требования пожарной безопасности" пожарные резервуары или искусственные водоемы надлежит размещать из условия обслуживания ими зданий, находящихся в радиусе:</w:t>
      </w:r>
    </w:p>
    <w:p w:rsidR="00757891" w:rsidRPr="002A3AE6" w:rsidRDefault="00757891" w:rsidP="00757891">
      <w:pPr>
        <w:pStyle w:val="G1"/>
        <w:numPr>
          <w:ilvl w:val="0"/>
          <w:numId w:val="15"/>
        </w:numPr>
        <w:rPr>
          <w:rFonts w:ascii="Times New Roman" w:eastAsia="Calibri" w:hAnsi="Times New Roman"/>
        </w:rPr>
      </w:pPr>
      <w:r w:rsidRPr="002A3AE6">
        <w:rPr>
          <w:rFonts w:ascii="Times New Roman" w:eastAsia="Calibri" w:hAnsi="Times New Roman"/>
        </w:rPr>
        <w:t>при наличии автонасосов - 200 м;</w:t>
      </w:r>
    </w:p>
    <w:p w:rsidR="00757891" w:rsidRPr="002A3AE6" w:rsidRDefault="00757891" w:rsidP="00757891">
      <w:pPr>
        <w:pStyle w:val="G1"/>
        <w:numPr>
          <w:ilvl w:val="0"/>
          <w:numId w:val="15"/>
        </w:numPr>
        <w:rPr>
          <w:rFonts w:ascii="Times New Roman" w:eastAsia="Calibri" w:hAnsi="Times New Roman"/>
        </w:rPr>
      </w:pPr>
      <w:r w:rsidRPr="002A3AE6">
        <w:rPr>
          <w:rFonts w:ascii="Times New Roman" w:eastAsia="Calibri" w:hAnsi="Times New Roman"/>
        </w:rPr>
        <w:t>при наличии мотопомп - 100-150 м в зависимости от технических возможностей мотопомп.</w:t>
      </w:r>
    </w:p>
    <w:p w:rsidR="00757891" w:rsidRPr="002A3AE6" w:rsidRDefault="00757891" w:rsidP="00757891">
      <w:pPr>
        <w:pStyle w:val="G1"/>
        <w:rPr>
          <w:rFonts w:ascii="Times New Roman" w:eastAsia="Calibri" w:hAnsi="Times New Roman"/>
        </w:rPr>
      </w:pPr>
      <w:r w:rsidRPr="002A3AE6">
        <w:rPr>
          <w:rFonts w:ascii="Times New Roman" w:eastAsia="Calibri" w:hAnsi="Times New Roman"/>
        </w:rPr>
        <w:t xml:space="preserve">Для увеличения радиуса обслуживания допускается прокладка от резервуаров или искусственных водоемов тупиковых трубопроводов длиной не более 200 м с учетом требования п. 9.9 СП 8.13130.2009 - "объем пожарных резервуаров и искусственных </w:t>
      </w:r>
      <w:r w:rsidRPr="002A3AE6">
        <w:rPr>
          <w:rFonts w:ascii="Times New Roman" w:eastAsia="Calibri" w:hAnsi="Times New Roman"/>
        </w:rPr>
        <w:lastRenderedPageBreak/>
        <w:t>водоемов надлежит определять исходя из расчетных расходов воды и продолжительности тушения пожаров".</w:t>
      </w:r>
    </w:p>
    <w:p w:rsidR="00757891" w:rsidRPr="002A3AE6" w:rsidRDefault="00757891" w:rsidP="00757891">
      <w:pPr>
        <w:pStyle w:val="G1"/>
        <w:rPr>
          <w:rFonts w:ascii="Times New Roman" w:eastAsia="Calibri" w:hAnsi="Times New Roman"/>
        </w:rPr>
      </w:pPr>
      <w:r w:rsidRPr="002A3AE6">
        <w:rPr>
          <w:rFonts w:ascii="Times New Roman" w:eastAsia="Calibri" w:hAnsi="Times New Roman"/>
        </w:rPr>
        <w:t>На сегодняшний день пожарные водоемы расположены на территории п.</w:t>
      </w:r>
      <w:r>
        <w:rPr>
          <w:rFonts w:ascii="Times New Roman" w:eastAsia="Calibri" w:hAnsi="Times New Roman"/>
        </w:rPr>
        <w:t xml:space="preserve"> </w:t>
      </w:r>
      <w:r w:rsidRPr="002A3AE6">
        <w:rPr>
          <w:rFonts w:ascii="Times New Roman" w:eastAsia="Calibri" w:hAnsi="Times New Roman"/>
        </w:rPr>
        <w:t>Индига (2 единицы). На расчетный срок проектом предусмотрено дополнительно разместить на территории населенных пунктов пожарные водоемы - в п.</w:t>
      </w:r>
      <w:r>
        <w:rPr>
          <w:rFonts w:ascii="Times New Roman" w:eastAsia="Calibri" w:hAnsi="Times New Roman"/>
        </w:rPr>
        <w:t xml:space="preserve"> </w:t>
      </w:r>
      <w:r w:rsidRPr="002A3AE6">
        <w:rPr>
          <w:rFonts w:ascii="Times New Roman" w:eastAsia="Calibri" w:hAnsi="Times New Roman"/>
        </w:rPr>
        <w:t>Индига - 8 единиц, в п.</w:t>
      </w:r>
      <w:r>
        <w:rPr>
          <w:rFonts w:ascii="Times New Roman" w:eastAsia="Calibri" w:hAnsi="Times New Roman"/>
        </w:rPr>
        <w:t xml:space="preserve"> </w:t>
      </w:r>
      <w:r w:rsidRPr="002A3AE6">
        <w:rPr>
          <w:rFonts w:ascii="Times New Roman" w:eastAsia="Calibri" w:hAnsi="Times New Roman"/>
        </w:rPr>
        <w:t xml:space="preserve">Выучейский - 2 единицы. Размещение данных пожарных водоемов обусловлено увеличением территории застройки, а также не обеспечением нормативного радиуса обслуживания существующих пожарных водоемов. Часть территории расположена вблизи водных объектов и будет обслуживаться из них (водоемов и рек) с использованием мотопомп и автонасосов. </w:t>
      </w:r>
    </w:p>
    <w:p w:rsidR="00757891" w:rsidRPr="002A3AE6" w:rsidRDefault="00757891" w:rsidP="00757891">
      <w:pPr>
        <w:pStyle w:val="G1"/>
        <w:rPr>
          <w:rFonts w:ascii="Times New Roman" w:eastAsia="Calibri" w:hAnsi="Times New Roman"/>
        </w:rPr>
      </w:pPr>
      <w:r w:rsidRPr="002A3AE6">
        <w:rPr>
          <w:rFonts w:ascii="Times New Roman" w:eastAsia="Calibri" w:hAnsi="Times New Roman"/>
        </w:rPr>
        <w:t xml:space="preserve">В соответствии с Федеральным законом от 22.07.2008 № 123-ФЗ "Технический регламент о требованиях пожарной безопасности» планировка и застройка территорий поселений должны осуществляться в соответствии с генеральными планами поселений, учитывающими требования пожарной безопасности, установленные настоящим Федеральным законом. </w:t>
      </w:r>
    </w:p>
    <w:p w:rsidR="00757891" w:rsidRPr="002A3AE6" w:rsidRDefault="00757891" w:rsidP="00757891">
      <w:pPr>
        <w:pStyle w:val="G1"/>
        <w:rPr>
          <w:rFonts w:ascii="Times New Roman" w:eastAsia="Calibri" w:hAnsi="Times New Roman"/>
        </w:rPr>
      </w:pPr>
      <w:r w:rsidRPr="002A3AE6">
        <w:rPr>
          <w:rFonts w:ascii="Times New Roman" w:eastAsia="Calibri" w:hAnsi="Times New Roman"/>
        </w:rPr>
        <w:t>Противопожарную защиту на территории Тиманского сельсовета осуществляет казенное учреждение НАО "ОГПС".</w:t>
      </w:r>
    </w:p>
    <w:p w:rsidR="00757891" w:rsidRPr="002A3AE6" w:rsidRDefault="00757891" w:rsidP="00757891">
      <w:pPr>
        <w:pStyle w:val="ae"/>
        <w:keepNext/>
        <w:jc w:val="left"/>
        <w:rPr>
          <w:rFonts w:ascii="Times New Roman" w:hAnsi="Times New Roman"/>
        </w:rPr>
      </w:pPr>
      <w:r w:rsidRPr="002A3AE6">
        <w:rPr>
          <w:rFonts w:ascii="Times New Roman" w:hAnsi="Times New Roman"/>
        </w:rPr>
        <w:t xml:space="preserve">Таблица </w:t>
      </w:r>
      <w:r w:rsidR="00840995" w:rsidRPr="002A3AE6">
        <w:rPr>
          <w:rFonts w:ascii="Times New Roman" w:hAnsi="Times New Roman"/>
        </w:rPr>
        <w:fldChar w:fldCharType="begin"/>
      </w:r>
      <w:r w:rsidRPr="002A3AE6">
        <w:rPr>
          <w:rFonts w:ascii="Times New Roman" w:hAnsi="Times New Roman"/>
        </w:rPr>
        <w:instrText xml:space="preserve"> SEQ Таблица \* ARABIC </w:instrText>
      </w:r>
      <w:r w:rsidR="00840995" w:rsidRPr="002A3AE6">
        <w:rPr>
          <w:rFonts w:ascii="Times New Roman" w:hAnsi="Times New Roman"/>
        </w:rPr>
        <w:fldChar w:fldCharType="separate"/>
      </w:r>
      <w:r>
        <w:rPr>
          <w:rFonts w:ascii="Times New Roman" w:hAnsi="Times New Roman"/>
          <w:noProof/>
        </w:rPr>
        <w:t>3</w:t>
      </w:r>
      <w:r w:rsidR="00840995" w:rsidRPr="002A3AE6">
        <w:rPr>
          <w:rFonts w:ascii="Times New Roman" w:hAnsi="Times New Roman"/>
          <w:noProof/>
        </w:rPr>
        <w:fldChar w:fldCharType="end"/>
      </w:r>
      <w:r w:rsidRPr="002A3AE6">
        <w:rPr>
          <w:rFonts w:ascii="Times New Roman" w:hAnsi="Times New Roman"/>
        </w:rPr>
        <w:t xml:space="preserve"> Характеристика действующих объектов пожарной охраны на территории Тиманского сельсовета</w:t>
      </w:r>
    </w:p>
    <w:tbl>
      <w:tblPr>
        <w:tblW w:w="4944" w:type="pct"/>
        <w:tblBorders>
          <w:top w:val="single" w:sz="8" w:space="0" w:color="4F81BD"/>
          <w:left w:val="single" w:sz="8" w:space="0" w:color="4F81BD"/>
          <w:bottom w:val="single" w:sz="8" w:space="0" w:color="4F81BD"/>
          <w:right w:val="single" w:sz="8" w:space="0" w:color="4F81BD"/>
        </w:tblBorders>
        <w:tblLayout w:type="fixed"/>
        <w:tblLook w:val="0000"/>
      </w:tblPr>
      <w:tblGrid>
        <w:gridCol w:w="588"/>
        <w:gridCol w:w="2351"/>
        <w:gridCol w:w="2035"/>
        <w:gridCol w:w="1961"/>
        <w:gridCol w:w="2529"/>
      </w:tblGrid>
      <w:tr w:rsidR="00757891" w:rsidRPr="002A3AE6" w:rsidTr="00F14EAD">
        <w:trPr>
          <w:trHeight w:val="276"/>
        </w:trPr>
        <w:tc>
          <w:tcPr>
            <w:tcW w:w="311" w:type="pct"/>
            <w:vMerge w:val="restart"/>
            <w:tcBorders>
              <w:top w:val="single" w:sz="8" w:space="0" w:color="4F81BD"/>
              <w:left w:val="single" w:sz="8" w:space="0" w:color="4F81BD"/>
              <w:bottom w:val="single" w:sz="8" w:space="0" w:color="4F81BD"/>
              <w:right w:val="single" w:sz="8" w:space="0" w:color="4F81BD"/>
            </w:tcBorders>
          </w:tcPr>
          <w:p w:rsidR="00757891" w:rsidRPr="002A3AE6" w:rsidRDefault="00757891" w:rsidP="00F14EAD">
            <w:pPr>
              <w:jc w:val="center"/>
              <w:rPr>
                <w:b/>
              </w:rPr>
            </w:pPr>
            <w:r w:rsidRPr="002A3AE6">
              <w:rPr>
                <w:b/>
                <w:sz w:val="22"/>
                <w:szCs w:val="22"/>
              </w:rPr>
              <w:t>№</w:t>
            </w:r>
          </w:p>
          <w:p w:rsidR="00757891" w:rsidRPr="002A3AE6" w:rsidRDefault="00757891" w:rsidP="00F14EAD">
            <w:pPr>
              <w:jc w:val="center"/>
              <w:rPr>
                <w:b/>
              </w:rPr>
            </w:pPr>
            <w:r w:rsidRPr="002A3AE6">
              <w:rPr>
                <w:b/>
                <w:sz w:val="22"/>
                <w:szCs w:val="22"/>
              </w:rPr>
              <w:t>п/п</w:t>
            </w:r>
          </w:p>
        </w:tc>
        <w:tc>
          <w:tcPr>
            <w:tcW w:w="1242" w:type="pct"/>
            <w:vMerge w:val="restart"/>
            <w:tcBorders>
              <w:top w:val="single" w:sz="8" w:space="0" w:color="4F81BD"/>
              <w:bottom w:val="single" w:sz="8" w:space="0" w:color="4F81BD"/>
            </w:tcBorders>
          </w:tcPr>
          <w:p w:rsidR="00757891" w:rsidRPr="002A3AE6" w:rsidRDefault="00757891" w:rsidP="00F14EAD">
            <w:pPr>
              <w:jc w:val="center"/>
              <w:rPr>
                <w:b/>
              </w:rPr>
            </w:pPr>
            <w:r w:rsidRPr="002A3AE6">
              <w:rPr>
                <w:b/>
                <w:sz w:val="22"/>
                <w:szCs w:val="22"/>
              </w:rPr>
              <w:t>Месторасположение</w:t>
            </w:r>
          </w:p>
        </w:tc>
        <w:tc>
          <w:tcPr>
            <w:tcW w:w="1075" w:type="pct"/>
            <w:vMerge w:val="restart"/>
            <w:tcBorders>
              <w:top w:val="single" w:sz="8" w:space="0" w:color="4F81BD"/>
              <w:left w:val="single" w:sz="8" w:space="0" w:color="4F81BD"/>
              <w:bottom w:val="single" w:sz="8" w:space="0" w:color="4F81BD"/>
              <w:right w:val="single" w:sz="8" w:space="0" w:color="4F81BD"/>
            </w:tcBorders>
          </w:tcPr>
          <w:p w:rsidR="00757891" w:rsidRPr="002A3AE6" w:rsidRDefault="00757891" w:rsidP="00F14EAD">
            <w:pPr>
              <w:jc w:val="center"/>
              <w:rPr>
                <w:b/>
              </w:rPr>
            </w:pPr>
            <w:r w:rsidRPr="002A3AE6">
              <w:rPr>
                <w:b/>
                <w:sz w:val="22"/>
                <w:szCs w:val="22"/>
              </w:rPr>
              <w:t>Наименование подразделения</w:t>
            </w:r>
          </w:p>
        </w:tc>
        <w:tc>
          <w:tcPr>
            <w:tcW w:w="1036" w:type="pct"/>
            <w:vMerge w:val="restart"/>
            <w:tcBorders>
              <w:top w:val="single" w:sz="8" w:space="0" w:color="4F81BD"/>
              <w:bottom w:val="single" w:sz="8" w:space="0" w:color="4F81BD"/>
            </w:tcBorders>
          </w:tcPr>
          <w:p w:rsidR="00757891" w:rsidRPr="002A3AE6" w:rsidRDefault="00757891" w:rsidP="00F14EAD">
            <w:pPr>
              <w:jc w:val="center"/>
              <w:rPr>
                <w:b/>
              </w:rPr>
            </w:pPr>
            <w:r w:rsidRPr="002A3AE6">
              <w:rPr>
                <w:b/>
                <w:sz w:val="22"/>
                <w:szCs w:val="22"/>
              </w:rPr>
              <w:t>Численность личного состава, ед.</w:t>
            </w:r>
          </w:p>
        </w:tc>
        <w:tc>
          <w:tcPr>
            <w:tcW w:w="1336" w:type="pct"/>
            <w:vMerge w:val="restart"/>
            <w:tcBorders>
              <w:top w:val="single" w:sz="8" w:space="0" w:color="4F81BD"/>
              <w:left w:val="single" w:sz="8" w:space="0" w:color="4F81BD"/>
              <w:bottom w:val="single" w:sz="8" w:space="0" w:color="4F81BD"/>
              <w:right w:val="single" w:sz="8" w:space="0" w:color="4F81BD"/>
            </w:tcBorders>
          </w:tcPr>
          <w:p w:rsidR="00757891" w:rsidRPr="002A3AE6" w:rsidRDefault="00757891" w:rsidP="00F14EAD">
            <w:pPr>
              <w:jc w:val="center"/>
              <w:rPr>
                <w:b/>
              </w:rPr>
            </w:pPr>
            <w:r w:rsidRPr="002A3AE6">
              <w:rPr>
                <w:b/>
                <w:sz w:val="22"/>
                <w:szCs w:val="22"/>
              </w:rPr>
              <w:t>Количество основной пожарной техники</w:t>
            </w:r>
          </w:p>
        </w:tc>
      </w:tr>
      <w:tr w:rsidR="00757891" w:rsidRPr="002A3AE6" w:rsidTr="00F14EAD">
        <w:trPr>
          <w:trHeight w:val="491"/>
        </w:trPr>
        <w:tc>
          <w:tcPr>
            <w:tcW w:w="311" w:type="pct"/>
            <w:vMerge/>
            <w:tcBorders>
              <w:left w:val="single" w:sz="8" w:space="0" w:color="4F81BD"/>
              <w:right w:val="single" w:sz="8" w:space="0" w:color="4F81BD"/>
            </w:tcBorders>
          </w:tcPr>
          <w:p w:rsidR="00757891" w:rsidRPr="002A3AE6" w:rsidRDefault="00757891" w:rsidP="00F14EAD">
            <w:pPr>
              <w:ind w:right="-144"/>
              <w:jc w:val="center"/>
            </w:pPr>
          </w:p>
        </w:tc>
        <w:tc>
          <w:tcPr>
            <w:tcW w:w="1242" w:type="pct"/>
            <w:vMerge/>
          </w:tcPr>
          <w:p w:rsidR="00757891" w:rsidRPr="002A3AE6" w:rsidRDefault="00757891" w:rsidP="00F14EAD">
            <w:pPr>
              <w:jc w:val="center"/>
            </w:pPr>
          </w:p>
        </w:tc>
        <w:tc>
          <w:tcPr>
            <w:tcW w:w="1075" w:type="pct"/>
            <w:vMerge/>
            <w:tcBorders>
              <w:left w:val="single" w:sz="8" w:space="0" w:color="4F81BD"/>
              <w:right w:val="single" w:sz="8" w:space="0" w:color="4F81BD"/>
            </w:tcBorders>
          </w:tcPr>
          <w:p w:rsidR="00757891" w:rsidRPr="002A3AE6" w:rsidRDefault="00757891" w:rsidP="00F14EAD">
            <w:pPr>
              <w:jc w:val="center"/>
            </w:pPr>
          </w:p>
        </w:tc>
        <w:tc>
          <w:tcPr>
            <w:tcW w:w="1036" w:type="pct"/>
            <w:vMerge/>
          </w:tcPr>
          <w:p w:rsidR="00757891" w:rsidRPr="002A3AE6" w:rsidRDefault="00757891" w:rsidP="00F14EAD">
            <w:pPr>
              <w:jc w:val="center"/>
              <w:rPr>
                <w:b/>
              </w:rPr>
            </w:pPr>
          </w:p>
        </w:tc>
        <w:tc>
          <w:tcPr>
            <w:tcW w:w="1336" w:type="pct"/>
            <w:vMerge/>
            <w:tcBorders>
              <w:left w:val="single" w:sz="8" w:space="0" w:color="4F81BD"/>
              <w:right w:val="single" w:sz="8" w:space="0" w:color="4F81BD"/>
            </w:tcBorders>
          </w:tcPr>
          <w:p w:rsidR="00757891" w:rsidRPr="002A3AE6" w:rsidRDefault="00757891" w:rsidP="00F14EAD">
            <w:pPr>
              <w:jc w:val="center"/>
              <w:rPr>
                <w:b/>
              </w:rPr>
            </w:pPr>
          </w:p>
        </w:tc>
      </w:tr>
      <w:tr w:rsidR="00757891" w:rsidRPr="002A3AE6" w:rsidTr="00F14EAD">
        <w:trPr>
          <w:trHeight w:val="20"/>
        </w:trPr>
        <w:tc>
          <w:tcPr>
            <w:tcW w:w="311" w:type="pct"/>
            <w:tcBorders>
              <w:top w:val="single" w:sz="8" w:space="0" w:color="4F81BD"/>
              <w:left w:val="single" w:sz="8" w:space="0" w:color="4F81BD"/>
              <w:bottom w:val="single" w:sz="8" w:space="0" w:color="4F81BD"/>
              <w:right w:val="single" w:sz="8" w:space="0" w:color="4F81BD"/>
            </w:tcBorders>
          </w:tcPr>
          <w:p w:rsidR="00757891" w:rsidRPr="002A3AE6" w:rsidRDefault="00757891" w:rsidP="00F14EAD">
            <w:pPr>
              <w:ind w:right="-144"/>
              <w:jc w:val="center"/>
            </w:pPr>
            <w:r w:rsidRPr="002A3AE6">
              <w:rPr>
                <w:sz w:val="22"/>
                <w:szCs w:val="22"/>
              </w:rPr>
              <w:t>1</w:t>
            </w:r>
          </w:p>
        </w:tc>
        <w:tc>
          <w:tcPr>
            <w:tcW w:w="1242" w:type="pct"/>
            <w:tcBorders>
              <w:top w:val="single" w:sz="8" w:space="0" w:color="4F81BD"/>
              <w:bottom w:val="single" w:sz="8" w:space="0" w:color="4F81BD"/>
            </w:tcBorders>
          </w:tcPr>
          <w:p w:rsidR="00757891" w:rsidRPr="002A3AE6" w:rsidRDefault="00757891" w:rsidP="00F14EAD">
            <w:pPr>
              <w:jc w:val="center"/>
            </w:pPr>
            <w:r w:rsidRPr="002A3AE6">
              <w:rPr>
                <w:sz w:val="22"/>
                <w:szCs w:val="22"/>
              </w:rPr>
              <w:t>2</w:t>
            </w:r>
          </w:p>
        </w:tc>
        <w:tc>
          <w:tcPr>
            <w:tcW w:w="1075" w:type="pct"/>
            <w:tcBorders>
              <w:top w:val="single" w:sz="8" w:space="0" w:color="4F81BD"/>
              <w:left w:val="single" w:sz="8" w:space="0" w:color="4F81BD"/>
              <w:bottom w:val="single" w:sz="8" w:space="0" w:color="4F81BD"/>
              <w:right w:val="single" w:sz="8" w:space="0" w:color="4F81BD"/>
            </w:tcBorders>
          </w:tcPr>
          <w:p w:rsidR="00757891" w:rsidRPr="002A3AE6" w:rsidRDefault="00757891" w:rsidP="00F14EAD">
            <w:pPr>
              <w:jc w:val="center"/>
            </w:pPr>
            <w:r w:rsidRPr="002A3AE6">
              <w:rPr>
                <w:sz w:val="22"/>
                <w:szCs w:val="22"/>
              </w:rPr>
              <w:t>3</w:t>
            </w:r>
          </w:p>
        </w:tc>
        <w:tc>
          <w:tcPr>
            <w:tcW w:w="1036" w:type="pct"/>
            <w:tcBorders>
              <w:top w:val="single" w:sz="8" w:space="0" w:color="4F81BD"/>
              <w:bottom w:val="single" w:sz="8" w:space="0" w:color="4F81BD"/>
            </w:tcBorders>
          </w:tcPr>
          <w:p w:rsidR="00757891" w:rsidRPr="002A3AE6" w:rsidRDefault="00757891" w:rsidP="00F14EAD">
            <w:pPr>
              <w:jc w:val="center"/>
              <w:rPr>
                <w:b/>
              </w:rPr>
            </w:pPr>
            <w:r w:rsidRPr="002A3AE6">
              <w:rPr>
                <w:b/>
                <w:sz w:val="22"/>
                <w:szCs w:val="22"/>
              </w:rPr>
              <w:t>4</w:t>
            </w:r>
          </w:p>
        </w:tc>
        <w:tc>
          <w:tcPr>
            <w:tcW w:w="1336" w:type="pct"/>
            <w:tcBorders>
              <w:top w:val="single" w:sz="8" w:space="0" w:color="4F81BD"/>
              <w:left w:val="single" w:sz="8" w:space="0" w:color="4F81BD"/>
              <w:bottom w:val="single" w:sz="8" w:space="0" w:color="4F81BD"/>
              <w:right w:val="single" w:sz="8" w:space="0" w:color="4F81BD"/>
            </w:tcBorders>
          </w:tcPr>
          <w:p w:rsidR="00757891" w:rsidRPr="002A3AE6" w:rsidRDefault="00757891" w:rsidP="00F14EAD">
            <w:pPr>
              <w:jc w:val="center"/>
              <w:rPr>
                <w:b/>
              </w:rPr>
            </w:pPr>
            <w:r w:rsidRPr="002A3AE6">
              <w:rPr>
                <w:b/>
                <w:sz w:val="22"/>
                <w:szCs w:val="22"/>
              </w:rPr>
              <w:t>5</w:t>
            </w:r>
          </w:p>
        </w:tc>
      </w:tr>
      <w:tr w:rsidR="00757891" w:rsidRPr="002A3AE6" w:rsidTr="00F14EAD">
        <w:trPr>
          <w:trHeight w:val="20"/>
        </w:trPr>
        <w:tc>
          <w:tcPr>
            <w:tcW w:w="311" w:type="pct"/>
            <w:tcBorders>
              <w:top w:val="single" w:sz="8" w:space="0" w:color="4F81BD"/>
              <w:left w:val="single" w:sz="8" w:space="0" w:color="4F81BD"/>
              <w:bottom w:val="single" w:sz="8" w:space="0" w:color="4F81BD"/>
              <w:right w:val="single" w:sz="8" w:space="0" w:color="4F81BD"/>
            </w:tcBorders>
          </w:tcPr>
          <w:p w:rsidR="00757891" w:rsidRPr="002A3AE6" w:rsidRDefault="00757891" w:rsidP="00F14EAD">
            <w:pPr>
              <w:ind w:right="-144"/>
              <w:jc w:val="center"/>
            </w:pPr>
            <w:r w:rsidRPr="002A3AE6">
              <w:rPr>
                <w:sz w:val="22"/>
                <w:szCs w:val="22"/>
              </w:rPr>
              <w:t>1.</w:t>
            </w:r>
          </w:p>
        </w:tc>
        <w:tc>
          <w:tcPr>
            <w:tcW w:w="1242" w:type="pct"/>
            <w:vMerge w:val="restart"/>
            <w:tcBorders>
              <w:top w:val="single" w:sz="8" w:space="0" w:color="4F81BD"/>
              <w:bottom w:val="single" w:sz="8" w:space="0" w:color="4F81BD"/>
            </w:tcBorders>
          </w:tcPr>
          <w:p w:rsidR="00757891" w:rsidRPr="002A3AE6" w:rsidRDefault="00757891" w:rsidP="00F14EAD">
            <w:pPr>
              <w:jc w:val="center"/>
            </w:pPr>
            <w:r w:rsidRPr="002A3AE6">
              <w:rPr>
                <w:sz w:val="22"/>
                <w:szCs w:val="22"/>
              </w:rPr>
              <w:t>Тиманский сельсовет</w:t>
            </w:r>
          </w:p>
        </w:tc>
        <w:tc>
          <w:tcPr>
            <w:tcW w:w="1075" w:type="pct"/>
            <w:tcBorders>
              <w:top w:val="single" w:sz="8" w:space="0" w:color="4F81BD"/>
              <w:left w:val="single" w:sz="8" w:space="0" w:color="4F81BD"/>
              <w:bottom w:val="single" w:sz="8" w:space="0" w:color="4F81BD"/>
              <w:right w:val="single" w:sz="8" w:space="0" w:color="4F81BD"/>
            </w:tcBorders>
          </w:tcPr>
          <w:p w:rsidR="00757891" w:rsidRPr="002A3AE6" w:rsidRDefault="00757891" w:rsidP="00F14EAD">
            <w:pPr>
              <w:jc w:val="center"/>
            </w:pPr>
            <w:r w:rsidRPr="002A3AE6">
              <w:rPr>
                <w:sz w:val="22"/>
                <w:szCs w:val="22"/>
              </w:rPr>
              <w:t>ОП ПЧ № 3</w:t>
            </w:r>
            <w:r w:rsidRPr="002A3AE6">
              <w:rPr>
                <w:sz w:val="22"/>
                <w:szCs w:val="22"/>
                <w:lang w:val="en-US"/>
              </w:rPr>
              <w:t xml:space="preserve"> п.</w:t>
            </w:r>
            <w:r>
              <w:rPr>
                <w:sz w:val="22"/>
                <w:szCs w:val="22"/>
              </w:rPr>
              <w:t xml:space="preserve"> </w:t>
            </w:r>
            <w:r w:rsidRPr="002A3AE6">
              <w:rPr>
                <w:sz w:val="22"/>
                <w:szCs w:val="22"/>
                <w:lang w:val="en-US"/>
              </w:rPr>
              <w:t>Индига</w:t>
            </w:r>
          </w:p>
        </w:tc>
        <w:tc>
          <w:tcPr>
            <w:tcW w:w="1036" w:type="pct"/>
            <w:tcBorders>
              <w:top w:val="single" w:sz="8" w:space="0" w:color="4F81BD"/>
              <w:bottom w:val="single" w:sz="8" w:space="0" w:color="4F81BD"/>
            </w:tcBorders>
          </w:tcPr>
          <w:p w:rsidR="00757891" w:rsidRPr="002A3AE6" w:rsidRDefault="00757891" w:rsidP="00F14EAD">
            <w:pPr>
              <w:jc w:val="center"/>
            </w:pPr>
            <w:r w:rsidRPr="002A3AE6">
              <w:rPr>
                <w:sz w:val="22"/>
                <w:szCs w:val="22"/>
              </w:rPr>
              <w:t>3 человека</w:t>
            </w:r>
          </w:p>
        </w:tc>
        <w:tc>
          <w:tcPr>
            <w:tcW w:w="1336" w:type="pct"/>
            <w:tcBorders>
              <w:top w:val="single" w:sz="8" w:space="0" w:color="4F81BD"/>
              <w:left w:val="single" w:sz="8" w:space="0" w:color="4F81BD"/>
              <w:bottom w:val="single" w:sz="8" w:space="0" w:color="4F81BD"/>
              <w:right w:val="single" w:sz="8" w:space="0" w:color="4F81BD"/>
            </w:tcBorders>
          </w:tcPr>
          <w:p w:rsidR="00757891" w:rsidRPr="002A3AE6" w:rsidRDefault="00757891" w:rsidP="00F14EAD">
            <w:pPr>
              <w:jc w:val="center"/>
            </w:pPr>
            <w:r w:rsidRPr="002A3AE6">
              <w:rPr>
                <w:sz w:val="22"/>
                <w:szCs w:val="22"/>
              </w:rPr>
              <w:t>1 АЦ (АЦ-40)</w:t>
            </w:r>
          </w:p>
          <w:p w:rsidR="00757891" w:rsidRPr="002A3AE6" w:rsidRDefault="00757891" w:rsidP="00F14EAD">
            <w:pPr>
              <w:jc w:val="center"/>
            </w:pPr>
            <w:r w:rsidRPr="002A3AE6">
              <w:rPr>
                <w:sz w:val="22"/>
                <w:szCs w:val="22"/>
              </w:rPr>
              <w:t>пожарная мотопомпа "Гейзер"</w:t>
            </w:r>
          </w:p>
        </w:tc>
      </w:tr>
      <w:tr w:rsidR="00757891" w:rsidRPr="002A3AE6" w:rsidTr="00F14EAD">
        <w:trPr>
          <w:trHeight w:val="20"/>
        </w:trPr>
        <w:tc>
          <w:tcPr>
            <w:tcW w:w="311" w:type="pct"/>
            <w:tcBorders>
              <w:left w:val="single" w:sz="8" w:space="0" w:color="4F81BD"/>
              <w:right w:val="single" w:sz="8" w:space="0" w:color="4F81BD"/>
            </w:tcBorders>
          </w:tcPr>
          <w:p w:rsidR="00757891" w:rsidRPr="002A3AE6" w:rsidRDefault="00757891" w:rsidP="00F14EAD">
            <w:pPr>
              <w:ind w:right="-144"/>
              <w:jc w:val="center"/>
            </w:pPr>
            <w:r w:rsidRPr="002A3AE6">
              <w:rPr>
                <w:sz w:val="22"/>
                <w:szCs w:val="22"/>
              </w:rPr>
              <w:t>2.</w:t>
            </w:r>
          </w:p>
        </w:tc>
        <w:tc>
          <w:tcPr>
            <w:tcW w:w="1242" w:type="pct"/>
            <w:vMerge/>
          </w:tcPr>
          <w:p w:rsidR="00757891" w:rsidRPr="002A3AE6" w:rsidRDefault="00757891" w:rsidP="00F14EAD">
            <w:pPr>
              <w:jc w:val="center"/>
            </w:pPr>
          </w:p>
        </w:tc>
        <w:tc>
          <w:tcPr>
            <w:tcW w:w="1075" w:type="pct"/>
            <w:tcBorders>
              <w:left w:val="single" w:sz="8" w:space="0" w:color="4F81BD"/>
              <w:right w:val="single" w:sz="8" w:space="0" w:color="4F81BD"/>
            </w:tcBorders>
          </w:tcPr>
          <w:p w:rsidR="00757891" w:rsidRPr="002A3AE6" w:rsidRDefault="00757891" w:rsidP="00F14EAD">
            <w:pPr>
              <w:jc w:val="center"/>
            </w:pPr>
            <w:r w:rsidRPr="002A3AE6">
              <w:rPr>
                <w:sz w:val="22"/>
                <w:szCs w:val="22"/>
              </w:rPr>
              <w:t>ДПД</w:t>
            </w:r>
          </w:p>
        </w:tc>
        <w:tc>
          <w:tcPr>
            <w:tcW w:w="1036" w:type="pct"/>
          </w:tcPr>
          <w:p w:rsidR="00757891" w:rsidRPr="002A3AE6" w:rsidRDefault="00757891" w:rsidP="00F14EAD">
            <w:pPr>
              <w:jc w:val="center"/>
            </w:pPr>
            <w:r w:rsidRPr="002A3AE6">
              <w:rPr>
                <w:sz w:val="22"/>
                <w:szCs w:val="22"/>
              </w:rPr>
              <w:t>8 человек</w:t>
            </w:r>
          </w:p>
        </w:tc>
        <w:tc>
          <w:tcPr>
            <w:tcW w:w="1336" w:type="pct"/>
            <w:tcBorders>
              <w:left w:val="single" w:sz="8" w:space="0" w:color="4F81BD"/>
              <w:right w:val="single" w:sz="8" w:space="0" w:color="4F81BD"/>
            </w:tcBorders>
          </w:tcPr>
          <w:p w:rsidR="00757891" w:rsidRPr="002A3AE6" w:rsidRDefault="00757891" w:rsidP="00F14EAD">
            <w:pPr>
              <w:jc w:val="center"/>
            </w:pPr>
            <w:r w:rsidRPr="002A3AE6">
              <w:rPr>
                <w:sz w:val="22"/>
                <w:szCs w:val="22"/>
              </w:rPr>
              <w:t>1 мотопомпа</w:t>
            </w:r>
          </w:p>
        </w:tc>
      </w:tr>
    </w:tbl>
    <w:p w:rsidR="00757891" w:rsidRPr="002A3AE6" w:rsidRDefault="00757891" w:rsidP="00757891"/>
    <w:p w:rsidR="00757891" w:rsidRPr="002A3AE6" w:rsidRDefault="00757891" w:rsidP="00757891">
      <w:pPr>
        <w:pStyle w:val="10"/>
        <w:keepLines w:val="0"/>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ind w:firstLine="567"/>
        <w:jc w:val="center"/>
        <w:rPr>
          <w:rFonts w:ascii="Times New Roman" w:hAnsi="Times New Roman"/>
        </w:rPr>
      </w:pPr>
      <w:bookmarkStart w:id="205" w:name="_Toc506291572"/>
      <w:r w:rsidRPr="002A3AE6">
        <w:rPr>
          <w:rFonts w:ascii="Times New Roman" w:hAnsi="Times New Roman"/>
        </w:rPr>
        <w:lastRenderedPageBreak/>
        <w:t>МЕРОПРИЯТИЯ ПО ОХРАНЕ НЕДР, ОКРУЖАЮЩЕЙ СРЕДЫ, РАЦИОНАЛЬНОМУ ИСПОЛЬЗОВАНИЮ ПРИРОДНЫХ РЕСУРСОВ</w:t>
      </w:r>
      <w:bookmarkEnd w:id="205"/>
      <w:r w:rsidRPr="002A3AE6">
        <w:rPr>
          <w:rFonts w:ascii="Times New Roman" w:hAnsi="Times New Roman"/>
        </w:rPr>
        <w:t xml:space="preserve"> </w:t>
      </w:r>
    </w:p>
    <w:p w:rsidR="00757891" w:rsidRPr="002A3AE6" w:rsidRDefault="00757891" w:rsidP="00757891">
      <w:pPr>
        <w:pStyle w:val="G1"/>
        <w:rPr>
          <w:rFonts w:ascii="Times New Roman" w:eastAsia="Calibri" w:hAnsi="Times New Roman"/>
        </w:rPr>
      </w:pPr>
      <w:r w:rsidRPr="002A3AE6">
        <w:rPr>
          <w:rFonts w:ascii="Times New Roman" w:eastAsia="Calibri" w:hAnsi="Times New Roman"/>
        </w:rPr>
        <w:t>В соответствии с Федеральным законом Российской Федерации от 10.01.2002 № 7-ФЗ «Об охране окружающей среды», постановлениями Правительства Российской Федерации и подзаконными актами при проектировании, строительстве, эксплуатации, реконструкции, и ликвидации предприятий, зданий и сооружений в промышленности, сельском хозяйстве, в энергетике, на транспорте, жилищно-коммунальном секторе должен быть предусмотрен комплекс мероприятий по охране окружающей природной среды, рациональному использованию и воспроизводству природных ресурсов, а также выполняться требования экологической безопасности проектируемых объектов и охраны здоровья населения.</w:t>
      </w:r>
    </w:p>
    <w:p w:rsidR="00757891" w:rsidRPr="002A3AE6" w:rsidRDefault="00757891" w:rsidP="00757891">
      <w:pPr>
        <w:pStyle w:val="G1"/>
        <w:rPr>
          <w:rFonts w:ascii="Times New Roman" w:eastAsia="Calibri" w:hAnsi="Times New Roman"/>
        </w:rPr>
      </w:pPr>
      <w:r w:rsidRPr="002A3AE6">
        <w:rPr>
          <w:rFonts w:ascii="Times New Roman" w:eastAsia="Calibri" w:hAnsi="Times New Roman"/>
        </w:rPr>
        <w:t>С учетом требований Федерального закона Российской Федерации от 10.01.2002 № 7-ФЗ «Об охране окружающей среды» экологические факторы при принятии решения о строительстве новых объектов, реконструкции, модернизации или техническом перевооружении действующих предприятий являются определяющими. Эти факторы предусматривают конкретные жесткие экологические требования к разрабатываемой документации при принятии проектных решений, требуют оценки характера и особенностей использования природных ресурсов, прогнозного определения параметров воздействия будущего объекта на компоненты окружающей природной среды, анализа альтернативных вариантов размещение объекта, а также составления прогноза экологических и социальных последствий строительства и эксплуатации объектов.</w:t>
      </w:r>
    </w:p>
    <w:p w:rsidR="00757891" w:rsidRPr="002A3AE6" w:rsidRDefault="00757891" w:rsidP="00757891">
      <w:pPr>
        <w:pStyle w:val="G1"/>
        <w:rPr>
          <w:rFonts w:ascii="Times New Roman" w:eastAsia="Calibri" w:hAnsi="Times New Roman"/>
        </w:rPr>
      </w:pPr>
      <w:r w:rsidRPr="002A3AE6">
        <w:rPr>
          <w:rFonts w:ascii="Times New Roman" w:eastAsia="Calibri" w:hAnsi="Times New Roman"/>
        </w:rPr>
        <w:t>Возможность строительства новых объектов или их реконструкции, расширения, технического перевооружения действующих предприятий определяется наличием сырьевых, топливных, энергетических, земельных, минеральных, водных и других ресурсов района их размещения, а также социальных и других потребностей, при этом учет экологических требований определяет возможность осуществления планируемой деятельности на конкретной территории, исходя из масштабов и характера ее влияния на окружающую природную среду.</w:t>
      </w:r>
    </w:p>
    <w:p w:rsidR="00757891" w:rsidRPr="002A3AE6" w:rsidRDefault="00757891" w:rsidP="00757891">
      <w:pPr>
        <w:pStyle w:val="G1"/>
        <w:rPr>
          <w:rFonts w:ascii="Times New Roman" w:eastAsia="Calibri" w:hAnsi="Times New Roman"/>
        </w:rPr>
      </w:pPr>
      <w:r w:rsidRPr="002A3AE6">
        <w:rPr>
          <w:rFonts w:ascii="Times New Roman" w:eastAsia="Calibri" w:hAnsi="Times New Roman"/>
        </w:rPr>
        <w:t>Федеральный закон Российской Федерации от 10.01.2002 № 7-ФЗ «Об охране окружающей среды» и Федеральный закон Российской Федерации от 23.11.95 № 174-ФЗ «Об экологической экспертизе» требуют проведения оценки воздействия на окружающую среду (ОВОС) «при разработке всех альтернативных вариантов предпроектной, в том числе прединвестиционной, и проектной документации, обосновывающей планируемую хозяйственную и иную деятельность, с участием общественных объединений».</w:t>
      </w:r>
    </w:p>
    <w:p w:rsidR="00757891" w:rsidRPr="002A3AE6" w:rsidRDefault="00757891" w:rsidP="00757891">
      <w:pPr>
        <w:pStyle w:val="G1"/>
        <w:rPr>
          <w:rFonts w:ascii="Times New Roman" w:eastAsia="Calibri" w:hAnsi="Times New Roman"/>
        </w:rPr>
      </w:pPr>
      <w:r w:rsidRPr="002A3AE6">
        <w:rPr>
          <w:rFonts w:ascii="Times New Roman" w:eastAsia="Calibri" w:hAnsi="Times New Roman"/>
        </w:rPr>
        <w:t>В любых проектных разработках обязательно должен быть прогноз изменений состояния всех компонентов окружающей природной среды и социально-экономических условий жизни населения в районе влияния будущего объекта.</w:t>
      </w:r>
    </w:p>
    <w:p w:rsidR="00757891" w:rsidRPr="002A3AE6" w:rsidRDefault="00757891" w:rsidP="00757891">
      <w:pPr>
        <w:pStyle w:val="2"/>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clear" w:pos="1440"/>
          <w:tab w:val="left" w:pos="1134"/>
          <w:tab w:val="left" w:pos="1276"/>
        </w:tabs>
        <w:suppressAutoHyphens w:val="0"/>
        <w:spacing w:before="180" w:after="60"/>
        <w:ind w:left="0" w:firstLine="567"/>
        <w:jc w:val="left"/>
      </w:pPr>
      <w:bookmarkStart w:id="206" w:name="_Toc290568407"/>
      <w:bookmarkStart w:id="207" w:name="_Toc420406212"/>
      <w:bookmarkStart w:id="208" w:name="_Toc498437833"/>
      <w:bookmarkStart w:id="209" w:name="_Toc506291573"/>
      <w:r w:rsidRPr="002A3AE6">
        <w:t>Мероприятия по охране атмосферного воздуха</w:t>
      </w:r>
      <w:bookmarkEnd w:id="206"/>
      <w:bookmarkEnd w:id="207"/>
      <w:bookmarkEnd w:id="208"/>
      <w:bookmarkEnd w:id="209"/>
    </w:p>
    <w:p w:rsidR="00757891" w:rsidRPr="002A3AE6" w:rsidRDefault="00757891" w:rsidP="00757891">
      <w:pPr>
        <w:pStyle w:val="a9"/>
        <w:rPr>
          <w:rFonts w:ascii="Times New Roman" w:hAnsi="Times New Roman"/>
        </w:rPr>
      </w:pPr>
      <w:r w:rsidRPr="002A3AE6">
        <w:rPr>
          <w:rFonts w:ascii="Times New Roman" w:hAnsi="Times New Roman"/>
        </w:rPr>
        <w:t>Санитарная охрана и оздоровление воздушного бассейна обеспечивается комплексом защитных мер технологического, организационного и планировочного характера.</w:t>
      </w:r>
    </w:p>
    <w:p w:rsidR="00757891" w:rsidRPr="002A3AE6" w:rsidRDefault="00757891" w:rsidP="00757891">
      <w:pPr>
        <w:pStyle w:val="a9"/>
        <w:rPr>
          <w:rFonts w:ascii="Times New Roman" w:hAnsi="Times New Roman"/>
        </w:rPr>
      </w:pPr>
      <w:r w:rsidRPr="002A3AE6">
        <w:rPr>
          <w:rFonts w:ascii="Times New Roman" w:hAnsi="Times New Roman"/>
        </w:rPr>
        <w:t>Технологические мероприятия направлены на снижение или исключение выбросов загрязняющих веществ в атмосферу. Разработка таких мероприятий производится профильными институтами или самими предприятиями. К технологическим мероприятиям относятся:</w:t>
      </w:r>
    </w:p>
    <w:p w:rsidR="00757891" w:rsidRPr="002A3AE6" w:rsidRDefault="00757891" w:rsidP="00757891">
      <w:pPr>
        <w:pStyle w:val="a2"/>
        <w:ind w:left="0"/>
        <w:rPr>
          <w:rFonts w:ascii="Times New Roman" w:hAnsi="Times New Roman"/>
        </w:rPr>
      </w:pPr>
      <w:r w:rsidRPr="002A3AE6">
        <w:rPr>
          <w:rFonts w:ascii="Times New Roman" w:hAnsi="Times New Roman"/>
        </w:rPr>
        <w:lastRenderedPageBreak/>
        <w:t>использование высококачественных видов топлива на предприятиях и автотранспорте, соблюдение технологических режимов работы, исключающих аварийные выбросы промышленных токсичных веществ;</w:t>
      </w:r>
    </w:p>
    <w:p w:rsidR="00757891" w:rsidRPr="002A3AE6" w:rsidRDefault="00757891" w:rsidP="00757891">
      <w:pPr>
        <w:pStyle w:val="a2"/>
        <w:ind w:left="0"/>
        <w:rPr>
          <w:rFonts w:ascii="Times New Roman" w:hAnsi="Times New Roman"/>
        </w:rPr>
      </w:pPr>
      <w:r w:rsidRPr="002A3AE6">
        <w:rPr>
          <w:rFonts w:ascii="Times New Roman" w:hAnsi="Times New Roman"/>
        </w:rPr>
        <w:t>внедрение малоотходных и безотходных технологий в производстве;</w:t>
      </w:r>
    </w:p>
    <w:p w:rsidR="00757891" w:rsidRPr="002A3AE6" w:rsidRDefault="00757891" w:rsidP="00757891">
      <w:pPr>
        <w:pStyle w:val="a2"/>
        <w:ind w:left="0"/>
        <w:rPr>
          <w:rFonts w:ascii="Times New Roman" w:hAnsi="Times New Roman"/>
        </w:rPr>
      </w:pPr>
      <w:r w:rsidRPr="002A3AE6">
        <w:rPr>
          <w:rFonts w:ascii="Times New Roman" w:hAnsi="Times New Roman"/>
        </w:rPr>
        <w:t>разработка и внедрение замкнутых технологических циклов.</w:t>
      </w:r>
    </w:p>
    <w:p w:rsidR="00757891" w:rsidRPr="002A3AE6" w:rsidRDefault="00757891" w:rsidP="00757891">
      <w:pPr>
        <w:pStyle w:val="a9"/>
        <w:rPr>
          <w:rFonts w:ascii="Times New Roman" w:hAnsi="Times New Roman"/>
        </w:rPr>
      </w:pPr>
      <w:r w:rsidRPr="002A3AE6">
        <w:rPr>
          <w:rFonts w:ascii="Times New Roman" w:hAnsi="Times New Roman"/>
        </w:rPr>
        <w:t>Основными организационными мероприятиями по снижению загрязнения атмосферного воздуха и сокращению суммарных выбросов в атмосферу стационарными источниками являются:</w:t>
      </w:r>
    </w:p>
    <w:p w:rsidR="00757891" w:rsidRPr="002A3AE6" w:rsidRDefault="00757891" w:rsidP="00757891">
      <w:pPr>
        <w:pStyle w:val="a2"/>
        <w:ind w:left="0"/>
        <w:rPr>
          <w:rFonts w:ascii="Times New Roman" w:hAnsi="Times New Roman"/>
        </w:rPr>
      </w:pPr>
      <w:r w:rsidRPr="002A3AE6">
        <w:rPr>
          <w:rFonts w:ascii="Times New Roman" w:hAnsi="Times New Roman"/>
        </w:rPr>
        <w:t>проведение мониторинговых исследований загрязнения атмосферного воздуха;</w:t>
      </w:r>
    </w:p>
    <w:p w:rsidR="00757891" w:rsidRPr="002A3AE6" w:rsidRDefault="00757891" w:rsidP="00757891">
      <w:pPr>
        <w:pStyle w:val="a2"/>
        <w:ind w:left="0"/>
        <w:rPr>
          <w:rFonts w:ascii="Times New Roman" w:hAnsi="Times New Roman"/>
        </w:rPr>
      </w:pPr>
      <w:r w:rsidRPr="002A3AE6">
        <w:rPr>
          <w:rFonts w:ascii="Times New Roman" w:hAnsi="Times New Roman"/>
        </w:rPr>
        <w:t>отбор проб и выполнение анализов на источниках выбросов промышленного производства при осуществлении государственного контроля в сфере охраны окружающей среды на объектах хозяйственной и иной деятельности независимо от форм собственности, находящихся на территории поселка;</w:t>
      </w:r>
    </w:p>
    <w:p w:rsidR="00757891" w:rsidRPr="002A3AE6" w:rsidRDefault="00757891" w:rsidP="00757891">
      <w:pPr>
        <w:pStyle w:val="a2"/>
        <w:ind w:left="0"/>
        <w:rPr>
          <w:rFonts w:ascii="Times New Roman" w:hAnsi="Times New Roman"/>
        </w:rPr>
      </w:pPr>
      <w:r w:rsidRPr="002A3AE6">
        <w:rPr>
          <w:rFonts w:ascii="Times New Roman" w:hAnsi="Times New Roman"/>
        </w:rPr>
        <w:t>комплексное нормирование вредных выбросов в атмосферу и достижение установленных нормативов ПДВ;</w:t>
      </w:r>
    </w:p>
    <w:p w:rsidR="00757891" w:rsidRPr="002A3AE6" w:rsidRDefault="00757891" w:rsidP="00757891">
      <w:pPr>
        <w:pStyle w:val="a2"/>
        <w:ind w:left="0"/>
        <w:rPr>
          <w:rFonts w:ascii="Times New Roman" w:hAnsi="Times New Roman"/>
        </w:rPr>
      </w:pPr>
      <w:r w:rsidRPr="002A3AE6">
        <w:rPr>
          <w:rFonts w:ascii="Times New Roman" w:hAnsi="Times New Roman"/>
        </w:rPr>
        <w:t>разработка прогноза неблагоприятных метеорологических условий для рассеивания загрязняющих веществ;</w:t>
      </w:r>
    </w:p>
    <w:p w:rsidR="00757891" w:rsidRPr="002A3AE6" w:rsidRDefault="00757891" w:rsidP="00757891">
      <w:pPr>
        <w:pStyle w:val="a2"/>
        <w:ind w:left="0"/>
        <w:rPr>
          <w:rFonts w:ascii="Times New Roman" w:hAnsi="Times New Roman"/>
        </w:rPr>
      </w:pPr>
      <w:r w:rsidRPr="002A3AE6">
        <w:rPr>
          <w:rFonts w:ascii="Times New Roman" w:hAnsi="Times New Roman"/>
        </w:rPr>
        <w:t>внедрение и реконструкция пылегазоочистного оборудования, механических и биологических фильтров на всех производственных и инженерных.</w:t>
      </w:r>
    </w:p>
    <w:p w:rsidR="00757891" w:rsidRPr="002A3AE6" w:rsidRDefault="00757891" w:rsidP="00757891">
      <w:pPr>
        <w:pStyle w:val="a9"/>
        <w:rPr>
          <w:rFonts w:ascii="Times New Roman" w:hAnsi="Times New Roman"/>
        </w:rPr>
      </w:pPr>
      <w:r w:rsidRPr="002A3AE6">
        <w:rPr>
          <w:rFonts w:ascii="Times New Roman" w:hAnsi="Times New Roman"/>
        </w:rPr>
        <w:t>Планировочными мероприятиями, предусмотренными проектом генерального плана, являются:</w:t>
      </w:r>
    </w:p>
    <w:p w:rsidR="00757891" w:rsidRPr="002A3AE6" w:rsidRDefault="00757891" w:rsidP="00757891">
      <w:pPr>
        <w:pStyle w:val="a2"/>
        <w:ind w:left="0"/>
        <w:rPr>
          <w:rFonts w:ascii="Times New Roman" w:hAnsi="Times New Roman"/>
        </w:rPr>
      </w:pPr>
      <w:r w:rsidRPr="002A3AE6">
        <w:rPr>
          <w:rFonts w:ascii="Times New Roman" w:hAnsi="Times New Roman"/>
        </w:rPr>
        <w:t>вынос из жилой застройки коммунально-складских объектов, производственных баз - источников загрязнения атмосферного воздуха на расстояние, обеспечивающее санитарные нормы;</w:t>
      </w:r>
    </w:p>
    <w:p w:rsidR="00757891" w:rsidRPr="002A3AE6" w:rsidRDefault="00757891" w:rsidP="00757891">
      <w:pPr>
        <w:pStyle w:val="a2"/>
        <w:ind w:left="0"/>
        <w:rPr>
          <w:rFonts w:ascii="Times New Roman" w:hAnsi="Times New Roman"/>
        </w:rPr>
      </w:pPr>
      <w:r w:rsidRPr="002A3AE6">
        <w:rPr>
          <w:rFonts w:ascii="Times New Roman" w:hAnsi="Times New Roman"/>
        </w:rPr>
        <w:t>создание, благоустройство санитарно-защитных зон промышленных предприятий и других источников загрязнения атмосферного воздуха, водоемов, почвы;</w:t>
      </w:r>
    </w:p>
    <w:p w:rsidR="00757891" w:rsidRPr="002A3AE6" w:rsidRDefault="00757891" w:rsidP="00757891">
      <w:pPr>
        <w:pStyle w:val="a2"/>
        <w:ind w:left="0"/>
        <w:rPr>
          <w:rFonts w:ascii="Times New Roman" w:hAnsi="Times New Roman"/>
        </w:rPr>
      </w:pPr>
      <w:r w:rsidRPr="002A3AE6">
        <w:rPr>
          <w:rFonts w:ascii="Times New Roman" w:hAnsi="Times New Roman"/>
        </w:rPr>
        <w:t>благоустройство, озеленение территории общего пользования в целях защиты селитебной территории от неблагоприятных ветров, борьбы с шумом, обогащения воздуха кислородом и поглощения из воздуха углекислого газа.</w:t>
      </w:r>
    </w:p>
    <w:p w:rsidR="00757891" w:rsidRPr="002A3AE6" w:rsidRDefault="00757891" w:rsidP="00757891">
      <w:pPr>
        <w:pStyle w:val="2"/>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clear" w:pos="1440"/>
          <w:tab w:val="left" w:pos="1134"/>
          <w:tab w:val="left" w:pos="1276"/>
        </w:tabs>
        <w:suppressAutoHyphens w:val="0"/>
        <w:spacing w:before="180" w:after="60"/>
        <w:ind w:left="0" w:firstLine="567"/>
        <w:jc w:val="left"/>
      </w:pPr>
      <w:bookmarkStart w:id="210" w:name="_Toc290568408"/>
      <w:bookmarkStart w:id="211" w:name="_Toc420406213"/>
      <w:bookmarkStart w:id="212" w:name="_Toc498437834"/>
      <w:bookmarkStart w:id="213" w:name="_Toc506291574"/>
      <w:r w:rsidRPr="002A3AE6">
        <w:t>Мероприятия по охране водной среды</w:t>
      </w:r>
      <w:bookmarkEnd w:id="210"/>
      <w:bookmarkEnd w:id="211"/>
      <w:bookmarkEnd w:id="212"/>
      <w:bookmarkEnd w:id="213"/>
    </w:p>
    <w:p w:rsidR="00757891" w:rsidRPr="002A3AE6" w:rsidRDefault="00757891" w:rsidP="00757891">
      <w:pPr>
        <w:pStyle w:val="a9"/>
        <w:rPr>
          <w:rFonts w:ascii="Times New Roman" w:hAnsi="Times New Roman"/>
        </w:rPr>
      </w:pPr>
      <w:r w:rsidRPr="002A3AE6">
        <w:rPr>
          <w:rFonts w:ascii="Times New Roman" w:hAnsi="Times New Roman"/>
        </w:rPr>
        <w:t xml:space="preserve">Для улучшения и сохранения качества поверхностных вод необходимо решение следующих основных организационных задач: </w:t>
      </w:r>
    </w:p>
    <w:p w:rsidR="00757891" w:rsidRPr="002A3AE6" w:rsidRDefault="00757891" w:rsidP="00757891">
      <w:pPr>
        <w:pStyle w:val="a2"/>
        <w:numPr>
          <w:ilvl w:val="0"/>
          <w:numId w:val="33"/>
        </w:numPr>
        <w:ind w:left="0" w:firstLine="426"/>
        <w:rPr>
          <w:rFonts w:ascii="Times New Roman" w:hAnsi="Times New Roman"/>
        </w:rPr>
      </w:pPr>
      <w:r w:rsidRPr="002A3AE6">
        <w:rPr>
          <w:rFonts w:ascii="Times New Roman" w:hAnsi="Times New Roman"/>
        </w:rPr>
        <w:t>прекращение сбросов загрязнённых промышленных и поверхностных сточных вод на рельеф и в реки;</w:t>
      </w:r>
    </w:p>
    <w:p w:rsidR="00757891" w:rsidRPr="002A3AE6" w:rsidRDefault="00757891" w:rsidP="00757891">
      <w:pPr>
        <w:pStyle w:val="a2"/>
        <w:numPr>
          <w:ilvl w:val="0"/>
          <w:numId w:val="33"/>
        </w:numPr>
        <w:ind w:left="0" w:firstLine="426"/>
        <w:rPr>
          <w:rFonts w:ascii="Times New Roman" w:hAnsi="Times New Roman"/>
        </w:rPr>
      </w:pPr>
      <w:r w:rsidRPr="002A3AE6">
        <w:rPr>
          <w:rFonts w:ascii="Times New Roman" w:hAnsi="Times New Roman"/>
        </w:rPr>
        <w:t>организация контроля уровня загрязнения поверхностных и грунтовых вод на застроенных территориях;</w:t>
      </w:r>
    </w:p>
    <w:p w:rsidR="00757891" w:rsidRPr="002A3AE6" w:rsidRDefault="00757891" w:rsidP="00757891">
      <w:pPr>
        <w:pStyle w:val="a2"/>
        <w:numPr>
          <w:ilvl w:val="0"/>
          <w:numId w:val="33"/>
        </w:numPr>
        <w:ind w:left="0" w:firstLine="426"/>
        <w:rPr>
          <w:rFonts w:ascii="Times New Roman" w:hAnsi="Times New Roman"/>
        </w:rPr>
      </w:pPr>
      <w:r w:rsidRPr="002A3AE6">
        <w:rPr>
          <w:rFonts w:ascii="Times New Roman" w:hAnsi="Times New Roman"/>
        </w:rPr>
        <w:t>эколого-токсикологическое исследование состояния водных объектов;</w:t>
      </w:r>
    </w:p>
    <w:p w:rsidR="00757891" w:rsidRPr="002A3AE6" w:rsidRDefault="00757891" w:rsidP="00757891">
      <w:pPr>
        <w:pStyle w:val="a2"/>
        <w:numPr>
          <w:ilvl w:val="0"/>
          <w:numId w:val="33"/>
        </w:numPr>
        <w:ind w:left="0" w:firstLine="426"/>
        <w:rPr>
          <w:rFonts w:ascii="Times New Roman" w:hAnsi="Times New Roman"/>
        </w:rPr>
      </w:pPr>
      <w:r w:rsidRPr="002A3AE6">
        <w:rPr>
          <w:rFonts w:ascii="Times New Roman" w:hAnsi="Times New Roman"/>
        </w:rPr>
        <w:t>организация мониторинга состояния водопроводящих сетей и своевременное проведение мероприятий по предупреждению утечек из систем водопровода и канализации.</w:t>
      </w:r>
    </w:p>
    <w:p w:rsidR="00757891" w:rsidRPr="002A3AE6" w:rsidRDefault="00757891" w:rsidP="00757891">
      <w:pPr>
        <w:pStyle w:val="a9"/>
        <w:rPr>
          <w:rFonts w:ascii="Times New Roman" w:hAnsi="Times New Roman"/>
        </w:rPr>
      </w:pPr>
      <w:r w:rsidRPr="002A3AE6">
        <w:rPr>
          <w:rFonts w:ascii="Times New Roman" w:hAnsi="Times New Roman"/>
        </w:rPr>
        <w:t xml:space="preserve">С целью улучшения качества вод, восстановления и предотвращения загрязнения водных объектов, проектом генерального плана рекомендуются следующие мероприятия: </w:t>
      </w:r>
    </w:p>
    <w:p w:rsidR="00757891" w:rsidRPr="002A3AE6" w:rsidRDefault="00757891" w:rsidP="00757891">
      <w:pPr>
        <w:pStyle w:val="a2"/>
        <w:numPr>
          <w:ilvl w:val="0"/>
          <w:numId w:val="33"/>
        </w:numPr>
        <w:ind w:left="0" w:firstLine="426"/>
        <w:rPr>
          <w:rFonts w:ascii="Times New Roman" w:hAnsi="Times New Roman"/>
        </w:rPr>
      </w:pPr>
      <w:r w:rsidRPr="002A3AE6">
        <w:rPr>
          <w:rFonts w:ascii="Times New Roman" w:eastAsia="Calibri" w:hAnsi="Times New Roman"/>
        </w:rPr>
        <w:t>организация водоохранных зон и прибрежных защитных полос водных объектов;</w:t>
      </w:r>
    </w:p>
    <w:p w:rsidR="00757891" w:rsidRPr="002A3AE6" w:rsidRDefault="00757891" w:rsidP="00757891">
      <w:pPr>
        <w:pStyle w:val="a2"/>
        <w:numPr>
          <w:ilvl w:val="0"/>
          <w:numId w:val="33"/>
        </w:numPr>
        <w:ind w:left="0" w:firstLine="426"/>
        <w:rPr>
          <w:rFonts w:ascii="Times New Roman" w:hAnsi="Times New Roman"/>
        </w:rPr>
      </w:pPr>
      <w:r w:rsidRPr="002A3AE6">
        <w:rPr>
          <w:rFonts w:ascii="Times New Roman" w:hAnsi="Times New Roman"/>
        </w:rPr>
        <w:t xml:space="preserve">инженерная подготовка территории, планируемой к застройке; </w:t>
      </w:r>
    </w:p>
    <w:p w:rsidR="00757891" w:rsidRPr="002A3AE6" w:rsidRDefault="00757891" w:rsidP="00757891">
      <w:pPr>
        <w:pStyle w:val="a2"/>
        <w:numPr>
          <w:ilvl w:val="0"/>
          <w:numId w:val="33"/>
        </w:numPr>
        <w:ind w:left="0" w:firstLine="426"/>
        <w:rPr>
          <w:rFonts w:ascii="Times New Roman" w:hAnsi="Times New Roman"/>
        </w:rPr>
      </w:pPr>
      <w:r w:rsidRPr="002A3AE6">
        <w:rPr>
          <w:rFonts w:ascii="Times New Roman" w:hAnsi="Times New Roman"/>
        </w:rPr>
        <w:t>организация сети ливневой канализации с выводом на очистные сооружения биологической очистки сточных вод;</w:t>
      </w:r>
    </w:p>
    <w:p w:rsidR="00757891" w:rsidRPr="002A3AE6" w:rsidRDefault="00757891" w:rsidP="00757891">
      <w:pPr>
        <w:pStyle w:val="a2"/>
        <w:numPr>
          <w:ilvl w:val="0"/>
          <w:numId w:val="33"/>
        </w:numPr>
        <w:ind w:left="0" w:firstLine="426"/>
        <w:rPr>
          <w:rFonts w:ascii="Times New Roman" w:hAnsi="Times New Roman"/>
        </w:rPr>
      </w:pPr>
      <w:r w:rsidRPr="002A3AE6">
        <w:rPr>
          <w:rFonts w:ascii="Times New Roman" w:hAnsi="Times New Roman"/>
        </w:rPr>
        <w:lastRenderedPageBreak/>
        <w:t>строительство блочно-модульных комплексов по очистке поверхностного стока закрытого типа перед сбросом стоков в открытые водоёмы;</w:t>
      </w:r>
    </w:p>
    <w:p w:rsidR="00757891" w:rsidRPr="002A3AE6" w:rsidRDefault="00757891" w:rsidP="00757891">
      <w:pPr>
        <w:pStyle w:val="a2"/>
        <w:numPr>
          <w:ilvl w:val="0"/>
          <w:numId w:val="33"/>
        </w:numPr>
        <w:ind w:left="0" w:firstLine="426"/>
        <w:rPr>
          <w:rFonts w:ascii="Times New Roman" w:hAnsi="Times New Roman"/>
        </w:rPr>
      </w:pPr>
      <w:r w:rsidRPr="002A3AE6">
        <w:rPr>
          <w:rFonts w:ascii="Times New Roman" w:hAnsi="Times New Roman"/>
        </w:rPr>
        <w:t>реконструкция существующих канализационных очистных сооружений;</w:t>
      </w:r>
    </w:p>
    <w:p w:rsidR="00757891" w:rsidRPr="002A3AE6" w:rsidRDefault="00757891" w:rsidP="00757891">
      <w:pPr>
        <w:pStyle w:val="a2"/>
        <w:numPr>
          <w:ilvl w:val="0"/>
          <w:numId w:val="33"/>
        </w:numPr>
        <w:ind w:left="0" w:firstLine="426"/>
        <w:rPr>
          <w:rFonts w:ascii="Times New Roman" w:hAnsi="Times New Roman"/>
        </w:rPr>
      </w:pPr>
      <w:r w:rsidRPr="002A3AE6">
        <w:rPr>
          <w:rFonts w:ascii="Times New Roman" w:hAnsi="Times New Roman"/>
        </w:rPr>
        <w:t>мониторинг степени очистки сточных вод на канализационных очистных сооружениях.</w:t>
      </w:r>
    </w:p>
    <w:p w:rsidR="00757891" w:rsidRPr="002A3AE6" w:rsidRDefault="00757891" w:rsidP="00757891">
      <w:pPr>
        <w:pStyle w:val="a9"/>
        <w:rPr>
          <w:rFonts w:ascii="Times New Roman" w:hAnsi="Times New Roman"/>
        </w:rPr>
      </w:pPr>
      <w:r w:rsidRPr="002A3AE6">
        <w:rPr>
          <w:rFonts w:ascii="Times New Roman" w:hAnsi="Times New Roman"/>
        </w:rPr>
        <w:t xml:space="preserve">Для промышленных предприятий, сбрасывающих очищенные сточные воды несоответствующего качества по какому-либо виду загрязнений, необходимо организовать местную очистку сточных вод с доведением остаточного содержания загрязнения до величины, обеспечивающей необходимое его содержание в очищенной воде. </w:t>
      </w:r>
    </w:p>
    <w:p w:rsidR="00757891" w:rsidRPr="002A3AE6" w:rsidRDefault="00757891" w:rsidP="00757891">
      <w:pPr>
        <w:pStyle w:val="2"/>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clear" w:pos="1440"/>
          <w:tab w:val="left" w:pos="1134"/>
          <w:tab w:val="left" w:pos="1276"/>
        </w:tabs>
        <w:suppressAutoHyphens w:val="0"/>
        <w:spacing w:before="180" w:after="60"/>
        <w:ind w:left="0" w:firstLine="567"/>
        <w:jc w:val="left"/>
      </w:pPr>
      <w:bookmarkStart w:id="214" w:name="_Toc290568409"/>
      <w:bookmarkStart w:id="215" w:name="_Toc420406214"/>
      <w:bookmarkStart w:id="216" w:name="_Toc498437835"/>
      <w:bookmarkStart w:id="217" w:name="_Toc506291575"/>
      <w:r w:rsidRPr="002A3AE6">
        <w:t>Мероприятия по охране недр и почвенного покрова</w:t>
      </w:r>
      <w:bookmarkEnd w:id="214"/>
      <w:bookmarkEnd w:id="215"/>
      <w:bookmarkEnd w:id="216"/>
      <w:bookmarkEnd w:id="217"/>
    </w:p>
    <w:p w:rsidR="00757891" w:rsidRPr="002A3AE6" w:rsidRDefault="00757891" w:rsidP="00757891">
      <w:pPr>
        <w:pStyle w:val="a9"/>
        <w:rPr>
          <w:rFonts w:ascii="Times New Roman" w:eastAsia="Calibri" w:hAnsi="Times New Roman"/>
        </w:rPr>
      </w:pPr>
      <w:r w:rsidRPr="002A3AE6">
        <w:rPr>
          <w:rFonts w:ascii="Times New Roman" w:eastAsia="Calibri" w:hAnsi="Times New Roman"/>
        </w:rPr>
        <w:t>Для предотвращения загрязнения, деградации и разрушения почвенного покрова должны быть предусмотрены следующие мероприятия:</w:t>
      </w:r>
    </w:p>
    <w:p w:rsidR="00757891" w:rsidRPr="002A3AE6" w:rsidRDefault="00757891" w:rsidP="00757891">
      <w:pPr>
        <w:pStyle w:val="a2"/>
        <w:numPr>
          <w:ilvl w:val="0"/>
          <w:numId w:val="33"/>
        </w:numPr>
        <w:ind w:left="0" w:firstLine="426"/>
        <w:rPr>
          <w:rFonts w:ascii="Times New Roman" w:eastAsia="Calibri" w:hAnsi="Times New Roman"/>
        </w:rPr>
      </w:pPr>
      <w:r w:rsidRPr="002A3AE6">
        <w:rPr>
          <w:rFonts w:ascii="Times New Roman" w:hAnsi="Times New Roman"/>
        </w:rPr>
        <w:t>инженерная подготовка территории, планируемой к застройке,</w:t>
      </w:r>
      <w:r w:rsidRPr="002A3AE6">
        <w:rPr>
          <w:rFonts w:ascii="Times New Roman" w:eastAsia="Calibri" w:hAnsi="Times New Roman"/>
        </w:rPr>
        <w:t xml:space="preserve"> устройство сети ливневой канализации </w:t>
      </w:r>
      <w:r w:rsidRPr="002A3AE6">
        <w:rPr>
          <w:rFonts w:ascii="Times New Roman" w:hAnsi="Times New Roman"/>
        </w:rPr>
        <w:t>с очистными сооружениями</w:t>
      </w:r>
      <w:r w:rsidRPr="002A3AE6">
        <w:rPr>
          <w:rFonts w:ascii="Times New Roman" w:eastAsia="Calibri" w:hAnsi="Times New Roman"/>
        </w:rPr>
        <w:t>;</w:t>
      </w:r>
    </w:p>
    <w:p w:rsidR="00757891" w:rsidRPr="002A3AE6" w:rsidRDefault="00757891" w:rsidP="00757891">
      <w:pPr>
        <w:pStyle w:val="a2"/>
        <w:numPr>
          <w:ilvl w:val="0"/>
          <w:numId w:val="33"/>
        </w:numPr>
        <w:ind w:left="0" w:firstLine="426"/>
        <w:rPr>
          <w:rFonts w:ascii="Times New Roman" w:eastAsia="Calibri" w:hAnsi="Times New Roman"/>
        </w:rPr>
      </w:pPr>
      <w:r w:rsidRPr="002A3AE6">
        <w:rPr>
          <w:rFonts w:ascii="Times New Roman" w:eastAsia="Calibri" w:hAnsi="Times New Roman"/>
        </w:rPr>
        <w:t>сброс дождевых вод в сеть ливневой канализации;</w:t>
      </w:r>
    </w:p>
    <w:p w:rsidR="00757891" w:rsidRPr="002A3AE6" w:rsidRDefault="00757891" w:rsidP="00757891">
      <w:pPr>
        <w:pStyle w:val="a2"/>
        <w:numPr>
          <w:ilvl w:val="0"/>
          <w:numId w:val="33"/>
        </w:numPr>
        <w:ind w:left="0" w:firstLine="426"/>
        <w:rPr>
          <w:rFonts w:ascii="Times New Roman" w:eastAsia="Calibri" w:hAnsi="Times New Roman"/>
        </w:rPr>
      </w:pPr>
      <w:r w:rsidRPr="002A3AE6">
        <w:rPr>
          <w:rFonts w:ascii="Times New Roman" w:eastAsia="Calibri" w:hAnsi="Times New Roman"/>
        </w:rPr>
        <w:t>устройство асфальтобетонного покрытия дорог;</w:t>
      </w:r>
    </w:p>
    <w:p w:rsidR="00757891" w:rsidRPr="002A3AE6" w:rsidRDefault="00757891" w:rsidP="00757891">
      <w:pPr>
        <w:pStyle w:val="a2"/>
        <w:numPr>
          <w:ilvl w:val="0"/>
          <w:numId w:val="33"/>
        </w:numPr>
        <w:ind w:left="0" w:firstLine="426"/>
        <w:rPr>
          <w:rFonts w:ascii="Times New Roman" w:eastAsia="Calibri" w:hAnsi="Times New Roman"/>
        </w:rPr>
      </w:pPr>
      <w:r w:rsidRPr="002A3AE6">
        <w:rPr>
          <w:rFonts w:ascii="Times New Roman" w:eastAsia="Calibri" w:hAnsi="Times New Roman"/>
        </w:rPr>
        <w:t>устройство отмосток вдоль стен зданий;</w:t>
      </w:r>
    </w:p>
    <w:p w:rsidR="00757891" w:rsidRPr="002A3AE6" w:rsidRDefault="00757891" w:rsidP="00757891">
      <w:pPr>
        <w:pStyle w:val="a2"/>
        <w:numPr>
          <w:ilvl w:val="0"/>
          <w:numId w:val="33"/>
        </w:numPr>
        <w:ind w:left="0" w:firstLine="426"/>
        <w:rPr>
          <w:rFonts w:ascii="Times New Roman" w:eastAsia="Calibri" w:hAnsi="Times New Roman"/>
        </w:rPr>
      </w:pPr>
      <w:r w:rsidRPr="002A3AE6">
        <w:rPr>
          <w:rFonts w:ascii="Times New Roman" w:eastAsia="Calibri" w:hAnsi="Times New Roman"/>
        </w:rPr>
        <w:t>расчистка, благоустройство и озеленение прибрежных территорий водных объектов;</w:t>
      </w:r>
    </w:p>
    <w:p w:rsidR="00757891" w:rsidRPr="002A3AE6" w:rsidRDefault="00757891" w:rsidP="00757891">
      <w:pPr>
        <w:pStyle w:val="a2"/>
        <w:numPr>
          <w:ilvl w:val="0"/>
          <w:numId w:val="33"/>
        </w:numPr>
        <w:ind w:left="0" w:firstLine="426"/>
        <w:rPr>
          <w:rFonts w:ascii="Times New Roman" w:hAnsi="Times New Roman"/>
        </w:rPr>
      </w:pPr>
      <w:r w:rsidRPr="002A3AE6">
        <w:rPr>
          <w:rFonts w:ascii="Times New Roman" w:hAnsi="Times New Roman"/>
        </w:rPr>
        <w:t>защита от береговой эрозии путем проведения берегоукрепительных работ;</w:t>
      </w:r>
    </w:p>
    <w:p w:rsidR="00757891" w:rsidRPr="002A3AE6" w:rsidRDefault="00757891" w:rsidP="00757891">
      <w:pPr>
        <w:pStyle w:val="a2"/>
        <w:numPr>
          <w:ilvl w:val="0"/>
          <w:numId w:val="33"/>
        </w:numPr>
        <w:ind w:left="0" w:firstLine="426"/>
        <w:rPr>
          <w:rFonts w:ascii="Times New Roman" w:hAnsi="Times New Roman"/>
        </w:rPr>
      </w:pPr>
      <w:r w:rsidRPr="002A3AE6">
        <w:rPr>
          <w:rFonts w:ascii="Times New Roman" w:hAnsi="Times New Roman"/>
        </w:rPr>
        <w:t>для уменьшения пыли – благоустройство улиц и дорог, газонное озеленение;</w:t>
      </w:r>
    </w:p>
    <w:p w:rsidR="00757891" w:rsidRPr="002A3AE6" w:rsidRDefault="00757891" w:rsidP="00757891">
      <w:pPr>
        <w:pStyle w:val="a2"/>
        <w:numPr>
          <w:ilvl w:val="0"/>
          <w:numId w:val="33"/>
        </w:numPr>
        <w:ind w:left="0" w:firstLine="426"/>
        <w:rPr>
          <w:rFonts w:ascii="Times New Roman" w:hAnsi="Times New Roman"/>
        </w:rPr>
      </w:pPr>
      <w:r w:rsidRPr="002A3AE6">
        <w:rPr>
          <w:rFonts w:ascii="Times New Roman" w:hAnsi="Times New Roman"/>
        </w:rPr>
        <w:t>биологическая очистка почв и воздуха за счет увеличения площади зеленых насаждений всех категорий;</w:t>
      </w:r>
    </w:p>
    <w:p w:rsidR="00757891" w:rsidRPr="002A3AE6" w:rsidRDefault="00757891" w:rsidP="00757891">
      <w:pPr>
        <w:pStyle w:val="a2"/>
        <w:numPr>
          <w:ilvl w:val="0"/>
          <w:numId w:val="33"/>
        </w:numPr>
        <w:ind w:left="0" w:firstLine="426"/>
        <w:rPr>
          <w:rFonts w:ascii="Times New Roman" w:hAnsi="Times New Roman"/>
        </w:rPr>
      </w:pPr>
      <w:r w:rsidRPr="002A3AE6">
        <w:rPr>
          <w:rFonts w:ascii="Times New Roman" w:hAnsi="Times New Roman"/>
        </w:rPr>
        <w:t>устройство зеленых лесных полос вдоль транспортных коммуникаций.</w:t>
      </w:r>
    </w:p>
    <w:p w:rsidR="00757891" w:rsidRPr="002A3AE6" w:rsidRDefault="00757891" w:rsidP="00757891">
      <w:pPr>
        <w:pStyle w:val="a9"/>
        <w:rPr>
          <w:rFonts w:ascii="Times New Roman" w:eastAsia="Calibri" w:hAnsi="Times New Roman"/>
        </w:rPr>
      </w:pPr>
      <w:r w:rsidRPr="002A3AE6">
        <w:rPr>
          <w:rFonts w:ascii="Times New Roman" w:hAnsi="Times New Roman"/>
        </w:rPr>
        <w:t xml:space="preserve">В зависимости от характера загрязнения почв, необходимо проведение комплекса мероприятий по их восстановлению и рекультивации. </w:t>
      </w:r>
      <w:r w:rsidRPr="002A3AE6">
        <w:rPr>
          <w:rFonts w:ascii="Times New Roman" w:eastAsia="Calibri" w:hAnsi="Times New Roman"/>
        </w:rPr>
        <w:t xml:space="preserve">Рекультивации подлежат земли, нарушенные при: </w:t>
      </w:r>
    </w:p>
    <w:p w:rsidR="00757891" w:rsidRPr="002A3AE6" w:rsidRDefault="00757891" w:rsidP="00757891">
      <w:pPr>
        <w:pStyle w:val="a2"/>
        <w:numPr>
          <w:ilvl w:val="0"/>
          <w:numId w:val="33"/>
        </w:numPr>
        <w:ind w:left="0" w:firstLine="426"/>
        <w:rPr>
          <w:rFonts w:ascii="Times New Roman" w:eastAsia="Calibri" w:hAnsi="Times New Roman"/>
        </w:rPr>
      </w:pPr>
      <w:r w:rsidRPr="002A3AE6">
        <w:rPr>
          <w:rFonts w:ascii="Times New Roman" w:eastAsia="Calibri" w:hAnsi="Times New Roman"/>
        </w:rPr>
        <w:t xml:space="preserve">строительстве и прокладке инженерных сетей различного назначения; </w:t>
      </w:r>
    </w:p>
    <w:p w:rsidR="00757891" w:rsidRPr="002A3AE6" w:rsidRDefault="00757891" w:rsidP="00757891">
      <w:pPr>
        <w:pStyle w:val="a2"/>
        <w:numPr>
          <w:ilvl w:val="0"/>
          <w:numId w:val="33"/>
        </w:numPr>
        <w:ind w:left="0" w:firstLine="426"/>
        <w:rPr>
          <w:rFonts w:ascii="Times New Roman" w:eastAsia="Calibri" w:hAnsi="Times New Roman"/>
        </w:rPr>
      </w:pPr>
      <w:r w:rsidRPr="002A3AE6">
        <w:rPr>
          <w:rFonts w:ascii="Times New Roman" w:eastAsia="Calibri" w:hAnsi="Times New Roman"/>
        </w:rPr>
        <w:t xml:space="preserve">складировании и захоронении промышленных, бытовых и прочих отходов;   </w:t>
      </w:r>
    </w:p>
    <w:p w:rsidR="00757891" w:rsidRPr="002A3AE6" w:rsidRDefault="00757891" w:rsidP="00757891">
      <w:pPr>
        <w:pStyle w:val="a2"/>
        <w:numPr>
          <w:ilvl w:val="0"/>
          <w:numId w:val="33"/>
        </w:numPr>
        <w:ind w:left="0" w:firstLine="426"/>
        <w:rPr>
          <w:rFonts w:ascii="Times New Roman" w:eastAsia="Calibri" w:hAnsi="Times New Roman"/>
        </w:rPr>
      </w:pPr>
      <w:r w:rsidRPr="002A3AE6">
        <w:rPr>
          <w:rFonts w:ascii="Times New Roman" w:eastAsia="Calibri" w:hAnsi="Times New Roman"/>
        </w:rPr>
        <w:t>ликвидации последствий загрязнения земель.</w:t>
      </w:r>
    </w:p>
    <w:p w:rsidR="00757891" w:rsidRPr="002A3AE6" w:rsidRDefault="00757891" w:rsidP="00757891">
      <w:pPr>
        <w:pStyle w:val="a9"/>
        <w:rPr>
          <w:rFonts w:ascii="Times New Roman" w:hAnsi="Times New Roman"/>
        </w:rPr>
      </w:pPr>
      <w:r w:rsidRPr="002A3AE6">
        <w:rPr>
          <w:rFonts w:ascii="Times New Roman" w:hAnsi="Times New Roman"/>
        </w:rPr>
        <w:t>На территориях с наибольшими техногенными нагрузками и загрязнением почв, необходимо обеспечение контроля за состоянием почвенного покрова, выведение источников загрязнения, посадка древесных культур, устойчивых к повышенному содержанию загрязнителя, подсев трав-фиторемедиантов, биоремедиация.</w:t>
      </w:r>
    </w:p>
    <w:p w:rsidR="00757891" w:rsidRPr="002A3AE6" w:rsidRDefault="00757891" w:rsidP="00757891">
      <w:pPr>
        <w:pStyle w:val="a9"/>
        <w:rPr>
          <w:rFonts w:ascii="Times New Roman" w:hAnsi="Times New Roman"/>
        </w:rPr>
      </w:pPr>
      <w:r w:rsidRPr="002A3AE6">
        <w:rPr>
          <w:rFonts w:ascii="Times New Roman" w:hAnsi="Times New Roman"/>
        </w:rPr>
        <w:t>Организационными мероприятиями, направленными на охрану почв от загрязнений, являются:</w:t>
      </w:r>
    </w:p>
    <w:p w:rsidR="00757891" w:rsidRPr="002A3AE6" w:rsidRDefault="00757891" w:rsidP="00757891">
      <w:pPr>
        <w:pStyle w:val="a2"/>
        <w:numPr>
          <w:ilvl w:val="0"/>
          <w:numId w:val="33"/>
        </w:numPr>
        <w:ind w:left="0" w:firstLine="426"/>
        <w:rPr>
          <w:rFonts w:ascii="Times New Roman" w:hAnsi="Times New Roman"/>
        </w:rPr>
      </w:pPr>
      <w:r w:rsidRPr="002A3AE6">
        <w:rPr>
          <w:rFonts w:ascii="Times New Roman" w:hAnsi="Times New Roman"/>
        </w:rPr>
        <w:t>организация и обеспечение планово-регулярной очистки поселка от жидких и твердых отходов;</w:t>
      </w:r>
    </w:p>
    <w:p w:rsidR="00757891" w:rsidRPr="002A3AE6" w:rsidRDefault="00757891" w:rsidP="00757891">
      <w:pPr>
        <w:pStyle w:val="a2"/>
        <w:numPr>
          <w:ilvl w:val="0"/>
          <w:numId w:val="33"/>
        </w:numPr>
        <w:ind w:left="0" w:firstLine="426"/>
        <w:rPr>
          <w:rFonts w:ascii="Times New Roman" w:eastAsia="Calibri" w:hAnsi="Times New Roman"/>
        </w:rPr>
      </w:pPr>
      <w:r w:rsidRPr="002A3AE6">
        <w:rPr>
          <w:rFonts w:ascii="Times New Roman" w:eastAsia="Calibri" w:hAnsi="Times New Roman"/>
        </w:rPr>
        <w:t>контроль качества и своевременности выполнения работ по рекультивации нарушенных земель;</w:t>
      </w:r>
    </w:p>
    <w:p w:rsidR="00757891" w:rsidRPr="002A3AE6" w:rsidRDefault="00757891" w:rsidP="00757891">
      <w:pPr>
        <w:pStyle w:val="a2"/>
        <w:numPr>
          <w:ilvl w:val="0"/>
          <w:numId w:val="33"/>
        </w:numPr>
        <w:ind w:left="0" w:firstLine="426"/>
        <w:rPr>
          <w:rFonts w:ascii="Times New Roman" w:hAnsi="Times New Roman"/>
        </w:rPr>
      </w:pPr>
      <w:r w:rsidRPr="002A3AE6">
        <w:rPr>
          <w:rFonts w:ascii="Times New Roman" w:hAnsi="Times New Roman"/>
        </w:rPr>
        <w:t>мониторинг степени загрязнения почвенного покрова.</w:t>
      </w:r>
    </w:p>
    <w:p w:rsidR="00757891" w:rsidRPr="002A3AE6" w:rsidRDefault="00757891" w:rsidP="00757891">
      <w:pPr>
        <w:pStyle w:val="2"/>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clear" w:pos="1440"/>
          <w:tab w:val="left" w:pos="1134"/>
          <w:tab w:val="left" w:pos="1276"/>
        </w:tabs>
        <w:suppressAutoHyphens w:val="0"/>
        <w:spacing w:before="180" w:after="60"/>
        <w:ind w:left="0" w:firstLine="567"/>
        <w:jc w:val="left"/>
      </w:pPr>
      <w:r w:rsidRPr="002A3AE6">
        <w:lastRenderedPageBreak/>
        <w:t xml:space="preserve"> </w:t>
      </w:r>
      <w:bookmarkStart w:id="218" w:name="_Toc498437836"/>
      <w:bookmarkStart w:id="219" w:name="_Toc506291576"/>
      <w:r w:rsidRPr="002A3AE6">
        <w:t>Принципы рационального природопользования</w:t>
      </w:r>
      <w:bookmarkEnd w:id="218"/>
      <w:bookmarkEnd w:id="219"/>
    </w:p>
    <w:p w:rsidR="00757891" w:rsidRPr="002A3AE6" w:rsidRDefault="00757891" w:rsidP="00757891">
      <w:pPr>
        <w:pStyle w:val="a9"/>
        <w:rPr>
          <w:rFonts w:ascii="Times New Roman" w:hAnsi="Times New Roman"/>
        </w:rPr>
      </w:pPr>
      <w:r w:rsidRPr="002A3AE6">
        <w:rPr>
          <w:rFonts w:ascii="Times New Roman" w:hAnsi="Times New Roman"/>
        </w:rPr>
        <w:t>Интенсивная эксплуатация природных богатств привела к необходимости нового вида природоохранной деятельности — рационального использования природных ресурсов, при котором требования охраны включаются в сам процесс хозяйственной деятельности по использованию природных ресурсов.</w:t>
      </w:r>
    </w:p>
    <w:p w:rsidR="00757891" w:rsidRPr="002A3AE6" w:rsidRDefault="00757891" w:rsidP="00757891">
      <w:pPr>
        <w:pStyle w:val="a9"/>
        <w:rPr>
          <w:rFonts w:ascii="Times New Roman" w:hAnsi="Times New Roman"/>
        </w:rPr>
      </w:pPr>
      <w:r w:rsidRPr="002A3AE6">
        <w:rPr>
          <w:rFonts w:ascii="Times New Roman" w:hAnsi="Times New Roman"/>
        </w:rPr>
        <w:t xml:space="preserve">Природопользование — общественно-производственная деятельность, направленная на удовлетворение материальных и культурных потребностей общества путем использования различных видов природных ресурсов и природных условий. Природопользование включает: </w:t>
      </w:r>
    </w:p>
    <w:p w:rsidR="00757891" w:rsidRPr="002A3AE6" w:rsidRDefault="00757891" w:rsidP="00757891">
      <w:pPr>
        <w:pStyle w:val="a2"/>
        <w:numPr>
          <w:ilvl w:val="0"/>
          <w:numId w:val="33"/>
        </w:numPr>
        <w:ind w:left="0" w:firstLine="426"/>
        <w:rPr>
          <w:rFonts w:ascii="Times New Roman" w:eastAsia="Calibri" w:hAnsi="Times New Roman"/>
        </w:rPr>
      </w:pPr>
      <w:r w:rsidRPr="002A3AE6">
        <w:rPr>
          <w:rFonts w:ascii="Times New Roman" w:eastAsia="Calibri" w:hAnsi="Times New Roman"/>
        </w:rPr>
        <w:t xml:space="preserve">охрану, возобновление и воспроизводство природных ресурсов, их извлечение и переработку; </w:t>
      </w:r>
    </w:p>
    <w:p w:rsidR="00757891" w:rsidRPr="002A3AE6" w:rsidRDefault="00757891" w:rsidP="00757891">
      <w:pPr>
        <w:pStyle w:val="a2"/>
        <w:numPr>
          <w:ilvl w:val="0"/>
          <w:numId w:val="33"/>
        </w:numPr>
        <w:ind w:left="0" w:firstLine="426"/>
        <w:rPr>
          <w:rFonts w:ascii="Times New Roman" w:eastAsia="Calibri" w:hAnsi="Times New Roman"/>
        </w:rPr>
      </w:pPr>
      <w:r w:rsidRPr="002A3AE6">
        <w:rPr>
          <w:rFonts w:ascii="Times New Roman" w:eastAsia="Calibri" w:hAnsi="Times New Roman"/>
        </w:rPr>
        <w:t xml:space="preserve">использование и охрану природных условий среды жизни человека; </w:t>
      </w:r>
    </w:p>
    <w:p w:rsidR="00757891" w:rsidRPr="002A3AE6" w:rsidRDefault="00757891" w:rsidP="00757891">
      <w:pPr>
        <w:pStyle w:val="a2"/>
        <w:numPr>
          <w:ilvl w:val="0"/>
          <w:numId w:val="33"/>
        </w:numPr>
        <w:ind w:left="0" w:firstLine="426"/>
        <w:rPr>
          <w:rFonts w:ascii="Times New Roman" w:eastAsia="Calibri" w:hAnsi="Times New Roman"/>
        </w:rPr>
      </w:pPr>
      <w:r w:rsidRPr="002A3AE6">
        <w:rPr>
          <w:rFonts w:ascii="Times New Roman" w:eastAsia="Calibri" w:hAnsi="Times New Roman"/>
        </w:rPr>
        <w:t xml:space="preserve">сохранение, восстановление и рациональное изменение экологического равновесия природных систем; </w:t>
      </w:r>
    </w:p>
    <w:p w:rsidR="00757891" w:rsidRPr="002A3AE6" w:rsidRDefault="00757891" w:rsidP="00757891">
      <w:pPr>
        <w:pStyle w:val="a2"/>
        <w:numPr>
          <w:ilvl w:val="0"/>
          <w:numId w:val="33"/>
        </w:numPr>
        <w:ind w:left="0" w:firstLine="426"/>
        <w:rPr>
          <w:rFonts w:ascii="Times New Roman" w:eastAsia="Calibri" w:hAnsi="Times New Roman"/>
        </w:rPr>
      </w:pPr>
      <w:r w:rsidRPr="002A3AE6">
        <w:rPr>
          <w:rFonts w:ascii="Times New Roman" w:eastAsia="Calibri" w:hAnsi="Times New Roman"/>
        </w:rPr>
        <w:t>регуляцию воспроизводства человека и численности людей.</w:t>
      </w:r>
    </w:p>
    <w:p w:rsidR="00757891" w:rsidRPr="002A3AE6" w:rsidRDefault="00757891" w:rsidP="00757891">
      <w:pPr>
        <w:pStyle w:val="a9"/>
        <w:rPr>
          <w:rFonts w:ascii="Times New Roman" w:hAnsi="Times New Roman"/>
        </w:rPr>
      </w:pPr>
      <w:r w:rsidRPr="002A3AE6">
        <w:rPr>
          <w:rFonts w:ascii="Times New Roman" w:hAnsi="Times New Roman"/>
        </w:rPr>
        <w:t>Природопользование может быть нерациональным и рациональным. Нерациональное природопользование не обеспечивает сохранение природно-ресурсного потенциала, ведет к оскудению и ухудшению качества природной среды, сопровождается загрязнением в истощением природных систем, нарушением экологического равновесия и разрушением экосистем. Рациональное природопользование означает комплексное научно-обоснованное использование природных богатств, при котором достигается максимально возможное сохранение природно-ресурсного потенциала, при минимальном нарушении способности экосистем к саморегуляции и самовосстановлению.</w:t>
      </w:r>
    </w:p>
    <w:p w:rsidR="00757891" w:rsidRPr="002A3AE6" w:rsidRDefault="00757891" w:rsidP="00757891">
      <w:pPr>
        <w:pStyle w:val="a9"/>
        <w:rPr>
          <w:rFonts w:ascii="Times New Roman" w:hAnsi="Times New Roman"/>
        </w:rPr>
      </w:pPr>
      <w:r w:rsidRPr="002A3AE6">
        <w:rPr>
          <w:rFonts w:ascii="Times New Roman" w:hAnsi="Times New Roman"/>
        </w:rPr>
        <w:t>Рациональное природопользование преследует двоякую цель:</w:t>
      </w:r>
    </w:p>
    <w:p w:rsidR="00757891" w:rsidRPr="002A3AE6" w:rsidRDefault="00757891" w:rsidP="00757891">
      <w:pPr>
        <w:pStyle w:val="a9"/>
        <w:rPr>
          <w:rFonts w:ascii="Times New Roman" w:hAnsi="Times New Roman"/>
        </w:rPr>
      </w:pPr>
      <w:r w:rsidRPr="002A3AE6">
        <w:rPr>
          <w:rFonts w:ascii="Times New Roman" w:hAnsi="Times New Roman"/>
        </w:rPr>
        <w:t>— обеспечить такое состояние окружающей среды, при котором она смогла бы удовлетворить наряду с материальными потребностями запросы эстетики и отдыха;</w:t>
      </w:r>
    </w:p>
    <w:p w:rsidR="00757891" w:rsidRPr="002A3AE6" w:rsidRDefault="00757891" w:rsidP="00757891">
      <w:pPr>
        <w:pStyle w:val="a9"/>
        <w:rPr>
          <w:rFonts w:ascii="Times New Roman" w:hAnsi="Times New Roman"/>
        </w:rPr>
      </w:pPr>
      <w:r w:rsidRPr="002A3AE6">
        <w:rPr>
          <w:rFonts w:ascii="Times New Roman" w:hAnsi="Times New Roman"/>
        </w:rPr>
        <w:t>— обеспечить возможность непрерывного получения урожая полезных растений, производства животных и различных материалов путем установления сбалансированного цикла использования и возобновления.</w:t>
      </w:r>
    </w:p>
    <w:p w:rsidR="00757891" w:rsidRPr="002A3AE6" w:rsidRDefault="00757891" w:rsidP="00757891">
      <w:pPr>
        <w:pStyle w:val="a9"/>
        <w:rPr>
          <w:rFonts w:ascii="Times New Roman" w:hAnsi="Times New Roman"/>
        </w:rPr>
      </w:pPr>
      <w:r w:rsidRPr="002A3AE6">
        <w:rPr>
          <w:rFonts w:ascii="Times New Roman" w:hAnsi="Times New Roman"/>
        </w:rPr>
        <w:t>Экологически сбалансированное природопользование возможно лишь при использовании «экосистемного подхода, учитывающего все виды взаимосвязей и взаимовлияний между средами, экоценозами и человеком».</w:t>
      </w:r>
    </w:p>
    <w:p w:rsidR="00757891" w:rsidRPr="002A3AE6" w:rsidRDefault="00757891" w:rsidP="00757891">
      <w:pPr>
        <w:pStyle w:val="a9"/>
        <w:rPr>
          <w:rFonts w:ascii="Times New Roman" w:hAnsi="Times New Roman"/>
        </w:rPr>
      </w:pPr>
      <w:r w:rsidRPr="002A3AE6">
        <w:rPr>
          <w:rFonts w:ascii="Times New Roman" w:hAnsi="Times New Roman"/>
        </w:rPr>
        <w:t>Нерациональное природопользование в конечном счете ведет к экологическому кризису, а экологически сбалансированное природопользование создает предпосылки для выхода из него.</w:t>
      </w:r>
    </w:p>
    <w:p w:rsidR="00757891" w:rsidRPr="002A3AE6" w:rsidRDefault="00757891" w:rsidP="00757891">
      <w:pPr>
        <w:pStyle w:val="a9"/>
        <w:rPr>
          <w:rFonts w:ascii="Times New Roman" w:hAnsi="Times New Roman"/>
        </w:rPr>
      </w:pPr>
      <w:r w:rsidRPr="002A3AE6">
        <w:rPr>
          <w:rFonts w:ascii="Times New Roman" w:hAnsi="Times New Roman"/>
        </w:rPr>
        <w:t>Выход из глобального экологического кризиса — важнейшая научная и практическая проблема современности. Задача заключается в разработке комплекса надежных антикризисных мер, позволяющих активно противодействовать дальнейшей деградации природной среды и выйти на устойчивое развитие общества. Попытки решения этой проблемы только одними какими-либо средствами, например технологическими (очистные сооружения, безотходные технологии и т. д.), принципиально не приведут к необходимым результатам. Преодоление экологического кризиса возможно лишь при условии гармоничного развития природы и человека, снятии антагонизма между ними. Это достижимо лишь на основе реализации «триединства естественной природы, общества и природы очеловеченной», на путях устойчивого развития общества, комплексного подхода к решению природоохранных проблем.</w:t>
      </w:r>
    </w:p>
    <w:p w:rsidR="00757891" w:rsidRPr="002A3AE6" w:rsidRDefault="00757891" w:rsidP="00757891">
      <w:pPr>
        <w:pStyle w:val="a9"/>
        <w:rPr>
          <w:rFonts w:ascii="Times New Roman" w:hAnsi="Times New Roman"/>
        </w:rPr>
      </w:pPr>
      <w:r w:rsidRPr="002A3AE6">
        <w:rPr>
          <w:rFonts w:ascii="Times New Roman" w:hAnsi="Times New Roman"/>
        </w:rPr>
        <w:lastRenderedPageBreak/>
        <w:t>Наиболее общим принципом, или правилом охраны окружающей среды, необходимо считать следующий: глобальный исходный природно-ресурсный потенциал в ходе исторического развития непрерывно истощается, что требует от человечества научно-технического совершенствования, направленного на более широкое и полное использование этого потенциала.</w:t>
      </w:r>
    </w:p>
    <w:p w:rsidR="00757891" w:rsidRPr="002A3AE6" w:rsidRDefault="00757891" w:rsidP="00757891"/>
    <w:p w:rsidR="00757891" w:rsidRDefault="00757891" w:rsidP="00757891">
      <w:pPr>
        <w:pStyle w:val="10"/>
        <w:keepLines w:val="0"/>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ind w:firstLine="567"/>
        <w:jc w:val="center"/>
        <w:rPr>
          <w:rFonts w:ascii="Times New Roman" w:hAnsi="Times New Roman"/>
        </w:rPr>
      </w:pPr>
      <w:bookmarkStart w:id="220" w:name="_Toc506291577"/>
      <w:r w:rsidRPr="002A3AE6">
        <w:rPr>
          <w:rFonts w:ascii="Times New Roman" w:hAnsi="Times New Roman"/>
        </w:rPr>
        <w:lastRenderedPageBreak/>
        <w:t>ОСНОВНЫЕ ТЕХНИКО-ЭКОНОМИЧЕСКИЕ ПОКАЗАТЕЛИ</w:t>
      </w:r>
      <w:bookmarkEnd w:id="220"/>
    </w:p>
    <w:p w:rsidR="00757891" w:rsidRPr="00B66205" w:rsidRDefault="00757891" w:rsidP="00757891">
      <w:pPr>
        <w:pStyle w:val="a9"/>
        <w:keepNext/>
        <w:jc w:val="center"/>
        <w:rPr>
          <w:rFonts w:ascii="Times New Roman" w:hAnsi="Times New Roman"/>
          <w:b/>
        </w:rPr>
      </w:pPr>
      <w:r w:rsidRPr="00B66205">
        <w:rPr>
          <w:rFonts w:ascii="Times New Roman" w:hAnsi="Times New Roman"/>
          <w:b/>
        </w:rPr>
        <w:t>Муниципальное образование «Тиманский сельсовет»</w:t>
      </w:r>
    </w:p>
    <w:tbl>
      <w:tblPr>
        <w:tblStyle w:val="aff0"/>
        <w:tblW w:w="5001" w:type="pct"/>
        <w:tblLook w:val="0000"/>
      </w:tblPr>
      <w:tblGrid>
        <w:gridCol w:w="930"/>
        <w:gridCol w:w="13"/>
        <w:gridCol w:w="3580"/>
        <w:gridCol w:w="1945"/>
        <w:gridCol w:w="1652"/>
        <w:gridCol w:w="1453"/>
      </w:tblGrid>
      <w:tr w:rsidR="00757891" w:rsidRPr="000A6173" w:rsidTr="00F14EAD">
        <w:trPr>
          <w:trHeight w:val="20"/>
          <w:tblHeader/>
        </w:trPr>
        <w:tc>
          <w:tcPr>
            <w:tcW w:w="492" w:type="pct"/>
            <w:gridSpan w:val="2"/>
            <w:vAlign w:val="center"/>
          </w:tcPr>
          <w:p w:rsidR="00757891" w:rsidRPr="00372E2B" w:rsidRDefault="00757891" w:rsidP="00F14EAD">
            <w:pPr>
              <w:pStyle w:val="af0"/>
              <w:rPr>
                <w:rFonts w:ascii="Times New Roman" w:hAnsi="Times New Roman"/>
              </w:rPr>
            </w:pPr>
            <w:r w:rsidRPr="00372E2B">
              <w:rPr>
                <w:rFonts w:ascii="Times New Roman" w:hAnsi="Times New Roman"/>
              </w:rPr>
              <w:t>№ п/п</w:t>
            </w:r>
          </w:p>
        </w:tc>
        <w:tc>
          <w:tcPr>
            <w:tcW w:w="1870" w:type="pct"/>
            <w:vAlign w:val="center"/>
          </w:tcPr>
          <w:p w:rsidR="00757891" w:rsidRPr="00372E2B" w:rsidRDefault="00757891" w:rsidP="00F14EAD">
            <w:pPr>
              <w:pStyle w:val="af0"/>
              <w:rPr>
                <w:rFonts w:ascii="Times New Roman" w:hAnsi="Times New Roman"/>
              </w:rPr>
            </w:pPr>
            <w:r w:rsidRPr="00372E2B">
              <w:rPr>
                <w:rFonts w:ascii="Times New Roman" w:hAnsi="Times New Roman"/>
              </w:rPr>
              <w:t>Наименование показателя</w:t>
            </w:r>
          </w:p>
        </w:tc>
        <w:tc>
          <w:tcPr>
            <w:tcW w:w="1016" w:type="pct"/>
            <w:vAlign w:val="center"/>
          </w:tcPr>
          <w:p w:rsidR="00757891" w:rsidRPr="00372E2B" w:rsidRDefault="00757891" w:rsidP="00F14EAD">
            <w:pPr>
              <w:pStyle w:val="af0"/>
              <w:rPr>
                <w:rFonts w:ascii="Times New Roman" w:hAnsi="Times New Roman"/>
              </w:rPr>
            </w:pPr>
            <w:r w:rsidRPr="00372E2B">
              <w:rPr>
                <w:rFonts w:ascii="Times New Roman" w:hAnsi="Times New Roman"/>
              </w:rPr>
              <w:t>Единица измерения</w:t>
            </w:r>
          </w:p>
        </w:tc>
        <w:tc>
          <w:tcPr>
            <w:tcW w:w="863" w:type="pct"/>
            <w:vAlign w:val="center"/>
          </w:tcPr>
          <w:p w:rsidR="00757891" w:rsidRPr="00372E2B" w:rsidRDefault="00757891" w:rsidP="00F14EAD">
            <w:pPr>
              <w:pStyle w:val="af0"/>
              <w:rPr>
                <w:rFonts w:ascii="Times New Roman" w:hAnsi="Times New Roman"/>
              </w:rPr>
            </w:pPr>
            <w:r w:rsidRPr="00372E2B">
              <w:rPr>
                <w:rFonts w:ascii="Times New Roman" w:hAnsi="Times New Roman"/>
              </w:rPr>
              <w:t>Современное состояние</w:t>
            </w:r>
          </w:p>
          <w:p w:rsidR="00757891" w:rsidRPr="00372E2B" w:rsidRDefault="00757891" w:rsidP="00F14EAD">
            <w:pPr>
              <w:pStyle w:val="af0"/>
              <w:rPr>
                <w:rFonts w:ascii="Times New Roman" w:hAnsi="Times New Roman"/>
              </w:rPr>
            </w:pPr>
          </w:p>
        </w:tc>
        <w:tc>
          <w:tcPr>
            <w:tcW w:w="759" w:type="pct"/>
            <w:vAlign w:val="center"/>
          </w:tcPr>
          <w:p w:rsidR="00757891" w:rsidRPr="00372E2B" w:rsidRDefault="00757891" w:rsidP="00F14EAD">
            <w:pPr>
              <w:pStyle w:val="af0"/>
              <w:rPr>
                <w:rFonts w:ascii="Times New Roman" w:hAnsi="Times New Roman"/>
              </w:rPr>
            </w:pPr>
            <w:r w:rsidRPr="00372E2B">
              <w:rPr>
                <w:rFonts w:ascii="Times New Roman" w:hAnsi="Times New Roman"/>
              </w:rPr>
              <w:t>Расчетный срок</w:t>
            </w:r>
          </w:p>
        </w:tc>
      </w:tr>
      <w:tr w:rsidR="00757891" w:rsidRPr="000A6173" w:rsidTr="00F14EAD">
        <w:trPr>
          <w:trHeight w:val="20"/>
        </w:trPr>
        <w:tc>
          <w:tcPr>
            <w:tcW w:w="492" w:type="pct"/>
            <w:gridSpan w:val="2"/>
          </w:tcPr>
          <w:p w:rsidR="00757891" w:rsidRPr="000B247F" w:rsidRDefault="00757891" w:rsidP="00F14EAD">
            <w:pPr>
              <w:pStyle w:val="af1"/>
              <w:spacing w:before="40" w:after="40"/>
              <w:jc w:val="left"/>
              <w:rPr>
                <w:rFonts w:ascii="Times New Roman" w:hAnsi="Times New Roman"/>
                <w:b/>
              </w:rPr>
            </w:pPr>
            <w:r w:rsidRPr="000B247F">
              <w:rPr>
                <w:rFonts w:ascii="Times New Roman" w:hAnsi="Times New Roman"/>
                <w:b/>
              </w:rPr>
              <w:t>1</w:t>
            </w:r>
          </w:p>
        </w:tc>
        <w:tc>
          <w:tcPr>
            <w:tcW w:w="1870" w:type="pct"/>
            <w:vAlign w:val="center"/>
          </w:tcPr>
          <w:p w:rsidR="00757891" w:rsidRPr="005F672C" w:rsidRDefault="00757891" w:rsidP="00F14EAD">
            <w:pPr>
              <w:pStyle w:val="af1"/>
              <w:spacing w:before="40" w:after="40"/>
              <w:jc w:val="left"/>
              <w:rPr>
                <w:rFonts w:ascii="Times New Roman" w:hAnsi="Times New Roman"/>
                <w:b/>
              </w:rPr>
            </w:pPr>
            <w:r w:rsidRPr="005F672C">
              <w:rPr>
                <w:rFonts w:ascii="Times New Roman" w:hAnsi="Times New Roman"/>
                <w:b/>
              </w:rPr>
              <w:t>ТЕРРИТОРИЯ</w:t>
            </w:r>
          </w:p>
        </w:tc>
        <w:tc>
          <w:tcPr>
            <w:tcW w:w="1016" w:type="pct"/>
          </w:tcPr>
          <w:p w:rsidR="00757891" w:rsidRPr="000A6173" w:rsidRDefault="00757891" w:rsidP="00F14EAD">
            <w:pPr>
              <w:pStyle w:val="af1"/>
              <w:spacing w:before="40" w:after="40"/>
              <w:rPr>
                <w:rFonts w:ascii="Times New Roman" w:hAnsi="Times New Roman"/>
                <w:color w:val="FF0000"/>
              </w:rPr>
            </w:pPr>
          </w:p>
        </w:tc>
        <w:tc>
          <w:tcPr>
            <w:tcW w:w="863" w:type="pct"/>
          </w:tcPr>
          <w:p w:rsidR="00757891" w:rsidRPr="000A6173" w:rsidRDefault="00757891" w:rsidP="00F14EAD">
            <w:pPr>
              <w:pStyle w:val="af1"/>
              <w:spacing w:before="40" w:after="40"/>
              <w:rPr>
                <w:rFonts w:ascii="Times New Roman" w:hAnsi="Times New Roman"/>
                <w:color w:val="FF0000"/>
              </w:rPr>
            </w:pPr>
          </w:p>
        </w:tc>
        <w:tc>
          <w:tcPr>
            <w:tcW w:w="759" w:type="pct"/>
          </w:tcPr>
          <w:p w:rsidR="00757891" w:rsidRPr="000A6173" w:rsidRDefault="00757891" w:rsidP="00F14EAD">
            <w:pPr>
              <w:pStyle w:val="af1"/>
              <w:spacing w:before="40" w:after="40"/>
              <w:rPr>
                <w:rFonts w:ascii="Times New Roman" w:hAnsi="Times New Roman"/>
                <w:color w:val="FF0000"/>
              </w:rPr>
            </w:pPr>
          </w:p>
        </w:tc>
      </w:tr>
      <w:tr w:rsidR="00757891" w:rsidRPr="000A6173" w:rsidTr="00F14EAD">
        <w:trPr>
          <w:trHeight w:val="20"/>
        </w:trPr>
        <w:tc>
          <w:tcPr>
            <w:tcW w:w="492" w:type="pct"/>
            <w:gridSpan w:val="2"/>
          </w:tcPr>
          <w:p w:rsidR="00757891" w:rsidRPr="000A6173" w:rsidRDefault="00757891" w:rsidP="00F14EAD">
            <w:pPr>
              <w:pStyle w:val="af1"/>
              <w:spacing w:before="40" w:after="40"/>
              <w:rPr>
                <w:rFonts w:ascii="Times New Roman" w:hAnsi="Times New Roman"/>
                <w:color w:val="FF0000"/>
              </w:rPr>
            </w:pPr>
          </w:p>
        </w:tc>
        <w:tc>
          <w:tcPr>
            <w:tcW w:w="1870" w:type="pct"/>
          </w:tcPr>
          <w:p w:rsidR="00757891" w:rsidRPr="000B247F" w:rsidRDefault="00757891" w:rsidP="00F14EAD">
            <w:pPr>
              <w:pStyle w:val="af1"/>
              <w:spacing w:before="40" w:after="40"/>
              <w:jc w:val="left"/>
              <w:rPr>
                <w:rFonts w:ascii="Times New Roman" w:hAnsi="Times New Roman"/>
              </w:rPr>
            </w:pPr>
            <w:r w:rsidRPr="006A5F0F">
              <w:rPr>
                <w:rFonts w:ascii="Times New Roman" w:hAnsi="Times New Roman"/>
              </w:rPr>
              <w:t>Общая площадь территории муниципального образования (населенного пункта) в установленных границах</w:t>
            </w:r>
          </w:p>
        </w:tc>
        <w:tc>
          <w:tcPr>
            <w:tcW w:w="1016" w:type="pct"/>
            <w:vAlign w:val="center"/>
          </w:tcPr>
          <w:p w:rsidR="00757891" w:rsidRPr="00A61633" w:rsidRDefault="00757891" w:rsidP="00F14EAD">
            <w:pPr>
              <w:pStyle w:val="af1"/>
              <w:spacing w:before="40" w:after="40"/>
              <w:rPr>
                <w:rFonts w:ascii="Times New Roman" w:hAnsi="Times New Roman"/>
              </w:rPr>
            </w:pPr>
            <w:r w:rsidRPr="00A61633">
              <w:rPr>
                <w:rFonts w:ascii="Times New Roman" w:hAnsi="Times New Roman"/>
              </w:rPr>
              <w:t>га</w:t>
            </w:r>
          </w:p>
        </w:tc>
        <w:tc>
          <w:tcPr>
            <w:tcW w:w="863" w:type="pct"/>
            <w:vAlign w:val="center"/>
          </w:tcPr>
          <w:p w:rsidR="00757891" w:rsidRPr="00A61633" w:rsidRDefault="00757891" w:rsidP="00F14EAD">
            <w:pPr>
              <w:jc w:val="center"/>
              <w:rPr>
                <w:sz w:val="22"/>
                <w:szCs w:val="22"/>
              </w:rPr>
            </w:pPr>
            <w:r>
              <w:rPr>
                <w:sz w:val="22"/>
                <w:szCs w:val="22"/>
              </w:rPr>
              <w:t>208</w:t>
            </w:r>
          </w:p>
        </w:tc>
        <w:tc>
          <w:tcPr>
            <w:tcW w:w="759" w:type="pct"/>
            <w:vAlign w:val="center"/>
          </w:tcPr>
          <w:p w:rsidR="00757891" w:rsidRDefault="00757891" w:rsidP="00F14EAD">
            <w:pPr>
              <w:pStyle w:val="af1"/>
              <w:spacing w:before="40" w:after="40"/>
              <w:rPr>
                <w:rFonts w:ascii="Times New Roman" w:hAnsi="Times New Roman"/>
              </w:rPr>
            </w:pPr>
          </w:p>
          <w:p w:rsidR="00757891" w:rsidRPr="00A61633" w:rsidRDefault="00757891" w:rsidP="00F14EAD">
            <w:pPr>
              <w:pStyle w:val="af1"/>
              <w:spacing w:before="40" w:after="40"/>
              <w:rPr>
                <w:rFonts w:ascii="Times New Roman" w:hAnsi="Times New Roman"/>
              </w:rPr>
            </w:pPr>
            <w:r w:rsidRPr="00A61633">
              <w:rPr>
                <w:rFonts w:ascii="Times New Roman" w:hAnsi="Times New Roman"/>
              </w:rPr>
              <w:t>208</w:t>
            </w:r>
          </w:p>
          <w:p w:rsidR="00757891" w:rsidRPr="00A61633" w:rsidRDefault="00757891" w:rsidP="00F14EAD">
            <w:pPr>
              <w:pStyle w:val="af1"/>
              <w:spacing w:before="40" w:after="40"/>
              <w:rPr>
                <w:rFonts w:ascii="Times New Roman" w:hAnsi="Times New Roman"/>
              </w:rPr>
            </w:pPr>
          </w:p>
        </w:tc>
      </w:tr>
      <w:tr w:rsidR="00757891" w:rsidRPr="000A6173" w:rsidTr="00F14EAD">
        <w:trPr>
          <w:trHeight w:val="20"/>
        </w:trPr>
        <w:tc>
          <w:tcPr>
            <w:tcW w:w="492" w:type="pct"/>
            <w:gridSpan w:val="2"/>
          </w:tcPr>
          <w:p w:rsidR="00757891" w:rsidRPr="000A6173" w:rsidRDefault="00757891" w:rsidP="00F14EAD">
            <w:pPr>
              <w:pStyle w:val="af1"/>
              <w:spacing w:before="40" w:after="40"/>
              <w:rPr>
                <w:rFonts w:ascii="Times New Roman" w:hAnsi="Times New Roman"/>
                <w:color w:val="FF0000"/>
              </w:rPr>
            </w:pPr>
          </w:p>
        </w:tc>
        <w:tc>
          <w:tcPr>
            <w:tcW w:w="1870" w:type="pct"/>
          </w:tcPr>
          <w:p w:rsidR="00757891" w:rsidRPr="000B247F" w:rsidRDefault="00757891" w:rsidP="00F14EAD">
            <w:pPr>
              <w:pStyle w:val="af1"/>
              <w:spacing w:before="40" w:after="40"/>
              <w:jc w:val="left"/>
              <w:rPr>
                <w:rFonts w:ascii="Times New Roman" w:hAnsi="Times New Roman"/>
              </w:rPr>
            </w:pPr>
            <w:r w:rsidRPr="000B247F">
              <w:rPr>
                <w:rFonts w:ascii="Times New Roman" w:hAnsi="Times New Roman"/>
              </w:rPr>
              <w:t>в том числе:</w:t>
            </w:r>
          </w:p>
        </w:tc>
        <w:tc>
          <w:tcPr>
            <w:tcW w:w="1016" w:type="pct"/>
          </w:tcPr>
          <w:p w:rsidR="00757891" w:rsidRPr="000A6173" w:rsidRDefault="00757891" w:rsidP="00F14EAD">
            <w:pPr>
              <w:pStyle w:val="af1"/>
              <w:spacing w:before="40" w:after="40"/>
              <w:rPr>
                <w:rFonts w:ascii="Times New Roman" w:hAnsi="Times New Roman"/>
                <w:color w:val="FF0000"/>
              </w:rPr>
            </w:pPr>
          </w:p>
        </w:tc>
        <w:tc>
          <w:tcPr>
            <w:tcW w:w="863" w:type="pct"/>
            <w:vAlign w:val="center"/>
          </w:tcPr>
          <w:p w:rsidR="00757891" w:rsidRPr="00A61633" w:rsidRDefault="00757891" w:rsidP="00F14EAD">
            <w:pPr>
              <w:jc w:val="center"/>
              <w:rPr>
                <w:sz w:val="22"/>
                <w:szCs w:val="22"/>
              </w:rPr>
            </w:pPr>
          </w:p>
        </w:tc>
        <w:tc>
          <w:tcPr>
            <w:tcW w:w="759" w:type="pct"/>
            <w:vAlign w:val="center"/>
          </w:tcPr>
          <w:p w:rsidR="00757891" w:rsidRPr="000A6173" w:rsidRDefault="00757891" w:rsidP="00F14EAD">
            <w:pPr>
              <w:pStyle w:val="af1"/>
              <w:spacing w:before="40" w:after="40"/>
              <w:rPr>
                <w:rFonts w:ascii="Times New Roman" w:hAnsi="Times New Roman"/>
                <w:color w:val="FF0000"/>
              </w:rPr>
            </w:pPr>
          </w:p>
        </w:tc>
      </w:tr>
      <w:tr w:rsidR="00757891" w:rsidRPr="000A6173" w:rsidTr="00F14EAD">
        <w:trPr>
          <w:trHeight w:val="20"/>
        </w:trPr>
        <w:tc>
          <w:tcPr>
            <w:tcW w:w="492" w:type="pct"/>
            <w:gridSpan w:val="2"/>
            <w:vMerge w:val="restart"/>
          </w:tcPr>
          <w:p w:rsidR="00757891" w:rsidRPr="002604D2" w:rsidRDefault="00757891" w:rsidP="00F14EAD">
            <w:pPr>
              <w:pStyle w:val="af1"/>
              <w:spacing w:before="40" w:after="40"/>
              <w:jc w:val="left"/>
              <w:rPr>
                <w:rFonts w:ascii="Times New Roman" w:hAnsi="Times New Roman"/>
                <w:b/>
              </w:rPr>
            </w:pPr>
            <w:r w:rsidRPr="002604D2">
              <w:rPr>
                <w:rFonts w:ascii="Times New Roman" w:hAnsi="Times New Roman"/>
                <w:b/>
              </w:rPr>
              <w:t>1.1</w:t>
            </w:r>
          </w:p>
        </w:tc>
        <w:tc>
          <w:tcPr>
            <w:tcW w:w="1870" w:type="pct"/>
            <w:vMerge w:val="restart"/>
            <w:vAlign w:val="center"/>
          </w:tcPr>
          <w:p w:rsidR="00757891" w:rsidRPr="002604D2" w:rsidRDefault="00757891" w:rsidP="00F14EAD">
            <w:pPr>
              <w:pStyle w:val="af1"/>
              <w:spacing w:before="40" w:after="40"/>
              <w:jc w:val="left"/>
              <w:rPr>
                <w:rFonts w:ascii="Times New Roman" w:hAnsi="Times New Roman"/>
                <w:b/>
              </w:rPr>
            </w:pPr>
            <w:r w:rsidRPr="002604D2">
              <w:rPr>
                <w:rFonts w:ascii="Times New Roman" w:hAnsi="Times New Roman"/>
                <w:b/>
              </w:rPr>
              <w:t>Общая площадь населенных пунктов:</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208</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208</w:t>
            </w:r>
          </w:p>
        </w:tc>
      </w:tr>
      <w:tr w:rsidR="00757891" w:rsidRPr="000A6173" w:rsidTr="00F14EAD">
        <w:trPr>
          <w:trHeight w:val="20"/>
        </w:trPr>
        <w:tc>
          <w:tcPr>
            <w:tcW w:w="492" w:type="pct"/>
            <w:gridSpan w:val="2"/>
            <w:vMerge/>
          </w:tcPr>
          <w:p w:rsidR="00757891" w:rsidRPr="002604D2" w:rsidRDefault="00757891" w:rsidP="00F14EAD">
            <w:pPr>
              <w:pStyle w:val="af1"/>
              <w:spacing w:before="40" w:after="40"/>
              <w:rPr>
                <w:rFonts w:ascii="Times New Roman" w:hAnsi="Times New Roman"/>
                <w:b/>
              </w:rPr>
            </w:pPr>
          </w:p>
        </w:tc>
        <w:tc>
          <w:tcPr>
            <w:tcW w:w="1870" w:type="pct"/>
            <w:vMerge/>
            <w:vAlign w:val="center"/>
          </w:tcPr>
          <w:p w:rsidR="00757891" w:rsidRPr="002604D2" w:rsidRDefault="00757891" w:rsidP="00F14EAD">
            <w:pPr>
              <w:pStyle w:val="af1"/>
              <w:spacing w:before="40" w:after="40"/>
              <w:jc w:val="left"/>
              <w:rPr>
                <w:rFonts w:ascii="Times New Roman" w:hAnsi="Times New Roman"/>
                <w:b/>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0B247F" w:rsidRDefault="00757891" w:rsidP="00F14EAD">
            <w:pPr>
              <w:jc w:val="center"/>
              <w:rPr>
                <w:i/>
                <w:sz w:val="22"/>
                <w:szCs w:val="22"/>
              </w:rPr>
            </w:pPr>
            <w:r w:rsidRPr="000B247F">
              <w:rPr>
                <w:i/>
                <w:sz w:val="22"/>
                <w:szCs w:val="22"/>
              </w:rPr>
              <w:t>100</w:t>
            </w:r>
          </w:p>
        </w:tc>
        <w:tc>
          <w:tcPr>
            <w:tcW w:w="759" w:type="pct"/>
            <w:vAlign w:val="center"/>
          </w:tcPr>
          <w:p w:rsidR="00757891" w:rsidRPr="000B247F" w:rsidRDefault="00757891" w:rsidP="00F14EAD">
            <w:pPr>
              <w:pStyle w:val="af1"/>
              <w:spacing w:before="40" w:after="40"/>
              <w:rPr>
                <w:rFonts w:ascii="Times New Roman" w:hAnsi="Times New Roman"/>
                <w:i/>
              </w:rPr>
            </w:pPr>
            <w:r w:rsidRPr="000B247F">
              <w:rPr>
                <w:rFonts w:ascii="Times New Roman" w:hAnsi="Times New Roman"/>
                <w:i/>
              </w:rPr>
              <w:t>100</w:t>
            </w:r>
          </w:p>
        </w:tc>
      </w:tr>
      <w:tr w:rsidR="00757891" w:rsidRPr="000A6173" w:rsidTr="00F14EAD">
        <w:trPr>
          <w:trHeight w:val="20"/>
        </w:trPr>
        <w:tc>
          <w:tcPr>
            <w:tcW w:w="492" w:type="pct"/>
            <w:gridSpan w:val="2"/>
          </w:tcPr>
          <w:p w:rsidR="00757891" w:rsidRPr="000B247F" w:rsidRDefault="00757891" w:rsidP="00F14EAD">
            <w:pPr>
              <w:pStyle w:val="af1"/>
              <w:spacing w:before="40" w:after="40"/>
              <w:jc w:val="left"/>
              <w:rPr>
                <w:rFonts w:ascii="Times New Roman" w:hAnsi="Times New Roman"/>
              </w:rPr>
            </w:pPr>
            <w:r w:rsidRPr="000B247F">
              <w:rPr>
                <w:rFonts w:ascii="Times New Roman" w:hAnsi="Times New Roman"/>
              </w:rPr>
              <w:t>1.1.1</w:t>
            </w:r>
          </w:p>
        </w:tc>
        <w:tc>
          <w:tcPr>
            <w:tcW w:w="1870" w:type="pct"/>
            <w:vAlign w:val="center"/>
          </w:tcPr>
          <w:p w:rsidR="00757891" w:rsidRPr="002604D2" w:rsidRDefault="00757891" w:rsidP="00F14EAD">
            <w:pPr>
              <w:rPr>
                <w:sz w:val="22"/>
                <w:szCs w:val="22"/>
              </w:rPr>
            </w:pPr>
            <w:r>
              <w:rPr>
                <w:sz w:val="22"/>
                <w:szCs w:val="22"/>
              </w:rPr>
              <w:t>п</w:t>
            </w:r>
            <w:r w:rsidRPr="002604D2">
              <w:rPr>
                <w:sz w:val="22"/>
                <w:szCs w:val="22"/>
              </w:rPr>
              <w:t>.</w:t>
            </w:r>
            <w:r>
              <w:rPr>
                <w:sz w:val="22"/>
                <w:szCs w:val="22"/>
              </w:rPr>
              <w:t xml:space="preserve"> </w:t>
            </w:r>
            <w:r w:rsidRPr="002604D2">
              <w:rPr>
                <w:sz w:val="22"/>
                <w:szCs w:val="22"/>
              </w:rPr>
              <w:t>Индига</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bottom"/>
          </w:tcPr>
          <w:p w:rsidR="00757891" w:rsidRPr="000B247F" w:rsidRDefault="00757891" w:rsidP="00F14EAD">
            <w:pPr>
              <w:jc w:val="center"/>
              <w:rPr>
                <w:sz w:val="22"/>
                <w:szCs w:val="22"/>
              </w:rPr>
            </w:pPr>
            <w:r w:rsidRPr="000B247F">
              <w:rPr>
                <w:sz w:val="22"/>
                <w:szCs w:val="22"/>
              </w:rPr>
              <w:t>169</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169</w:t>
            </w:r>
          </w:p>
        </w:tc>
      </w:tr>
      <w:tr w:rsidR="00757891" w:rsidRPr="000A6173" w:rsidTr="00F14EAD">
        <w:trPr>
          <w:trHeight w:val="20"/>
        </w:trPr>
        <w:tc>
          <w:tcPr>
            <w:tcW w:w="492" w:type="pct"/>
            <w:gridSpan w:val="2"/>
          </w:tcPr>
          <w:p w:rsidR="00757891" w:rsidRPr="002604D2" w:rsidRDefault="00757891" w:rsidP="00F14EAD">
            <w:pPr>
              <w:pStyle w:val="af1"/>
              <w:spacing w:before="40" w:after="40"/>
              <w:jc w:val="left"/>
              <w:rPr>
                <w:rFonts w:ascii="Times New Roman" w:hAnsi="Times New Roman"/>
              </w:rPr>
            </w:pPr>
            <w:r w:rsidRPr="002604D2">
              <w:rPr>
                <w:rFonts w:ascii="Times New Roman" w:hAnsi="Times New Roman"/>
              </w:rPr>
              <w:t>1.1.2</w:t>
            </w:r>
          </w:p>
        </w:tc>
        <w:tc>
          <w:tcPr>
            <w:tcW w:w="1870" w:type="pct"/>
            <w:vAlign w:val="center"/>
          </w:tcPr>
          <w:p w:rsidR="00757891" w:rsidRPr="002604D2" w:rsidRDefault="00757891" w:rsidP="00F14EAD">
            <w:pPr>
              <w:rPr>
                <w:sz w:val="22"/>
                <w:szCs w:val="22"/>
              </w:rPr>
            </w:pPr>
            <w:r w:rsidRPr="002604D2">
              <w:rPr>
                <w:sz w:val="22"/>
                <w:szCs w:val="22"/>
              </w:rPr>
              <w:t>п. Выучейский</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bottom"/>
          </w:tcPr>
          <w:p w:rsidR="00757891" w:rsidRPr="000B247F" w:rsidRDefault="00757891" w:rsidP="00F14EAD">
            <w:pPr>
              <w:jc w:val="center"/>
              <w:rPr>
                <w:sz w:val="22"/>
                <w:szCs w:val="22"/>
              </w:rPr>
            </w:pPr>
            <w:r w:rsidRPr="000B247F">
              <w:rPr>
                <w:sz w:val="22"/>
                <w:szCs w:val="22"/>
              </w:rPr>
              <w:t>39</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39</w:t>
            </w:r>
          </w:p>
        </w:tc>
      </w:tr>
      <w:tr w:rsidR="00757891" w:rsidRPr="000A6173" w:rsidTr="00F14EAD">
        <w:trPr>
          <w:trHeight w:val="20"/>
        </w:trPr>
        <w:tc>
          <w:tcPr>
            <w:tcW w:w="492" w:type="pct"/>
            <w:gridSpan w:val="2"/>
            <w:vMerge w:val="restart"/>
            <w:vAlign w:val="center"/>
          </w:tcPr>
          <w:p w:rsidR="00757891" w:rsidRPr="000B247F" w:rsidRDefault="00757891" w:rsidP="00F14EAD">
            <w:pPr>
              <w:pStyle w:val="af1"/>
              <w:spacing w:before="40" w:after="40"/>
              <w:jc w:val="left"/>
              <w:rPr>
                <w:rFonts w:ascii="Times New Roman" w:hAnsi="Times New Roman"/>
                <w:b/>
              </w:rPr>
            </w:pPr>
            <w:r w:rsidRPr="000B247F">
              <w:rPr>
                <w:rFonts w:ascii="Times New Roman" w:hAnsi="Times New Roman"/>
                <w:b/>
              </w:rPr>
              <w:t>1.2</w:t>
            </w:r>
          </w:p>
        </w:tc>
        <w:tc>
          <w:tcPr>
            <w:tcW w:w="1870" w:type="pct"/>
            <w:vMerge w:val="restart"/>
            <w:vAlign w:val="center"/>
          </w:tcPr>
          <w:p w:rsidR="00757891" w:rsidRDefault="00757891" w:rsidP="00F14EAD">
            <w:pPr>
              <w:pStyle w:val="af1"/>
              <w:spacing w:before="40" w:after="40"/>
              <w:jc w:val="left"/>
              <w:rPr>
                <w:rFonts w:ascii="Times New Roman" w:hAnsi="Times New Roman"/>
                <w:b/>
              </w:rPr>
            </w:pPr>
            <w:r w:rsidRPr="002604D2">
              <w:rPr>
                <w:rFonts w:ascii="Times New Roman" w:hAnsi="Times New Roman"/>
                <w:b/>
              </w:rPr>
              <w:t>Жил</w:t>
            </w:r>
            <w:r>
              <w:rPr>
                <w:rFonts w:ascii="Times New Roman" w:hAnsi="Times New Roman"/>
                <w:b/>
              </w:rPr>
              <w:t>ые</w:t>
            </w:r>
            <w:r w:rsidRPr="002604D2">
              <w:rPr>
                <w:rFonts w:ascii="Times New Roman" w:hAnsi="Times New Roman"/>
                <w:b/>
              </w:rPr>
              <w:t xml:space="preserve"> зон</w:t>
            </w:r>
            <w:r>
              <w:rPr>
                <w:rFonts w:ascii="Times New Roman" w:hAnsi="Times New Roman"/>
                <w:b/>
              </w:rPr>
              <w:t>ы,</w:t>
            </w:r>
          </w:p>
          <w:p w:rsidR="00757891" w:rsidRPr="000B247F" w:rsidRDefault="00757891" w:rsidP="00F14EAD">
            <w:pPr>
              <w:pStyle w:val="af1"/>
              <w:spacing w:before="40" w:after="40"/>
              <w:jc w:val="left"/>
              <w:rPr>
                <w:rFonts w:ascii="Times New Roman" w:hAnsi="Times New Roman"/>
              </w:rPr>
            </w:pPr>
            <w:r>
              <w:rPr>
                <w:rFonts w:ascii="Times New Roman" w:hAnsi="Times New Roman"/>
              </w:rPr>
              <w:t>в том числе:</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32,7</w:t>
            </w:r>
          </w:p>
        </w:tc>
        <w:tc>
          <w:tcPr>
            <w:tcW w:w="759" w:type="pct"/>
            <w:vAlign w:val="center"/>
          </w:tcPr>
          <w:p w:rsidR="00757891" w:rsidRPr="000B247F" w:rsidRDefault="00757891" w:rsidP="00F14EAD">
            <w:pPr>
              <w:pStyle w:val="af1"/>
              <w:spacing w:before="40" w:after="40"/>
              <w:rPr>
                <w:rFonts w:ascii="Times New Roman" w:hAnsi="Times New Roman"/>
              </w:rPr>
            </w:pPr>
            <w:r>
              <w:rPr>
                <w:rFonts w:ascii="Times New Roman" w:hAnsi="Times New Roman"/>
              </w:rPr>
              <w:t>43,5</w:t>
            </w:r>
          </w:p>
        </w:tc>
      </w:tr>
      <w:tr w:rsidR="00757891" w:rsidRPr="000A6173" w:rsidTr="00F14EAD">
        <w:trPr>
          <w:trHeight w:val="20"/>
        </w:trPr>
        <w:tc>
          <w:tcPr>
            <w:tcW w:w="492" w:type="pct"/>
            <w:gridSpan w:val="2"/>
            <w:vMerge/>
          </w:tcPr>
          <w:p w:rsidR="00757891" w:rsidRPr="002604D2" w:rsidRDefault="00757891" w:rsidP="00F14EAD">
            <w:pPr>
              <w:pStyle w:val="af1"/>
              <w:spacing w:before="40" w:after="40"/>
              <w:rPr>
                <w:rFonts w:ascii="Times New Roman" w:hAnsi="Times New Roman"/>
              </w:rPr>
            </w:pPr>
          </w:p>
        </w:tc>
        <w:tc>
          <w:tcPr>
            <w:tcW w:w="1870" w:type="pct"/>
            <w:vMerge/>
            <w:vAlign w:val="center"/>
          </w:tcPr>
          <w:p w:rsidR="00757891" w:rsidRPr="002604D2" w:rsidRDefault="00757891" w:rsidP="00F14EAD">
            <w:pPr>
              <w:pStyle w:val="af1"/>
              <w:spacing w:before="40" w:after="40"/>
              <w:jc w:val="left"/>
              <w:rPr>
                <w:rFonts w:ascii="Times New Roman" w:hAnsi="Times New Roman"/>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0B247F" w:rsidRDefault="00757891" w:rsidP="00F14EAD">
            <w:pPr>
              <w:jc w:val="center"/>
              <w:rPr>
                <w:i/>
                <w:sz w:val="22"/>
                <w:szCs w:val="22"/>
              </w:rPr>
            </w:pPr>
            <w:r w:rsidRPr="000B247F">
              <w:rPr>
                <w:i/>
                <w:sz w:val="22"/>
                <w:szCs w:val="22"/>
              </w:rPr>
              <w:t>15,74</w:t>
            </w:r>
          </w:p>
        </w:tc>
        <w:tc>
          <w:tcPr>
            <w:tcW w:w="759" w:type="pct"/>
            <w:vAlign w:val="center"/>
          </w:tcPr>
          <w:p w:rsidR="00757891" w:rsidRPr="000B247F" w:rsidRDefault="00757891" w:rsidP="00F14EAD">
            <w:pPr>
              <w:pStyle w:val="af1"/>
              <w:spacing w:before="40" w:after="40"/>
              <w:rPr>
                <w:rFonts w:ascii="Times New Roman" w:hAnsi="Times New Roman"/>
                <w:i/>
              </w:rPr>
            </w:pPr>
            <w:r w:rsidRPr="000B247F">
              <w:rPr>
                <w:rFonts w:ascii="Times New Roman" w:hAnsi="Times New Roman"/>
                <w:i/>
              </w:rPr>
              <w:t>20,91</w:t>
            </w:r>
          </w:p>
        </w:tc>
      </w:tr>
      <w:tr w:rsidR="00757891" w:rsidRPr="000A6173" w:rsidTr="00F14EAD">
        <w:trPr>
          <w:trHeight w:val="20"/>
        </w:trPr>
        <w:tc>
          <w:tcPr>
            <w:tcW w:w="492" w:type="pct"/>
            <w:gridSpan w:val="2"/>
            <w:vMerge w:val="restart"/>
            <w:vAlign w:val="center"/>
          </w:tcPr>
          <w:p w:rsidR="00757891" w:rsidRPr="002604D2" w:rsidRDefault="00757891" w:rsidP="00F14EAD">
            <w:pPr>
              <w:pStyle w:val="af1"/>
              <w:spacing w:before="40" w:after="40"/>
              <w:jc w:val="left"/>
              <w:rPr>
                <w:rFonts w:ascii="Times New Roman" w:hAnsi="Times New Roman"/>
              </w:rPr>
            </w:pPr>
            <w:r w:rsidRPr="002604D2">
              <w:rPr>
                <w:rFonts w:ascii="Times New Roman" w:hAnsi="Times New Roman"/>
              </w:rPr>
              <w:t>1.2.1</w:t>
            </w:r>
          </w:p>
          <w:p w:rsidR="00757891" w:rsidRPr="002604D2" w:rsidRDefault="00757891" w:rsidP="00F14EAD">
            <w:pPr>
              <w:pStyle w:val="af1"/>
              <w:spacing w:before="40" w:after="40"/>
              <w:jc w:val="left"/>
              <w:rPr>
                <w:rFonts w:ascii="Times New Roman" w:hAnsi="Times New Roman"/>
              </w:rPr>
            </w:pPr>
          </w:p>
        </w:tc>
        <w:tc>
          <w:tcPr>
            <w:tcW w:w="1870" w:type="pct"/>
            <w:vMerge w:val="restart"/>
            <w:vAlign w:val="center"/>
          </w:tcPr>
          <w:p w:rsidR="00757891" w:rsidRPr="002604D2" w:rsidRDefault="00757891" w:rsidP="00F14EAD">
            <w:pPr>
              <w:pStyle w:val="af1"/>
              <w:spacing w:before="40" w:after="40"/>
              <w:jc w:val="left"/>
              <w:rPr>
                <w:rFonts w:ascii="Times New Roman" w:hAnsi="Times New Roman"/>
              </w:rPr>
            </w:pPr>
            <w:r w:rsidRPr="000B247F">
              <w:rPr>
                <w:rFonts w:ascii="Times New Roman" w:hAnsi="Times New Roman"/>
              </w:rPr>
              <w:t>Застройки индивидуальными жилыми домами</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7,4</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27,6</w:t>
            </w:r>
          </w:p>
        </w:tc>
      </w:tr>
      <w:tr w:rsidR="00757891" w:rsidRPr="000A6173" w:rsidTr="00F14EAD">
        <w:trPr>
          <w:trHeight w:val="20"/>
        </w:trPr>
        <w:tc>
          <w:tcPr>
            <w:tcW w:w="492" w:type="pct"/>
            <w:gridSpan w:val="2"/>
            <w:vMerge/>
            <w:vAlign w:val="center"/>
          </w:tcPr>
          <w:p w:rsidR="00757891" w:rsidRPr="002604D2" w:rsidRDefault="00757891" w:rsidP="00F14EAD">
            <w:pPr>
              <w:pStyle w:val="af1"/>
              <w:spacing w:before="40" w:after="40"/>
              <w:jc w:val="left"/>
              <w:rPr>
                <w:rFonts w:ascii="Times New Roman" w:hAnsi="Times New Roman"/>
              </w:rPr>
            </w:pPr>
          </w:p>
        </w:tc>
        <w:tc>
          <w:tcPr>
            <w:tcW w:w="1870" w:type="pct"/>
            <w:vMerge/>
            <w:vAlign w:val="center"/>
          </w:tcPr>
          <w:p w:rsidR="00757891" w:rsidRPr="002604D2" w:rsidRDefault="00757891" w:rsidP="00F14EAD">
            <w:pPr>
              <w:pStyle w:val="af1"/>
              <w:spacing w:before="40" w:after="40"/>
              <w:jc w:val="left"/>
              <w:rPr>
                <w:rFonts w:ascii="Times New Roman" w:hAnsi="Times New Roman"/>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0B247F" w:rsidRDefault="00757891" w:rsidP="00F14EAD">
            <w:pPr>
              <w:jc w:val="center"/>
              <w:rPr>
                <w:i/>
                <w:sz w:val="22"/>
                <w:szCs w:val="22"/>
              </w:rPr>
            </w:pPr>
            <w:r w:rsidRPr="000B247F">
              <w:rPr>
                <w:i/>
                <w:sz w:val="22"/>
                <w:szCs w:val="22"/>
              </w:rPr>
              <w:t>3,56</w:t>
            </w:r>
          </w:p>
        </w:tc>
        <w:tc>
          <w:tcPr>
            <w:tcW w:w="759" w:type="pct"/>
            <w:vAlign w:val="center"/>
          </w:tcPr>
          <w:p w:rsidR="00757891" w:rsidRPr="000B247F" w:rsidRDefault="00757891" w:rsidP="00F14EAD">
            <w:pPr>
              <w:pStyle w:val="af1"/>
              <w:spacing w:before="40" w:after="40"/>
              <w:rPr>
                <w:rFonts w:ascii="Times New Roman" w:hAnsi="Times New Roman"/>
                <w:i/>
              </w:rPr>
            </w:pPr>
            <w:r w:rsidRPr="000B247F">
              <w:rPr>
                <w:rFonts w:ascii="Times New Roman" w:hAnsi="Times New Roman"/>
                <w:i/>
              </w:rPr>
              <w:t>13,27</w:t>
            </w:r>
          </w:p>
        </w:tc>
      </w:tr>
      <w:tr w:rsidR="00757891" w:rsidRPr="000A6173" w:rsidTr="00F14EAD">
        <w:trPr>
          <w:trHeight w:val="20"/>
        </w:trPr>
        <w:tc>
          <w:tcPr>
            <w:tcW w:w="492" w:type="pct"/>
            <w:gridSpan w:val="2"/>
            <w:vMerge w:val="restart"/>
            <w:vAlign w:val="center"/>
          </w:tcPr>
          <w:p w:rsidR="00757891" w:rsidRPr="002604D2" w:rsidRDefault="00757891" w:rsidP="00F14EAD">
            <w:pPr>
              <w:pStyle w:val="af1"/>
              <w:spacing w:before="40" w:after="40"/>
              <w:jc w:val="left"/>
              <w:rPr>
                <w:rFonts w:ascii="Times New Roman" w:hAnsi="Times New Roman"/>
              </w:rPr>
            </w:pPr>
            <w:r w:rsidRPr="002604D2">
              <w:rPr>
                <w:rFonts w:ascii="Times New Roman" w:hAnsi="Times New Roman"/>
              </w:rPr>
              <w:t>1.2.2</w:t>
            </w:r>
          </w:p>
        </w:tc>
        <w:tc>
          <w:tcPr>
            <w:tcW w:w="1870" w:type="pct"/>
            <w:vMerge w:val="restart"/>
            <w:vAlign w:val="center"/>
          </w:tcPr>
          <w:p w:rsidR="00757891" w:rsidRPr="002604D2" w:rsidRDefault="00757891" w:rsidP="00F14EAD">
            <w:pPr>
              <w:pStyle w:val="af1"/>
              <w:spacing w:before="40" w:after="40"/>
              <w:jc w:val="left"/>
              <w:rPr>
                <w:rFonts w:ascii="Times New Roman" w:hAnsi="Times New Roman"/>
              </w:rPr>
            </w:pPr>
            <w:r w:rsidRPr="000B247F">
              <w:rPr>
                <w:rFonts w:ascii="Times New Roman" w:hAnsi="Times New Roman"/>
              </w:rPr>
              <w:t>Застройки малоэтажными жилыми домами</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25,3</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16,7</w:t>
            </w:r>
          </w:p>
        </w:tc>
      </w:tr>
      <w:tr w:rsidR="00757891" w:rsidRPr="000A6173" w:rsidTr="00F14EAD">
        <w:trPr>
          <w:trHeight w:val="20"/>
        </w:trPr>
        <w:tc>
          <w:tcPr>
            <w:tcW w:w="492" w:type="pct"/>
            <w:gridSpan w:val="2"/>
            <w:vMerge/>
            <w:vAlign w:val="center"/>
          </w:tcPr>
          <w:p w:rsidR="00757891" w:rsidRPr="002604D2" w:rsidRDefault="00757891" w:rsidP="00F14EAD">
            <w:pPr>
              <w:pStyle w:val="af1"/>
              <w:spacing w:before="40" w:after="40"/>
              <w:jc w:val="left"/>
              <w:rPr>
                <w:rFonts w:ascii="Times New Roman" w:hAnsi="Times New Roman"/>
              </w:rPr>
            </w:pPr>
          </w:p>
        </w:tc>
        <w:tc>
          <w:tcPr>
            <w:tcW w:w="1870" w:type="pct"/>
            <w:vMerge/>
            <w:vAlign w:val="center"/>
          </w:tcPr>
          <w:p w:rsidR="00757891" w:rsidRPr="002604D2" w:rsidRDefault="00757891" w:rsidP="00F14EAD">
            <w:pPr>
              <w:pStyle w:val="af1"/>
              <w:spacing w:before="40" w:after="40"/>
              <w:jc w:val="left"/>
              <w:rPr>
                <w:rFonts w:ascii="Times New Roman" w:hAnsi="Times New Roman"/>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0B247F" w:rsidRDefault="00757891" w:rsidP="00F14EAD">
            <w:pPr>
              <w:jc w:val="center"/>
              <w:rPr>
                <w:i/>
                <w:sz w:val="22"/>
                <w:szCs w:val="22"/>
              </w:rPr>
            </w:pPr>
            <w:r w:rsidRPr="000B247F">
              <w:rPr>
                <w:i/>
                <w:sz w:val="22"/>
                <w:szCs w:val="22"/>
              </w:rPr>
              <w:t>12,16</w:t>
            </w:r>
          </w:p>
        </w:tc>
        <w:tc>
          <w:tcPr>
            <w:tcW w:w="759" w:type="pct"/>
            <w:vAlign w:val="center"/>
          </w:tcPr>
          <w:p w:rsidR="00757891" w:rsidRPr="000B247F" w:rsidRDefault="00757891" w:rsidP="00F14EAD">
            <w:pPr>
              <w:pStyle w:val="af1"/>
              <w:spacing w:before="40" w:after="40"/>
              <w:rPr>
                <w:rFonts w:ascii="Times New Roman" w:hAnsi="Times New Roman"/>
                <w:i/>
              </w:rPr>
            </w:pPr>
            <w:r w:rsidRPr="000B247F">
              <w:rPr>
                <w:rFonts w:ascii="Times New Roman" w:hAnsi="Times New Roman"/>
                <w:i/>
              </w:rPr>
              <w:t>8,03</w:t>
            </w:r>
          </w:p>
        </w:tc>
      </w:tr>
      <w:tr w:rsidR="00757891" w:rsidRPr="000A6173" w:rsidTr="00F14EAD">
        <w:trPr>
          <w:trHeight w:val="20"/>
        </w:trPr>
        <w:tc>
          <w:tcPr>
            <w:tcW w:w="492" w:type="pct"/>
            <w:gridSpan w:val="2"/>
            <w:vMerge w:val="restart"/>
            <w:vAlign w:val="center"/>
          </w:tcPr>
          <w:p w:rsidR="00757891" w:rsidRPr="00887DCE" w:rsidRDefault="00757891" w:rsidP="00F14EAD">
            <w:pPr>
              <w:pStyle w:val="af1"/>
              <w:spacing w:before="40" w:after="40"/>
              <w:jc w:val="left"/>
              <w:rPr>
                <w:rFonts w:ascii="Times New Roman" w:hAnsi="Times New Roman"/>
                <w:b/>
              </w:rPr>
            </w:pPr>
            <w:r w:rsidRPr="00887DCE">
              <w:rPr>
                <w:rFonts w:ascii="Times New Roman" w:hAnsi="Times New Roman"/>
                <w:b/>
              </w:rPr>
              <w:t>1.3</w:t>
            </w:r>
          </w:p>
        </w:tc>
        <w:tc>
          <w:tcPr>
            <w:tcW w:w="1870" w:type="pct"/>
            <w:vMerge w:val="restart"/>
            <w:vAlign w:val="center"/>
          </w:tcPr>
          <w:p w:rsidR="00757891" w:rsidRDefault="00757891" w:rsidP="00F14EAD">
            <w:pPr>
              <w:pStyle w:val="af1"/>
              <w:spacing w:before="40" w:after="40"/>
              <w:jc w:val="left"/>
              <w:rPr>
                <w:rFonts w:ascii="Times New Roman" w:hAnsi="Times New Roman"/>
                <w:b/>
              </w:rPr>
            </w:pPr>
            <w:r w:rsidRPr="002604D2">
              <w:rPr>
                <w:rFonts w:ascii="Times New Roman" w:hAnsi="Times New Roman"/>
                <w:b/>
              </w:rPr>
              <w:t>Общественно-делов</w:t>
            </w:r>
            <w:r>
              <w:rPr>
                <w:rFonts w:ascii="Times New Roman" w:hAnsi="Times New Roman"/>
                <w:b/>
              </w:rPr>
              <w:t xml:space="preserve">ые </w:t>
            </w:r>
            <w:r w:rsidRPr="002604D2">
              <w:rPr>
                <w:rFonts w:ascii="Times New Roman" w:hAnsi="Times New Roman"/>
                <w:b/>
              </w:rPr>
              <w:t xml:space="preserve"> зон</w:t>
            </w:r>
            <w:r>
              <w:rPr>
                <w:rFonts w:ascii="Times New Roman" w:hAnsi="Times New Roman"/>
                <w:b/>
              </w:rPr>
              <w:t>ы,</w:t>
            </w:r>
          </w:p>
          <w:p w:rsidR="00757891" w:rsidRPr="000B247F" w:rsidRDefault="00757891" w:rsidP="00F14EAD">
            <w:pPr>
              <w:pStyle w:val="af1"/>
              <w:spacing w:before="40" w:after="40"/>
              <w:jc w:val="left"/>
              <w:rPr>
                <w:rFonts w:ascii="Times New Roman" w:hAnsi="Times New Roman"/>
              </w:rPr>
            </w:pPr>
            <w:r>
              <w:rPr>
                <w:rFonts w:ascii="Times New Roman" w:hAnsi="Times New Roman"/>
              </w:rPr>
              <w:t>в том числе:</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8,</w:t>
            </w:r>
            <w:r>
              <w:rPr>
                <w:sz w:val="22"/>
                <w:szCs w:val="22"/>
              </w:rPr>
              <w:t>42</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11,2</w:t>
            </w:r>
          </w:p>
        </w:tc>
      </w:tr>
      <w:tr w:rsidR="00757891" w:rsidRPr="000A6173" w:rsidTr="00F14EAD">
        <w:trPr>
          <w:trHeight w:val="20"/>
        </w:trPr>
        <w:tc>
          <w:tcPr>
            <w:tcW w:w="492" w:type="pct"/>
            <w:gridSpan w:val="2"/>
            <w:vMerge/>
            <w:vAlign w:val="center"/>
          </w:tcPr>
          <w:p w:rsidR="00757891" w:rsidRPr="002604D2" w:rsidRDefault="00757891" w:rsidP="00F14EAD">
            <w:pPr>
              <w:pStyle w:val="af1"/>
              <w:spacing w:before="40" w:after="40"/>
              <w:jc w:val="left"/>
              <w:rPr>
                <w:rFonts w:ascii="Times New Roman" w:hAnsi="Times New Roman"/>
              </w:rPr>
            </w:pPr>
          </w:p>
        </w:tc>
        <w:tc>
          <w:tcPr>
            <w:tcW w:w="1870" w:type="pct"/>
            <w:vMerge/>
            <w:vAlign w:val="center"/>
          </w:tcPr>
          <w:p w:rsidR="00757891" w:rsidRPr="002604D2" w:rsidRDefault="00757891" w:rsidP="00F14EAD">
            <w:pPr>
              <w:pStyle w:val="af1"/>
              <w:spacing w:before="40" w:after="40"/>
              <w:jc w:val="left"/>
              <w:rPr>
                <w:rFonts w:ascii="Times New Roman" w:hAnsi="Times New Roman"/>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0B247F" w:rsidRDefault="00757891" w:rsidP="00F14EAD">
            <w:pPr>
              <w:jc w:val="center"/>
              <w:rPr>
                <w:i/>
                <w:sz w:val="22"/>
                <w:szCs w:val="22"/>
              </w:rPr>
            </w:pPr>
            <w:r>
              <w:rPr>
                <w:i/>
                <w:sz w:val="22"/>
                <w:szCs w:val="22"/>
              </w:rPr>
              <w:t>4,05</w:t>
            </w:r>
          </w:p>
        </w:tc>
        <w:tc>
          <w:tcPr>
            <w:tcW w:w="759" w:type="pct"/>
            <w:vAlign w:val="center"/>
          </w:tcPr>
          <w:p w:rsidR="00757891" w:rsidRPr="000B247F" w:rsidRDefault="00757891" w:rsidP="00F14EAD">
            <w:pPr>
              <w:pStyle w:val="af1"/>
              <w:spacing w:before="40" w:after="40"/>
              <w:rPr>
                <w:rFonts w:ascii="Times New Roman" w:hAnsi="Times New Roman"/>
                <w:i/>
              </w:rPr>
            </w:pPr>
            <w:r w:rsidRPr="000B247F">
              <w:rPr>
                <w:rFonts w:ascii="Times New Roman" w:hAnsi="Times New Roman"/>
                <w:i/>
              </w:rPr>
              <w:t>5,38</w:t>
            </w:r>
          </w:p>
        </w:tc>
      </w:tr>
      <w:tr w:rsidR="00757891" w:rsidRPr="000A6173" w:rsidTr="00F14EAD">
        <w:trPr>
          <w:trHeight w:val="20"/>
        </w:trPr>
        <w:tc>
          <w:tcPr>
            <w:tcW w:w="492" w:type="pct"/>
            <w:gridSpan w:val="2"/>
            <w:vMerge w:val="restart"/>
            <w:vAlign w:val="center"/>
          </w:tcPr>
          <w:p w:rsidR="00757891" w:rsidRPr="002604D2" w:rsidRDefault="00757891" w:rsidP="00F14EAD">
            <w:pPr>
              <w:pStyle w:val="af1"/>
              <w:spacing w:before="40" w:after="40"/>
              <w:jc w:val="left"/>
              <w:rPr>
                <w:rFonts w:ascii="Times New Roman" w:hAnsi="Times New Roman"/>
              </w:rPr>
            </w:pPr>
            <w:r w:rsidRPr="002604D2">
              <w:rPr>
                <w:rFonts w:ascii="Times New Roman" w:hAnsi="Times New Roman"/>
              </w:rPr>
              <w:t>1.3.1</w:t>
            </w:r>
          </w:p>
          <w:p w:rsidR="00757891" w:rsidRPr="002604D2" w:rsidRDefault="00757891" w:rsidP="00F14EAD">
            <w:pPr>
              <w:pStyle w:val="af1"/>
              <w:spacing w:before="40" w:after="40"/>
              <w:jc w:val="left"/>
              <w:rPr>
                <w:rFonts w:ascii="Times New Roman" w:hAnsi="Times New Roman"/>
              </w:rPr>
            </w:pPr>
          </w:p>
        </w:tc>
        <w:tc>
          <w:tcPr>
            <w:tcW w:w="1870" w:type="pct"/>
            <w:vMerge w:val="restart"/>
            <w:vAlign w:val="center"/>
          </w:tcPr>
          <w:p w:rsidR="00757891" w:rsidRPr="002604D2" w:rsidRDefault="00757891" w:rsidP="00F14EAD">
            <w:pPr>
              <w:pStyle w:val="af1"/>
              <w:spacing w:before="40" w:after="40"/>
              <w:jc w:val="left"/>
              <w:rPr>
                <w:rFonts w:ascii="Times New Roman" w:hAnsi="Times New Roman"/>
              </w:rPr>
            </w:pPr>
            <w:r w:rsidRPr="002604D2">
              <w:rPr>
                <w:rFonts w:ascii="Times New Roman" w:hAnsi="Times New Roman"/>
              </w:rPr>
              <w:t>Административно-делов</w:t>
            </w:r>
            <w:r>
              <w:rPr>
                <w:rFonts w:ascii="Times New Roman" w:hAnsi="Times New Roman"/>
              </w:rPr>
              <w:t>ая</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1</w:t>
            </w:r>
            <w:r>
              <w:rPr>
                <w:sz w:val="22"/>
                <w:szCs w:val="22"/>
              </w:rPr>
              <w:t>,0</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r>
      <w:tr w:rsidR="00757891" w:rsidRPr="000A6173" w:rsidTr="00F14EAD">
        <w:trPr>
          <w:trHeight w:val="20"/>
        </w:trPr>
        <w:tc>
          <w:tcPr>
            <w:tcW w:w="492" w:type="pct"/>
            <w:gridSpan w:val="2"/>
            <w:vMerge/>
            <w:vAlign w:val="center"/>
          </w:tcPr>
          <w:p w:rsidR="00757891" w:rsidRPr="002604D2" w:rsidRDefault="00757891" w:rsidP="00F14EAD">
            <w:pPr>
              <w:pStyle w:val="af1"/>
              <w:spacing w:before="40" w:after="40"/>
              <w:jc w:val="left"/>
              <w:rPr>
                <w:rFonts w:ascii="Times New Roman" w:hAnsi="Times New Roman"/>
              </w:rPr>
            </w:pPr>
          </w:p>
        </w:tc>
        <w:tc>
          <w:tcPr>
            <w:tcW w:w="1870" w:type="pct"/>
            <w:vMerge/>
            <w:vAlign w:val="center"/>
          </w:tcPr>
          <w:p w:rsidR="00757891" w:rsidRPr="002604D2" w:rsidRDefault="00757891" w:rsidP="00F14EAD">
            <w:pPr>
              <w:pStyle w:val="af1"/>
              <w:spacing w:before="40" w:after="40"/>
              <w:jc w:val="left"/>
              <w:rPr>
                <w:rFonts w:ascii="Times New Roman" w:hAnsi="Times New Roman"/>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0B247F" w:rsidRDefault="00757891" w:rsidP="00F14EAD">
            <w:pPr>
              <w:jc w:val="center"/>
              <w:rPr>
                <w:i/>
                <w:sz w:val="22"/>
                <w:szCs w:val="22"/>
              </w:rPr>
            </w:pPr>
            <w:r w:rsidRPr="000B247F">
              <w:rPr>
                <w:i/>
                <w:sz w:val="22"/>
                <w:szCs w:val="22"/>
              </w:rPr>
              <w:t>0,48</w:t>
            </w:r>
          </w:p>
        </w:tc>
        <w:tc>
          <w:tcPr>
            <w:tcW w:w="759" w:type="pct"/>
            <w:vAlign w:val="center"/>
          </w:tcPr>
          <w:p w:rsidR="00757891" w:rsidRPr="000B247F" w:rsidRDefault="00757891" w:rsidP="00F14EAD">
            <w:pPr>
              <w:pStyle w:val="af1"/>
              <w:spacing w:before="40" w:after="40"/>
              <w:rPr>
                <w:rFonts w:ascii="Times New Roman" w:hAnsi="Times New Roman"/>
                <w:i/>
              </w:rPr>
            </w:pPr>
            <w:r w:rsidRPr="000B247F">
              <w:rPr>
                <w:rFonts w:ascii="Times New Roman" w:hAnsi="Times New Roman"/>
                <w:i/>
              </w:rPr>
              <w:t>-</w:t>
            </w:r>
          </w:p>
        </w:tc>
      </w:tr>
      <w:tr w:rsidR="00757891" w:rsidRPr="000A6173" w:rsidTr="00F14EAD">
        <w:trPr>
          <w:trHeight w:val="20"/>
        </w:trPr>
        <w:tc>
          <w:tcPr>
            <w:tcW w:w="492" w:type="pct"/>
            <w:gridSpan w:val="2"/>
            <w:vMerge w:val="restart"/>
            <w:vAlign w:val="center"/>
          </w:tcPr>
          <w:p w:rsidR="00757891" w:rsidRPr="002604D2" w:rsidRDefault="00757891" w:rsidP="00F14EAD">
            <w:pPr>
              <w:pStyle w:val="af1"/>
              <w:spacing w:before="40" w:after="40"/>
              <w:jc w:val="left"/>
              <w:rPr>
                <w:rFonts w:ascii="Times New Roman" w:hAnsi="Times New Roman"/>
              </w:rPr>
            </w:pPr>
            <w:r w:rsidRPr="002604D2">
              <w:rPr>
                <w:rFonts w:ascii="Times New Roman" w:hAnsi="Times New Roman"/>
              </w:rPr>
              <w:t>1.3.2</w:t>
            </w:r>
          </w:p>
        </w:tc>
        <w:tc>
          <w:tcPr>
            <w:tcW w:w="1870" w:type="pct"/>
            <w:vMerge w:val="restart"/>
            <w:vAlign w:val="center"/>
          </w:tcPr>
          <w:p w:rsidR="00757891" w:rsidRPr="002604D2" w:rsidRDefault="00757891" w:rsidP="00F14EAD">
            <w:pPr>
              <w:pStyle w:val="af1"/>
              <w:spacing w:before="40" w:after="40"/>
              <w:jc w:val="left"/>
              <w:rPr>
                <w:rFonts w:ascii="Times New Roman" w:hAnsi="Times New Roman"/>
              </w:rPr>
            </w:pPr>
            <w:r w:rsidRPr="006A5F0F">
              <w:rPr>
                <w:rFonts w:ascii="Times New Roman" w:hAnsi="Times New Roman"/>
              </w:rPr>
              <w:t>Коммунально-бытового обслуживания</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bCs/>
                <w:sz w:val="22"/>
                <w:szCs w:val="22"/>
              </w:rPr>
            </w:pPr>
            <w:r w:rsidRPr="000B247F">
              <w:rPr>
                <w:bCs/>
                <w:sz w:val="22"/>
                <w:szCs w:val="22"/>
              </w:rPr>
              <w:t>0,3</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r>
      <w:tr w:rsidR="00757891" w:rsidRPr="000A6173" w:rsidTr="00F14EAD">
        <w:trPr>
          <w:trHeight w:val="20"/>
        </w:trPr>
        <w:tc>
          <w:tcPr>
            <w:tcW w:w="492" w:type="pct"/>
            <w:gridSpan w:val="2"/>
            <w:vMerge/>
            <w:vAlign w:val="center"/>
          </w:tcPr>
          <w:p w:rsidR="00757891" w:rsidRPr="002604D2" w:rsidRDefault="00757891" w:rsidP="00F14EAD">
            <w:pPr>
              <w:pStyle w:val="af1"/>
              <w:spacing w:before="40" w:after="40"/>
              <w:jc w:val="left"/>
              <w:rPr>
                <w:rFonts w:ascii="Times New Roman" w:hAnsi="Times New Roman"/>
              </w:rPr>
            </w:pPr>
          </w:p>
        </w:tc>
        <w:tc>
          <w:tcPr>
            <w:tcW w:w="1870" w:type="pct"/>
            <w:vMerge/>
            <w:vAlign w:val="center"/>
          </w:tcPr>
          <w:p w:rsidR="00757891" w:rsidRPr="002604D2" w:rsidRDefault="00757891" w:rsidP="00F14EAD">
            <w:pPr>
              <w:pStyle w:val="af1"/>
              <w:spacing w:before="40" w:after="40"/>
              <w:jc w:val="left"/>
              <w:rPr>
                <w:rFonts w:ascii="Times New Roman" w:hAnsi="Times New Roman"/>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0B247F" w:rsidRDefault="00757891" w:rsidP="00F14EAD">
            <w:pPr>
              <w:jc w:val="center"/>
              <w:rPr>
                <w:bCs/>
                <w:i/>
                <w:sz w:val="22"/>
                <w:szCs w:val="22"/>
              </w:rPr>
            </w:pPr>
            <w:r w:rsidRPr="000B247F">
              <w:rPr>
                <w:bCs/>
                <w:i/>
                <w:sz w:val="22"/>
                <w:szCs w:val="22"/>
              </w:rPr>
              <w:t>0,14</w:t>
            </w:r>
          </w:p>
        </w:tc>
        <w:tc>
          <w:tcPr>
            <w:tcW w:w="759" w:type="pct"/>
            <w:vAlign w:val="center"/>
          </w:tcPr>
          <w:p w:rsidR="00757891" w:rsidRPr="000B247F" w:rsidRDefault="00757891" w:rsidP="00F14EAD">
            <w:pPr>
              <w:pStyle w:val="af1"/>
              <w:spacing w:before="40" w:after="40"/>
              <w:rPr>
                <w:rFonts w:ascii="Times New Roman" w:hAnsi="Times New Roman"/>
                <w:i/>
              </w:rPr>
            </w:pPr>
            <w:r w:rsidRPr="000B247F">
              <w:rPr>
                <w:rFonts w:ascii="Times New Roman" w:hAnsi="Times New Roman"/>
                <w:i/>
              </w:rPr>
              <w:t>-</w:t>
            </w:r>
          </w:p>
        </w:tc>
      </w:tr>
      <w:tr w:rsidR="00757891" w:rsidRPr="000A6173" w:rsidTr="00F14EAD">
        <w:trPr>
          <w:trHeight w:val="20"/>
        </w:trPr>
        <w:tc>
          <w:tcPr>
            <w:tcW w:w="492" w:type="pct"/>
            <w:gridSpan w:val="2"/>
            <w:vMerge w:val="restart"/>
            <w:vAlign w:val="center"/>
          </w:tcPr>
          <w:p w:rsidR="00757891" w:rsidRPr="002604D2" w:rsidRDefault="00757891" w:rsidP="00F14EAD">
            <w:pPr>
              <w:pStyle w:val="af1"/>
              <w:spacing w:before="40" w:after="40"/>
              <w:jc w:val="left"/>
              <w:rPr>
                <w:rFonts w:ascii="Times New Roman" w:hAnsi="Times New Roman"/>
              </w:rPr>
            </w:pPr>
            <w:r>
              <w:rPr>
                <w:rFonts w:ascii="Times New Roman" w:hAnsi="Times New Roman"/>
              </w:rPr>
              <w:t>1.3.3</w:t>
            </w:r>
          </w:p>
        </w:tc>
        <w:tc>
          <w:tcPr>
            <w:tcW w:w="1870" w:type="pct"/>
            <w:vMerge w:val="restart"/>
            <w:vAlign w:val="center"/>
          </w:tcPr>
          <w:p w:rsidR="00757891" w:rsidRPr="002604D2" w:rsidRDefault="00757891" w:rsidP="00F14EAD">
            <w:pPr>
              <w:pStyle w:val="af1"/>
              <w:spacing w:before="40" w:after="40"/>
              <w:jc w:val="left"/>
              <w:rPr>
                <w:rFonts w:ascii="Times New Roman" w:hAnsi="Times New Roman"/>
              </w:rPr>
            </w:pPr>
            <w:r w:rsidRPr="002604D2">
              <w:rPr>
                <w:rFonts w:ascii="Times New Roman" w:hAnsi="Times New Roman"/>
              </w:rPr>
              <w:t>Торгового назначения и общественного питания</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3,40</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r>
      <w:tr w:rsidR="00757891" w:rsidRPr="000A6173" w:rsidTr="00F14EAD">
        <w:trPr>
          <w:trHeight w:val="20"/>
        </w:trPr>
        <w:tc>
          <w:tcPr>
            <w:tcW w:w="492" w:type="pct"/>
            <w:gridSpan w:val="2"/>
            <w:vMerge/>
            <w:vAlign w:val="center"/>
          </w:tcPr>
          <w:p w:rsidR="00757891" w:rsidRPr="002604D2" w:rsidRDefault="00757891" w:rsidP="00F14EAD">
            <w:pPr>
              <w:pStyle w:val="af1"/>
              <w:spacing w:before="40" w:after="40"/>
              <w:jc w:val="left"/>
              <w:rPr>
                <w:rFonts w:ascii="Times New Roman" w:hAnsi="Times New Roman"/>
              </w:rPr>
            </w:pPr>
          </w:p>
        </w:tc>
        <w:tc>
          <w:tcPr>
            <w:tcW w:w="1870" w:type="pct"/>
            <w:vMerge/>
            <w:vAlign w:val="center"/>
          </w:tcPr>
          <w:p w:rsidR="00757891" w:rsidRPr="002604D2" w:rsidRDefault="00757891" w:rsidP="00F14EAD">
            <w:pPr>
              <w:pStyle w:val="af1"/>
              <w:spacing w:before="40" w:after="40"/>
              <w:jc w:val="left"/>
              <w:rPr>
                <w:rFonts w:ascii="Times New Roman" w:hAnsi="Times New Roman"/>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0B247F" w:rsidRDefault="00757891" w:rsidP="00F14EAD">
            <w:pPr>
              <w:jc w:val="center"/>
              <w:rPr>
                <w:bCs/>
                <w:i/>
                <w:sz w:val="22"/>
                <w:szCs w:val="22"/>
              </w:rPr>
            </w:pPr>
            <w:r w:rsidRPr="000B247F">
              <w:rPr>
                <w:i/>
                <w:sz w:val="22"/>
                <w:szCs w:val="22"/>
              </w:rPr>
              <w:t>1,63</w:t>
            </w:r>
          </w:p>
        </w:tc>
        <w:tc>
          <w:tcPr>
            <w:tcW w:w="759" w:type="pct"/>
            <w:vAlign w:val="center"/>
          </w:tcPr>
          <w:p w:rsidR="00757891" w:rsidRPr="000B247F" w:rsidRDefault="00757891" w:rsidP="00F14EAD">
            <w:pPr>
              <w:pStyle w:val="af1"/>
              <w:spacing w:before="40" w:after="40"/>
              <w:rPr>
                <w:rFonts w:ascii="Times New Roman" w:hAnsi="Times New Roman"/>
                <w:i/>
              </w:rPr>
            </w:pPr>
            <w:r w:rsidRPr="000B247F">
              <w:rPr>
                <w:rFonts w:ascii="Times New Roman" w:hAnsi="Times New Roman"/>
                <w:i/>
              </w:rPr>
              <w:t>-</w:t>
            </w:r>
          </w:p>
        </w:tc>
      </w:tr>
      <w:tr w:rsidR="00757891" w:rsidRPr="000A6173" w:rsidTr="00F14EAD">
        <w:trPr>
          <w:trHeight w:val="20"/>
        </w:trPr>
        <w:tc>
          <w:tcPr>
            <w:tcW w:w="492" w:type="pct"/>
            <w:gridSpan w:val="2"/>
            <w:vMerge w:val="restart"/>
            <w:vAlign w:val="center"/>
          </w:tcPr>
          <w:p w:rsidR="00757891" w:rsidRPr="002604D2" w:rsidRDefault="00757891" w:rsidP="00F14EAD">
            <w:pPr>
              <w:pStyle w:val="af1"/>
              <w:spacing w:before="40" w:after="40"/>
              <w:jc w:val="left"/>
              <w:rPr>
                <w:rFonts w:ascii="Times New Roman" w:hAnsi="Times New Roman"/>
              </w:rPr>
            </w:pPr>
            <w:r w:rsidRPr="002604D2">
              <w:rPr>
                <w:rFonts w:ascii="Times New Roman" w:hAnsi="Times New Roman"/>
              </w:rPr>
              <w:t>1.3.4</w:t>
            </w:r>
          </w:p>
        </w:tc>
        <w:tc>
          <w:tcPr>
            <w:tcW w:w="1870" w:type="pct"/>
            <w:vMerge w:val="restart"/>
            <w:vAlign w:val="center"/>
          </w:tcPr>
          <w:p w:rsidR="00757891" w:rsidRPr="002604D2" w:rsidRDefault="00757891" w:rsidP="00F14EAD">
            <w:pPr>
              <w:pStyle w:val="af1"/>
              <w:spacing w:before="40" w:after="40"/>
              <w:jc w:val="left"/>
              <w:rPr>
                <w:rFonts w:ascii="Times New Roman" w:hAnsi="Times New Roman"/>
              </w:rPr>
            </w:pPr>
            <w:r w:rsidRPr="002604D2">
              <w:rPr>
                <w:rFonts w:ascii="Times New Roman" w:hAnsi="Times New Roman"/>
              </w:rPr>
              <w:t>Учебно-образовательная зона</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1,6</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1,4</w:t>
            </w:r>
          </w:p>
        </w:tc>
      </w:tr>
      <w:tr w:rsidR="00757891" w:rsidRPr="000A6173" w:rsidTr="00F14EAD">
        <w:trPr>
          <w:trHeight w:val="20"/>
        </w:trPr>
        <w:tc>
          <w:tcPr>
            <w:tcW w:w="492" w:type="pct"/>
            <w:gridSpan w:val="2"/>
            <w:vMerge/>
            <w:vAlign w:val="center"/>
          </w:tcPr>
          <w:p w:rsidR="00757891" w:rsidRPr="002604D2" w:rsidRDefault="00757891" w:rsidP="00F14EAD">
            <w:pPr>
              <w:pStyle w:val="af1"/>
              <w:spacing w:before="40" w:after="40"/>
              <w:jc w:val="left"/>
              <w:rPr>
                <w:rFonts w:ascii="Times New Roman" w:hAnsi="Times New Roman"/>
              </w:rPr>
            </w:pPr>
          </w:p>
        </w:tc>
        <w:tc>
          <w:tcPr>
            <w:tcW w:w="1870" w:type="pct"/>
            <w:vMerge/>
            <w:vAlign w:val="center"/>
          </w:tcPr>
          <w:p w:rsidR="00757891" w:rsidRPr="002604D2" w:rsidRDefault="00757891" w:rsidP="00F14EAD">
            <w:pPr>
              <w:pStyle w:val="af1"/>
              <w:spacing w:before="40" w:after="40"/>
              <w:jc w:val="left"/>
              <w:rPr>
                <w:rFonts w:ascii="Times New Roman" w:hAnsi="Times New Roman"/>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0B247F" w:rsidRDefault="00757891" w:rsidP="00F14EAD">
            <w:pPr>
              <w:jc w:val="center"/>
              <w:rPr>
                <w:i/>
                <w:sz w:val="22"/>
                <w:szCs w:val="22"/>
              </w:rPr>
            </w:pPr>
            <w:r w:rsidRPr="000B247F">
              <w:rPr>
                <w:i/>
                <w:sz w:val="22"/>
                <w:szCs w:val="22"/>
              </w:rPr>
              <w:t>0,77</w:t>
            </w:r>
          </w:p>
        </w:tc>
        <w:tc>
          <w:tcPr>
            <w:tcW w:w="759" w:type="pct"/>
            <w:vAlign w:val="center"/>
          </w:tcPr>
          <w:p w:rsidR="00757891" w:rsidRPr="000B247F" w:rsidRDefault="00757891" w:rsidP="00F14EAD">
            <w:pPr>
              <w:pStyle w:val="af1"/>
              <w:spacing w:before="40" w:after="40"/>
              <w:rPr>
                <w:rFonts w:ascii="Times New Roman" w:hAnsi="Times New Roman"/>
                <w:i/>
              </w:rPr>
            </w:pPr>
            <w:r w:rsidRPr="000B247F">
              <w:rPr>
                <w:rFonts w:ascii="Times New Roman" w:hAnsi="Times New Roman"/>
                <w:i/>
              </w:rPr>
              <w:t>0,67</w:t>
            </w:r>
          </w:p>
        </w:tc>
      </w:tr>
      <w:tr w:rsidR="00757891" w:rsidRPr="000A6173" w:rsidTr="00F14EAD">
        <w:trPr>
          <w:trHeight w:val="20"/>
        </w:trPr>
        <w:tc>
          <w:tcPr>
            <w:tcW w:w="492" w:type="pct"/>
            <w:gridSpan w:val="2"/>
            <w:vMerge w:val="restart"/>
            <w:vAlign w:val="center"/>
          </w:tcPr>
          <w:p w:rsidR="00757891" w:rsidRPr="002604D2" w:rsidRDefault="00757891" w:rsidP="00F14EAD">
            <w:pPr>
              <w:pStyle w:val="af1"/>
              <w:spacing w:before="40" w:after="40"/>
              <w:jc w:val="left"/>
              <w:rPr>
                <w:rFonts w:ascii="Times New Roman" w:hAnsi="Times New Roman"/>
              </w:rPr>
            </w:pPr>
            <w:r w:rsidRPr="002604D2">
              <w:rPr>
                <w:rFonts w:ascii="Times New Roman" w:hAnsi="Times New Roman"/>
              </w:rPr>
              <w:t>1.3.5</w:t>
            </w:r>
          </w:p>
        </w:tc>
        <w:tc>
          <w:tcPr>
            <w:tcW w:w="1870" w:type="pct"/>
            <w:vMerge w:val="restart"/>
            <w:vAlign w:val="center"/>
          </w:tcPr>
          <w:p w:rsidR="00757891" w:rsidRPr="002604D2" w:rsidRDefault="00757891" w:rsidP="00F14EAD">
            <w:pPr>
              <w:pStyle w:val="af1"/>
              <w:spacing w:before="40" w:after="40"/>
              <w:jc w:val="left"/>
              <w:rPr>
                <w:rFonts w:ascii="Times New Roman" w:hAnsi="Times New Roman"/>
              </w:rPr>
            </w:pPr>
            <w:r w:rsidRPr="002604D2">
              <w:rPr>
                <w:rFonts w:ascii="Times New Roman" w:hAnsi="Times New Roman"/>
              </w:rPr>
              <w:t>Культурно-досуговая</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1,0</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r>
      <w:tr w:rsidR="00757891" w:rsidRPr="000A6173" w:rsidTr="00F14EAD">
        <w:trPr>
          <w:trHeight w:val="20"/>
        </w:trPr>
        <w:tc>
          <w:tcPr>
            <w:tcW w:w="492" w:type="pct"/>
            <w:gridSpan w:val="2"/>
            <w:vMerge/>
            <w:vAlign w:val="center"/>
          </w:tcPr>
          <w:p w:rsidR="00757891" w:rsidRPr="002604D2" w:rsidRDefault="00757891" w:rsidP="00F14EAD">
            <w:pPr>
              <w:pStyle w:val="af1"/>
              <w:spacing w:before="40" w:after="40"/>
              <w:jc w:val="left"/>
              <w:rPr>
                <w:rFonts w:ascii="Times New Roman" w:hAnsi="Times New Roman"/>
              </w:rPr>
            </w:pPr>
          </w:p>
        </w:tc>
        <w:tc>
          <w:tcPr>
            <w:tcW w:w="1870" w:type="pct"/>
            <w:vMerge/>
            <w:vAlign w:val="center"/>
          </w:tcPr>
          <w:p w:rsidR="00757891" w:rsidRPr="002604D2" w:rsidRDefault="00757891" w:rsidP="00F14EAD">
            <w:pPr>
              <w:pStyle w:val="af1"/>
              <w:spacing w:before="40" w:after="40"/>
              <w:jc w:val="left"/>
              <w:rPr>
                <w:rFonts w:ascii="Times New Roman" w:hAnsi="Times New Roman"/>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0B247F" w:rsidRDefault="00757891" w:rsidP="00F14EAD">
            <w:pPr>
              <w:jc w:val="center"/>
              <w:rPr>
                <w:i/>
                <w:sz w:val="22"/>
                <w:szCs w:val="22"/>
              </w:rPr>
            </w:pPr>
            <w:r w:rsidRPr="000B247F">
              <w:rPr>
                <w:i/>
                <w:sz w:val="22"/>
                <w:szCs w:val="22"/>
              </w:rPr>
              <w:t>0,48</w:t>
            </w:r>
          </w:p>
        </w:tc>
        <w:tc>
          <w:tcPr>
            <w:tcW w:w="759" w:type="pct"/>
            <w:vAlign w:val="center"/>
          </w:tcPr>
          <w:p w:rsidR="00757891" w:rsidRPr="000B247F" w:rsidRDefault="00757891" w:rsidP="00F14EAD">
            <w:pPr>
              <w:pStyle w:val="af1"/>
              <w:spacing w:before="40" w:after="40"/>
              <w:rPr>
                <w:rFonts w:ascii="Times New Roman" w:hAnsi="Times New Roman"/>
                <w:i/>
              </w:rPr>
            </w:pPr>
            <w:r w:rsidRPr="000B247F">
              <w:rPr>
                <w:rFonts w:ascii="Times New Roman" w:hAnsi="Times New Roman"/>
                <w:i/>
              </w:rPr>
              <w:t>-</w:t>
            </w:r>
          </w:p>
        </w:tc>
      </w:tr>
      <w:tr w:rsidR="00757891" w:rsidRPr="000A6173" w:rsidTr="00F14EAD">
        <w:trPr>
          <w:trHeight w:val="20"/>
        </w:trPr>
        <w:tc>
          <w:tcPr>
            <w:tcW w:w="492" w:type="pct"/>
            <w:gridSpan w:val="2"/>
            <w:vMerge w:val="restart"/>
            <w:vAlign w:val="center"/>
          </w:tcPr>
          <w:p w:rsidR="00757891" w:rsidRPr="00805F28" w:rsidRDefault="00757891" w:rsidP="00F14EAD">
            <w:pPr>
              <w:pStyle w:val="af1"/>
              <w:spacing w:before="40" w:after="40"/>
              <w:jc w:val="left"/>
              <w:rPr>
                <w:rFonts w:ascii="Times New Roman" w:hAnsi="Times New Roman"/>
              </w:rPr>
            </w:pPr>
            <w:r w:rsidRPr="00805F28">
              <w:rPr>
                <w:rFonts w:ascii="Times New Roman" w:hAnsi="Times New Roman"/>
              </w:rPr>
              <w:t>1.</w:t>
            </w:r>
            <w:r>
              <w:rPr>
                <w:rFonts w:ascii="Times New Roman" w:hAnsi="Times New Roman"/>
              </w:rPr>
              <w:t>3</w:t>
            </w:r>
            <w:r w:rsidRPr="00805F28">
              <w:rPr>
                <w:rFonts w:ascii="Times New Roman" w:hAnsi="Times New Roman"/>
              </w:rPr>
              <w:t>.</w:t>
            </w:r>
            <w:r>
              <w:rPr>
                <w:rFonts w:ascii="Times New Roman" w:hAnsi="Times New Roman"/>
              </w:rPr>
              <w:t>6</w:t>
            </w:r>
          </w:p>
        </w:tc>
        <w:tc>
          <w:tcPr>
            <w:tcW w:w="1870" w:type="pct"/>
            <w:vMerge w:val="restart"/>
            <w:vAlign w:val="center"/>
          </w:tcPr>
          <w:p w:rsidR="00757891" w:rsidRPr="00805F28" w:rsidRDefault="00757891" w:rsidP="00F14EAD">
            <w:pPr>
              <w:pStyle w:val="af1"/>
              <w:spacing w:before="40" w:after="40"/>
              <w:jc w:val="left"/>
              <w:rPr>
                <w:rFonts w:ascii="Times New Roman" w:hAnsi="Times New Roman"/>
              </w:rPr>
            </w:pPr>
            <w:r w:rsidRPr="00805F28">
              <w:rPr>
                <w:rFonts w:ascii="Times New Roman" w:hAnsi="Times New Roman"/>
              </w:rPr>
              <w:t>Спортивного назначения</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0,02</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r>
      <w:tr w:rsidR="00757891" w:rsidRPr="000A6173" w:rsidTr="00F14EAD">
        <w:trPr>
          <w:trHeight w:val="20"/>
        </w:trPr>
        <w:tc>
          <w:tcPr>
            <w:tcW w:w="492" w:type="pct"/>
            <w:gridSpan w:val="2"/>
            <w:vMerge/>
          </w:tcPr>
          <w:p w:rsidR="00757891" w:rsidRPr="002604D2" w:rsidRDefault="00757891" w:rsidP="00F14EAD">
            <w:pPr>
              <w:pStyle w:val="af1"/>
              <w:spacing w:before="40" w:after="40"/>
              <w:jc w:val="left"/>
              <w:rPr>
                <w:rFonts w:ascii="Times New Roman" w:hAnsi="Times New Roman"/>
              </w:rPr>
            </w:pPr>
          </w:p>
        </w:tc>
        <w:tc>
          <w:tcPr>
            <w:tcW w:w="1870" w:type="pct"/>
            <w:vMerge/>
          </w:tcPr>
          <w:p w:rsidR="00757891" w:rsidRPr="002604D2" w:rsidRDefault="00757891" w:rsidP="00F14EAD">
            <w:pPr>
              <w:pStyle w:val="af1"/>
              <w:spacing w:before="40" w:after="40"/>
              <w:jc w:val="left"/>
              <w:rPr>
                <w:rFonts w:ascii="Times New Roman" w:hAnsi="Times New Roman"/>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0B247F" w:rsidRDefault="00757891" w:rsidP="00F14EAD">
            <w:pPr>
              <w:jc w:val="center"/>
              <w:rPr>
                <w:i/>
                <w:sz w:val="22"/>
                <w:szCs w:val="22"/>
              </w:rPr>
            </w:pPr>
            <w:r w:rsidRPr="00805F28">
              <w:rPr>
                <w:i/>
                <w:sz w:val="22"/>
                <w:szCs w:val="22"/>
              </w:rPr>
              <w:t>0,01</w:t>
            </w:r>
          </w:p>
        </w:tc>
        <w:tc>
          <w:tcPr>
            <w:tcW w:w="759" w:type="pct"/>
            <w:vAlign w:val="center"/>
          </w:tcPr>
          <w:p w:rsidR="00757891" w:rsidRPr="000B247F" w:rsidRDefault="00757891" w:rsidP="00F14EAD">
            <w:pPr>
              <w:pStyle w:val="af1"/>
              <w:spacing w:before="40" w:after="40"/>
              <w:rPr>
                <w:rFonts w:ascii="Times New Roman" w:hAnsi="Times New Roman"/>
                <w:i/>
              </w:rPr>
            </w:pPr>
            <w:r w:rsidRPr="000B247F">
              <w:rPr>
                <w:rFonts w:ascii="Times New Roman" w:hAnsi="Times New Roman"/>
              </w:rPr>
              <w:t>-</w:t>
            </w:r>
          </w:p>
        </w:tc>
      </w:tr>
      <w:tr w:rsidR="00757891" w:rsidRPr="000A6173" w:rsidTr="00F14EAD">
        <w:trPr>
          <w:trHeight w:val="20"/>
        </w:trPr>
        <w:tc>
          <w:tcPr>
            <w:tcW w:w="492" w:type="pct"/>
            <w:gridSpan w:val="2"/>
            <w:vMerge w:val="restart"/>
            <w:vAlign w:val="center"/>
          </w:tcPr>
          <w:p w:rsidR="00757891" w:rsidRPr="002604D2" w:rsidRDefault="00757891" w:rsidP="00F14EAD">
            <w:pPr>
              <w:pStyle w:val="af1"/>
              <w:spacing w:before="40" w:after="40"/>
              <w:jc w:val="left"/>
              <w:rPr>
                <w:rFonts w:ascii="Times New Roman" w:hAnsi="Times New Roman"/>
              </w:rPr>
            </w:pPr>
            <w:r>
              <w:rPr>
                <w:rFonts w:ascii="Times New Roman" w:hAnsi="Times New Roman"/>
              </w:rPr>
              <w:t>1.3.7</w:t>
            </w:r>
          </w:p>
        </w:tc>
        <w:tc>
          <w:tcPr>
            <w:tcW w:w="1870" w:type="pct"/>
            <w:vMerge w:val="restart"/>
            <w:vAlign w:val="center"/>
          </w:tcPr>
          <w:p w:rsidR="00757891" w:rsidRPr="006A5F0F" w:rsidRDefault="00757891" w:rsidP="00F14EAD">
            <w:pPr>
              <w:pStyle w:val="af1"/>
              <w:spacing w:before="40" w:after="40"/>
              <w:jc w:val="left"/>
              <w:rPr>
                <w:rFonts w:ascii="Times New Roman" w:hAnsi="Times New Roman"/>
              </w:rPr>
            </w:pPr>
            <w:r w:rsidRPr="000B247F">
              <w:rPr>
                <w:rFonts w:ascii="Times New Roman" w:hAnsi="Times New Roman"/>
              </w:rPr>
              <w:t>Здравоохранения</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0,30</w:t>
            </w:r>
          </w:p>
        </w:tc>
        <w:tc>
          <w:tcPr>
            <w:tcW w:w="759" w:type="pct"/>
            <w:vAlign w:val="center"/>
          </w:tcPr>
          <w:p w:rsidR="00757891" w:rsidRPr="000B247F" w:rsidRDefault="00757891" w:rsidP="00F14EAD">
            <w:pPr>
              <w:pStyle w:val="af1"/>
              <w:spacing w:before="40" w:after="40"/>
              <w:rPr>
                <w:rFonts w:ascii="Times New Roman" w:hAnsi="Times New Roman"/>
              </w:rPr>
            </w:pPr>
            <w:r>
              <w:rPr>
                <w:rFonts w:ascii="Times New Roman" w:hAnsi="Times New Roman"/>
              </w:rPr>
              <w:t>-</w:t>
            </w:r>
          </w:p>
        </w:tc>
      </w:tr>
      <w:tr w:rsidR="00757891" w:rsidRPr="000A6173" w:rsidTr="00F14EAD">
        <w:trPr>
          <w:trHeight w:val="20"/>
        </w:trPr>
        <w:tc>
          <w:tcPr>
            <w:tcW w:w="492" w:type="pct"/>
            <w:gridSpan w:val="2"/>
            <w:vMerge/>
            <w:vAlign w:val="center"/>
          </w:tcPr>
          <w:p w:rsidR="00757891" w:rsidRPr="002604D2" w:rsidRDefault="00757891" w:rsidP="00F14EAD">
            <w:pPr>
              <w:pStyle w:val="af1"/>
              <w:spacing w:before="40" w:after="40"/>
              <w:jc w:val="left"/>
              <w:rPr>
                <w:rFonts w:ascii="Times New Roman" w:hAnsi="Times New Roman"/>
              </w:rPr>
            </w:pPr>
          </w:p>
        </w:tc>
        <w:tc>
          <w:tcPr>
            <w:tcW w:w="1870" w:type="pct"/>
            <w:vMerge/>
            <w:vAlign w:val="center"/>
          </w:tcPr>
          <w:p w:rsidR="00757891" w:rsidRPr="002604D2" w:rsidRDefault="00757891" w:rsidP="00F14EAD">
            <w:pPr>
              <w:pStyle w:val="af1"/>
              <w:spacing w:before="40" w:after="40"/>
              <w:jc w:val="left"/>
              <w:rPr>
                <w:rFonts w:ascii="Times New Roman" w:hAnsi="Times New Roman"/>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0B247F" w:rsidRDefault="00757891" w:rsidP="00F14EAD">
            <w:pPr>
              <w:jc w:val="center"/>
              <w:rPr>
                <w:i/>
                <w:sz w:val="22"/>
                <w:szCs w:val="22"/>
              </w:rPr>
            </w:pPr>
            <w:r w:rsidRPr="000B247F">
              <w:rPr>
                <w:i/>
                <w:sz w:val="22"/>
                <w:szCs w:val="22"/>
              </w:rPr>
              <w:t>0,14</w:t>
            </w:r>
          </w:p>
        </w:tc>
        <w:tc>
          <w:tcPr>
            <w:tcW w:w="759" w:type="pct"/>
            <w:vAlign w:val="center"/>
          </w:tcPr>
          <w:p w:rsidR="00757891" w:rsidRPr="000B247F" w:rsidRDefault="00757891" w:rsidP="00F14EAD">
            <w:pPr>
              <w:pStyle w:val="af1"/>
              <w:spacing w:before="40" w:after="40"/>
              <w:rPr>
                <w:rFonts w:ascii="Times New Roman" w:hAnsi="Times New Roman"/>
              </w:rPr>
            </w:pPr>
            <w:r>
              <w:rPr>
                <w:rFonts w:ascii="Times New Roman" w:hAnsi="Times New Roman"/>
              </w:rPr>
              <w:t>-</w:t>
            </w:r>
          </w:p>
        </w:tc>
      </w:tr>
      <w:tr w:rsidR="00757891" w:rsidRPr="000A6173" w:rsidTr="00F14EAD">
        <w:trPr>
          <w:trHeight w:val="20"/>
        </w:trPr>
        <w:tc>
          <w:tcPr>
            <w:tcW w:w="492" w:type="pct"/>
            <w:gridSpan w:val="2"/>
            <w:vMerge w:val="restart"/>
            <w:vAlign w:val="center"/>
          </w:tcPr>
          <w:p w:rsidR="00757891" w:rsidRPr="000B247F" w:rsidRDefault="00757891" w:rsidP="00F14EAD">
            <w:pPr>
              <w:pStyle w:val="af1"/>
              <w:spacing w:before="40" w:after="40"/>
              <w:jc w:val="left"/>
              <w:rPr>
                <w:rFonts w:ascii="Times New Roman" w:hAnsi="Times New Roman"/>
                <w:b/>
              </w:rPr>
            </w:pPr>
            <w:r w:rsidRPr="000B247F">
              <w:rPr>
                <w:rFonts w:ascii="Times New Roman" w:hAnsi="Times New Roman"/>
                <w:b/>
              </w:rPr>
              <w:t>1.4</w:t>
            </w:r>
          </w:p>
        </w:tc>
        <w:tc>
          <w:tcPr>
            <w:tcW w:w="1870" w:type="pct"/>
            <w:vMerge w:val="restart"/>
            <w:vAlign w:val="center"/>
          </w:tcPr>
          <w:p w:rsidR="00757891" w:rsidRDefault="00757891" w:rsidP="00F14EAD">
            <w:pPr>
              <w:rPr>
                <w:b/>
                <w:sz w:val="22"/>
                <w:szCs w:val="22"/>
              </w:rPr>
            </w:pPr>
            <w:r w:rsidRPr="006A5F0F">
              <w:rPr>
                <w:b/>
                <w:sz w:val="22"/>
                <w:szCs w:val="22"/>
              </w:rPr>
              <w:t>Производственные и коммунально-складские зоны</w:t>
            </w:r>
            <w:r>
              <w:rPr>
                <w:b/>
                <w:sz w:val="22"/>
                <w:szCs w:val="22"/>
              </w:rPr>
              <w:t>,</w:t>
            </w:r>
          </w:p>
          <w:p w:rsidR="00757891" w:rsidRPr="000B247F" w:rsidRDefault="00757891" w:rsidP="00F14EAD">
            <w:pPr>
              <w:pStyle w:val="af1"/>
              <w:spacing w:before="40" w:after="40"/>
              <w:jc w:val="left"/>
              <w:rPr>
                <w:rFonts w:ascii="Times New Roman" w:hAnsi="Times New Roman"/>
              </w:rPr>
            </w:pPr>
            <w:r w:rsidRPr="000B247F">
              <w:rPr>
                <w:rFonts w:ascii="Times New Roman" w:hAnsi="Times New Roman"/>
              </w:rPr>
              <w:t>в том числе:</w:t>
            </w:r>
          </w:p>
        </w:tc>
        <w:tc>
          <w:tcPr>
            <w:tcW w:w="1016" w:type="pct"/>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63" w:type="pct"/>
            <w:vAlign w:val="center"/>
          </w:tcPr>
          <w:p w:rsidR="00757891" w:rsidRPr="003B562D" w:rsidRDefault="00757891" w:rsidP="00F14EAD">
            <w:pPr>
              <w:jc w:val="center"/>
              <w:rPr>
                <w:sz w:val="22"/>
                <w:szCs w:val="22"/>
              </w:rPr>
            </w:pPr>
            <w:r>
              <w:rPr>
                <w:sz w:val="22"/>
                <w:szCs w:val="22"/>
              </w:rPr>
              <w:t>6,7</w:t>
            </w:r>
          </w:p>
        </w:tc>
        <w:tc>
          <w:tcPr>
            <w:tcW w:w="759" w:type="pct"/>
            <w:vAlign w:val="center"/>
          </w:tcPr>
          <w:p w:rsidR="00757891" w:rsidRDefault="00757891" w:rsidP="00F14EAD">
            <w:pPr>
              <w:pStyle w:val="af1"/>
              <w:spacing w:before="40" w:after="40"/>
              <w:rPr>
                <w:rFonts w:ascii="Times New Roman" w:hAnsi="Times New Roman"/>
              </w:rPr>
            </w:pPr>
            <w:r>
              <w:rPr>
                <w:rFonts w:ascii="Times New Roman" w:hAnsi="Times New Roman"/>
              </w:rPr>
              <w:t>4,30</w:t>
            </w:r>
          </w:p>
        </w:tc>
      </w:tr>
      <w:tr w:rsidR="00757891" w:rsidRPr="000A6173" w:rsidTr="00F14EAD">
        <w:trPr>
          <w:trHeight w:val="20"/>
        </w:trPr>
        <w:tc>
          <w:tcPr>
            <w:tcW w:w="492" w:type="pct"/>
            <w:gridSpan w:val="2"/>
            <w:vMerge/>
            <w:vAlign w:val="center"/>
          </w:tcPr>
          <w:p w:rsidR="00757891" w:rsidRPr="002604D2" w:rsidRDefault="00757891" w:rsidP="00F14EAD">
            <w:pPr>
              <w:pStyle w:val="af1"/>
              <w:spacing w:before="40" w:after="40"/>
              <w:jc w:val="left"/>
              <w:rPr>
                <w:rFonts w:ascii="Times New Roman" w:hAnsi="Times New Roman"/>
              </w:rPr>
            </w:pPr>
          </w:p>
        </w:tc>
        <w:tc>
          <w:tcPr>
            <w:tcW w:w="1870" w:type="pct"/>
            <w:vMerge/>
            <w:vAlign w:val="center"/>
          </w:tcPr>
          <w:p w:rsidR="00757891" w:rsidRPr="002604D2" w:rsidRDefault="00757891" w:rsidP="00F14EAD">
            <w:pPr>
              <w:pStyle w:val="af1"/>
              <w:spacing w:before="40" w:after="40"/>
              <w:jc w:val="left"/>
              <w:rPr>
                <w:rFonts w:ascii="Times New Roman" w:hAnsi="Times New Roman"/>
              </w:rPr>
            </w:pPr>
          </w:p>
        </w:tc>
        <w:tc>
          <w:tcPr>
            <w:tcW w:w="1016" w:type="pct"/>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63" w:type="pct"/>
            <w:vAlign w:val="center"/>
          </w:tcPr>
          <w:p w:rsidR="00757891" w:rsidRPr="000B247F" w:rsidRDefault="00757891" w:rsidP="00F14EAD">
            <w:pPr>
              <w:jc w:val="center"/>
              <w:rPr>
                <w:i/>
                <w:sz w:val="22"/>
                <w:szCs w:val="22"/>
              </w:rPr>
            </w:pPr>
            <w:r>
              <w:rPr>
                <w:i/>
                <w:sz w:val="22"/>
                <w:szCs w:val="22"/>
              </w:rPr>
              <w:t>3,37</w:t>
            </w:r>
          </w:p>
        </w:tc>
        <w:tc>
          <w:tcPr>
            <w:tcW w:w="759" w:type="pct"/>
            <w:vAlign w:val="center"/>
          </w:tcPr>
          <w:p w:rsidR="00757891" w:rsidRPr="003B562D" w:rsidRDefault="00757891" w:rsidP="00F14EAD">
            <w:pPr>
              <w:pStyle w:val="af1"/>
              <w:spacing w:before="40" w:after="40"/>
              <w:rPr>
                <w:rFonts w:ascii="Times New Roman" w:hAnsi="Times New Roman"/>
                <w:i/>
              </w:rPr>
            </w:pPr>
            <w:r w:rsidRPr="003B562D">
              <w:rPr>
                <w:rFonts w:ascii="Times New Roman" w:hAnsi="Times New Roman"/>
                <w:i/>
              </w:rPr>
              <w:t>2,07</w:t>
            </w:r>
          </w:p>
        </w:tc>
      </w:tr>
      <w:tr w:rsidR="00757891" w:rsidRPr="000A6173" w:rsidTr="00F14EAD">
        <w:trPr>
          <w:trHeight w:val="20"/>
        </w:trPr>
        <w:tc>
          <w:tcPr>
            <w:tcW w:w="492" w:type="pct"/>
            <w:gridSpan w:val="2"/>
            <w:vMerge w:val="restart"/>
            <w:vAlign w:val="center"/>
          </w:tcPr>
          <w:p w:rsidR="00757891" w:rsidRPr="002604D2" w:rsidRDefault="00757891" w:rsidP="00F14EAD">
            <w:pPr>
              <w:pStyle w:val="af1"/>
              <w:spacing w:before="40" w:after="40"/>
              <w:jc w:val="left"/>
              <w:rPr>
                <w:rFonts w:ascii="Times New Roman" w:hAnsi="Times New Roman"/>
              </w:rPr>
            </w:pPr>
            <w:r>
              <w:rPr>
                <w:rFonts w:ascii="Times New Roman" w:hAnsi="Times New Roman"/>
              </w:rPr>
              <w:t>1.4.1</w:t>
            </w:r>
          </w:p>
        </w:tc>
        <w:tc>
          <w:tcPr>
            <w:tcW w:w="1870" w:type="pct"/>
            <w:vMerge w:val="restart"/>
            <w:vAlign w:val="center"/>
          </w:tcPr>
          <w:p w:rsidR="00757891" w:rsidRPr="002604D2" w:rsidRDefault="00757891" w:rsidP="00F14EAD">
            <w:pPr>
              <w:pStyle w:val="af1"/>
              <w:spacing w:before="40" w:after="40"/>
              <w:jc w:val="left"/>
              <w:rPr>
                <w:rFonts w:ascii="Times New Roman" w:hAnsi="Times New Roman"/>
              </w:rPr>
            </w:pPr>
            <w:r w:rsidRPr="006A5F0F">
              <w:rPr>
                <w:rFonts w:ascii="Times New Roman" w:hAnsi="Times New Roman"/>
              </w:rPr>
              <w:t>Коммунально-складская</w:t>
            </w:r>
          </w:p>
        </w:tc>
        <w:tc>
          <w:tcPr>
            <w:tcW w:w="1016" w:type="pct"/>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63" w:type="pct"/>
            <w:vAlign w:val="center"/>
          </w:tcPr>
          <w:p w:rsidR="00757891" w:rsidRPr="00FB3A3D" w:rsidRDefault="00757891" w:rsidP="00F14EAD">
            <w:pPr>
              <w:jc w:val="center"/>
              <w:rPr>
                <w:sz w:val="22"/>
                <w:szCs w:val="22"/>
              </w:rPr>
            </w:pPr>
            <w:r w:rsidRPr="00FB3A3D">
              <w:rPr>
                <w:sz w:val="22"/>
                <w:szCs w:val="22"/>
              </w:rPr>
              <w:t>6,7</w:t>
            </w:r>
          </w:p>
        </w:tc>
        <w:tc>
          <w:tcPr>
            <w:tcW w:w="759" w:type="pct"/>
            <w:vAlign w:val="center"/>
          </w:tcPr>
          <w:p w:rsidR="00757891" w:rsidRPr="003B562D" w:rsidRDefault="00757891" w:rsidP="00F14EAD">
            <w:pPr>
              <w:pStyle w:val="af1"/>
              <w:spacing w:before="40" w:after="40"/>
              <w:rPr>
                <w:rFonts w:ascii="Times New Roman" w:hAnsi="Times New Roman"/>
              </w:rPr>
            </w:pPr>
            <w:r w:rsidRPr="003B562D">
              <w:rPr>
                <w:rFonts w:ascii="Times New Roman" w:hAnsi="Times New Roman"/>
              </w:rPr>
              <w:t>2,2</w:t>
            </w:r>
          </w:p>
        </w:tc>
      </w:tr>
      <w:tr w:rsidR="00757891" w:rsidRPr="000A6173" w:rsidTr="00F14EAD">
        <w:trPr>
          <w:trHeight w:val="20"/>
        </w:trPr>
        <w:tc>
          <w:tcPr>
            <w:tcW w:w="492" w:type="pct"/>
            <w:gridSpan w:val="2"/>
            <w:vMerge/>
            <w:vAlign w:val="center"/>
          </w:tcPr>
          <w:p w:rsidR="00757891" w:rsidRPr="002604D2" w:rsidRDefault="00757891" w:rsidP="00F14EAD">
            <w:pPr>
              <w:pStyle w:val="af1"/>
              <w:spacing w:before="40" w:after="40"/>
              <w:jc w:val="left"/>
              <w:rPr>
                <w:rFonts w:ascii="Times New Roman" w:hAnsi="Times New Roman"/>
              </w:rPr>
            </w:pPr>
          </w:p>
        </w:tc>
        <w:tc>
          <w:tcPr>
            <w:tcW w:w="1870" w:type="pct"/>
            <w:vMerge/>
            <w:vAlign w:val="center"/>
          </w:tcPr>
          <w:p w:rsidR="00757891" w:rsidRPr="002604D2" w:rsidRDefault="00757891" w:rsidP="00F14EAD">
            <w:pPr>
              <w:pStyle w:val="af1"/>
              <w:spacing w:before="40" w:after="40"/>
              <w:jc w:val="left"/>
              <w:rPr>
                <w:rFonts w:ascii="Times New Roman" w:hAnsi="Times New Roman"/>
              </w:rPr>
            </w:pPr>
          </w:p>
        </w:tc>
        <w:tc>
          <w:tcPr>
            <w:tcW w:w="1016" w:type="pct"/>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63" w:type="pct"/>
            <w:vAlign w:val="center"/>
          </w:tcPr>
          <w:p w:rsidR="00757891" w:rsidRDefault="00757891" w:rsidP="00F14EAD">
            <w:pPr>
              <w:jc w:val="center"/>
              <w:rPr>
                <w:i/>
                <w:sz w:val="22"/>
                <w:szCs w:val="22"/>
              </w:rPr>
            </w:pPr>
            <w:r>
              <w:rPr>
                <w:i/>
                <w:sz w:val="22"/>
                <w:szCs w:val="22"/>
              </w:rPr>
              <w:t>3,22</w:t>
            </w:r>
          </w:p>
        </w:tc>
        <w:tc>
          <w:tcPr>
            <w:tcW w:w="759" w:type="pct"/>
            <w:vAlign w:val="center"/>
          </w:tcPr>
          <w:p w:rsidR="00757891" w:rsidRDefault="00757891" w:rsidP="00F14EAD">
            <w:pPr>
              <w:pStyle w:val="af1"/>
              <w:spacing w:before="40" w:after="40"/>
              <w:rPr>
                <w:rFonts w:ascii="Times New Roman" w:hAnsi="Times New Roman"/>
              </w:rPr>
            </w:pPr>
            <w:r>
              <w:rPr>
                <w:rFonts w:ascii="Times New Roman" w:hAnsi="Times New Roman"/>
              </w:rPr>
              <w:t>1,06</w:t>
            </w:r>
          </w:p>
        </w:tc>
      </w:tr>
      <w:tr w:rsidR="00757891" w:rsidRPr="000A6173" w:rsidTr="00F14EAD">
        <w:trPr>
          <w:trHeight w:val="20"/>
        </w:trPr>
        <w:tc>
          <w:tcPr>
            <w:tcW w:w="492" w:type="pct"/>
            <w:gridSpan w:val="2"/>
            <w:vMerge w:val="restart"/>
            <w:vAlign w:val="center"/>
          </w:tcPr>
          <w:p w:rsidR="00757891" w:rsidRPr="006A5F0F" w:rsidRDefault="00757891" w:rsidP="00F14EAD">
            <w:pPr>
              <w:rPr>
                <w:sz w:val="22"/>
                <w:szCs w:val="22"/>
              </w:rPr>
            </w:pPr>
            <w:r w:rsidRPr="006A5F0F">
              <w:rPr>
                <w:sz w:val="22"/>
                <w:szCs w:val="22"/>
              </w:rPr>
              <w:t>1.4.</w:t>
            </w:r>
            <w:r>
              <w:rPr>
                <w:sz w:val="22"/>
                <w:szCs w:val="22"/>
              </w:rPr>
              <w:t>2</w:t>
            </w:r>
          </w:p>
        </w:tc>
        <w:tc>
          <w:tcPr>
            <w:tcW w:w="1870" w:type="pct"/>
            <w:vMerge w:val="restart"/>
            <w:vAlign w:val="center"/>
          </w:tcPr>
          <w:p w:rsidR="00757891" w:rsidRPr="006A5F0F" w:rsidRDefault="00757891" w:rsidP="00F14EAD">
            <w:pPr>
              <w:pStyle w:val="af1"/>
              <w:spacing w:before="40" w:after="40"/>
              <w:jc w:val="left"/>
              <w:rPr>
                <w:rFonts w:ascii="Times New Roman" w:hAnsi="Times New Roman"/>
              </w:rPr>
            </w:pPr>
            <w:r>
              <w:rPr>
                <w:rFonts w:ascii="Times New Roman" w:hAnsi="Times New Roman"/>
              </w:rPr>
              <w:t>Производственная</w:t>
            </w:r>
          </w:p>
        </w:tc>
        <w:tc>
          <w:tcPr>
            <w:tcW w:w="1016" w:type="pct"/>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63" w:type="pct"/>
            <w:vAlign w:val="center"/>
          </w:tcPr>
          <w:p w:rsidR="00757891" w:rsidRDefault="00757891" w:rsidP="00F14EAD">
            <w:pPr>
              <w:jc w:val="center"/>
              <w:rPr>
                <w:i/>
                <w:sz w:val="22"/>
                <w:szCs w:val="22"/>
              </w:rPr>
            </w:pPr>
            <w:r>
              <w:rPr>
                <w:i/>
                <w:sz w:val="22"/>
                <w:szCs w:val="22"/>
              </w:rPr>
              <w:t>-</w:t>
            </w:r>
          </w:p>
        </w:tc>
        <w:tc>
          <w:tcPr>
            <w:tcW w:w="759" w:type="pct"/>
            <w:vAlign w:val="center"/>
          </w:tcPr>
          <w:p w:rsidR="00757891" w:rsidRDefault="00757891" w:rsidP="00F14EAD">
            <w:pPr>
              <w:pStyle w:val="af1"/>
              <w:spacing w:before="40" w:after="40"/>
              <w:rPr>
                <w:rFonts w:ascii="Times New Roman" w:hAnsi="Times New Roman"/>
              </w:rPr>
            </w:pPr>
            <w:r>
              <w:rPr>
                <w:rFonts w:ascii="Times New Roman" w:hAnsi="Times New Roman"/>
              </w:rPr>
              <w:t>2,1</w:t>
            </w:r>
          </w:p>
        </w:tc>
      </w:tr>
      <w:tr w:rsidR="00757891" w:rsidRPr="000A6173" w:rsidTr="00F14EAD">
        <w:trPr>
          <w:trHeight w:val="20"/>
        </w:trPr>
        <w:tc>
          <w:tcPr>
            <w:tcW w:w="492" w:type="pct"/>
            <w:gridSpan w:val="2"/>
            <w:vMerge/>
            <w:vAlign w:val="center"/>
          </w:tcPr>
          <w:p w:rsidR="00757891" w:rsidRPr="002604D2" w:rsidRDefault="00757891" w:rsidP="00F14EAD">
            <w:pPr>
              <w:pStyle w:val="af1"/>
              <w:spacing w:before="40" w:after="40"/>
              <w:jc w:val="left"/>
              <w:rPr>
                <w:rFonts w:ascii="Times New Roman" w:hAnsi="Times New Roman"/>
              </w:rPr>
            </w:pPr>
          </w:p>
        </w:tc>
        <w:tc>
          <w:tcPr>
            <w:tcW w:w="1870" w:type="pct"/>
            <w:vMerge/>
            <w:vAlign w:val="center"/>
          </w:tcPr>
          <w:p w:rsidR="00757891" w:rsidRPr="002604D2" w:rsidRDefault="00757891" w:rsidP="00F14EAD">
            <w:pPr>
              <w:pStyle w:val="af1"/>
              <w:spacing w:before="40" w:after="40"/>
              <w:jc w:val="left"/>
              <w:rPr>
                <w:rFonts w:ascii="Times New Roman" w:hAnsi="Times New Roman"/>
              </w:rPr>
            </w:pPr>
          </w:p>
        </w:tc>
        <w:tc>
          <w:tcPr>
            <w:tcW w:w="1016" w:type="pct"/>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63" w:type="pct"/>
            <w:vAlign w:val="center"/>
          </w:tcPr>
          <w:p w:rsidR="00757891" w:rsidRDefault="00757891" w:rsidP="00F14EAD">
            <w:pPr>
              <w:jc w:val="center"/>
              <w:rPr>
                <w:i/>
                <w:sz w:val="22"/>
                <w:szCs w:val="22"/>
              </w:rPr>
            </w:pPr>
            <w:r>
              <w:rPr>
                <w:i/>
                <w:sz w:val="22"/>
                <w:szCs w:val="22"/>
              </w:rPr>
              <w:t>-</w:t>
            </w:r>
          </w:p>
        </w:tc>
        <w:tc>
          <w:tcPr>
            <w:tcW w:w="759" w:type="pct"/>
            <w:vAlign w:val="center"/>
          </w:tcPr>
          <w:p w:rsidR="00757891" w:rsidRPr="00FB3A3D" w:rsidRDefault="00757891" w:rsidP="00F14EAD">
            <w:pPr>
              <w:pStyle w:val="af1"/>
              <w:spacing w:before="40" w:after="40"/>
              <w:rPr>
                <w:rFonts w:ascii="Times New Roman" w:hAnsi="Times New Roman"/>
                <w:i/>
              </w:rPr>
            </w:pPr>
            <w:r w:rsidRPr="00FB3A3D">
              <w:rPr>
                <w:rFonts w:ascii="Times New Roman" w:hAnsi="Times New Roman"/>
                <w:i/>
              </w:rPr>
              <w:t>1,01</w:t>
            </w:r>
          </w:p>
        </w:tc>
      </w:tr>
      <w:tr w:rsidR="00757891" w:rsidRPr="000A6173" w:rsidTr="00F14EAD">
        <w:trPr>
          <w:trHeight w:val="20"/>
        </w:trPr>
        <w:tc>
          <w:tcPr>
            <w:tcW w:w="492" w:type="pct"/>
            <w:gridSpan w:val="2"/>
            <w:vMerge w:val="restart"/>
            <w:vAlign w:val="center"/>
          </w:tcPr>
          <w:p w:rsidR="00757891" w:rsidRPr="003B562D" w:rsidRDefault="00757891" w:rsidP="00F14EAD">
            <w:pPr>
              <w:pStyle w:val="af1"/>
              <w:spacing w:before="40" w:after="40"/>
              <w:jc w:val="left"/>
              <w:rPr>
                <w:rFonts w:ascii="Times New Roman" w:hAnsi="Times New Roman"/>
                <w:b/>
              </w:rPr>
            </w:pPr>
            <w:r w:rsidRPr="003B562D">
              <w:rPr>
                <w:rFonts w:ascii="Times New Roman" w:hAnsi="Times New Roman"/>
                <w:b/>
              </w:rPr>
              <w:t>1.5</w:t>
            </w:r>
          </w:p>
        </w:tc>
        <w:tc>
          <w:tcPr>
            <w:tcW w:w="1870" w:type="pct"/>
            <w:vMerge w:val="restart"/>
            <w:vAlign w:val="center"/>
          </w:tcPr>
          <w:p w:rsidR="00757891" w:rsidRDefault="00757891" w:rsidP="00F14EAD">
            <w:pPr>
              <w:rPr>
                <w:b/>
                <w:sz w:val="22"/>
                <w:szCs w:val="22"/>
              </w:rPr>
            </w:pPr>
            <w:r w:rsidRPr="006A5F0F">
              <w:rPr>
                <w:b/>
                <w:sz w:val="22"/>
                <w:szCs w:val="22"/>
              </w:rPr>
              <w:t>Зоны инженерной и транспортной инфраструктуры</w:t>
            </w:r>
            <w:r>
              <w:rPr>
                <w:b/>
                <w:sz w:val="22"/>
                <w:szCs w:val="22"/>
              </w:rPr>
              <w:t>,</w:t>
            </w:r>
          </w:p>
          <w:p w:rsidR="00757891" w:rsidRPr="003B562D" w:rsidRDefault="00757891" w:rsidP="00F14EAD">
            <w:pPr>
              <w:pStyle w:val="af1"/>
              <w:spacing w:before="40" w:after="40"/>
              <w:jc w:val="left"/>
              <w:rPr>
                <w:rFonts w:ascii="Times New Roman" w:hAnsi="Times New Roman"/>
              </w:rPr>
            </w:pPr>
            <w:r w:rsidRPr="003B562D">
              <w:rPr>
                <w:rFonts w:ascii="Times New Roman" w:hAnsi="Times New Roman"/>
              </w:rPr>
              <w:t>в том числе:</w:t>
            </w:r>
          </w:p>
        </w:tc>
        <w:tc>
          <w:tcPr>
            <w:tcW w:w="1016" w:type="pct"/>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63" w:type="pct"/>
            <w:vAlign w:val="center"/>
          </w:tcPr>
          <w:p w:rsidR="00757891" w:rsidRPr="003B562D" w:rsidRDefault="00757891" w:rsidP="00F14EAD">
            <w:pPr>
              <w:jc w:val="center"/>
              <w:rPr>
                <w:sz w:val="22"/>
                <w:szCs w:val="22"/>
              </w:rPr>
            </w:pPr>
            <w:r>
              <w:rPr>
                <w:sz w:val="22"/>
                <w:szCs w:val="22"/>
              </w:rPr>
              <w:t>18,9</w:t>
            </w:r>
          </w:p>
        </w:tc>
        <w:tc>
          <w:tcPr>
            <w:tcW w:w="759" w:type="pct"/>
            <w:vAlign w:val="center"/>
          </w:tcPr>
          <w:p w:rsidR="00757891" w:rsidRPr="003B562D" w:rsidRDefault="00757891" w:rsidP="00F14EAD">
            <w:pPr>
              <w:pStyle w:val="af1"/>
              <w:spacing w:before="40" w:after="40"/>
              <w:rPr>
                <w:rFonts w:ascii="Times New Roman" w:hAnsi="Times New Roman"/>
              </w:rPr>
            </w:pPr>
            <w:r>
              <w:rPr>
                <w:rFonts w:ascii="Times New Roman" w:hAnsi="Times New Roman"/>
              </w:rPr>
              <w:t>38,0</w:t>
            </w:r>
          </w:p>
        </w:tc>
      </w:tr>
      <w:tr w:rsidR="00757891" w:rsidRPr="000A6173" w:rsidTr="00F14EAD">
        <w:trPr>
          <w:trHeight w:val="20"/>
        </w:trPr>
        <w:tc>
          <w:tcPr>
            <w:tcW w:w="492" w:type="pct"/>
            <w:gridSpan w:val="2"/>
            <w:vMerge/>
            <w:vAlign w:val="center"/>
          </w:tcPr>
          <w:p w:rsidR="00757891" w:rsidRPr="002604D2" w:rsidRDefault="00757891" w:rsidP="00F14EAD">
            <w:pPr>
              <w:pStyle w:val="af1"/>
              <w:spacing w:before="40" w:after="40"/>
              <w:jc w:val="left"/>
              <w:rPr>
                <w:rFonts w:ascii="Times New Roman" w:hAnsi="Times New Roman"/>
              </w:rPr>
            </w:pPr>
          </w:p>
        </w:tc>
        <w:tc>
          <w:tcPr>
            <w:tcW w:w="1870" w:type="pct"/>
            <w:vMerge/>
            <w:vAlign w:val="center"/>
          </w:tcPr>
          <w:p w:rsidR="00757891" w:rsidRPr="002604D2" w:rsidRDefault="00757891" w:rsidP="00F14EAD">
            <w:pPr>
              <w:pStyle w:val="af1"/>
              <w:spacing w:before="40" w:after="40"/>
              <w:jc w:val="left"/>
              <w:rPr>
                <w:rFonts w:ascii="Times New Roman" w:hAnsi="Times New Roman"/>
              </w:rPr>
            </w:pPr>
          </w:p>
        </w:tc>
        <w:tc>
          <w:tcPr>
            <w:tcW w:w="1016" w:type="pct"/>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63" w:type="pct"/>
            <w:vAlign w:val="center"/>
          </w:tcPr>
          <w:p w:rsidR="00757891" w:rsidRDefault="00757891" w:rsidP="00F14EAD">
            <w:pPr>
              <w:jc w:val="center"/>
              <w:rPr>
                <w:i/>
                <w:sz w:val="22"/>
                <w:szCs w:val="22"/>
              </w:rPr>
            </w:pPr>
            <w:r>
              <w:rPr>
                <w:i/>
                <w:sz w:val="22"/>
                <w:szCs w:val="22"/>
              </w:rPr>
              <w:t>9,09</w:t>
            </w:r>
          </w:p>
        </w:tc>
        <w:tc>
          <w:tcPr>
            <w:tcW w:w="759" w:type="pct"/>
            <w:vAlign w:val="center"/>
          </w:tcPr>
          <w:p w:rsidR="00757891" w:rsidRPr="00072FC3" w:rsidRDefault="00757891" w:rsidP="00F14EAD">
            <w:pPr>
              <w:pStyle w:val="af1"/>
              <w:spacing w:before="40" w:after="40"/>
              <w:rPr>
                <w:rFonts w:ascii="Times New Roman" w:hAnsi="Times New Roman"/>
                <w:i/>
              </w:rPr>
            </w:pPr>
            <w:r w:rsidRPr="00072FC3">
              <w:rPr>
                <w:rFonts w:ascii="Times New Roman" w:hAnsi="Times New Roman"/>
                <w:i/>
              </w:rPr>
              <w:t>18,27</w:t>
            </w:r>
          </w:p>
        </w:tc>
      </w:tr>
      <w:tr w:rsidR="00757891" w:rsidRPr="000A6173" w:rsidTr="00F14EAD">
        <w:trPr>
          <w:trHeight w:val="20"/>
        </w:trPr>
        <w:tc>
          <w:tcPr>
            <w:tcW w:w="492" w:type="pct"/>
            <w:gridSpan w:val="2"/>
            <w:vMerge w:val="restart"/>
            <w:vAlign w:val="center"/>
          </w:tcPr>
          <w:p w:rsidR="00757891" w:rsidRPr="003B562D" w:rsidRDefault="00757891" w:rsidP="00F14EAD">
            <w:pPr>
              <w:pStyle w:val="af1"/>
              <w:spacing w:before="40" w:after="40"/>
              <w:jc w:val="left"/>
              <w:rPr>
                <w:rFonts w:ascii="Times New Roman" w:hAnsi="Times New Roman"/>
              </w:rPr>
            </w:pPr>
            <w:r w:rsidRPr="003B562D">
              <w:rPr>
                <w:rFonts w:ascii="Times New Roman" w:hAnsi="Times New Roman"/>
              </w:rPr>
              <w:t>1</w:t>
            </w:r>
            <w:r w:rsidRPr="003B562D">
              <w:rPr>
                <w:rFonts w:ascii="Times New Roman" w:hAnsi="Times New Roman"/>
                <w:lang w:val="en-US"/>
              </w:rPr>
              <w:t>.</w:t>
            </w:r>
            <w:r w:rsidRPr="003B562D">
              <w:rPr>
                <w:rFonts w:ascii="Times New Roman" w:hAnsi="Times New Roman"/>
              </w:rPr>
              <w:t>5.1</w:t>
            </w:r>
          </w:p>
        </w:tc>
        <w:tc>
          <w:tcPr>
            <w:tcW w:w="1870" w:type="pct"/>
            <w:vMerge w:val="restart"/>
            <w:vAlign w:val="center"/>
          </w:tcPr>
          <w:p w:rsidR="00757891" w:rsidRPr="002604D2" w:rsidRDefault="00757891" w:rsidP="00F14EAD">
            <w:pPr>
              <w:pStyle w:val="af1"/>
              <w:spacing w:before="40" w:after="40"/>
              <w:jc w:val="left"/>
              <w:rPr>
                <w:rFonts w:ascii="Times New Roman" w:hAnsi="Times New Roman"/>
              </w:rPr>
            </w:pPr>
            <w:r>
              <w:rPr>
                <w:rFonts w:ascii="Times New Roman" w:hAnsi="Times New Roman"/>
              </w:rPr>
              <w:t>И</w:t>
            </w:r>
            <w:r w:rsidRPr="002604D2">
              <w:rPr>
                <w:rFonts w:ascii="Times New Roman" w:hAnsi="Times New Roman"/>
              </w:rPr>
              <w:t>нженерной инфраструктуры</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1,7</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1,7</w:t>
            </w:r>
          </w:p>
        </w:tc>
      </w:tr>
      <w:tr w:rsidR="00757891" w:rsidRPr="000A6173" w:rsidTr="00F14EAD">
        <w:trPr>
          <w:trHeight w:val="20"/>
        </w:trPr>
        <w:tc>
          <w:tcPr>
            <w:tcW w:w="492" w:type="pct"/>
            <w:gridSpan w:val="2"/>
            <w:vMerge/>
            <w:vAlign w:val="center"/>
          </w:tcPr>
          <w:p w:rsidR="00757891" w:rsidRPr="003B562D" w:rsidRDefault="00757891" w:rsidP="00F14EAD">
            <w:pPr>
              <w:pStyle w:val="af1"/>
              <w:spacing w:before="40" w:after="40"/>
              <w:jc w:val="left"/>
              <w:rPr>
                <w:rFonts w:ascii="Times New Roman" w:hAnsi="Times New Roman"/>
              </w:rPr>
            </w:pPr>
          </w:p>
        </w:tc>
        <w:tc>
          <w:tcPr>
            <w:tcW w:w="1870" w:type="pct"/>
            <w:vMerge/>
          </w:tcPr>
          <w:p w:rsidR="00757891" w:rsidRPr="002604D2" w:rsidRDefault="00757891" w:rsidP="00F14EAD">
            <w:pPr>
              <w:pStyle w:val="af1"/>
              <w:spacing w:before="40" w:after="40"/>
              <w:rPr>
                <w:rFonts w:ascii="Times New Roman" w:hAnsi="Times New Roman"/>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0B247F" w:rsidRDefault="00757891" w:rsidP="00F14EAD">
            <w:pPr>
              <w:jc w:val="center"/>
              <w:rPr>
                <w:i/>
                <w:sz w:val="22"/>
                <w:szCs w:val="22"/>
              </w:rPr>
            </w:pPr>
            <w:r w:rsidRPr="000B247F">
              <w:rPr>
                <w:i/>
                <w:sz w:val="22"/>
                <w:szCs w:val="22"/>
              </w:rPr>
              <w:t>0,82</w:t>
            </w:r>
          </w:p>
        </w:tc>
        <w:tc>
          <w:tcPr>
            <w:tcW w:w="759" w:type="pct"/>
            <w:vAlign w:val="center"/>
          </w:tcPr>
          <w:p w:rsidR="00757891" w:rsidRPr="000B247F" w:rsidRDefault="00757891" w:rsidP="00F14EAD">
            <w:pPr>
              <w:pStyle w:val="af1"/>
              <w:spacing w:before="40" w:after="40"/>
              <w:rPr>
                <w:rFonts w:ascii="Times New Roman" w:hAnsi="Times New Roman"/>
                <w:i/>
              </w:rPr>
            </w:pPr>
            <w:r w:rsidRPr="000B247F">
              <w:rPr>
                <w:rFonts w:ascii="Times New Roman" w:hAnsi="Times New Roman"/>
                <w:i/>
              </w:rPr>
              <w:t>0,81</w:t>
            </w:r>
          </w:p>
        </w:tc>
      </w:tr>
      <w:tr w:rsidR="00757891" w:rsidRPr="000A6173" w:rsidTr="00F14EAD">
        <w:trPr>
          <w:trHeight w:val="20"/>
        </w:trPr>
        <w:tc>
          <w:tcPr>
            <w:tcW w:w="492" w:type="pct"/>
            <w:gridSpan w:val="2"/>
            <w:vMerge w:val="restart"/>
            <w:vAlign w:val="center"/>
          </w:tcPr>
          <w:p w:rsidR="00757891" w:rsidRPr="003B562D" w:rsidRDefault="00757891" w:rsidP="00F14EAD">
            <w:pPr>
              <w:pStyle w:val="af1"/>
              <w:spacing w:before="40" w:after="40"/>
              <w:jc w:val="left"/>
              <w:rPr>
                <w:rFonts w:ascii="Times New Roman" w:hAnsi="Times New Roman"/>
              </w:rPr>
            </w:pPr>
            <w:r w:rsidRPr="003B562D">
              <w:rPr>
                <w:rFonts w:ascii="Times New Roman" w:hAnsi="Times New Roman"/>
              </w:rPr>
              <w:t>1</w:t>
            </w:r>
            <w:r w:rsidRPr="003B562D">
              <w:rPr>
                <w:rFonts w:ascii="Times New Roman" w:hAnsi="Times New Roman"/>
                <w:lang w:val="en-US"/>
              </w:rPr>
              <w:t>.</w:t>
            </w:r>
            <w:r w:rsidRPr="003B562D">
              <w:rPr>
                <w:rFonts w:ascii="Times New Roman" w:hAnsi="Times New Roman"/>
              </w:rPr>
              <w:t>5.2</w:t>
            </w:r>
          </w:p>
        </w:tc>
        <w:tc>
          <w:tcPr>
            <w:tcW w:w="1870" w:type="pct"/>
            <w:vMerge w:val="restart"/>
          </w:tcPr>
          <w:p w:rsidR="00757891" w:rsidRPr="002604D2" w:rsidRDefault="00757891" w:rsidP="00F14EAD">
            <w:pPr>
              <w:pStyle w:val="af1"/>
              <w:spacing w:before="40" w:after="40"/>
              <w:jc w:val="left"/>
              <w:rPr>
                <w:rFonts w:ascii="Times New Roman" w:hAnsi="Times New Roman"/>
              </w:rPr>
            </w:pPr>
            <w:r>
              <w:rPr>
                <w:rFonts w:ascii="Times New Roman" w:hAnsi="Times New Roman"/>
              </w:rPr>
              <w:t>Т</w:t>
            </w:r>
            <w:r w:rsidRPr="002604D2">
              <w:rPr>
                <w:rFonts w:ascii="Times New Roman" w:hAnsi="Times New Roman"/>
              </w:rPr>
              <w:t>ранспортной инфраструктуры</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4,7</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12,1</w:t>
            </w:r>
          </w:p>
        </w:tc>
      </w:tr>
      <w:tr w:rsidR="00757891" w:rsidRPr="000A6173" w:rsidTr="00F14EAD">
        <w:trPr>
          <w:trHeight w:val="20"/>
        </w:trPr>
        <w:tc>
          <w:tcPr>
            <w:tcW w:w="492" w:type="pct"/>
            <w:gridSpan w:val="2"/>
            <w:vMerge/>
          </w:tcPr>
          <w:p w:rsidR="00757891" w:rsidRPr="000A6173" w:rsidRDefault="00757891" w:rsidP="00F14EAD">
            <w:pPr>
              <w:pStyle w:val="af1"/>
              <w:spacing w:before="40" w:after="40"/>
              <w:rPr>
                <w:rFonts w:ascii="Times New Roman" w:hAnsi="Times New Roman"/>
                <w:color w:val="FF0000"/>
              </w:rPr>
            </w:pPr>
          </w:p>
        </w:tc>
        <w:tc>
          <w:tcPr>
            <w:tcW w:w="1870" w:type="pct"/>
            <w:vMerge/>
          </w:tcPr>
          <w:p w:rsidR="00757891" w:rsidRPr="000A6173" w:rsidRDefault="00757891" w:rsidP="00F14EAD">
            <w:pPr>
              <w:pStyle w:val="af1"/>
              <w:spacing w:before="40" w:after="40"/>
              <w:rPr>
                <w:rFonts w:ascii="Times New Roman" w:hAnsi="Times New Roman"/>
                <w:color w:val="FF0000"/>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3B562D" w:rsidRDefault="00757891" w:rsidP="00F14EAD">
            <w:pPr>
              <w:jc w:val="center"/>
              <w:rPr>
                <w:i/>
                <w:sz w:val="22"/>
                <w:szCs w:val="22"/>
              </w:rPr>
            </w:pPr>
            <w:r w:rsidRPr="003B562D">
              <w:rPr>
                <w:i/>
                <w:sz w:val="22"/>
                <w:szCs w:val="22"/>
              </w:rPr>
              <w:t>2,26</w:t>
            </w:r>
          </w:p>
        </w:tc>
        <w:tc>
          <w:tcPr>
            <w:tcW w:w="759" w:type="pct"/>
            <w:vAlign w:val="center"/>
          </w:tcPr>
          <w:p w:rsidR="00757891" w:rsidRPr="003B562D" w:rsidRDefault="00757891" w:rsidP="00F14EAD">
            <w:pPr>
              <w:pStyle w:val="af1"/>
              <w:spacing w:before="40" w:after="40"/>
              <w:rPr>
                <w:rFonts w:ascii="Times New Roman" w:hAnsi="Times New Roman"/>
                <w:i/>
              </w:rPr>
            </w:pPr>
            <w:r w:rsidRPr="003B562D">
              <w:rPr>
                <w:rFonts w:ascii="Times New Roman" w:hAnsi="Times New Roman"/>
                <w:i/>
              </w:rPr>
              <w:t>5,82</w:t>
            </w:r>
          </w:p>
        </w:tc>
      </w:tr>
      <w:tr w:rsidR="00757891" w:rsidRPr="000A6173" w:rsidTr="00F14EAD">
        <w:trPr>
          <w:trHeight w:val="20"/>
        </w:trPr>
        <w:tc>
          <w:tcPr>
            <w:tcW w:w="492" w:type="pct"/>
            <w:gridSpan w:val="2"/>
            <w:vMerge w:val="restart"/>
            <w:vAlign w:val="center"/>
          </w:tcPr>
          <w:p w:rsidR="00757891" w:rsidRPr="003B562D" w:rsidRDefault="00757891" w:rsidP="00F14EAD">
            <w:pPr>
              <w:pStyle w:val="af1"/>
              <w:spacing w:before="40" w:after="40"/>
              <w:jc w:val="left"/>
              <w:rPr>
                <w:rFonts w:ascii="Times New Roman" w:hAnsi="Times New Roman"/>
              </w:rPr>
            </w:pPr>
            <w:r>
              <w:rPr>
                <w:rFonts w:ascii="Times New Roman" w:hAnsi="Times New Roman"/>
              </w:rPr>
              <w:t>1.5.3</w:t>
            </w:r>
          </w:p>
        </w:tc>
        <w:tc>
          <w:tcPr>
            <w:tcW w:w="1870" w:type="pct"/>
            <w:vMerge w:val="restart"/>
            <w:vAlign w:val="center"/>
          </w:tcPr>
          <w:p w:rsidR="00757891" w:rsidRPr="000A6173" w:rsidRDefault="00757891" w:rsidP="00F14EAD">
            <w:pPr>
              <w:pStyle w:val="af1"/>
              <w:spacing w:before="40" w:after="40"/>
              <w:jc w:val="left"/>
              <w:rPr>
                <w:rFonts w:ascii="Times New Roman" w:hAnsi="Times New Roman"/>
                <w:color w:val="FF0000"/>
              </w:rPr>
            </w:pPr>
            <w:r w:rsidRPr="006A5F0F">
              <w:rPr>
                <w:rFonts w:ascii="Times New Roman" w:hAnsi="Times New Roman"/>
              </w:rPr>
              <w:t>Улично-дорожная сеть</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bCs/>
                <w:sz w:val="22"/>
                <w:szCs w:val="22"/>
              </w:rPr>
            </w:pPr>
            <w:r w:rsidRPr="000B247F">
              <w:rPr>
                <w:bCs/>
                <w:sz w:val="22"/>
                <w:szCs w:val="22"/>
              </w:rPr>
              <w:t>12,5</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24,2</w:t>
            </w:r>
          </w:p>
        </w:tc>
      </w:tr>
      <w:tr w:rsidR="00757891" w:rsidRPr="000A6173" w:rsidTr="00F14EAD">
        <w:trPr>
          <w:trHeight w:val="20"/>
        </w:trPr>
        <w:tc>
          <w:tcPr>
            <w:tcW w:w="492" w:type="pct"/>
            <w:gridSpan w:val="2"/>
            <w:vMerge/>
          </w:tcPr>
          <w:p w:rsidR="00757891" w:rsidRPr="000A6173" w:rsidRDefault="00757891" w:rsidP="00F14EAD">
            <w:pPr>
              <w:pStyle w:val="af1"/>
              <w:spacing w:before="40" w:after="40"/>
              <w:rPr>
                <w:rFonts w:ascii="Times New Roman" w:hAnsi="Times New Roman"/>
                <w:color w:val="FF0000"/>
              </w:rPr>
            </w:pPr>
          </w:p>
        </w:tc>
        <w:tc>
          <w:tcPr>
            <w:tcW w:w="1870" w:type="pct"/>
            <w:vMerge/>
          </w:tcPr>
          <w:p w:rsidR="00757891" w:rsidRPr="000A6173" w:rsidRDefault="00757891" w:rsidP="00F14EAD">
            <w:pPr>
              <w:pStyle w:val="af1"/>
              <w:spacing w:before="40" w:after="40"/>
              <w:rPr>
                <w:rFonts w:ascii="Times New Roman" w:hAnsi="Times New Roman"/>
                <w:color w:val="FF0000"/>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3B562D" w:rsidRDefault="00757891" w:rsidP="00F14EAD">
            <w:pPr>
              <w:jc w:val="center"/>
              <w:rPr>
                <w:bCs/>
                <w:i/>
                <w:sz w:val="22"/>
                <w:szCs w:val="22"/>
              </w:rPr>
            </w:pPr>
            <w:r w:rsidRPr="003B562D">
              <w:rPr>
                <w:bCs/>
                <w:i/>
                <w:sz w:val="22"/>
                <w:szCs w:val="22"/>
              </w:rPr>
              <w:t>6,1</w:t>
            </w:r>
          </w:p>
        </w:tc>
        <w:tc>
          <w:tcPr>
            <w:tcW w:w="759" w:type="pct"/>
            <w:vAlign w:val="center"/>
          </w:tcPr>
          <w:p w:rsidR="00757891" w:rsidRPr="003B562D" w:rsidRDefault="00757891" w:rsidP="00F14EAD">
            <w:pPr>
              <w:pStyle w:val="af1"/>
              <w:spacing w:before="40" w:after="40"/>
              <w:rPr>
                <w:rFonts w:ascii="Times New Roman" w:hAnsi="Times New Roman"/>
                <w:i/>
              </w:rPr>
            </w:pPr>
            <w:r w:rsidRPr="003B562D">
              <w:rPr>
                <w:rFonts w:ascii="Times New Roman" w:hAnsi="Times New Roman"/>
                <w:i/>
              </w:rPr>
              <w:t>11,63</w:t>
            </w:r>
          </w:p>
        </w:tc>
      </w:tr>
      <w:tr w:rsidR="00757891" w:rsidRPr="000A6173" w:rsidTr="00F14EAD">
        <w:trPr>
          <w:trHeight w:val="20"/>
        </w:trPr>
        <w:tc>
          <w:tcPr>
            <w:tcW w:w="492" w:type="pct"/>
            <w:gridSpan w:val="2"/>
            <w:vMerge w:val="restart"/>
            <w:vAlign w:val="center"/>
          </w:tcPr>
          <w:p w:rsidR="00757891" w:rsidRPr="004946BE" w:rsidRDefault="00757891" w:rsidP="00F14EAD">
            <w:pPr>
              <w:pStyle w:val="af1"/>
              <w:spacing w:before="40" w:after="40"/>
              <w:jc w:val="left"/>
              <w:rPr>
                <w:rFonts w:ascii="Times New Roman" w:hAnsi="Times New Roman"/>
                <w:b/>
              </w:rPr>
            </w:pPr>
            <w:r w:rsidRPr="004946BE">
              <w:rPr>
                <w:rFonts w:ascii="Times New Roman" w:hAnsi="Times New Roman"/>
                <w:b/>
              </w:rPr>
              <w:t>1.6</w:t>
            </w:r>
          </w:p>
        </w:tc>
        <w:tc>
          <w:tcPr>
            <w:tcW w:w="1870" w:type="pct"/>
            <w:vMerge w:val="restart"/>
            <w:vAlign w:val="center"/>
          </w:tcPr>
          <w:p w:rsidR="00757891" w:rsidRDefault="00757891" w:rsidP="00F14EAD">
            <w:pPr>
              <w:pStyle w:val="af1"/>
              <w:spacing w:before="40" w:after="40"/>
              <w:jc w:val="left"/>
              <w:rPr>
                <w:rFonts w:ascii="Times New Roman" w:hAnsi="Times New Roman"/>
                <w:b/>
              </w:rPr>
            </w:pPr>
            <w:r w:rsidRPr="006A5F0F">
              <w:rPr>
                <w:rFonts w:ascii="Times New Roman" w:hAnsi="Times New Roman"/>
                <w:b/>
              </w:rPr>
              <w:t>Зоны</w:t>
            </w:r>
            <w:r>
              <w:rPr>
                <w:rFonts w:ascii="Times New Roman" w:hAnsi="Times New Roman"/>
                <w:b/>
              </w:rPr>
              <w:t xml:space="preserve"> рекреационного назначения,</w:t>
            </w:r>
          </w:p>
          <w:p w:rsidR="00757891" w:rsidRPr="000A6173" w:rsidRDefault="00757891" w:rsidP="00F14EAD">
            <w:pPr>
              <w:pStyle w:val="af1"/>
              <w:spacing w:before="40" w:after="40"/>
              <w:jc w:val="left"/>
              <w:rPr>
                <w:rFonts w:ascii="Times New Roman" w:hAnsi="Times New Roman"/>
                <w:color w:val="FF0000"/>
              </w:rPr>
            </w:pPr>
            <w:r>
              <w:rPr>
                <w:rFonts w:ascii="Times New Roman" w:hAnsi="Times New Roman"/>
              </w:rPr>
              <w:t>в</w:t>
            </w:r>
            <w:r w:rsidRPr="005F672C">
              <w:rPr>
                <w:rFonts w:ascii="Times New Roman" w:hAnsi="Times New Roman"/>
              </w:rPr>
              <w:t xml:space="preserve"> том числе</w:t>
            </w:r>
            <w:r>
              <w:rPr>
                <w:rFonts w:ascii="Times New Roman" w:hAnsi="Times New Roman"/>
              </w:rPr>
              <w:t>:</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bCs/>
                <w:sz w:val="22"/>
                <w:szCs w:val="22"/>
              </w:rPr>
            </w:pPr>
            <w:r>
              <w:rPr>
                <w:bCs/>
                <w:sz w:val="22"/>
                <w:szCs w:val="22"/>
              </w:rPr>
              <w:t>-</w:t>
            </w:r>
          </w:p>
        </w:tc>
        <w:tc>
          <w:tcPr>
            <w:tcW w:w="759" w:type="pct"/>
            <w:vAlign w:val="center"/>
          </w:tcPr>
          <w:p w:rsidR="00757891" w:rsidRPr="000B247F" w:rsidRDefault="00757891" w:rsidP="00F14EAD">
            <w:pPr>
              <w:pStyle w:val="af1"/>
              <w:spacing w:before="40" w:after="40"/>
              <w:rPr>
                <w:rFonts w:ascii="Times New Roman" w:hAnsi="Times New Roman"/>
              </w:rPr>
            </w:pPr>
            <w:r>
              <w:rPr>
                <w:rFonts w:ascii="Times New Roman" w:hAnsi="Times New Roman"/>
              </w:rPr>
              <w:t>5,9</w:t>
            </w:r>
          </w:p>
        </w:tc>
      </w:tr>
      <w:tr w:rsidR="00757891" w:rsidRPr="000A6173" w:rsidTr="00F14EAD">
        <w:trPr>
          <w:trHeight w:val="20"/>
        </w:trPr>
        <w:tc>
          <w:tcPr>
            <w:tcW w:w="492" w:type="pct"/>
            <w:gridSpan w:val="2"/>
            <w:vMerge/>
          </w:tcPr>
          <w:p w:rsidR="00757891" w:rsidRPr="000A6173" w:rsidRDefault="00757891" w:rsidP="00F14EAD">
            <w:pPr>
              <w:pStyle w:val="af1"/>
              <w:spacing w:before="40" w:after="40"/>
              <w:rPr>
                <w:rFonts w:ascii="Times New Roman" w:hAnsi="Times New Roman"/>
                <w:color w:val="FF0000"/>
              </w:rPr>
            </w:pPr>
          </w:p>
        </w:tc>
        <w:tc>
          <w:tcPr>
            <w:tcW w:w="1870" w:type="pct"/>
            <w:vMerge/>
          </w:tcPr>
          <w:p w:rsidR="00757891" w:rsidRPr="000A6173" w:rsidRDefault="00757891" w:rsidP="00F14EAD">
            <w:pPr>
              <w:pStyle w:val="af1"/>
              <w:spacing w:before="40" w:after="40"/>
              <w:rPr>
                <w:rFonts w:ascii="Times New Roman" w:hAnsi="Times New Roman"/>
                <w:color w:val="FF0000"/>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4946BE" w:rsidRDefault="00757891" w:rsidP="00F14EAD">
            <w:pPr>
              <w:jc w:val="center"/>
              <w:rPr>
                <w:i/>
                <w:sz w:val="22"/>
                <w:szCs w:val="22"/>
              </w:rPr>
            </w:pPr>
            <w:r>
              <w:rPr>
                <w:i/>
                <w:sz w:val="22"/>
                <w:szCs w:val="22"/>
              </w:rPr>
              <w:t>-</w:t>
            </w:r>
          </w:p>
        </w:tc>
        <w:tc>
          <w:tcPr>
            <w:tcW w:w="759" w:type="pct"/>
            <w:vAlign w:val="center"/>
          </w:tcPr>
          <w:p w:rsidR="00757891" w:rsidRPr="004946BE" w:rsidRDefault="00757891" w:rsidP="00F14EAD">
            <w:pPr>
              <w:pStyle w:val="af1"/>
              <w:spacing w:before="40" w:after="40"/>
              <w:rPr>
                <w:rFonts w:ascii="Times New Roman" w:hAnsi="Times New Roman"/>
                <w:i/>
              </w:rPr>
            </w:pPr>
            <w:r>
              <w:rPr>
                <w:rFonts w:ascii="Times New Roman" w:hAnsi="Times New Roman"/>
                <w:i/>
              </w:rPr>
              <w:t>2,84</w:t>
            </w:r>
          </w:p>
        </w:tc>
      </w:tr>
      <w:tr w:rsidR="00757891" w:rsidRPr="000A6173" w:rsidTr="00F14EAD">
        <w:trPr>
          <w:trHeight w:val="20"/>
        </w:trPr>
        <w:tc>
          <w:tcPr>
            <w:tcW w:w="492" w:type="pct"/>
            <w:gridSpan w:val="2"/>
            <w:vMerge w:val="restart"/>
            <w:vAlign w:val="center"/>
          </w:tcPr>
          <w:p w:rsidR="00757891" w:rsidRPr="005F672C" w:rsidRDefault="00757891" w:rsidP="00F14EAD">
            <w:pPr>
              <w:pStyle w:val="af1"/>
              <w:spacing w:before="40" w:after="40"/>
              <w:jc w:val="left"/>
              <w:rPr>
                <w:rFonts w:ascii="Times New Roman" w:hAnsi="Times New Roman"/>
              </w:rPr>
            </w:pPr>
            <w:r>
              <w:rPr>
                <w:rFonts w:ascii="Times New Roman" w:hAnsi="Times New Roman"/>
              </w:rPr>
              <w:t>1.6.1</w:t>
            </w:r>
          </w:p>
        </w:tc>
        <w:tc>
          <w:tcPr>
            <w:tcW w:w="1870" w:type="pct"/>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Озелененных территорий общего пользования</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4946BE" w:rsidRDefault="00757891" w:rsidP="00F14EAD">
            <w:pPr>
              <w:jc w:val="center"/>
              <w:rPr>
                <w:sz w:val="22"/>
                <w:szCs w:val="22"/>
              </w:rPr>
            </w:pPr>
            <w:r w:rsidRPr="004946BE">
              <w:rPr>
                <w:sz w:val="22"/>
                <w:szCs w:val="22"/>
              </w:rPr>
              <w:t>-</w:t>
            </w:r>
          </w:p>
        </w:tc>
        <w:tc>
          <w:tcPr>
            <w:tcW w:w="759" w:type="pct"/>
            <w:vAlign w:val="center"/>
          </w:tcPr>
          <w:p w:rsidR="00757891" w:rsidRPr="004946BE" w:rsidRDefault="00757891" w:rsidP="00F14EAD">
            <w:pPr>
              <w:pStyle w:val="af1"/>
              <w:spacing w:before="40" w:after="40"/>
              <w:rPr>
                <w:rFonts w:ascii="Times New Roman" w:hAnsi="Times New Roman"/>
              </w:rPr>
            </w:pPr>
            <w:r w:rsidRPr="004946BE">
              <w:rPr>
                <w:rFonts w:ascii="Times New Roman" w:hAnsi="Times New Roman"/>
              </w:rPr>
              <w:t>5,9</w:t>
            </w:r>
          </w:p>
        </w:tc>
      </w:tr>
      <w:tr w:rsidR="00757891" w:rsidRPr="000A6173" w:rsidTr="00F14EAD">
        <w:trPr>
          <w:trHeight w:val="20"/>
        </w:trPr>
        <w:tc>
          <w:tcPr>
            <w:tcW w:w="492" w:type="pct"/>
            <w:gridSpan w:val="2"/>
            <w:vMerge/>
          </w:tcPr>
          <w:p w:rsidR="00757891" w:rsidRPr="000A6173" w:rsidRDefault="00757891" w:rsidP="00F14EAD">
            <w:pPr>
              <w:pStyle w:val="af1"/>
              <w:spacing w:before="40" w:after="40"/>
              <w:rPr>
                <w:rFonts w:ascii="Times New Roman" w:hAnsi="Times New Roman"/>
                <w:color w:val="FF0000"/>
              </w:rPr>
            </w:pPr>
          </w:p>
        </w:tc>
        <w:tc>
          <w:tcPr>
            <w:tcW w:w="1870" w:type="pct"/>
            <w:vMerge/>
          </w:tcPr>
          <w:p w:rsidR="00757891" w:rsidRPr="000A6173" w:rsidRDefault="00757891" w:rsidP="00F14EAD">
            <w:pPr>
              <w:pStyle w:val="af1"/>
              <w:spacing w:before="40" w:after="40"/>
              <w:rPr>
                <w:rFonts w:ascii="Times New Roman" w:hAnsi="Times New Roman"/>
                <w:color w:val="FF0000"/>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4946BE" w:rsidRDefault="00757891" w:rsidP="00F14EAD">
            <w:pPr>
              <w:jc w:val="center"/>
              <w:rPr>
                <w:i/>
                <w:sz w:val="22"/>
                <w:szCs w:val="22"/>
              </w:rPr>
            </w:pPr>
            <w:r>
              <w:rPr>
                <w:i/>
                <w:sz w:val="22"/>
                <w:szCs w:val="22"/>
              </w:rPr>
              <w:t>-</w:t>
            </w:r>
          </w:p>
        </w:tc>
        <w:tc>
          <w:tcPr>
            <w:tcW w:w="759" w:type="pct"/>
            <w:vAlign w:val="center"/>
          </w:tcPr>
          <w:p w:rsidR="00757891" w:rsidRPr="004946BE" w:rsidRDefault="00757891" w:rsidP="00F14EAD">
            <w:pPr>
              <w:pStyle w:val="af1"/>
              <w:spacing w:before="40" w:after="40"/>
              <w:rPr>
                <w:rFonts w:ascii="Times New Roman" w:hAnsi="Times New Roman"/>
                <w:i/>
              </w:rPr>
            </w:pPr>
            <w:r>
              <w:rPr>
                <w:rFonts w:ascii="Times New Roman" w:hAnsi="Times New Roman"/>
                <w:i/>
              </w:rPr>
              <w:t>2,84</w:t>
            </w:r>
          </w:p>
        </w:tc>
      </w:tr>
      <w:tr w:rsidR="00757891" w:rsidRPr="000A6173" w:rsidTr="00F14EAD">
        <w:trPr>
          <w:trHeight w:val="20"/>
        </w:trPr>
        <w:tc>
          <w:tcPr>
            <w:tcW w:w="492" w:type="pct"/>
            <w:gridSpan w:val="2"/>
            <w:vMerge w:val="restart"/>
            <w:vAlign w:val="center"/>
          </w:tcPr>
          <w:p w:rsidR="00757891" w:rsidRPr="00B66205" w:rsidRDefault="00757891" w:rsidP="00F14EAD">
            <w:pPr>
              <w:pStyle w:val="af1"/>
              <w:spacing w:before="40" w:after="40"/>
              <w:jc w:val="left"/>
              <w:rPr>
                <w:rFonts w:ascii="Times New Roman" w:hAnsi="Times New Roman"/>
                <w:b/>
              </w:rPr>
            </w:pPr>
            <w:r w:rsidRPr="00B66205">
              <w:rPr>
                <w:rFonts w:ascii="Times New Roman" w:hAnsi="Times New Roman"/>
                <w:b/>
              </w:rPr>
              <w:t>1.7</w:t>
            </w:r>
          </w:p>
        </w:tc>
        <w:tc>
          <w:tcPr>
            <w:tcW w:w="1870" w:type="pct"/>
            <w:vMerge w:val="restart"/>
            <w:vAlign w:val="center"/>
          </w:tcPr>
          <w:p w:rsidR="00757891" w:rsidRDefault="00757891" w:rsidP="00F14EAD">
            <w:pPr>
              <w:pStyle w:val="af1"/>
              <w:spacing w:before="40" w:after="40"/>
              <w:jc w:val="left"/>
              <w:rPr>
                <w:rFonts w:ascii="Times New Roman" w:hAnsi="Times New Roman"/>
                <w:b/>
              </w:rPr>
            </w:pPr>
            <w:r w:rsidRPr="0082647B">
              <w:rPr>
                <w:rFonts w:ascii="Times New Roman" w:hAnsi="Times New Roman"/>
                <w:b/>
              </w:rPr>
              <w:t>Зона сельскохозяйственного использования</w:t>
            </w:r>
            <w:r>
              <w:rPr>
                <w:rFonts w:ascii="Times New Roman" w:hAnsi="Times New Roman"/>
                <w:b/>
              </w:rPr>
              <w:t>,</w:t>
            </w:r>
          </w:p>
          <w:p w:rsidR="00757891" w:rsidRPr="000A6173" w:rsidRDefault="00757891" w:rsidP="00F14EAD">
            <w:pPr>
              <w:pStyle w:val="af1"/>
              <w:spacing w:before="40" w:after="40"/>
              <w:jc w:val="left"/>
              <w:rPr>
                <w:rFonts w:ascii="Times New Roman" w:hAnsi="Times New Roman"/>
                <w:color w:val="FF0000"/>
              </w:rPr>
            </w:pPr>
            <w:r>
              <w:rPr>
                <w:rFonts w:ascii="Times New Roman" w:hAnsi="Times New Roman"/>
              </w:rPr>
              <w:t>в</w:t>
            </w:r>
            <w:r w:rsidRPr="005F672C">
              <w:rPr>
                <w:rFonts w:ascii="Times New Roman" w:hAnsi="Times New Roman"/>
              </w:rPr>
              <w:t xml:space="preserve"> том числе</w:t>
            </w:r>
            <w:r>
              <w:rPr>
                <w:rFonts w:ascii="Times New Roman" w:hAnsi="Times New Roman"/>
              </w:rPr>
              <w:t>:</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1,50</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1,2</w:t>
            </w:r>
          </w:p>
        </w:tc>
      </w:tr>
      <w:tr w:rsidR="00757891" w:rsidRPr="000A6173" w:rsidTr="00F14EAD">
        <w:trPr>
          <w:trHeight w:val="20"/>
        </w:trPr>
        <w:tc>
          <w:tcPr>
            <w:tcW w:w="492" w:type="pct"/>
            <w:gridSpan w:val="2"/>
            <w:vMerge/>
            <w:vAlign w:val="center"/>
          </w:tcPr>
          <w:p w:rsidR="00757891" w:rsidRPr="00372E2B" w:rsidRDefault="00757891" w:rsidP="00F14EAD">
            <w:pPr>
              <w:pStyle w:val="af1"/>
              <w:spacing w:before="40" w:after="40"/>
              <w:jc w:val="left"/>
              <w:rPr>
                <w:rFonts w:ascii="Times New Roman" w:hAnsi="Times New Roman"/>
              </w:rPr>
            </w:pPr>
          </w:p>
        </w:tc>
        <w:tc>
          <w:tcPr>
            <w:tcW w:w="1870" w:type="pct"/>
            <w:vMerge/>
            <w:vAlign w:val="center"/>
          </w:tcPr>
          <w:p w:rsidR="00757891" w:rsidRPr="0082647B" w:rsidRDefault="00757891" w:rsidP="00F14EAD">
            <w:pPr>
              <w:pStyle w:val="af1"/>
              <w:spacing w:before="40" w:after="40"/>
              <w:jc w:val="left"/>
              <w:rPr>
                <w:rFonts w:ascii="Times New Roman" w:hAnsi="Times New Roman"/>
                <w:b/>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372E2B" w:rsidRDefault="00757891" w:rsidP="00F14EAD">
            <w:pPr>
              <w:jc w:val="center"/>
              <w:rPr>
                <w:i/>
                <w:sz w:val="22"/>
                <w:szCs w:val="22"/>
              </w:rPr>
            </w:pPr>
            <w:r w:rsidRPr="00372E2B">
              <w:rPr>
                <w:i/>
                <w:sz w:val="22"/>
                <w:szCs w:val="22"/>
              </w:rPr>
              <w:t>0,72</w:t>
            </w:r>
          </w:p>
        </w:tc>
        <w:tc>
          <w:tcPr>
            <w:tcW w:w="759" w:type="pct"/>
            <w:vAlign w:val="center"/>
          </w:tcPr>
          <w:p w:rsidR="00757891" w:rsidRPr="00372E2B" w:rsidRDefault="00757891" w:rsidP="00F14EAD">
            <w:pPr>
              <w:pStyle w:val="af1"/>
              <w:spacing w:before="40" w:after="40"/>
              <w:rPr>
                <w:rFonts w:ascii="Times New Roman" w:hAnsi="Times New Roman"/>
                <w:i/>
              </w:rPr>
            </w:pPr>
            <w:r w:rsidRPr="00372E2B">
              <w:rPr>
                <w:rFonts w:ascii="Times New Roman" w:hAnsi="Times New Roman"/>
                <w:i/>
              </w:rPr>
              <w:t>0,58</w:t>
            </w:r>
          </w:p>
        </w:tc>
      </w:tr>
      <w:tr w:rsidR="00757891" w:rsidRPr="000A6173" w:rsidTr="00F14EAD">
        <w:trPr>
          <w:trHeight w:val="20"/>
        </w:trPr>
        <w:tc>
          <w:tcPr>
            <w:tcW w:w="492" w:type="pct"/>
            <w:gridSpan w:val="2"/>
            <w:vMerge w:val="restart"/>
            <w:vAlign w:val="center"/>
          </w:tcPr>
          <w:p w:rsidR="00757891" w:rsidRPr="00372E2B" w:rsidRDefault="00757891" w:rsidP="00F14EAD">
            <w:pPr>
              <w:pStyle w:val="af1"/>
              <w:spacing w:before="40" w:after="40"/>
              <w:jc w:val="left"/>
              <w:rPr>
                <w:rFonts w:ascii="Times New Roman" w:hAnsi="Times New Roman"/>
              </w:rPr>
            </w:pPr>
            <w:r w:rsidRPr="00372E2B">
              <w:rPr>
                <w:rFonts w:ascii="Times New Roman" w:hAnsi="Times New Roman"/>
              </w:rPr>
              <w:t>1.7.1</w:t>
            </w:r>
          </w:p>
          <w:p w:rsidR="00757891" w:rsidRPr="00372E2B" w:rsidRDefault="00757891" w:rsidP="00F14EAD">
            <w:pPr>
              <w:pStyle w:val="af1"/>
              <w:spacing w:before="40" w:after="40"/>
              <w:jc w:val="left"/>
              <w:rPr>
                <w:rFonts w:ascii="Times New Roman" w:hAnsi="Times New Roman"/>
              </w:rPr>
            </w:pPr>
          </w:p>
        </w:tc>
        <w:tc>
          <w:tcPr>
            <w:tcW w:w="1870" w:type="pct"/>
            <w:vMerge w:val="restart"/>
            <w:vAlign w:val="center"/>
          </w:tcPr>
          <w:p w:rsidR="00757891" w:rsidRPr="00246287" w:rsidRDefault="00757891" w:rsidP="00F14EAD">
            <w:pPr>
              <w:pStyle w:val="af1"/>
              <w:spacing w:before="40" w:after="40"/>
              <w:jc w:val="left"/>
            </w:pPr>
            <w:r w:rsidRPr="00246287">
              <w:rPr>
                <w:rFonts w:ascii="Times New Roman" w:hAnsi="Times New Roman"/>
              </w:rPr>
              <w:t>Занятая объектами сельскохозяйственного назначения</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1,50</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1,2</w:t>
            </w:r>
          </w:p>
        </w:tc>
      </w:tr>
      <w:tr w:rsidR="00757891" w:rsidRPr="000A6173" w:rsidTr="00F14EAD">
        <w:trPr>
          <w:trHeight w:val="20"/>
        </w:trPr>
        <w:tc>
          <w:tcPr>
            <w:tcW w:w="492" w:type="pct"/>
            <w:gridSpan w:val="2"/>
            <w:vMerge/>
          </w:tcPr>
          <w:p w:rsidR="00757891" w:rsidRPr="000A6173" w:rsidRDefault="00757891" w:rsidP="00F14EAD">
            <w:pPr>
              <w:pStyle w:val="af1"/>
              <w:spacing w:before="40" w:after="40"/>
              <w:rPr>
                <w:rFonts w:ascii="Times New Roman" w:hAnsi="Times New Roman"/>
                <w:color w:val="FF0000"/>
              </w:rPr>
            </w:pPr>
          </w:p>
        </w:tc>
        <w:tc>
          <w:tcPr>
            <w:tcW w:w="1870" w:type="pct"/>
            <w:vMerge/>
          </w:tcPr>
          <w:p w:rsidR="00757891" w:rsidRPr="0082647B" w:rsidRDefault="00757891" w:rsidP="00F14EAD">
            <w:pPr>
              <w:pStyle w:val="af1"/>
              <w:spacing w:before="40" w:after="40"/>
              <w:rPr>
                <w:rFonts w:ascii="Times New Roman" w:hAnsi="Times New Roman"/>
                <w:b/>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372E2B" w:rsidRDefault="00757891" w:rsidP="00F14EAD">
            <w:pPr>
              <w:jc w:val="center"/>
              <w:rPr>
                <w:i/>
                <w:sz w:val="22"/>
                <w:szCs w:val="22"/>
              </w:rPr>
            </w:pPr>
            <w:r w:rsidRPr="00372E2B">
              <w:rPr>
                <w:i/>
                <w:sz w:val="22"/>
                <w:szCs w:val="22"/>
              </w:rPr>
              <w:t>0,72</w:t>
            </w:r>
          </w:p>
        </w:tc>
        <w:tc>
          <w:tcPr>
            <w:tcW w:w="759" w:type="pct"/>
            <w:vAlign w:val="center"/>
          </w:tcPr>
          <w:p w:rsidR="00757891" w:rsidRPr="00372E2B" w:rsidRDefault="00757891" w:rsidP="00F14EAD">
            <w:pPr>
              <w:pStyle w:val="af1"/>
              <w:spacing w:before="40" w:after="40"/>
              <w:rPr>
                <w:rFonts w:ascii="Times New Roman" w:hAnsi="Times New Roman"/>
                <w:i/>
              </w:rPr>
            </w:pPr>
            <w:r w:rsidRPr="00372E2B">
              <w:rPr>
                <w:rFonts w:ascii="Times New Roman" w:hAnsi="Times New Roman"/>
                <w:i/>
              </w:rPr>
              <w:t>0,58</w:t>
            </w:r>
          </w:p>
        </w:tc>
      </w:tr>
      <w:tr w:rsidR="00757891" w:rsidRPr="000A6173" w:rsidTr="00F14EAD">
        <w:trPr>
          <w:trHeight w:val="20"/>
        </w:trPr>
        <w:tc>
          <w:tcPr>
            <w:tcW w:w="492" w:type="pct"/>
            <w:gridSpan w:val="2"/>
            <w:vMerge w:val="restart"/>
            <w:vAlign w:val="center"/>
          </w:tcPr>
          <w:p w:rsidR="00757891" w:rsidRPr="004946BE" w:rsidRDefault="00757891" w:rsidP="00F14EAD">
            <w:pPr>
              <w:pStyle w:val="af1"/>
              <w:spacing w:before="40" w:after="40"/>
              <w:jc w:val="left"/>
              <w:rPr>
                <w:rFonts w:ascii="Times New Roman" w:hAnsi="Times New Roman"/>
                <w:b/>
              </w:rPr>
            </w:pPr>
            <w:r w:rsidRPr="004946BE">
              <w:rPr>
                <w:rFonts w:ascii="Times New Roman" w:hAnsi="Times New Roman"/>
                <w:b/>
              </w:rPr>
              <w:t>1.</w:t>
            </w:r>
            <w:r>
              <w:rPr>
                <w:rFonts w:ascii="Times New Roman" w:hAnsi="Times New Roman"/>
                <w:b/>
              </w:rPr>
              <w:t>8</w:t>
            </w:r>
          </w:p>
        </w:tc>
        <w:tc>
          <w:tcPr>
            <w:tcW w:w="1870" w:type="pct"/>
            <w:vMerge w:val="restart"/>
            <w:vAlign w:val="center"/>
          </w:tcPr>
          <w:p w:rsidR="00757891" w:rsidRDefault="00757891" w:rsidP="00F14EAD">
            <w:pPr>
              <w:pStyle w:val="af1"/>
              <w:spacing w:before="40" w:after="40"/>
              <w:jc w:val="left"/>
              <w:rPr>
                <w:rFonts w:ascii="Times New Roman" w:hAnsi="Times New Roman"/>
                <w:b/>
              </w:rPr>
            </w:pPr>
            <w:r w:rsidRPr="005F672C">
              <w:rPr>
                <w:rFonts w:ascii="Times New Roman" w:hAnsi="Times New Roman"/>
                <w:b/>
              </w:rPr>
              <w:t>Зоны природного ландшафта</w:t>
            </w:r>
            <w:r>
              <w:rPr>
                <w:rFonts w:ascii="Times New Roman" w:hAnsi="Times New Roman"/>
                <w:b/>
              </w:rPr>
              <w:t>,</w:t>
            </w:r>
          </w:p>
          <w:p w:rsidR="00757891" w:rsidRPr="000A6173" w:rsidRDefault="00757891" w:rsidP="00F14EAD">
            <w:pPr>
              <w:pStyle w:val="af1"/>
              <w:spacing w:before="40" w:after="40"/>
              <w:jc w:val="left"/>
              <w:rPr>
                <w:rFonts w:ascii="Times New Roman" w:hAnsi="Times New Roman"/>
                <w:color w:val="FF0000"/>
              </w:rPr>
            </w:pPr>
            <w:r>
              <w:rPr>
                <w:rFonts w:ascii="Times New Roman" w:hAnsi="Times New Roman"/>
              </w:rPr>
              <w:t>в</w:t>
            </w:r>
            <w:r w:rsidRPr="005F672C">
              <w:rPr>
                <w:rFonts w:ascii="Times New Roman" w:hAnsi="Times New Roman"/>
              </w:rPr>
              <w:t xml:space="preserve"> том числе:</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Pr>
                <w:sz w:val="22"/>
                <w:szCs w:val="22"/>
              </w:rPr>
              <w:t>124,98</w:t>
            </w:r>
          </w:p>
        </w:tc>
        <w:tc>
          <w:tcPr>
            <w:tcW w:w="759" w:type="pct"/>
            <w:vAlign w:val="center"/>
          </w:tcPr>
          <w:p w:rsidR="00757891" w:rsidRPr="000B247F" w:rsidRDefault="00757891" w:rsidP="00F14EAD">
            <w:pPr>
              <w:pStyle w:val="af1"/>
              <w:spacing w:before="40" w:after="40"/>
              <w:rPr>
                <w:rFonts w:ascii="Times New Roman" w:hAnsi="Times New Roman"/>
              </w:rPr>
            </w:pPr>
            <w:r>
              <w:rPr>
                <w:rFonts w:ascii="Times New Roman" w:hAnsi="Times New Roman"/>
              </w:rPr>
              <w:t>89,1</w:t>
            </w:r>
          </w:p>
        </w:tc>
      </w:tr>
      <w:tr w:rsidR="00757891" w:rsidRPr="000A6173" w:rsidTr="00F14EAD">
        <w:trPr>
          <w:trHeight w:val="20"/>
        </w:trPr>
        <w:tc>
          <w:tcPr>
            <w:tcW w:w="492" w:type="pct"/>
            <w:gridSpan w:val="2"/>
            <w:vMerge/>
          </w:tcPr>
          <w:p w:rsidR="00757891" w:rsidRPr="000A6173" w:rsidRDefault="00757891" w:rsidP="00F14EAD">
            <w:pPr>
              <w:pStyle w:val="af1"/>
              <w:spacing w:before="40" w:after="40"/>
              <w:rPr>
                <w:rFonts w:ascii="Times New Roman" w:hAnsi="Times New Roman"/>
                <w:color w:val="FF0000"/>
              </w:rPr>
            </w:pPr>
          </w:p>
        </w:tc>
        <w:tc>
          <w:tcPr>
            <w:tcW w:w="1870" w:type="pct"/>
            <w:vMerge/>
          </w:tcPr>
          <w:p w:rsidR="00757891" w:rsidRPr="000A6173" w:rsidRDefault="00757891" w:rsidP="00F14EAD">
            <w:pPr>
              <w:pStyle w:val="af1"/>
              <w:spacing w:before="40" w:after="40"/>
              <w:rPr>
                <w:rFonts w:ascii="Times New Roman" w:hAnsi="Times New Roman"/>
                <w:color w:val="FF0000"/>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4946BE" w:rsidRDefault="00757891" w:rsidP="00F14EAD">
            <w:pPr>
              <w:jc w:val="center"/>
              <w:rPr>
                <w:i/>
                <w:sz w:val="22"/>
                <w:szCs w:val="22"/>
              </w:rPr>
            </w:pPr>
            <w:r>
              <w:rPr>
                <w:i/>
                <w:sz w:val="22"/>
                <w:szCs w:val="22"/>
              </w:rPr>
              <w:t>60,09</w:t>
            </w:r>
          </w:p>
        </w:tc>
        <w:tc>
          <w:tcPr>
            <w:tcW w:w="759" w:type="pct"/>
            <w:vAlign w:val="center"/>
          </w:tcPr>
          <w:p w:rsidR="00757891" w:rsidRPr="004946BE" w:rsidRDefault="00757891" w:rsidP="00F14EAD">
            <w:pPr>
              <w:pStyle w:val="af1"/>
              <w:spacing w:before="40" w:after="40"/>
              <w:rPr>
                <w:rFonts w:ascii="Times New Roman" w:hAnsi="Times New Roman"/>
                <w:i/>
              </w:rPr>
            </w:pPr>
            <w:r>
              <w:rPr>
                <w:rFonts w:ascii="Times New Roman" w:hAnsi="Times New Roman"/>
                <w:i/>
              </w:rPr>
              <w:t>42,84</w:t>
            </w:r>
          </w:p>
        </w:tc>
      </w:tr>
      <w:tr w:rsidR="00757891" w:rsidRPr="000A6173" w:rsidTr="00F14EAD">
        <w:trPr>
          <w:trHeight w:val="20"/>
        </w:trPr>
        <w:tc>
          <w:tcPr>
            <w:tcW w:w="492" w:type="pct"/>
            <w:gridSpan w:val="2"/>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1</w:t>
            </w:r>
            <w:r w:rsidRPr="006A5F0F">
              <w:rPr>
                <w:rFonts w:ascii="Times New Roman" w:hAnsi="Times New Roman"/>
                <w:lang w:val="en-US"/>
              </w:rPr>
              <w:t>.</w:t>
            </w:r>
            <w:r>
              <w:rPr>
                <w:rFonts w:ascii="Times New Roman" w:hAnsi="Times New Roman"/>
              </w:rPr>
              <w:t>8.1</w:t>
            </w:r>
          </w:p>
        </w:tc>
        <w:tc>
          <w:tcPr>
            <w:tcW w:w="1870" w:type="pct"/>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Природного ландшафта</w:t>
            </w:r>
          </w:p>
        </w:tc>
        <w:tc>
          <w:tcPr>
            <w:tcW w:w="1016" w:type="pct"/>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96,38</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63,90</w:t>
            </w:r>
          </w:p>
        </w:tc>
      </w:tr>
      <w:tr w:rsidR="00757891" w:rsidRPr="000A6173" w:rsidTr="00F14EAD">
        <w:trPr>
          <w:trHeight w:val="20"/>
        </w:trPr>
        <w:tc>
          <w:tcPr>
            <w:tcW w:w="492"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870" w:type="pct"/>
            <w:vMerge/>
            <w:vAlign w:val="center"/>
          </w:tcPr>
          <w:p w:rsidR="00757891" w:rsidRPr="000A6173" w:rsidRDefault="00757891" w:rsidP="00F14EAD">
            <w:pPr>
              <w:pStyle w:val="af1"/>
              <w:spacing w:before="40" w:after="40"/>
              <w:rPr>
                <w:rFonts w:ascii="Times New Roman" w:hAnsi="Times New Roman"/>
                <w:color w:val="FF0000"/>
              </w:rPr>
            </w:pPr>
          </w:p>
        </w:tc>
        <w:tc>
          <w:tcPr>
            <w:tcW w:w="1016" w:type="pct"/>
          </w:tcPr>
          <w:p w:rsidR="00757891" w:rsidRPr="000B247F" w:rsidRDefault="00757891" w:rsidP="00F14EAD">
            <w:pPr>
              <w:pStyle w:val="af1"/>
              <w:spacing w:before="40" w:after="40"/>
              <w:rPr>
                <w:rFonts w:ascii="Times New Roman" w:hAnsi="Times New Roman"/>
              </w:rPr>
            </w:pPr>
            <w:r w:rsidRPr="006A5F0F">
              <w:rPr>
                <w:rFonts w:ascii="Times New Roman" w:hAnsi="Times New Roman"/>
              </w:rPr>
              <w:t>%</w:t>
            </w:r>
          </w:p>
        </w:tc>
        <w:tc>
          <w:tcPr>
            <w:tcW w:w="863" w:type="pct"/>
            <w:vAlign w:val="center"/>
          </w:tcPr>
          <w:p w:rsidR="00757891" w:rsidRPr="004946BE" w:rsidRDefault="00757891" w:rsidP="00F14EAD">
            <w:pPr>
              <w:jc w:val="center"/>
              <w:rPr>
                <w:i/>
                <w:sz w:val="22"/>
                <w:szCs w:val="22"/>
              </w:rPr>
            </w:pPr>
            <w:r w:rsidRPr="004946BE">
              <w:rPr>
                <w:i/>
                <w:sz w:val="22"/>
                <w:szCs w:val="22"/>
              </w:rPr>
              <w:t>46,34</w:t>
            </w:r>
          </w:p>
        </w:tc>
        <w:tc>
          <w:tcPr>
            <w:tcW w:w="759" w:type="pct"/>
            <w:vAlign w:val="center"/>
          </w:tcPr>
          <w:p w:rsidR="00757891" w:rsidRPr="004946BE" w:rsidRDefault="00757891" w:rsidP="00F14EAD">
            <w:pPr>
              <w:pStyle w:val="af1"/>
              <w:spacing w:before="40" w:after="40"/>
              <w:rPr>
                <w:rFonts w:ascii="Times New Roman" w:hAnsi="Times New Roman"/>
                <w:i/>
              </w:rPr>
            </w:pPr>
            <w:r w:rsidRPr="004946BE">
              <w:rPr>
                <w:rFonts w:ascii="Times New Roman" w:hAnsi="Times New Roman"/>
                <w:i/>
              </w:rPr>
              <w:t>30,72</w:t>
            </w:r>
          </w:p>
        </w:tc>
      </w:tr>
      <w:tr w:rsidR="00757891" w:rsidRPr="000A6173" w:rsidTr="00F14EAD">
        <w:trPr>
          <w:trHeight w:val="20"/>
        </w:trPr>
        <w:tc>
          <w:tcPr>
            <w:tcW w:w="492" w:type="pct"/>
            <w:gridSpan w:val="2"/>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1</w:t>
            </w:r>
            <w:r w:rsidRPr="006A5F0F">
              <w:rPr>
                <w:rFonts w:ascii="Times New Roman" w:hAnsi="Times New Roman"/>
                <w:lang w:val="en-US"/>
              </w:rPr>
              <w:t>.</w:t>
            </w:r>
            <w:r>
              <w:rPr>
                <w:rFonts w:ascii="Times New Roman" w:hAnsi="Times New Roman"/>
              </w:rPr>
              <w:t>8.2</w:t>
            </w:r>
          </w:p>
        </w:tc>
        <w:tc>
          <w:tcPr>
            <w:tcW w:w="1870" w:type="pct"/>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Территории, покрытые лесом и кустарниками</w:t>
            </w:r>
          </w:p>
        </w:tc>
        <w:tc>
          <w:tcPr>
            <w:tcW w:w="1016" w:type="pct"/>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28,60</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25,2</w:t>
            </w:r>
          </w:p>
        </w:tc>
      </w:tr>
      <w:tr w:rsidR="00757891" w:rsidRPr="000A6173" w:rsidTr="00F14EAD">
        <w:trPr>
          <w:trHeight w:val="20"/>
        </w:trPr>
        <w:tc>
          <w:tcPr>
            <w:tcW w:w="492"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870" w:type="pct"/>
            <w:vMerge/>
            <w:vAlign w:val="center"/>
          </w:tcPr>
          <w:p w:rsidR="00757891" w:rsidRPr="000A6173" w:rsidRDefault="00757891" w:rsidP="00F14EAD">
            <w:pPr>
              <w:pStyle w:val="af1"/>
              <w:spacing w:before="40" w:after="40"/>
              <w:rPr>
                <w:rFonts w:ascii="Times New Roman" w:hAnsi="Times New Roman"/>
                <w:color w:val="FF0000"/>
              </w:rPr>
            </w:pPr>
          </w:p>
        </w:tc>
        <w:tc>
          <w:tcPr>
            <w:tcW w:w="1016" w:type="pct"/>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63" w:type="pct"/>
            <w:vAlign w:val="center"/>
          </w:tcPr>
          <w:p w:rsidR="00757891" w:rsidRPr="004946BE" w:rsidRDefault="00757891" w:rsidP="00F14EAD">
            <w:pPr>
              <w:jc w:val="center"/>
              <w:rPr>
                <w:bCs/>
                <w:i/>
                <w:sz w:val="22"/>
                <w:szCs w:val="22"/>
              </w:rPr>
            </w:pPr>
            <w:r w:rsidRPr="004946BE">
              <w:rPr>
                <w:bCs/>
                <w:i/>
                <w:sz w:val="22"/>
                <w:szCs w:val="22"/>
              </w:rPr>
              <w:t>13,75</w:t>
            </w:r>
          </w:p>
        </w:tc>
        <w:tc>
          <w:tcPr>
            <w:tcW w:w="759" w:type="pct"/>
            <w:vAlign w:val="center"/>
          </w:tcPr>
          <w:p w:rsidR="00757891" w:rsidRPr="004946BE" w:rsidRDefault="00757891" w:rsidP="00F14EAD">
            <w:pPr>
              <w:pStyle w:val="af1"/>
              <w:spacing w:before="40" w:after="40"/>
              <w:rPr>
                <w:rFonts w:ascii="Times New Roman" w:hAnsi="Times New Roman"/>
                <w:i/>
              </w:rPr>
            </w:pPr>
            <w:r w:rsidRPr="004946BE">
              <w:rPr>
                <w:rFonts w:ascii="Times New Roman" w:hAnsi="Times New Roman"/>
                <w:i/>
              </w:rPr>
              <w:t>12,12</w:t>
            </w:r>
          </w:p>
        </w:tc>
      </w:tr>
      <w:tr w:rsidR="00757891" w:rsidRPr="000A6173" w:rsidTr="00F14EAD">
        <w:trPr>
          <w:trHeight w:val="20"/>
        </w:trPr>
        <w:tc>
          <w:tcPr>
            <w:tcW w:w="492" w:type="pct"/>
            <w:gridSpan w:val="2"/>
            <w:vMerge w:val="restart"/>
            <w:vAlign w:val="center"/>
          </w:tcPr>
          <w:p w:rsidR="00757891" w:rsidRPr="00805F28" w:rsidRDefault="00757891" w:rsidP="00F14EAD">
            <w:pPr>
              <w:pStyle w:val="af1"/>
              <w:spacing w:before="40" w:after="40"/>
              <w:jc w:val="left"/>
              <w:rPr>
                <w:rFonts w:ascii="Times New Roman" w:hAnsi="Times New Roman"/>
                <w:b/>
              </w:rPr>
            </w:pPr>
            <w:r w:rsidRPr="00805F28">
              <w:rPr>
                <w:rFonts w:ascii="Times New Roman" w:hAnsi="Times New Roman"/>
                <w:b/>
              </w:rPr>
              <w:t>1.</w:t>
            </w:r>
            <w:r>
              <w:rPr>
                <w:rFonts w:ascii="Times New Roman" w:hAnsi="Times New Roman"/>
                <w:b/>
              </w:rPr>
              <w:t>9</w:t>
            </w:r>
          </w:p>
        </w:tc>
        <w:tc>
          <w:tcPr>
            <w:tcW w:w="1870" w:type="pct"/>
            <w:vMerge w:val="restart"/>
            <w:vAlign w:val="center"/>
          </w:tcPr>
          <w:p w:rsidR="00757891" w:rsidRDefault="00757891" w:rsidP="00F14EAD">
            <w:pPr>
              <w:pStyle w:val="af1"/>
              <w:spacing w:before="40" w:after="40"/>
              <w:jc w:val="left"/>
              <w:rPr>
                <w:rFonts w:ascii="Times New Roman" w:hAnsi="Times New Roman"/>
                <w:b/>
              </w:rPr>
            </w:pPr>
            <w:r w:rsidRPr="006A5F0F">
              <w:rPr>
                <w:rFonts w:ascii="Times New Roman" w:hAnsi="Times New Roman"/>
                <w:b/>
              </w:rPr>
              <w:t>Зоны специального назначения</w:t>
            </w:r>
            <w:r>
              <w:rPr>
                <w:rFonts w:ascii="Times New Roman" w:hAnsi="Times New Roman"/>
                <w:b/>
              </w:rPr>
              <w:t>,</w:t>
            </w:r>
          </w:p>
          <w:p w:rsidR="00757891" w:rsidRPr="000A6173" w:rsidRDefault="00757891" w:rsidP="00F14EAD">
            <w:pPr>
              <w:pStyle w:val="af1"/>
              <w:spacing w:before="40" w:after="40"/>
              <w:jc w:val="left"/>
              <w:rPr>
                <w:rFonts w:ascii="Times New Roman" w:hAnsi="Times New Roman"/>
                <w:color w:val="FF0000"/>
              </w:rPr>
            </w:pPr>
            <w:r>
              <w:rPr>
                <w:rFonts w:ascii="Times New Roman" w:hAnsi="Times New Roman"/>
              </w:rPr>
              <w:t>в</w:t>
            </w:r>
            <w:r w:rsidRPr="006A5F0F">
              <w:rPr>
                <w:rFonts w:ascii="Times New Roman" w:hAnsi="Times New Roman"/>
              </w:rPr>
              <w:t xml:space="preserve"> том числе</w:t>
            </w:r>
            <w:r>
              <w:rPr>
                <w:rFonts w:ascii="Times New Roman" w:hAnsi="Times New Roman"/>
              </w:rPr>
              <w:t>:</w:t>
            </w:r>
          </w:p>
        </w:tc>
        <w:tc>
          <w:tcPr>
            <w:tcW w:w="1016" w:type="pct"/>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0,40</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0,40</w:t>
            </w:r>
          </w:p>
        </w:tc>
      </w:tr>
      <w:tr w:rsidR="00757891" w:rsidRPr="000A6173" w:rsidTr="00F14EAD">
        <w:trPr>
          <w:trHeight w:val="20"/>
        </w:trPr>
        <w:tc>
          <w:tcPr>
            <w:tcW w:w="492"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870" w:type="pct"/>
            <w:vMerge/>
            <w:vAlign w:val="center"/>
          </w:tcPr>
          <w:p w:rsidR="00757891" w:rsidRPr="000A6173" w:rsidRDefault="00757891" w:rsidP="00F14EAD">
            <w:pPr>
              <w:pStyle w:val="af1"/>
              <w:spacing w:before="40" w:after="40"/>
              <w:rPr>
                <w:rFonts w:ascii="Times New Roman" w:hAnsi="Times New Roman"/>
                <w:color w:val="FF0000"/>
              </w:rPr>
            </w:pPr>
          </w:p>
        </w:tc>
        <w:tc>
          <w:tcPr>
            <w:tcW w:w="1016" w:type="pct"/>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63" w:type="pct"/>
            <w:vAlign w:val="center"/>
          </w:tcPr>
          <w:p w:rsidR="00757891" w:rsidRPr="00805F28" w:rsidRDefault="00757891" w:rsidP="00F14EAD">
            <w:pPr>
              <w:jc w:val="center"/>
              <w:rPr>
                <w:i/>
                <w:sz w:val="22"/>
                <w:szCs w:val="22"/>
              </w:rPr>
            </w:pPr>
            <w:r w:rsidRPr="00805F28">
              <w:rPr>
                <w:i/>
                <w:sz w:val="22"/>
                <w:szCs w:val="22"/>
              </w:rPr>
              <w:t>0,19</w:t>
            </w:r>
          </w:p>
        </w:tc>
        <w:tc>
          <w:tcPr>
            <w:tcW w:w="759" w:type="pct"/>
            <w:vAlign w:val="center"/>
          </w:tcPr>
          <w:p w:rsidR="00757891" w:rsidRPr="00805F28" w:rsidRDefault="00757891" w:rsidP="00F14EAD">
            <w:pPr>
              <w:pStyle w:val="af1"/>
              <w:spacing w:before="40" w:after="40"/>
              <w:rPr>
                <w:rFonts w:ascii="Times New Roman" w:hAnsi="Times New Roman"/>
                <w:i/>
              </w:rPr>
            </w:pPr>
            <w:r w:rsidRPr="00805F28">
              <w:rPr>
                <w:rFonts w:ascii="Times New Roman" w:hAnsi="Times New Roman"/>
                <w:i/>
              </w:rPr>
              <w:t>0,19</w:t>
            </w:r>
          </w:p>
        </w:tc>
      </w:tr>
      <w:tr w:rsidR="00757891" w:rsidRPr="000A6173" w:rsidTr="00F14EAD">
        <w:trPr>
          <w:trHeight w:val="20"/>
        </w:trPr>
        <w:tc>
          <w:tcPr>
            <w:tcW w:w="492" w:type="pct"/>
            <w:gridSpan w:val="2"/>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1</w:t>
            </w:r>
            <w:r w:rsidRPr="006A5F0F">
              <w:rPr>
                <w:rFonts w:ascii="Times New Roman" w:hAnsi="Times New Roman"/>
                <w:lang w:val="en-US"/>
              </w:rPr>
              <w:t>.</w:t>
            </w:r>
            <w:r>
              <w:rPr>
                <w:rFonts w:ascii="Times New Roman" w:hAnsi="Times New Roman"/>
              </w:rPr>
              <w:t>9.1</w:t>
            </w:r>
          </w:p>
        </w:tc>
        <w:tc>
          <w:tcPr>
            <w:tcW w:w="1870" w:type="pct"/>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Ритуального назначения</w:t>
            </w:r>
          </w:p>
        </w:tc>
        <w:tc>
          <w:tcPr>
            <w:tcW w:w="1016" w:type="pct"/>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63"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0,4</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0,4</w:t>
            </w:r>
          </w:p>
        </w:tc>
      </w:tr>
      <w:tr w:rsidR="00757891" w:rsidRPr="000A6173" w:rsidTr="00F14EAD">
        <w:trPr>
          <w:trHeight w:val="20"/>
        </w:trPr>
        <w:tc>
          <w:tcPr>
            <w:tcW w:w="492"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870" w:type="pct"/>
            <w:vMerge/>
            <w:vAlign w:val="center"/>
          </w:tcPr>
          <w:p w:rsidR="00757891" w:rsidRPr="000A6173" w:rsidRDefault="00757891" w:rsidP="00F14EAD">
            <w:pPr>
              <w:pStyle w:val="af1"/>
              <w:spacing w:before="40" w:after="40"/>
              <w:rPr>
                <w:rFonts w:ascii="Times New Roman" w:hAnsi="Times New Roman"/>
                <w:color w:val="FF0000"/>
              </w:rPr>
            </w:pPr>
          </w:p>
        </w:tc>
        <w:tc>
          <w:tcPr>
            <w:tcW w:w="1016" w:type="pct"/>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63" w:type="pct"/>
            <w:vAlign w:val="center"/>
          </w:tcPr>
          <w:p w:rsidR="00757891" w:rsidRPr="00805F28" w:rsidRDefault="00757891" w:rsidP="00F14EAD">
            <w:pPr>
              <w:pStyle w:val="af1"/>
              <w:spacing w:before="40" w:after="40"/>
              <w:rPr>
                <w:rFonts w:ascii="Times New Roman" w:hAnsi="Times New Roman"/>
                <w:i/>
              </w:rPr>
            </w:pPr>
            <w:r w:rsidRPr="00805F28">
              <w:rPr>
                <w:rFonts w:ascii="Times New Roman" w:hAnsi="Times New Roman"/>
                <w:i/>
              </w:rPr>
              <w:t>0,19</w:t>
            </w:r>
          </w:p>
        </w:tc>
        <w:tc>
          <w:tcPr>
            <w:tcW w:w="759" w:type="pct"/>
            <w:vAlign w:val="center"/>
          </w:tcPr>
          <w:p w:rsidR="00757891" w:rsidRPr="00805F28" w:rsidRDefault="00757891" w:rsidP="00F14EAD">
            <w:pPr>
              <w:pStyle w:val="af1"/>
              <w:spacing w:before="40" w:after="40"/>
              <w:rPr>
                <w:rFonts w:ascii="Times New Roman" w:hAnsi="Times New Roman"/>
                <w:i/>
              </w:rPr>
            </w:pPr>
            <w:r w:rsidRPr="00805F28">
              <w:rPr>
                <w:rFonts w:ascii="Times New Roman" w:hAnsi="Times New Roman"/>
                <w:i/>
              </w:rPr>
              <w:t>0,19</w:t>
            </w:r>
          </w:p>
        </w:tc>
      </w:tr>
      <w:tr w:rsidR="00757891" w:rsidRPr="000A6173" w:rsidTr="00F14EAD">
        <w:trPr>
          <w:trHeight w:val="20"/>
        </w:trPr>
        <w:tc>
          <w:tcPr>
            <w:tcW w:w="492" w:type="pct"/>
            <w:gridSpan w:val="2"/>
            <w:vMerge w:val="restart"/>
            <w:vAlign w:val="center"/>
          </w:tcPr>
          <w:p w:rsidR="00757891" w:rsidRPr="006A5F0F" w:rsidRDefault="00757891" w:rsidP="00F14EAD">
            <w:pPr>
              <w:pStyle w:val="af1"/>
              <w:spacing w:before="40" w:after="40"/>
              <w:jc w:val="left"/>
              <w:rPr>
                <w:rFonts w:ascii="Times New Roman" w:hAnsi="Times New Roman"/>
                <w:b/>
              </w:rPr>
            </w:pPr>
            <w:r w:rsidRPr="006A5F0F">
              <w:rPr>
                <w:rFonts w:ascii="Times New Roman" w:hAnsi="Times New Roman"/>
                <w:b/>
              </w:rPr>
              <w:t>1</w:t>
            </w:r>
            <w:r w:rsidRPr="006A5F0F">
              <w:rPr>
                <w:rFonts w:ascii="Times New Roman" w:hAnsi="Times New Roman"/>
                <w:b/>
                <w:lang w:val="en-US"/>
              </w:rPr>
              <w:t>.</w:t>
            </w:r>
            <w:r>
              <w:rPr>
                <w:rFonts w:ascii="Times New Roman" w:hAnsi="Times New Roman"/>
                <w:b/>
              </w:rPr>
              <w:t>10</w:t>
            </w:r>
          </w:p>
        </w:tc>
        <w:tc>
          <w:tcPr>
            <w:tcW w:w="1870" w:type="pct"/>
            <w:vMerge w:val="restart"/>
            <w:vAlign w:val="center"/>
          </w:tcPr>
          <w:p w:rsidR="00757891" w:rsidRPr="006A5F0F" w:rsidRDefault="00757891" w:rsidP="00F14EAD">
            <w:pPr>
              <w:pStyle w:val="af1"/>
              <w:spacing w:before="40" w:after="40"/>
              <w:jc w:val="left"/>
              <w:rPr>
                <w:rFonts w:ascii="Times New Roman" w:hAnsi="Times New Roman"/>
                <w:b/>
              </w:rPr>
            </w:pPr>
            <w:r w:rsidRPr="006A5F0F">
              <w:rPr>
                <w:rFonts w:ascii="Times New Roman" w:hAnsi="Times New Roman"/>
                <w:b/>
              </w:rPr>
              <w:t>Акваторий</w:t>
            </w: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63" w:type="pct"/>
            <w:vAlign w:val="center"/>
          </w:tcPr>
          <w:p w:rsidR="00757891" w:rsidRPr="000B247F" w:rsidRDefault="00757891" w:rsidP="00F14EAD">
            <w:pPr>
              <w:jc w:val="center"/>
              <w:rPr>
                <w:sz w:val="22"/>
                <w:szCs w:val="22"/>
              </w:rPr>
            </w:pPr>
            <w:r w:rsidRPr="000B247F">
              <w:rPr>
                <w:sz w:val="22"/>
                <w:szCs w:val="22"/>
              </w:rPr>
              <w:t>14,4</w:t>
            </w:r>
          </w:p>
        </w:tc>
        <w:tc>
          <w:tcPr>
            <w:tcW w:w="759" w:type="pct"/>
            <w:vAlign w:val="center"/>
          </w:tcPr>
          <w:p w:rsidR="00757891" w:rsidRPr="000B247F" w:rsidRDefault="00757891" w:rsidP="00F14EAD">
            <w:pPr>
              <w:pStyle w:val="af1"/>
              <w:spacing w:before="40" w:after="40"/>
              <w:rPr>
                <w:rFonts w:ascii="Times New Roman" w:hAnsi="Times New Roman"/>
              </w:rPr>
            </w:pPr>
            <w:r w:rsidRPr="000B247F">
              <w:rPr>
                <w:rFonts w:ascii="Times New Roman" w:hAnsi="Times New Roman"/>
              </w:rPr>
              <w:t>14,4</w:t>
            </w:r>
          </w:p>
        </w:tc>
      </w:tr>
      <w:tr w:rsidR="00757891" w:rsidRPr="000A6173" w:rsidTr="00F14EAD">
        <w:trPr>
          <w:trHeight w:val="20"/>
        </w:trPr>
        <w:tc>
          <w:tcPr>
            <w:tcW w:w="492" w:type="pct"/>
            <w:gridSpan w:val="2"/>
            <w:vMerge/>
          </w:tcPr>
          <w:p w:rsidR="00757891" w:rsidRPr="000A6173" w:rsidRDefault="00757891" w:rsidP="00F14EAD">
            <w:pPr>
              <w:pStyle w:val="af1"/>
              <w:spacing w:before="40" w:after="40"/>
              <w:rPr>
                <w:rFonts w:ascii="Times New Roman" w:hAnsi="Times New Roman"/>
                <w:color w:val="FF0000"/>
              </w:rPr>
            </w:pPr>
          </w:p>
        </w:tc>
        <w:tc>
          <w:tcPr>
            <w:tcW w:w="1870" w:type="pct"/>
            <w:vMerge/>
          </w:tcPr>
          <w:p w:rsidR="00757891" w:rsidRPr="000A6173" w:rsidRDefault="00757891" w:rsidP="00F14EAD">
            <w:pPr>
              <w:pStyle w:val="af1"/>
              <w:spacing w:before="40" w:after="40"/>
              <w:rPr>
                <w:rFonts w:ascii="Times New Roman" w:hAnsi="Times New Roman"/>
                <w:color w:val="FF0000"/>
              </w:rPr>
            </w:pPr>
          </w:p>
        </w:tc>
        <w:tc>
          <w:tcPr>
            <w:tcW w:w="1016" w:type="pct"/>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63" w:type="pct"/>
            <w:vAlign w:val="center"/>
          </w:tcPr>
          <w:p w:rsidR="00757891" w:rsidRPr="00805F28" w:rsidRDefault="00757891" w:rsidP="00F14EAD">
            <w:pPr>
              <w:jc w:val="center"/>
              <w:rPr>
                <w:i/>
                <w:sz w:val="22"/>
                <w:szCs w:val="22"/>
              </w:rPr>
            </w:pPr>
            <w:r w:rsidRPr="00805F28">
              <w:rPr>
                <w:i/>
                <w:sz w:val="22"/>
                <w:szCs w:val="22"/>
              </w:rPr>
              <w:t>6,92</w:t>
            </w:r>
          </w:p>
        </w:tc>
        <w:tc>
          <w:tcPr>
            <w:tcW w:w="759" w:type="pct"/>
            <w:vAlign w:val="center"/>
          </w:tcPr>
          <w:p w:rsidR="00757891" w:rsidRPr="00805F28" w:rsidRDefault="00757891" w:rsidP="00F14EAD">
            <w:pPr>
              <w:pStyle w:val="af1"/>
              <w:spacing w:before="40" w:after="40"/>
              <w:rPr>
                <w:rFonts w:ascii="Times New Roman" w:hAnsi="Times New Roman"/>
                <w:i/>
              </w:rPr>
            </w:pPr>
            <w:r w:rsidRPr="00805F28">
              <w:rPr>
                <w:rFonts w:ascii="Times New Roman" w:hAnsi="Times New Roman"/>
                <w:i/>
              </w:rPr>
              <w:t>6,92</w:t>
            </w:r>
          </w:p>
        </w:tc>
      </w:tr>
      <w:tr w:rsidR="00757891" w:rsidRPr="000A6173" w:rsidTr="00F14EAD">
        <w:trPr>
          <w:trHeight w:val="135"/>
        </w:trPr>
        <w:tc>
          <w:tcPr>
            <w:tcW w:w="492" w:type="pct"/>
            <w:gridSpan w:val="2"/>
          </w:tcPr>
          <w:p w:rsidR="00757891" w:rsidRPr="00B66205" w:rsidRDefault="00757891" w:rsidP="00F14EAD">
            <w:pPr>
              <w:spacing w:before="40" w:after="40"/>
              <w:jc w:val="center"/>
              <w:rPr>
                <w:b/>
                <w:bCs/>
                <w:sz w:val="22"/>
                <w:szCs w:val="22"/>
              </w:rPr>
            </w:pPr>
            <w:r w:rsidRPr="00B66205">
              <w:rPr>
                <w:b/>
                <w:bCs/>
                <w:sz w:val="22"/>
                <w:szCs w:val="22"/>
              </w:rPr>
              <w:t>2</w:t>
            </w:r>
          </w:p>
        </w:tc>
        <w:tc>
          <w:tcPr>
            <w:tcW w:w="1870" w:type="pct"/>
          </w:tcPr>
          <w:p w:rsidR="00757891" w:rsidRPr="00B66205" w:rsidRDefault="00757891" w:rsidP="00F14EAD">
            <w:pPr>
              <w:spacing w:before="40" w:after="40"/>
              <w:jc w:val="center"/>
              <w:rPr>
                <w:b/>
                <w:bCs/>
                <w:sz w:val="22"/>
                <w:szCs w:val="22"/>
              </w:rPr>
            </w:pPr>
            <w:r w:rsidRPr="00B66205">
              <w:rPr>
                <w:b/>
                <w:bCs/>
                <w:sz w:val="22"/>
                <w:szCs w:val="22"/>
              </w:rPr>
              <w:t>НАСЕЛЕНИЕ</w:t>
            </w:r>
          </w:p>
        </w:tc>
        <w:tc>
          <w:tcPr>
            <w:tcW w:w="1016" w:type="pct"/>
          </w:tcPr>
          <w:p w:rsidR="00757891" w:rsidRPr="000A6173" w:rsidRDefault="00757891" w:rsidP="00F14EAD">
            <w:pPr>
              <w:spacing w:before="40" w:after="40"/>
              <w:jc w:val="center"/>
              <w:rPr>
                <w:b/>
                <w:bCs/>
                <w:color w:val="FF0000"/>
                <w:sz w:val="22"/>
                <w:szCs w:val="22"/>
              </w:rPr>
            </w:pPr>
          </w:p>
        </w:tc>
        <w:tc>
          <w:tcPr>
            <w:tcW w:w="863" w:type="pct"/>
          </w:tcPr>
          <w:p w:rsidR="00757891" w:rsidRPr="000A6173" w:rsidRDefault="00757891" w:rsidP="00F14EAD">
            <w:pPr>
              <w:spacing w:before="40" w:after="40"/>
              <w:jc w:val="center"/>
              <w:rPr>
                <w:b/>
                <w:bCs/>
                <w:color w:val="FF0000"/>
                <w:sz w:val="22"/>
                <w:szCs w:val="22"/>
              </w:rPr>
            </w:pPr>
          </w:p>
        </w:tc>
        <w:tc>
          <w:tcPr>
            <w:tcW w:w="759" w:type="pct"/>
          </w:tcPr>
          <w:p w:rsidR="00757891" w:rsidRPr="000A6173" w:rsidRDefault="00757891" w:rsidP="00F14EAD">
            <w:pPr>
              <w:spacing w:before="40" w:after="40"/>
              <w:jc w:val="center"/>
              <w:rPr>
                <w:b/>
                <w:bCs/>
                <w:color w:val="FF0000"/>
                <w:sz w:val="22"/>
                <w:szCs w:val="22"/>
              </w:rPr>
            </w:pPr>
          </w:p>
        </w:tc>
      </w:tr>
      <w:tr w:rsidR="00757891" w:rsidRPr="000A6173" w:rsidTr="00F14EAD">
        <w:trPr>
          <w:trHeight w:val="135"/>
        </w:trPr>
        <w:tc>
          <w:tcPr>
            <w:tcW w:w="492" w:type="pct"/>
            <w:gridSpan w:val="2"/>
          </w:tcPr>
          <w:p w:rsidR="00757891" w:rsidRPr="000A6173" w:rsidRDefault="00757891" w:rsidP="00F14EAD">
            <w:pPr>
              <w:spacing w:before="40" w:after="40"/>
              <w:jc w:val="center"/>
              <w:rPr>
                <w:sz w:val="22"/>
                <w:szCs w:val="22"/>
              </w:rPr>
            </w:pPr>
            <w:r w:rsidRPr="000A6173">
              <w:rPr>
                <w:sz w:val="22"/>
                <w:szCs w:val="22"/>
              </w:rPr>
              <w:t>2.1</w:t>
            </w:r>
          </w:p>
        </w:tc>
        <w:tc>
          <w:tcPr>
            <w:tcW w:w="1870" w:type="pct"/>
          </w:tcPr>
          <w:p w:rsidR="00757891" w:rsidRPr="000A6173" w:rsidRDefault="00757891" w:rsidP="00F14EAD">
            <w:pPr>
              <w:spacing w:before="40" w:after="40"/>
              <w:jc w:val="center"/>
              <w:rPr>
                <w:sz w:val="22"/>
                <w:szCs w:val="22"/>
              </w:rPr>
            </w:pPr>
            <w:r w:rsidRPr="000A6173">
              <w:rPr>
                <w:sz w:val="22"/>
                <w:szCs w:val="22"/>
              </w:rPr>
              <w:t>Общая численность постоянного населения</w:t>
            </w:r>
          </w:p>
        </w:tc>
        <w:tc>
          <w:tcPr>
            <w:tcW w:w="1016" w:type="pct"/>
            <w:vAlign w:val="center"/>
          </w:tcPr>
          <w:p w:rsidR="00757891" w:rsidRPr="000A6173" w:rsidRDefault="00757891" w:rsidP="00F14EAD">
            <w:pPr>
              <w:jc w:val="center"/>
              <w:rPr>
                <w:sz w:val="22"/>
                <w:szCs w:val="22"/>
              </w:rPr>
            </w:pPr>
            <w:r w:rsidRPr="000A6173">
              <w:rPr>
                <w:sz w:val="22"/>
                <w:szCs w:val="22"/>
              </w:rPr>
              <w:t>чел.</w:t>
            </w:r>
          </w:p>
        </w:tc>
        <w:tc>
          <w:tcPr>
            <w:tcW w:w="863" w:type="pct"/>
            <w:vAlign w:val="center"/>
          </w:tcPr>
          <w:p w:rsidR="00757891" w:rsidRPr="00C32092" w:rsidRDefault="00757891" w:rsidP="00F14EAD">
            <w:pPr>
              <w:pStyle w:val="Geonika3"/>
              <w:spacing w:before="40" w:after="40"/>
              <w:rPr>
                <w:rFonts w:ascii="Times New Roman" w:hAnsi="Times New Roman"/>
                <w:sz w:val="22"/>
                <w:szCs w:val="22"/>
                <w:lang w:eastAsia="ru-RU" w:bidi="ar-SA"/>
              </w:rPr>
            </w:pPr>
            <w:r w:rsidRPr="00C32092">
              <w:rPr>
                <w:rFonts w:ascii="Times New Roman" w:hAnsi="Times New Roman"/>
                <w:sz w:val="22"/>
                <w:szCs w:val="22"/>
                <w:lang w:eastAsia="ru-RU" w:bidi="ar-SA"/>
              </w:rPr>
              <w:t>727</w:t>
            </w:r>
          </w:p>
        </w:tc>
        <w:tc>
          <w:tcPr>
            <w:tcW w:w="759" w:type="pct"/>
            <w:vAlign w:val="center"/>
          </w:tcPr>
          <w:p w:rsidR="00757891" w:rsidRPr="00C32092" w:rsidRDefault="00757891" w:rsidP="00F14EAD">
            <w:pPr>
              <w:pStyle w:val="Geonika3"/>
              <w:spacing w:before="40" w:after="40"/>
              <w:rPr>
                <w:rFonts w:ascii="Times New Roman" w:hAnsi="Times New Roman"/>
                <w:sz w:val="22"/>
                <w:szCs w:val="22"/>
                <w:lang w:eastAsia="ru-RU" w:bidi="ar-SA"/>
              </w:rPr>
            </w:pPr>
            <w:r w:rsidRPr="00C32092">
              <w:rPr>
                <w:rFonts w:ascii="Times New Roman" w:hAnsi="Times New Roman"/>
                <w:sz w:val="22"/>
                <w:szCs w:val="22"/>
                <w:lang w:eastAsia="ru-RU" w:bidi="ar-SA"/>
              </w:rPr>
              <w:t>1750</w:t>
            </w:r>
          </w:p>
        </w:tc>
      </w:tr>
      <w:tr w:rsidR="00757891" w:rsidRPr="000A6173" w:rsidTr="00F14EAD">
        <w:trPr>
          <w:trHeight w:val="135"/>
        </w:trPr>
        <w:tc>
          <w:tcPr>
            <w:tcW w:w="492" w:type="pct"/>
            <w:gridSpan w:val="2"/>
          </w:tcPr>
          <w:p w:rsidR="00757891" w:rsidRPr="000A6173" w:rsidRDefault="00757891" w:rsidP="00F14EAD">
            <w:pPr>
              <w:spacing w:before="40" w:after="40"/>
              <w:jc w:val="center"/>
              <w:rPr>
                <w:sz w:val="22"/>
                <w:szCs w:val="22"/>
              </w:rPr>
            </w:pPr>
            <w:r w:rsidRPr="000A6173">
              <w:rPr>
                <w:sz w:val="22"/>
                <w:szCs w:val="22"/>
              </w:rPr>
              <w:t>2.3</w:t>
            </w:r>
          </w:p>
        </w:tc>
        <w:tc>
          <w:tcPr>
            <w:tcW w:w="1870" w:type="pct"/>
          </w:tcPr>
          <w:p w:rsidR="00757891" w:rsidRPr="000A6173" w:rsidRDefault="00757891" w:rsidP="00F14EAD">
            <w:pPr>
              <w:spacing w:before="40" w:after="40"/>
              <w:jc w:val="center"/>
              <w:rPr>
                <w:sz w:val="22"/>
                <w:szCs w:val="22"/>
              </w:rPr>
            </w:pPr>
            <w:r w:rsidRPr="000A6173">
              <w:rPr>
                <w:sz w:val="22"/>
                <w:szCs w:val="22"/>
              </w:rPr>
              <w:t>Плотность населения границах населенных пунктов</w:t>
            </w:r>
          </w:p>
        </w:tc>
        <w:tc>
          <w:tcPr>
            <w:tcW w:w="1016"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чел./га</w:t>
            </w:r>
          </w:p>
        </w:tc>
        <w:tc>
          <w:tcPr>
            <w:tcW w:w="863"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3-4</w:t>
            </w:r>
          </w:p>
        </w:tc>
        <w:tc>
          <w:tcPr>
            <w:tcW w:w="759"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6-9</w:t>
            </w:r>
          </w:p>
        </w:tc>
      </w:tr>
      <w:tr w:rsidR="00757891" w:rsidRPr="000A6173" w:rsidTr="00F14EAD">
        <w:trPr>
          <w:trHeight w:val="135"/>
        </w:trPr>
        <w:tc>
          <w:tcPr>
            <w:tcW w:w="492" w:type="pct"/>
            <w:gridSpan w:val="2"/>
          </w:tcPr>
          <w:p w:rsidR="00757891" w:rsidRPr="000A6173" w:rsidRDefault="00757891" w:rsidP="00F14EAD">
            <w:pPr>
              <w:spacing w:before="40" w:after="40"/>
              <w:jc w:val="center"/>
              <w:rPr>
                <w:sz w:val="22"/>
                <w:szCs w:val="22"/>
              </w:rPr>
            </w:pPr>
            <w:r w:rsidRPr="000A6173">
              <w:rPr>
                <w:sz w:val="22"/>
                <w:szCs w:val="22"/>
              </w:rPr>
              <w:t>2.4</w:t>
            </w:r>
          </w:p>
        </w:tc>
        <w:tc>
          <w:tcPr>
            <w:tcW w:w="1870" w:type="pct"/>
          </w:tcPr>
          <w:p w:rsidR="00757891" w:rsidRPr="000A6173" w:rsidRDefault="00757891" w:rsidP="00F14EAD">
            <w:pPr>
              <w:spacing w:before="40" w:after="40"/>
              <w:jc w:val="center"/>
              <w:rPr>
                <w:sz w:val="22"/>
                <w:szCs w:val="22"/>
              </w:rPr>
            </w:pPr>
            <w:r w:rsidRPr="000A6173">
              <w:rPr>
                <w:sz w:val="22"/>
                <w:szCs w:val="22"/>
              </w:rPr>
              <w:t>Плотность населения в границах жилой застройки постоянного проживания</w:t>
            </w:r>
          </w:p>
        </w:tc>
        <w:tc>
          <w:tcPr>
            <w:tcW w:w="1016"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чел./га</w:t>
            </w:r>
          </w:p>
        </w:tc>
        <w:tc>
          <w:tcPr>
            <w:tcW w:w="863"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21-23</w:t>
            </w:r>
          </w:p>
        </w:tc>
        <w:tc>
          <w:tcPr>
            <w:tcW w:w="759"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31-42</w:t>
            </w:r>
          </w:p>
        </w:tc>
      </w:tr>
      <w:tr w:rsidR="00757891" w:rsidRPr="000A6173" w:rsidTr="00F14EAD">
        <w:trPr>
          <w:trHeight w:val="135"/>
        </w:trPr>
        <w:tc>
          <w:tcPr>
            <w:tcW w:w="492" w:type="pct"/>
            <w:gridSpan w:val="2"/>
          </w:tcPr>
          <w:p w:rsidR="00757891" w:rsidRPr="000A6173" w:rsidRDefault="00757891" w:rsidP="00F14EAD">
            <w:pPr>
              <w:spacing w:before="40" w:after="40"/>
              <w:jc w:val="center"/>
              <w:rPr>
                <w:b/>
                <w:bCs/>
                <w:sz w:val="22"/>
                <w:szCs w:val="22"/>
              </w:rPr>
            </w:pPr>
            <w:r w:rsidRPr="000A6173">
              <w:rPr>
                <w:b/>
                <w:bCs/>
                <w:sz w:val="22"/>
                <w:szCs w:val="22"/>
              </w:rPr>
              <w:t>3</w:t>
            </w:r>
          </w:p>
        </w:tc>
        <w:tc>
          <w:tcPr>
            <w:tcW w:w="1870" w:type="pct"/>
          </w:tcPr>
          <w:p w:rsidR="00757891" w:rsidRPr="000A6173" w:rsidRDefault="00757891" w:rsidP="00F14EAD">
            <w:pPr>
              <w:spacing w:before="40" w:after="40"/>
              <w:jc w:val="center"/>
              <w:rPr>
                <w:b/>
                <w:bCs/>
                <w:sz w:val="22"/>
                <w:szCs w:val="22"/>
              </w:rPr>
            </w:pPr>
            <w:r w:rsidRPr="000A6173">
              <w:rPr>
                <w:b/>
                <w:bCs/>
                <w:sz w:val="22"/>
                <w:szCs w:val="22"/>
              </w:rPr>
              <w:t>ЖИЛИЩНЫЙ ФОНД</w:t>
            </w:r>
          </w:p>
        </w:tc>
        <w:tc>
          <w:tcPr>
            <w:tcW w:w="1016" w:type="pct"/>
          </w:tcPr>
          <w:p w:rsidR="00757891" w:rsidRPr="000A6173" w:rsidRDefault="00757891" w:rsidP="00F14EAD">
            <w:pPr>
              <w:pStyle w:val="af1"/>
              <w:spacing w:before="40" w:after="40"/>
              <w:rPr>
                <w:rFonts w:ascii="Times New Roman" w:hAnsi="Times New Roman"/>
                <w:b/>
                <w:bCs/>
              </w:rPr>
            </w:pPr>
          </w:p>
        </w:tc>
        <w:tc>
          <w:tcPr>
            <w:tcW w:w="863" w:type="pct"/>
          </w:tcPr>
          <w:p w:rsidR="00757891" w:rsidRPr="000A6173" w:rsidRDefault="00757891" w:rsidP="00F14EAD">
            <w:pPr>
              <w:pStyle w:val="af1"/>
              <w:spacing w:before="40" w:after="40"/>
              <w:rPr>
                <w:rFonts w:ascii="Times New Roman" w:hAnsi="Times New Roman"/>
                <w:b/>
                <w:bCs/>
              </w:rPr>
            </w:pPr>
          </w:p>
        </w:tc>
        <w:tc>
          <w:tcPr>
            <w:tcW w:w="759" w:type="pct"/>
          </w:tcPr>
          <w:p w:rsidR="00757891" w:rsidRPr="000A6173" w:rsidRDefault="00757891" w:rsidP="00F14EAD">
            <w:pPr>
              <w:pStyle w:val="af1"/>
              <w:spacing w:before="40" w:after="40"/>
              <w:rPr>
                <w:rFonts w:ascii="Times New Roman" w:hAnsi="Times New Roman"/>
                <w:b/>
                <w:bCs/>
              </w:rPr>
            </w:pPr>
          </w:p>
        </w:tc>
      </w:tr>
      <w:tr w:rsidR="00757891" w:rsidRPr="000A6173" w:rsidTr="00F14EAD">
        <w:trPr>
          <w:trHeight w:val="135"/>
        </w:trPr>
        <w:tc>
          <w:tcPr>
            <w:tcW w:w="492" w:type="pct"/>
            <w:gridSpan w:val="2"/>
          </w:tcPr>
          <w:p w:rsidR="00757891" w:rsidRPr="000A6173" w:rsidRDefault="00757891" w:rsidP="00F14EAD">
            <w:pPr>
              <w:spacing w:before="40" w:after="40"/>
              <w:jc w:val="center"/>
              <w:rPr>
                <w:sz w:val="22"/>
                <w:szCs w:val="22"/>
              </w:rPr>
            </w:pPr>
            <w:r w:rsidRPr="000A6173">
              <w:rPr>
                <w:sz w:val="22"/>
                <w:szCs w:val="22"/>
              </w:rPr>
              <w:t>3.1</w:t>
            </w:r>
          </w:p>
        </w:tc>
        <w:tc>
          <w:tcPr>
            <w:tcW w:w="1870" w:type="pct"/>
            <w:vAlign w:val="center"/>
          </w:tcPr>
          <w:p w:rsidR="00757891" w:rsidRPr="000A6173" w:rsidRDefault="00757891" w:rsidP="00F14EAD">
            <w:pPr>
              <w:spacing w:before="40" w:after="40"/>
              <w:jc w:val="center"/>
              <w:rPr>
                <w:sz w:val="22"/>
                <w:szCs w:val="22"/>
              </w:rPr>
            </w:pPr>
            <w:r w:rsidRPr="000A6173">
              <w:rPr>
                <w:sz w:val="22"/>
                <w:szCs w:val="22"/>
              </w:rPr>
              <w:t xml:space="preserve">Средняя обеспеченность населения </w:t>
            </w:r>
            <w:r w:rsidRPr="000A6173">
              <w:rPr>
                <w:sz w:val="22"/>
                <w:szCs w:val="22"/>
              </w:rPr>
              <w:lastRenderedPageBreak/>
              <w:t>общей площадью жилищного фонда</w:t>
            </w:r>
          </w:p>
        </w:tc>
        <w:tc>
          <w:tcPr>
            <w:tcW w:w="1016" w:type="pct"/>
            <w:vAlign w:val="center"/>
          </w:tcPr>
          <w:p w:rsidR="00757891" w:rsidRPr="000A6173" w:rsidRDefault="00757891" w:rsidP="00F14EAD">
            <w:pPr>
              <w:pStyle w:val="af1"/>
              <w:spacing w:before="40" w:after="40"/>
              <w:rPr>
                <w:rFonts w:ascii="Times New Roman" w:hAnsi="Times New Roman"/>
                <w:b/>
                <w:bCs/>
              </w:rPr>
            </w:pPr>
            <w:r w:rsidRPr="000A6173">
              <w:rPr>
                <w:rFonts w:ascii="Times New Roman" w:hAnsi="Times New Roman"/>
              </w:rPr>
              <w:lastRenderedPageBreak/>
              <w:t>кв. м на человека</w:t>
            </w:r>
          </w:p>
        </w:tc>
        <w:tc>
          <w:tcPr>
            <w:tcW w:w="863" w:type="pct"/>
            <w:vAlign w:val="center"/>
          </w:tcPr>
          <w:p w:rsidR="00757891" w:rsidRPr="000A6173" w:rsidRDefault="00757891" w:rsidP="00F14EAD">
            <w:pPr>
              <w:pStyle w:val="af1"/>
              <w:spacing w:before="40" w:after="40"/>
              <w:rPr>
                <w:rFonts w:ascii="Times New Roman" w:hAnsi="Times New Roman"/>
                <w:bCs/>
              </w:rPr>
            </w:pPr>
            <w:r w:rsidRPr="000A6173">
              <w:rPr>
                <w:rFonts w:ascii="Times New Roman" w:hAnsi="Times New Roman"/>
                <w:bCs/>
              </w:rPr>
              <w:t>18</w:t>
            </w:r>
          </w:p>
        </w:tc>
        <w:tc>
          <w:tcPr>
            <w:tcW w:w="759" w:type="pct"/>
            <w:vAlign w:val="center"/>
          </w:tcPr>
          <w:p w:rsidR="00757891" w:rsidRPr="000A6173" w:rsidRDefault="00757891" w:rsidP="00F14EAD">
            <w:pPr>
              <w:pStyle w:val="af1"/>
              <w:spacing w:before="40" w:after="40"/>
              <w:rPr>
                <w:rFonts w:ascii="Times New Roman" w:hAnsi="Times New Roman"/>
                <w:bCs/>
              </w:rPr>
            </w:pPr>
            <w:r w:rsidRPr="000A6173">
              <w:rPr>
                <w:rFonts w:ascii="Times New Roman" w:hAnsi="Times New Roman"/>
                <w:bCs/>
              </w:rPr>
              <w:t>23</w:t>
            </w:r>
          </w:p>
        </w:tc>
      </w:tr>
      <w:tr w:rsidR="00757891" w:rsidRPr="000A6173" w:rsidTr="00F14EAD">
        <w:trPr>
          <w:trHeight w:val="135"/>
        </w:trPr>
        <w:tc>
          <w:tcPr>
            <w:tcW w:w="492" w:type="pct"/>
            <w:gridSpan w:val="2"/>
          </w:tcPr>
          <w:p w:rsidR="00757891" w:rsidRPr="000A6173" w:rsidRDefault="00757891" w:rsidP="00F14EAD">
            <w:pPr>
              <w:spacing w:before="40" w:after="40"/>
              <w:jc w:val="center"/>
              <w:rPr>
                <w:sz w:val="22"/>
                <w:szCs w:val="22"/>
              </w:rPr>
            </w:pPr>
            <w:r w:rsidRPr="000A6173">
              <w:rPr>
                <w:sz w:val="22"/>
                <w:szCs w:val="22"/>
              </w:rPr>
              <w:lastRenderedPageBreak/>
              <w:t>3.2</w:t>
            </w:r>
          </w:p>
        </w:tc>
        <w:tc>
          <w:tcPr>
            <w:tcW w:w="1870" w:type="pct"/>
            <w:vAlign w:val="center"/>
          </w:tcPr>
          <w:p w:rsidR="00757891" w:rsidRPr="000A6173" w:rsidRDefault="00757891" w:rsidP="00F14EAD">
            <w:pPr>
              <w:spacing w:before="40" w:after="40"/>
              <w:jc w:val="center"/>
              <w:rPr>
                <w:sz w:val="22"/>
                <w:szCs w:val="22"/>
              </w:rPr>
            </w:pPr>
            <w:r w:rsidRPr="000A6173">
              <w:rPr>
                <w:sz w:val="22"/>
                <w:szCs w:val="22"/>
              </w:rPr>
              <w:t>Общий объем жилищного фонда</w:t>
            </w:r>
          </w:p>
        </w:tc>
        <w:tc>
          <w:tcPr>
            <w:tcW w:w="1016"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тыс. кв. м</w:t>
            </w:r>
          </w:p>
        </w:tc>
        <w:tc>
          <w:tcPr>
            <w:tcW w:w="863"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13,4</w:t>
            </w:r>
          </w:p>
        </w:tc>
        <w:tc>
          <w:tcPr>
            <w:tcW w:w="759"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40,3</w:t>
            </w:r>
          </w:p>
        </w:tc>
      </w:tr>
      <w:tr w:rsidR="00757891" w:rsidRPr="000A6173" w:rsidTr="00F14EAD">
        <w:trPr>
          <w:trHeight w:val="135"/>
        </w:trPr>
        <w:tc>
          <w:tcPr>
            <w:tcW w:w="492" w:type="pct"/>
            <w:gridSpan w:val="2"/>
          </w:tcPr>
          <w:p w:rsidR="00757891" w:rsidRPr="000A6173" w:rsidRDefault="00757891" w:rsidP="00F14EAD">
            <w:pPr>
              <w:spacing w:before="40" w:after="40"/>
              <w:jc w:val="center"/>
              <w:rPr>
                <w:sz w:val="22"/>
                <w:szCs w:val="22"/>
              </w:rPr>
            </w:pPr>
            <w:r w:rsidRPr="000A6173">
              <w:rPr>
                <w:sz w:val="22"/>
                <w:szCs w:val="22"/>
              </w:rPr>
              <w:t>3.3</w:t>
            </w:r>
          </w:p>
        </w:tc>
        <w:tc>
          <w:tcPr>
            <w:tcW w:w="1870" w:type="pct"/>
            <w:vAlign w:val="center"/>
          </w:tcPr>
          <w:p w:rsidR="00757891" w:rsidRPr="000A6173" w:rsidRDefault="00757891" w:rsidP="00F14EAD">
            <w:pPr>
              <w:spacing w:before="40" w:after="40"/>
              <w:jc w:val="center"/>
              <w:rPr>
                <w:sz w:val="22"/>
                <w:szCs w:val="22"/>
              </w:rPr>
            </w:pPr>
            <w:r w:rsidRPr="000A6173">
              <w:rPr>
                <w:sz w:val="22"/>
                <w:szCs w:val="22"/>
              </w:rPr>
              <w:t>Общий объем ликвидируемого жилищного фонда</w:t>
            </w:r>
          </w:p>
        </w:tc>
        <w:tc>
          <w:tcPr>
            <w:tcW w:w="1016"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тыс. кв. м</w:t>
            </w:r>
          </w:p>
        </w:tc>
        <w:tc>
          <w:tcPr>
            <w:tcW w:w="863"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0</w:t>
            </w:r>
          </w:p>
        </w:tc>
        <w:tc>
          <w:tcPr>
            <w:tcW w:w="759"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0</w:t>
            </w:r>
          </w:p>
        </w:tc>
      </w:tr>
      <w:tr w:rsidR="00757891" w:rsidRPr="000A6173" w:rsidTr="00F14EAD">
        <w:trPr>
          <w:trHeight w:val="135"/>
        </w:trPr>
        <w:tc>
          <w:tcPr>
            <w:tcW w:w="492" w:type="pct"/>
            <w:gridSpan w:val="2"/>
            <w:vAlign w:val="center"/>
          </w:tcPr>
          <w:p w:rsidR="00757891" w:rsidRPr="000A6173" w:rsidRDefault="00757891" w:rsidP="00F14EAD">
            <w:pPr>
              <w:pStyle w:val="Geonika3"/>
              <w:spacing w:before="40" w:after="40"/>
              <w:rPr>
                <w:rFonts w:ascii="Times New Roman" w:hAnsi="Times New Roman"/>
                <w:sz w:val="22"/>
                <w:szCs w:val="22"/>
              </w:rPr>
            </w:pPr>
            <w:r w:rsidRPr="000A6173">
              <w:rPr>
                <w:rFonts w:ascii="Times New Roman" w:hAnsi="Times New Roman"/>
                <w:sz w:val="22"/>
                <w:szCs w:val="22"/>
              </w:rPr>
              <w:t>3.4</w:t>
            </w:r>
          </w:p>
        </w:tc>
        <w:tc>
          <w:tcPr>
            <w:tcW w:w="1870" w:type="pct"/>
            <w:vAlign w:val="center"/>
          </w:tcPr>
          <w:p w:rsidR="00757891" w:rsidRPr="000A6173" w:rsidRDefault="00757891" w:rsidP="00F14EAD">
            <w:pPr>
              <w:spacing w:before="40" w:after="40"/>
              <w:jc w:val="center"/>
              <w:rPr>
                <w:sz w:val="22"/>
                <w:szCs w:val="22"/>
              </w:rPr>
            </w:pPr>
            <w:r w:rsidRPr="000A6173">
              <w:rPr>
                <w:sz w:val="22"/>
                <w:szCs w:val="22"/>
              </w:rPr>
              <w:t>Общий объём нового жилищного строительства</w:t>
            </w:r>
          </w:p>
        </w:tc>
        <w:tc>
          <w:tcPr>
            <w:tcW w:w="1016"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тыс. кв. м</w:t>
            </w:r>
          </w:p>
        </w:tc>
        <w:tc>
          <w:tcPr>
            <w:tcW w:w="863"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0</w:t>
            </w:r>
          </w:p>
        </w:tc>
        <w:tc>
          <w:tcPr>
            <w:tcW w:w="759"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26,9</w:t>
            </w:r>
          </w:p>
        </w:tc>
      </w:tr>
      <w:tr w:rsidR="00757891" w:rsidRPr="000A6173" w:rsidTr="00F14EAD">
        <w:trPr>
          <w:trHeight w:val="135"/>
        </w:trPr>
        <w:tc>
          <w:tcPr>
            <w:tcW w:w="492" w:type="pct"/>
            <w:gridSpan w:val="2"/>
          </w:tcPr>
          <w:p w:rsidR="00757891" w:rsidRPr="000A6173" w:rsidRDefault="00757891" w:rsidP="00F14EAD">
            <w:pPr>
              <w:pStyle w:val="af1"/>
              <w:spacing w:before="40" w:after="40"/>
              <w:rPr>
                <w:rFonts w:ascii="Times New Roman" w:hAnsi="Times New Roman"/>
                <w:b/>
              </w:rPr>
            </w:pPr>
            <w:r w:rsidRPr="000A6173">
              <w:rPr>
                <w:rFonts w:ascii="Times New Roman" w:hAnsi="Times New Roman"/>
                <w:b/>
              </w:rPr>
              <w:t>4</w:t>
            </w:r>
          </w:p>
        </w:tc>
        <w:tc>
          <w:tcPr>
            <w:tcW w:w="1870" w:type="pct"/>
          </w:tcPr>
          <w:p w:rsidR="00757891" w:rsidRPr="000A6173" w:rsidRDefault="00757891" w:rsidP="00F14EAD">
            <w:pPr>
              <w:pStyle w:val="af1"/>
              <w:spacing w:before="40" w:after="40"/>
              <w:rPr>
                <w:rFonts w:ascii="Times New Roman" w:hAnsi="Times New Roman"/>
                <w:b/>
              </w:rPr>
            </w:pPr>
            <w:r w:rsidRPr="000A6173">
              <w:rPr>
                <w:rFonts w:ascii="Times New Roman" w:hAnsi="Times New Roman"/>
                <w:b/>
              </w:rPr>
              <w:t>ТРАНСПОРТНАЯ ИНФРАСТРУКТУРА</w:t>
            </w:r>
          </w:p>
        </w:tc>
        <w:tc>
          <w:tcPr>
            <w:tcW w:w="1016" w:type="pct"/>
          </w:tcPr>
          <w:p w:rsidR="00757891" w:rsidRPr="000A6173" w:rsidRDefault="00757891" w:rsidP="00F14EAD">
            <w:pPr>
              <w:pStyle w:val="af1"/>
              <w:spacing w:before="40" w:after="40"/>
              <w:rPr>
                <w:rFonts w:ascii="Times New Roman" w:hAnsi="Times New Roman"/>
                <w:b/>
              </w:rPr>
            </w:pPr>
          </w:p>
        </w:tc>
        <w:tc>
          <w:tcPr>
            <w:tcW w:w="863" w:type="pct"/>
          </w:tcPr>
          <w:p w:rsidR="00757891" w:rsidRPr="000A6173" w:rsidRDefault="00757891" w:rsidP="00F14EAD">
            <w:pPr>
              <w:pStyle w:val="af1"/>
              <w:spacing w:before="40" w:after="40"/>
              <w:rPr>
                <w:rFonts w:ascii="Times New Roman" w:hAnsi="Times New Roman"/>
                <w:b/>
              </w:rPr>
            </w:pPr>
          </w:p>
        </w:tc>
        <w:tc>
          <w:tcPr>
            <w:tcW w:w="759" w:type="pct"/>
          </w:tcPr>
          <w:p w:rsidR="00757891" w:rsidRPr="000A6173" w:rsidRDefault="00757891" w:rsidP="00F14EAD">
            <w:pPr>
              <w:pStyle w:val="af1"/>
              <w:spacing w:before="40" w:after="40"/>
              <w:rPr>
                <w:rFonts w:ascii="Times New Roman" w:hAnsi="Times New Roman"/>
                <w:b/>
              </w:rPr>
            </w:pPr>
          </w:p>
        </w:tc>
      </w:tr>
      <w:tr w:rsidR="00757891" w:rsidRPr="000A6173" w:rsidTr="00F14EAD">
        <w:trPr>
          <w:trHeight w:val="135"/>
        </w:trPr>
        <w:tc>
          <w:tcPr>
            <w:tcW w:w="492"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4.1</w:t>
            </w:r>
          </w:p>
        </w:tc>
        <w:tc>
          <w:tcPr>
            <w:tcW w:w="1870"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Протяженность автомобильных дорог</w:t>
            </w:r>
          </w:p>
        </w:tc>
        <w:tc>
          <w:tcPr>
            <w:tcW w:w="1016"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lang w:val="en-US"/>
              </w:rPr>
              <w:t>км</w:t>
            </w:r>
          </w:p>
        </w:tc>
        <w:tc>
          <w:tcPr>
            <w:tcW w:w="863" w:type="pct"/>
          </w:tcPr>
          <w:p w:rsidR="00757891" w:rsidRPr="00C12AFF" w:rsidRDefault="00757891" w:rsidP="00F14EAD">
            <w:pPr>
              <w:pStyle w:val="af1"/>
              <w:spacing w:before="40" w:after="40"/>
              <w:rPr>
                <w:rFonts w:ascii="Times New Roman" w:hAnsi="Times New Roman"/>
                <w:lang w:val="en-US"/>
              </w:rPr>
            </w:pPr>
            <w:r w:rsidRPr="00C12AFF">
              <w:rPr>
                <w:rFonts w:ascii="Times New Roman" w:hAnsi="Times New Roman"/>
                <w:lang w:val="en-US"/>
              </w:rPr>
              <w:t>0,00</w:t>
            </w:r>
          </w:p>
        </w:tc>
        <w:tc>
          <w:tcPr>
            <w:tcW w:w="759" w:type="pct"/>
          </w:tcPr>
          <w:p w:rsidR="00757891" w:rsidRPr="00C12AFF" w:rsidRDefault="00757891" w:rsidP="00F14EAD">
            <w:pPr>
              <w:pStyle w:val="af1"/>
              <w:spacing w:before="40" w:after="40"/>
              <w:rPr>
                <w:rFonts w:ascii="Times New Roman" w:hAnsi="Times New Roman"/>
                <w:lang w:val="en-US"/>
              </w:rPr>
            </w:pPr>
            <w:r w:rsidRPr="00C12AFF">
              <w:rPr>
                <w:rFonts w:ascii="Times New Roman" w:hAnsi="Times New Roman"/>
                <w:lang w:val="en-US"/>
              </w:rPr>
              <w:t>3,2</w:t>
            </w:r>
          </w:p>
        </w:tc>
      </w:tr>
      <w:tr w:rsidR="00757891" w:rsidRPr="000A6173" w:rsidTr="00F14EAD">
        <w:trPr>
          <w:trHeight w:val="135"/>
        </w:trPr>
        <w:tc>
          <w:tcPr>
            <w:tcW w:w="492" w:type="pct"/>
            <w:gridSpan w:val="2"/>
          </w:tcPr>
          <w:p w:rsidR="00757891" w:rsidRPr="00C12AFF" w:rsidRDefault="00757891" w:rsidP="00F14EAD">
            <w:pPr>
              <w:pStyle w:val="af1"/>
              <w:spacing w:before="40" w:after="40"/>
              <w:rPr>
                <w:rFonts w:ascii="Times New Roman" w:hAnsi="Times New Roman"/>
              </w:rPr>
            </w:pPr>
          </w:p>
        </w:tc>
        <w:tc>
          <w:tcPr>
            <w:tcW w:w="1870" w:type="pct"/>
          </w:tcPr>
          <w:p w:rsidR="00757891" w:rsidRPr="00C12AFF" w:rsidRDefault="00757891" w:rsidP="00F14EAD">
            <w:pPr>
              <w:pStyle w:val="af1"/>
              <w:spacing w:before="40" w:after="40"/>
              <w:rPr>
                <w:rFonts w:ascii="Times New Roman" w:hAnsi="Times New Roman"/>
              </w:rPr>
            </w:pPr>
          </w:p>
        </w:tc>
        <w:tc>
          <w:tcPr>
            <w:tcW w:w="1016" w:type="pct"/>
          </w:tcPr>
          <w:p w:rsidR="00757891" w:rsidRPr="00C12AFF" w:rsidRDefault="00757891" w:rsidP="00F14EAD">
            <w:pPr>
              <w:pStyle w:val="af1"/>
              <w:spacing w:before="40" w:after="40"/>
              <w:rPr>
                <w:rFonts w:ascii="Times New Roman" w:hAnsi="Times New Roman"/>
                <w:lang w:val="en-US"/>
              </w:rPr>
            </w:pPr>
          </w:p>
        </w:tc>
        <w:tc>
          <w:tcPr>
            <w:tcW w:w="863" w:type="pct"/>
          </w:tcPr>
          <w:p w:rsidR="00757891" w:rsidRPr="00C12AFF" w:rsidRDefault="00757891" w:rsidP="00F14EAD">
            <w:pPr>
              <w:pStyle w:val="af1"/>
              <w:spacing w:before="40" w:after="40"/>
              <w:rPr>
                <w:rFonts w:ascii="Times New Roman" w:hAnsi="Times New Roman"/>
                <w:lang w:val="en-US"/>
              </w:rPr>
            </w:pPr>
          </w:p>
        </w:tc>
        <w:tc>
          <w:tcPr>
            <w:tcW w:w="759" w:type="pct"/>
          </w:tcPr>
          <w:p w:rsidR="00757891" w:rsidRPr="00C12AFF" w:rsidRDefault="00757891" w:rsidP="00F14EAD">
            <w:pPr>
              <w:pStyle w:val="af1"/>
              <w:spacing w:before="40" w:after="40"/>
              <w:rPr>
                <w:rFonts w:ascii="Times New Roman" w:hAnsi="Times New Roman"/>
                <w:lang w:val="en-US"/>
              </w:rPr>
            </w:pPr>
          </w:p>
        </w:tc>
      </w:tr>
      <w:tr w:rsidR="00757891" w:rsidRPr="000A6173" w:rsidTr="00F14EAD">
        <w:trPr>
          <w:trHeight w:val="135"/>
        </w:trPr>
        <w:tc>
          <w:tcPr>
            <w:tcW w:w="492" w:type="pct"/>
            <w:gridSpan w:val="2"/>
            <w:shd w:val="clear" w:color="auto" w:fill="auto"/>
          </w:tcPr>
          <w:p w:rsidR="00757891" w:rsidRPr="00B66205" w:rsidRDefault="00757891" w:rsidP="00F14EAD">
            <w:pPr>
              <w:pStyle w:val="af1"/>
              <w:spacing w:before="40" w:after="40"/>
              <w:rPr>
                <w:rFonts w:ascii="Times New Roman" w:hAnsi="Times New Roman"/>
                <w:b/>
              </w:rPr>
            </w:pPr>
            <w:r w:rsidRPr="00B66205">
              <w:rPr>
                <w:rFonts w:ascii="Times New Roman" w:hAnsi="Times New Roman"/>
                <w:b/>
              </w:rPr>
              <w:t>5</w:t>
            </w:r>
          </w:p>
        </w:tc>
        <w:tc>
          <w:tcPr>
            <w:tcW w:w="1870" w:type="pct"/>
            <w:shd w:val="clear" w:color="auto" w:fill="auto"/>
          </w:tcPr>
          <w:p w:rsidR="00757891" w:rsidRPr="00B66205" w:rsidRDefault="00757891" w:rsidP="00F14EAD">
            <w:pPr>
              <w:pStyle w:val="af1"/>
              <w:spacing w:before="40" w:after="40"/>
              <w:rPr>
                <w:rFonts w:ascii="Times New Roman" w:hAnsi="Times New Roman"/>
                <w:b/>
              </w:rPr>
            </w:pPr>
            <w:r w:rsidRPr="00B66205">
              <w:rPr>
                <w:rFonts w:ascii="Times New Roman" w:hAnsi="Times New Roman"/>
                <w:b/>
              </w:rPr>
              <w:t>ИНЖЕНЕРНОЕ ОБЕСПЕЧЕНИЕ</w:t>
            </w:r>
          </w:p>
        </w:tc>
        <w:tc>
          <w:tcPr>
            <w:tcW w:w="1016" w:type="pct"/>
            <w:shd w:val="clear" w:color="auto" w:fill="auto"/>
          </w:tcPr>
          <w:p w:rsidR="00757891" w:rsidRPr="00C12AFF" w:rsidRDefault="00757891" w:rsidP="00F14EAD">
            <w:pPr>
              <w:pStyle w:val="af1"/>
              <w:spacing w:before="40" w:after="40"/>
              <w:rPr>
                <w:rFonts w:ascii="Times New Roman" w:hAnsi="Times New Roman"/>
              </w:rPr>
            </w:pPr>
          </w:p>
        </w:tc>
        <w:tc>
          <w:tcPr>
            <w:tcW w:w="863" w:type="pct"/>
            <w:shd w:val="clear" w:color="auto" w:fill="auto"/>
          </w:tcPr>
          <w:p w:rsidR="00757891" w:rsidRPr="00C12AFF" w:rsidRDefault="00757891" w:rsidP="00F14EAD">
            <w:pPr>
              <w:pStyle w:val="af1"/>
              <w:spacing w:before="40" w:after="40"/>
              <w:rPr>
                <w:rFonts w:ascii="Times New Roman" w:hAnsi="Times New Roman"/>
              </w:rPr>
            </w:pPr>
          </w:p>
        </w:tc>
        <w:tc>
          <w:tcPr>
            <w:tcW w:w="759" w:type="pct"/>
            <w:shd w:val="clear" w:color="auto" w:fill="auto"/>
          </w:tcPr>
          <w:p w:rsidR="00757891" w:rsidRPr="00C12AFF" w:rsidRDefault="00757891" w:rsidP="00F14EAD">
            <w:pPr>
              <w:pStyle w:val="af1"/>
              <w:spacing w:before="40" w:after="40"/>
              <w:rPr>
                <w:rFonts w:ascii="Times New Roman" w:hAnsi="Times New Roman"/>
              </w:rPr>
            </w:pP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r>
              <w:rPr>
                <w:rFonts w:ascii="Times New Roman" w:hAnsi="Times New Roman"/>
              </w:rPr>
              <w:t>5</w:t>
            </w:r>
            <w:r w:rsidRPr="00C12AFF">
              <w:rPr>
                <w:rFonts w:ascii="Times New Roman" w:hAnsi="Times New Roman"/>
              </w:rPr>
              <w:t>.1</w:t>
            </w: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Водоснабжение</w:t>
            </w:r>
          </w:p>
        </w:tc>
        <w:tc>
          <w:tcPr>
            <w:tcW w:w="1016" w:type="pct"/>
          </w:tcPr>
          <w:p w:rsidR="00757891" w:rsidRPr="00C12AFF" w:rsidRDefault="00757891" w:rsidP="00F14EAD">
            <w:pPr>
              <w:pStyle w:val="af1"/>
              <w:spacing w:before="40" w:after="40"/>
              <w:rPr>
                <w:rFonts w:ascii="Times New Roman" w:hAnsi="Times New Roman"/>
              </w:rPr>
            </w:pPr>
          </w:p>
        </w:tc>
        <w:tc>
          <w:tcPr>
            <w:tcW w:w="863" w:type="pct"/>
          </w:tcPr>
          <w:p w:rsidR="00757891" w:rsidRPr="00C12AFF" w:rsidRDefault="00757891" w:rsidP="00F14EAD">
            <w:pPr>
              <w:pStyle w:val="af1"/>
              <w:spacing w:before="40" w:after="40"/>
              <w:rPr>
                <w:rFonts w:ascii="Times New Roman" w:hAnsi="Times New Roman"/>
              </w:rPr>
            </w:pPr>
          </w:p>
        </w:tc>
        <w:tc>
          <w:tcPr>
            <w:tcW w:w="759" w:type="pct"/>
          </w:tcPr>
          <w:p w:rsidR="00757891" w:rsidRPr="00C12AFF" w:rsidRDefault="00757891" w:rsidP="00F14EAD">
            <w:pPr>
              <w:pStyle w:val="af1"/>
              <w:spacing w:before="40" w:after="40"/>
              <w:rPr>
                <w:rFonts w:ascii="Times New Roman" w:hAnsi="Times New Roman"/>
              </w:rPr>
            </w:pP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r>
              <w:rPr>
                <w:rFonts w:ascii="Times New Roman" w:hAnsi="Times New Roman"/>
              </w:rPr>
              <w:t>5</w:t>
            </w:r>
            <w:r w:rsidRPr="00C12AFF">
              <w:rPr>
                <w:rFonts w:ascii="Times New Roman" w:hAnsi="Times New Roman"/>
              </w:rPr>
              <w:t>.1.1</w:t>
            </w: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 xml:space="preserve">Водопотребление </w:t>
            </w:r>
          </w:p>
        </w:tc>
        <w:tc>
          <w:tcPr>
            <w:tcW w:w="1016" w:type="pct"/>
          </w:tcPr>
          <w:p w:rsidR="00757891" w:rsidRPr="00C12AFF" w:rsidRDefault="00757891" w:rsidP="00F14EAD">
            <w:pPr>
              <w:pStyle w:val="af1"/>
              <w:spacing w:before="40" w:after="40"/>
              <w:rPr>
                <w:rFonts w:ascii="Times New Roman" w:hAnsi="Times New Roman"/>
              </w:rPr>
            </w:pPr>
          </w:p>
        </w:tc>
        <w:tc>
          <w:tcPr>
            <w:tcW w:w="863" w:type="pct"/>
          </w:tcPr>
          <w:p w:rsidR="00757891" w:rsidRPr="00C12AFF" w:rsidRDefault="00757891" w:rsidP="00F14EAD">
            <w:pPr>
              <w:pStyle w:val="af1"/>
              <w:spacing w:before="40" w:after="40"/>
              <w:rPr>
                <w:rFonts w:ascii="Times New Roman" w:hAnsi="Times New Roman"/>
              </w:rPr>
            </w:pPr>
          </w:p>
        </w:tc>
        <w:tc>
          <w:tcPr>
            <w:tcW w:w="759" w:type="pct"/>
          </w:tcPr>
          <w:p w:rsidR="00757891" w:rsidRPr="00C12AFF" w:rsidRDefault="00757891" w:rsidP="00F14EAD">
            <w:pPr>
              <w:pStyle w:val="af1"/>
              <w:spacing w:before="40" w:after="40"/>
              <w:rPr>
                <w:rFonts w:ascii="Times New Roman" w:hAnsi="Times New Roman"/>
              </w:rPr>
            </w:pP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всего</w:t>
            </w:r>
          </w:p>
        </w:tc>
        <w:tc>
          <w:tcPr>
            <w:tcW w:w="1016"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куб. м./в сутки</w:t>
            </w:r>
          </w:p>
        </w:tc>
        <w:tc>
          <w:tcPr>
            <w:tcW w:w="863"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59" w:type="pct"/>
          </w:tcPr>
          <w:p w:rsidR="00757891" w:rsidRPr="00C12AFF" w:rsidRDefault="00757891" w:rsidP="00F14EAD">
            <w:pPr>
              <w:pStyle w:val="af1"/>
              <w:spacing w:before="40" w:after="40"/>
              <w:rPr>
                <w:rFonts w:ascii="Times New Roman" w:hAnsi="Times New Roman"/>
              </w:rPr>
            </w:pPr>
            <w:r>
              <w:rPr>
                <w:rFonts w:ascii="Times New Roman" w:hAnsi="Times New Roman"/>
              </w:rPr>
              <w:t>354,00</w:t>
            </w: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в том числе:</w:t>
            </w:r>
          </w:p>
        </w:tc>
        <w:tc>
          <w:tcPr>
            <w:tcW w:w="1016" w:type="pct"/>
          </w:tcPr>
          <w:p w:rsidR="00757891" w:rsidRPr="00C12AFF" w:rsidRDefault="00757891" w:rsidP="00F14EAD">
            <w:pPr>
              <w:pStyle w:val="af1"/>
              <w:spacing w:before="40" w:after="40"/>
              <w:rPr>
                <w:rFonts w:ascii="Times New Roman" w:hAnsi="Times New Roman"/>
              </w:rPr>
            </w:pPr>
          </w:p>
        </w:tc>
        <w:tc>
          <w:tcPr>
            <w:tcW w:w="863" w:type="pct"/>
          </w:tcPr>
          <w:p w:rsidR="00757891" w:rsidRPr="00C12AFF" w:rsidRDefault="00757891" w:rsidP="00F14EAD">
            <w:pPr>
              <w:pStyle w:val="af1"/>
              <w:spacing w:before="40" w:after="40"/>
              <w:rPr>
                <w:rFonts w:ascii="Times New Roman" w:hAnsi="Times New Roman"/>
              </w:rPr>
            </w:pPr>
          </w:p>
        </w:tc>
        <w:tc>
          <w:tcPr>
            <w:tcW w:w="759" w:type="pct"/>
          </w:tcPr>
          <w:p w:rsidR="00757891" w:rsidRPr="00C12AFF" w:rsidRDefault="00757891" w:rsidP="00F14EAD">
            <w:pPr>
              <w:pStyle w:val="af1"/>
              <w:spacing w:before="40" w:after="40"/>
              <w:rPr>
                <w:rFonts w:ascii="Times New Roman" w:hAnsi="Times New Roman"/>
              </w:rPr>
            </w:pP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на хозяйствен</w:t>
            </w:r>
            <w:r w:rsidRPr="00C12AFF">
              <w:rPr>
                <w:rFonts w:ascii="Times New Roman" w:hAnsi="Times New Roman"/>
              </w:rPr>
              <w:softHyphen/>
              <w:t xml:space="preserve">но-питьевые нужды </w:t>
            </w:r>
          </w:p>
          <w:p w:rsidR="00757891" w:rsidRPr="00C12AFF" w:rsidRDefault="00757891" w:rsidP="00F14EAD">
            <w:pPr>
              <w:pStyle w:val="af1"/>
              <w:spacing w:before="40" w:after="40"/>
              <w:rPr>
                <w:rFonts w:ascii="Times New Roman" w:hAnsi="Times New Roman"/>
              </w:rPr>
            </w:pPr>
          </w:p>
        </w:tc>
        <w:tc>
          <w:tcPr>
            <w:tcW w:w="1016"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куб. м./в сутки</w:t>
            </w:r>
          </w:p>
        </w:tc>
        <w:tc>
          <w:tcPr>
            <w:tcW w:w="863"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59" w:type="pct"/>
          </w:tcPr>
          <w:p w:rsidR="00757891" w:rsidRPr="00C12AFF" w:rsidRDefault="00757891" w:rsidP="00F14EAD">
            <w:pPr>
              <w:pStyle w:val="af1"/>
              <w:spacing w:before="40" w:after="40"/>
              <w:rPr>
                <w:rFonts w:ascii="Times New Roman" w:hAnsi="Times New Roman"/>
              </w:rPr>
            </w:pPr>
            <w:r>
              <w:rPr>
                <w:rFonts w:ascii="Times New Roman" w:hAnsi="Times New Roman"/>
              </w:rPr>
              <w:t>330,00</w:t>
            </w: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highlight w:val="yellow"/>
              </w:rPr>
            </w:pP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 xml:space="preserve"> на производственные нужды</w:t>
            </w:r>
          </w:p>
        </w:tc>
        <w:tc>
          <w:tcPr>
            <w:tcW w:w="1016"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куб. м./в сутки</w:t>
            </w:r>
          </w:p>
        </w:tc>
        <w:tc>
          <w:tcPr>
            <w:tcW w:w="863"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59" w:type="pct"/>
          </w:tcPr>
          <w:p w:rsidR="00757891" w:rsidRPr="00C12AFF" w:rsidRDefault="00757891" w:rsidP="00F14EAD">
            <w:pPr>
              <w:pStyle w:val="af1"/>
              <w:spacing w:before="40" w:after="40"/>
              <w:rPr>
                <w:rFonts w:ascii="Times New Roman" w:hAnsi="Times New Roman"/>
              </w:rPr>
            </w:pPr>
            <w:r>
              <w:rPr>
                <w:rFonts w:ascii="Times New Roman" w:hAnsi="Times New Roman"/>
              </w:rPr>
              <w:t>24,00</w:t>
            </w: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r>
              <w:rPr>
                <w:rFonts w:ascii="Times New Roman" w:hAnsi="Times New Roman"/>
              </w:rPr>
              <w:t>5</w:t>
            </w:r>
            <w:r w:rsidRPr="00C12AFF">
              <w:rPr>
                <w:rFonts w:ascii="Times New Roman" w:hAnsi="Times New Roman"/>
              </w:rPr>
              <w:t>.1.2</w:t>
            </w: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Протяженность сетей</w:t>
            </w:r>
          </w:p>
        </w:tc>
        <w:tc>
          <w:tcPr>
            <w:tcW w:w="1016"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км</w:t>
            </w:r>
          </w:p>
        </w:tc>
        <w:tc>
          <w:tcPr>
            <w:tcW w:w="863" w:type="pct"/>
          </w:tcPr>
          <w:p w:rsidR="00757891" w:rsidRPr="00C12AFF" w:rsidRDefault="00757891" w:rsidP="00F14EAD">
            <w:pPr>
              <w:pStyle w:val="af1"/>
              <w:spacing w:before="40" w:after="40"/>
              <w:rPr>
                <w:rFonts w:ascii="Times New Roman" w:hAnsi="Times New Roman"/>
              </w:rPr>
            </w:pPr>
            <w:r>
              <w:rPr>
                <w:rFonts w:ascii="Times New Roman" w:hAnsi="Times New Roman"/>
              </w:rPr>
              <w:t>-</w:t>
            </w:r>
          </w:p>
        </w:tc>
        <w:tc>
          <w:tcPr>
            <w:tcW w:w="759" w:type="pct"/>
          </w:tcPr>
          <w:p w:rsidR="00757891" w:rsidRPr="00C12AFF" w:rsidRDefault="00757891" w:rsidP="00F14EAD">
            <w:pPr>
              <w:pStyle w:val="af1"/>
              <w:spacing w:before="40" w:after="40"/>
              <w:rPr>
                <w:rFonts w:ascii="Times New Roman" w:hAnsi="Times New Roman"/>
              </w:rPr>
            </w:pPr>
            <w:r>
              <w:rPr>
                <w:rFonts w:ascii="Times New Roman" w:hAnsi="Times New Roman"/>
              </w:rPr>
              <w:t>6,5</w:t>
            </w: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r>
              <w:rPr>
                <w:rFonts w:ascii="Times New Roman" w:hAnsi="Times New Roman"/>
              </w:rPr>
              <w:t>5</w:t>
            </w:r>
            <w:r w:rsidRPr="00C12AFF">
              <w:rPr>
                <w:rFonts w:ascii="Times New Roman" w:hAnsi="Times New Roman"/>
              </w:rPr>
              <w:t>.1.3</w:t>
            </w: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Вторичное использование воды</w:t>
            </w:r>
          </w:p>
        </w:tc>
        <w:tc>
          <w:tcPr>
            <w:tcW w:w="1016"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863"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59"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r>
              <w:rPr>
                <w:rFonts w:ascii="Times New Roman" w:hAnsi="Times New Roman"/>
              </w:rPr>
              <w:t>5</w:t>
            </w:r>
            <w:r w:rsidRPr="00C12AFF">
              <w:rPr>
                <w:rFonts w:ascii="Times New Roman" w:hAnsi="Times New Roman"/>
              </w:rPr>
              <w:t>.2</w:t>
            </w: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Канализация</w:t>
            </w:r>
          </w:p>
        </w:tc>
        <w:tc>
          <w:tcPr>
            <w:tcW w:w="1016" w:type="pct"/>
          </w:tcPr>
          <w:p w:rsidR="00757891" w:rsidRPr="00C12AFF" w:rsidRDefault="00757891" w:rsidP="00F14EAD">
            <w:pPr>
              <w:pStyle w:val="af1"/>
              <w:spacing w:before="40" w:after="40"/>
              <w:rPr>
                <w:rFonts w:ascii="Times New Roman" w:hAnsi="Times New Roman"/>
              </w:rPr>
            </w:pPr>
          </w:p>
        </w:tc>
        <w:tc>
          <w:tcPr>
            <w:tcW w:w="863" w:type="pct"/>
          </w:tcPr>
          <w:p w:rsidR="00757891" w:rsidRPr="00C12AFF" w:rsidRDefault="00757891" w:rsidP="00F14EAD">
            <w:pPr>
              <w:pStyle w:val="af1"/>
              <w:spacing w:before="40" w:after="40"/>
              <w:rPr>
                <w:rFonts w:ascii="Times New Roman" w:hAnsi="Times New Roman"/>
              </w:rPr>
            </w:pPr>
          </w:p>
        </w:tc>
        <w:tc>
          <w:tcPr>
            <w:tcW w:w="759" w:type="pct"/>
          </w:tcPr>
          <w:p w:rsidR="00757891" w:rsidRPr="00C12AFF" w:rsidRDefault="00757891" w:rsidP="00F14EAD">
            <w:pPr>
              <w:pStyle w:val="af1"/>
              <w:spacing w:before="40" w:after="40"/>
              <w:rPr>
                <w:rFonts w:ascii="Times New Roman" w:hAnsi="Times New Roman"/>
                <w:highlight w:val="yellow"/>
              </w:rPr>
            </w:pP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r>
              <w:rPr>
                <w:rFonts w:ascii="Times New Roman" w:hAnsi="Times New Roman"/>
              </w:rPr>
              <w:t>5</w:t>
            </w:r>
            <w:r w:rsidRPr="00C12AFF">
              <w:rPr>
                <w:rFonts w:ascii="Times New Roman" w:hAnsi="Times New Roman"/>
              </w:rPr>
              <w:t>.2.1</w:t>
            </w: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 xml:space="preserve">Общее поступление сточных вод </w:t>
            </w:r>
          </w:p>
        </w:tc>
        <w:tc>
          <w:tcPr>
            <w:tcW w:w="1016" w:type="pct"/>
          </w:tcPr>
          <w:p w:rsidR="00757891" w:rsidRPr="00C12AFF" w:rsidRDefault="00757891" w:rsidP="00F14EAD">
            <w:pPr>
              <w:pStyle w:val="af1"/>
              <w:spacing w:before="40" w:after="40"/>
              <w:rPr>
                <w:rFonts w:ascii="Times New Roman" w:hAnsi="Times New Roman"/>
              </w:rPr>
            </w:pPr>
          </w:p>
        </w:tc>
        <w:tc>
          <w:tcPr>
            <w:tcW w:w="863" w:type="pct"/>
          </w:tcPr>
          <w:p w:rsidR="00757891" w:rsidRPr="00C12AFF" w:rsidRDefault="00757891" w:rsidP="00F14EAD">
            <w:pPr>
              <w:pStyle w:val="af1"/>
              <w:spacing w:before="40" w:after="40"/>
              <w:rPr>
                <w:rFonts w:ascii="Times New Roman" w:hAnsi="Times New Roman"/>
              </w:rPr>
            </w:pPr>
          </w:p>
        </w:tc>
        <w:tc>
          <w:tcPr>
            <w:tcW w:w="759" w:type="pct"/>
          </w:tcPr>
          <w:p w:rsidR="00757891" w:rsidRPr="00C12AFF" w:rsidRDefault="00757891" w:rsidP="00F14EAD">
            <w:pPr>
              <w:pStyle w:val="af1"/>
              <w:spacing w:before="40" w:after="40"/>
              <w:rPr>
                <w:rFonts w:ascii="Times New Roman" w:hAnsi="Times New Roman"/>
                <w:highlight w:val="yellow"/>
              </w:rPr>
            </w:pP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 всего</w:t>
            </w:r>
          </w:p>
        </w:tc>
        <w:tc>
          <w:tcPr>
            <w:tcW w:w="1016"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куб. м./в сутки</w:t>
            </w:r>
          </w:p>
        </w:tc>
        <w:tc>
          <w:tcPr>
            <w:tcW w:w="863"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59" w:type="pct"/>
          </w:tcPr>
          <w:p w:rsidR="00757891" w:rsidRPr="00C12AFF" w:rsidRDefault="00757891" w:rsidP="00F14EAD">
            <w:pPr>
              <w:pStyle w:val="af1"/>
              <w:spacing w:before="40" w:after="40"/>
              <w:rPr>
                <w:rFonts w:ascii="Times New Roman" w:hAnsi="Times New Roman"/>
              </w:rPr>
            </w:pPr>
            <w:r>
              <w:rPr>
                <w:rFonts w:ascii="Times New Roman" w:hAnsi="Times New Roman"/>
              </w:rPr>
              <w:t>264,00</w:t>
            </w: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 xml:space="preserve">в том числе: </w:t>
            </w:r>
          </w:p>
        </w:tc>
        <w:tc>
          <w:tcPr>
            <w:tcW w:w="1016" w:type="pct"/>
          </w:tcPr>
          <w:p w:rsidR="00757891" w:rsidRPr="00C12AFF" w:rsidRDefault="00757891" w:rsidP="00F14EAD">
            <w:pPr>
              <w:pStyle w:val="af1"/>
              <w:spacing w:before="40" w:after="40"/>
              <w:rPr>
                <w:rFonts w:ascii="Times New Roman" w:hAnsi="Times New Roman"/>
              </w:rPr>
            </w:pPr>
          </w:p>
        </w:tc>
        <w:tc>
          <w:tcPr>
            <w:tcW w:w="863" w:type="pct"/>
          </w:tcPr>
          <w:p w:rsidR="00757891" w:rsidRPr="00C12AFF" w:rsidRDefault="00757891" w:rsidP="00F14EAD">
            <w:pPr>
              <w:pStyle w:val="af1"/>
              <w:spacing w:before="40" w:after="40"/>
              <w:rPr>
                <w:rFonts w:ascii="Times New Roman" w:hAnsi="Times New Roman"/>
              </w:rPr>
            </w:pPr>
          </w:p>
        </w:tc>
        <w:tc>
          <w:tcPr>
            <w:tcW w:w="759" w:type="pct"/>
          </w:tcPr>
          <w:p w:rsidR="00757891" w:rsidRPr="00C12AFF" w:rsidRDefault="00757891" w:rsidP="00F14EAD">
            <w:pPr>
              <w:pStyle w:val="af1"/>
              <w:spacing w:before="40" w:after="40"/>
              <w:rPr>
                <w:rFonts w:ascii="Times New Roman" w:hAnsi="Times New Roman"/>
              </w:rPr>
            </w:pP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 хозяйственно-бытовые сточные воды</w:t>
            </w:r>
          </w:p>
        </w:tc>
        <w:tc>
          <w:tcPr>
            <w:tcW w:w="1016"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куб. м./в сутки</w:t>
            </w:r>
          </w:p>
        </w:tc>
        <w:tc>
          <w:tcPr>
            <w:tcW w:w="863"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59" w:type="pct"/>
          </w:tcPr>
          <w:p w:rsidR="00757891" w:rsidRPr="00C12AFF" w:rsidRDefault="00757891" w:rsidP="00F14EAD">
            <w:pPr>
              <w:pStyle w:val="af1"/>
              <w:spacing w:before="40" w:after="40"/>
              <w:rPr>
                <w:rFonts w:ascii="Times New Roman" w:hAnsi="Times New Roman"/>
              </w:rPr>
            </w:pPr>
            <w:r>
              <w:rPr>
                <w:rFonts w:ascii="Times New Roman" w:hAnsi="Times New Roman"/>
              </w:rPr>
              <w:t>240,00</w:t>
            </w: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 производственные сточные воды</w:t>
            </w:r>
          </w:p>
        </w:tc>
        <w:tc>
          <w:tcPr>
            <w:tcW w:w="1016"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куб. м./в сутки</w:t>
            </w:r>
          </w:p>
        </w:tc>
        <w:tc>
          <w:tcPr>
            <w:tcW w:w="863"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59" w:type="pct"/>
          </w:tcPr>
          <w:p w:rsidR="00757891" w:rsidRPr="00C12AFF" w:rsidRDefault="00757891" w:rsidP="00F14EAD">
            <w:pPr>
              <w:pStyle w:val="af1"/>
              <w:spacing w:before="40" w:after="40"/>
              <w:rPr>
                <w:rFonts w:ascii="Times New Roman" w:hAnsi="Times New Roman"/>
              </w:rPr>
            </w:pPr>
            <w:r>
              <w:rPr>
                <w:rFonts w:ascii="Times New Roman" w:hAnsi="Times New Roman"/>
              </w:rPr>
              <w:t>24,00</w:t>
            </w: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r>
              <w:rPr>
                <w:rFonts w:ascii="Times New Roman" w:hAnsi="Times New Roman"/>
              </w:rPr>
              <w:t>5</w:t>
            </w:r>
            <w:r w:rsidRPr="00C12AFF">
              <w:rPr>
                <w:rFonts w:ascii="Times New Roman" w:hAnsi="Times New Roman"/>
              </w:rPr>
              <w:t>.2.2</w:t>
            </w: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Протяженность сетей</w:t>
            </w:r>
          </w:p>
        </w:tc>
        <w:tc>
          <w:tcPr>
            <w:tcW w:w="1016"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км</w:t>
            </w:r>
          </w:p>
        </w:tc>
        <w:tc>
          <w:tcPr>
            <w:tcW w:w="863"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59"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r>
              <w:rPr>
                <w:rFonts w:ascii="Times New Roman" w:hAnsi="Times New Roman"/>
              </w:rPr>
              <w:t>5</w:t>
            </w:r>
            <w:r w:rsidRPr="00C12AFF">
              <w:rPr>
                <w:rFonts w:ascii="Times New Roman" w:hAnsi="Times New Roman"/>
              </w:rPr>
              <w:t>.3</w:t>
            </w: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Теплоснабжение</w:t>
            </w:r>
          </w:p>
        </w:tc>
        <w:tc>
          <w:tcPr>
            <w:tcW w:w="1016" w:type="pct"/>
          </w:tcPr>
          <w:p w:rsidR="00757891" w:rsidRPr="00C12AFF" w:rsidRDefault="00757891" w:rsidP="00F14EAD">
            <w:pPr>
              <w:pStyle w:val="af1"/>
              <w:spacing w:before="40" w:after="40"/>
              <w:rPr>
                <w:rFonts w:ascii="Times New Roman" w:hAnsi="Times New Roman"/>
              </w:rPr>
            </w:pPr>
          </w:p>
        </w:tc>
        <w:tc>
          <w:tcPr>
            <w:tcW w:w="863" w:type="pct"/>
          </w:tcPr>
          <w:p w:rsidR="00757891" w:rsidRPr="00C12AFF" w:rsidRDefault="00757891" w:rsidP="00F14EAD">
            <w:pPr>
              <w:pStyle w:val="af1"/>
              <w:spacing w:before="40" w:after="40"/>
              <w:rPr>
                <w:rFonts w:ascii="Times New Roman" w:hAnsi="Times New Roman"/>
              </w:rPr>
            </w:pPr>
          </w:p>
        </w:tc>
        <w:tc>
          <w:tcPr>
            <w:tcW w:w="759" w:type="pct"/>
          </w:tcPr>
          <w:p w:rsidR="00757891" w:rsidRPr="00C12AFF" w:rsidRDefault="00757891" w:rsidP="00F14EAD">
            <w:pPr>
              <w:pStyle w:val="af1"/>
              <w:spacing w:before="40" w:after="40"/>
              <w:rPr>
                <w:rFonts w:ascii="Times New Roman" w:hAnsi="Times New Roman"/>
              </w:rPr>
            </w:pP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r>
              <w:rPr>
                <w:rFonts w:ascii="Times New Roman" w:hAnsi="Times New Roman"/>
              </w:rPr>
              <w:t>5</w:t>
            </w:r>
            <w:r w:rsidRPr="00C12AFF">
              <w:rPr>
                <w:rFonts w:ascii="Times New Roman" w:hAnsi="Times New Roman"/>
              </w:rPr>
              <w:t>.3.1</w:t>
            </w: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Потребление тепла</w:t>
            </w:r>
          </w:p>
          <w:p w:rsidR="00757891" w:rsidRPr="00C12AFF" w:rsidRDefault="00757891" w:rsidP="00F14EAD">
            <w:pPr>
              <w:pStyle w:val="af1"/>
              <w:spacing w:before="40" w:after="40"/>
              <w:rPr>
                <w:rFonts w:ascii="Times New Roman" w:hAnsi="Times New Roman"/>
              </w:rPr>
            </w:pPr>
            <w:r w:rsidRPr="00C12AFF">
              <w:rPr>
                <w:rFonts w:ascii="Times New Roman" w:hAnsi="Times New Roman"/>
              </w:rPr>
              <w:t>в том числе на коммунально-бытовые нужды</w:t>
            </w:r>
          </w:p>
        </w:tc>
        <w:tc>
          <w:tcPr>
            <w:tcW w:w="1016"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Гкал/год</w:t>
            </w:r>
          </w:p>
        </w:tc>
        <w:tc>
          <w:tcPr>
            <w:tcW w:w="863"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59" w:type="pct"/>
          </w:tcPr>
          <w:p w:rsidR="00757891" w:rsidRPr="00C12AFF" w:rsidRDefault="00757891" w:rsidP="00F14EAD">
            <w:pPr>
              <w:pStyle w:val="af1"/>
              <w:spacing w:before="40" w:after="40"/>
              <w:rPr>
                <w:rFonts w:ascii="Times New Roman" w:hAnsi="Times New Roman"/>
              </w:rPr>
            </w:pPr>
            <w:r>
              <w:rPr>
                <w:rFonts w:ascii="Times New Roman" w:hAnsi="Times New Roman"/>
              </w:rPr>
              <w:t>24713</w:t>
            </w: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в том числе</w:t>
            </w:r>
          </w:p>
        </w:tc>
        <w:tc>
          <w:tcPr>
            <w:tcW w:w="1016" w:type="pct"/>
          </w:tcPr>
          <w:p w:rsidR="00757891" w:rsidRPr="00C12AFF" w:rsidRDefault="00757891" w:rsidP="00F14EAD">
            <w:pPr>
              <w:pStyle w:val="af1"/>
              <w:spacing w:before="40" w:after="40"/>
              <w:rPr>
                <w:rFonts w:ascii="Times New Roman" w:hAnsi="Times New Roman"/>
              </w:rPr>
            </w:pPr>
          </w:p>
        </w:tc>
        <w:tc>
          <w:tcPr>
            <w:tcW w:w="863" w:type="pct"/>
          </w:tcPr>
          <w:p w:rsidR="00757891" w:rsidRPr="00C12AFF" w:rsidRDefault="00757891" w:rsidP="00F14EAD">
            <w:pPr>
              <w:pStyle w:val="af1"/>
              <w:spacing w:before="40" w:after="40"/>
              <w:rPr>
                <w:rFonts w:ascii="Times New Roman" w:hAnsi="Times New Roman"/>
              </w:rPr>
            </w:pPr>
          </w:p>
        </w:tc>
        <w:tc>
          <w:tcPr>
            <w:tcW w:w="759" w:type="pct"/>
          </w:tcPr>
          <w:p w:rsidR="00757891" w:rsidRPr="00C12AFF" w:rsidRDefault="00757891" w:rsidP="00F14EAD">
            <w:pPr>
              <w:pStyle w:val="af1"/>
              <w:spacing w:before="40" w:after="40"/>
              <w:rPr>
                <w:rFonts w:ascii="Times New Roman" w:hAnsi="Times New Roman"/>
              </w:rPr>
            </w:pP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на коммунально-бытовые нужды</w:t>
            </w:r>
          </w:p>
        </w:tc>
        <w:tc>
          <w:tcPr>
            <w:tcW w:w="1016"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Гкал/год</w:t>
            </w:r>
          </w:p>
        </w:tc>
        <w:tc>
          <w:tcPr>
            <w:tcW w:w="863"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59" w:type="pct"/>
          </w:tcPr>
          <w:p w:rsidR="00757891" w:rsidRPr="00C12AFF" w:rsidRDefault="00757891" w:rsidP="00F14EAD">
            <w:pPr>
              <w:pStyle w:val="af1"/>
              <w:spacing w:before="40" w:after="40"/>
              <w:rPr>
                <w:rFonts w:ascii="Times New Roman" w:hAnsi="Times New Roman"/>
              </w:rPr>
            </w:pPr>
            <w:r>
              <w:rPr>
                <w:rFonts w:ascii="Times New Roman" w:hAnsi="Times New Roman"/>
              </w:rPr>
              <w:t>24713</w:t>
            </w: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r>
              <w:rPr>
                <w:rFonts w:ascii="Times New Roman" w:hAnsi="Times New Roman"/>
              </w:rPr>
              <w:t>5</w:t>
            </w:r>
            <w:r w:rsidRPr="00C12AFF">
              <w:rPr>
                <w:rFonts w:ascii="Times New Roman" w:hAnsi="Times New Roman"/>
              </w:rPr>
              <w:t>.3.2</w:t>
            </w: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 xml:space="preserve">Производительность централизованных источников теплоснабжения </w:t>
            </w:r>
          </w:p>
          <w:p w:rsidR="00757891" w:rsidRPr="00C12AFF" w:rsidRDefault="00757891" w:rsidP="00F14EAD">
            <w:pPr>
              <w:pStyle w:val="af1"/>
              <w:spacing w:before="40" w:after="40"/>
              <w:rPr>
                <w:rFonts w:ascii="Times New Roman" w:hAnsi="Times New Roman"/>
              </w:rPr>
            </w:pPr>
            <w:r w:rsidRPr="00C12AFF">
              <w:rPr>
                <w:rFonts w:ascii="Times New Roman" w:hAnsi="Times New Roman"/>
              </w:rPr>
              <w:t>-всего</w:t>
            </w:r>
          </w:p>
        </w:tc>
        <w:tc>
          <w:tcPr>
            <w:tcW w:w="1016"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Гкал/ч</w:t>
            </w:r>
          </w:p>
        </w:tc>
        <w:tc>
          <w:tcPr>
            <w:tcW w:w="863"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59"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в том числе:</w:t>
            </w:r>
          </w:p>
          <w:p w:rsidR="00757891" w:rsidRPr="00C12AFF" w:rsidRDefault="00757891" w:rsidP="00F14EAD">
            <w:pPr>
              <w:pStyle w:val="af1"/>
              <w:spacing w:before="40" w:after="40"/>
              <w:rPr>
                <w:rFonts w:ascii="Times New Roman" w:hAnsi="Times New Roman"/>
              </w:rPr>
            </w:pPr>
            <w:r w:rsidRPr="00C12AFF">
              <w:rPr>
                <w:rFonts w:ascii="Times New Roman" w:hAnsi="Times New Roman"/>
              </w:rPr>
              <w:t>- ТЭЦ (АТЭС, АСТ)</w:t>
            </w:r>
          </w:p>
          <w:p w:rsidR="00757891" w:rsidRPr="00C12AFF" w:rsidRDefault="00757891" w:rsidP="00F14EAD">
            <w:pPr>
              <w:pStyle w:val="af1"/>
              <w:spacing w:before="40" w:after="40"/>
              <w:rPr>
                <w:rFonts w:ascii="Times New Roman" w:hAnsi="Times New Roman"/>
              </w:rPr>
            </w:pPr>
            <w:r w:rsidRPr="00C12AFF">
              <w:rPr>
                <w:rFonts w:ascii="Times New Roman" w:hAnsi="Times New Roman"/>
              </w:rPr>
              <w:lastRenderedPageBreak/>
              <w:t>- районные котельные</w:t>
            </w:r>
          </w:p>
        </w:tc>
        <w:tc>
          <w:tcPr>
            <w:tcW w:w="1016" w:type="pct"/>
          </w:tcPr>
          <w:p w:rsidR="00757891" w:rsidRPr="00C12AFF" w:rsidRDefault="00757891" w:rsidP="00F14EAD">
            <w:pPr>
              <w:pStyle w:val="af1"/>
              <w:spacing w:before="40" w:after="40"/>
              <w:rPr>
                <w:rFonts w:ascii="Times New Roman" w:hAnsi="Times New Roman"/>
              </w:rPr>
            </w:pPr>
          </w:p>
          <w:p w:rsidR="00757891" w:rsidRPr="00C12AFF" w:rsidRDefault="00757891" w:rsidP="00F14EAD">
            <w:pPr>
              <w:pStyle w:val="af1"/>
              <w:spacing w:before="40" w:after="40"/>
              <w:rPr>
                <w:rFonts w:ascii="Times New Roman" w:hAnsi="Times New Roman"/>
              </w:rPr>
            </w:pPr>
            <w:r w:rsidRPr="00C12AFF">
              <w:rPr>
                <w:rFonts w:ascii="Times New Roman" w:hAnsi="Times New Roman"/>
              </w:rPr>
              <w:t>Гкал/ч</w:t>
            </w:r>
          </w:p>
          <w:p w:rsidR="00757891" w:rsidRPr="00C12AFF" w:rsidRDefault="00757891" w:rsidP="00F14EAD">
            <w:pPr>
              <w:pStyle w:val="af1"/>
              <w:spacing w:before="40" w:after="40"/>
              <w:rPr>
                <w:rFonts w:ascii="Times New Roman" w:hAnsi="Times New Roman"/>
              </w:rPr>
            </w:pPr>
            <w:r w:rsidRPr="00C12AFF">
              <w:rPr>
                <w:rFonts w:ascii="Times New Roman" w:hAnsi="Times New Roman"/>
              </w:rPr>
              <w:lastRenderedPageBreak/>
              <w:t>Гкал/ч</w:t>
            </w:r>
          </w:p>
        </w:tc>
        <w:tc>
          <w:tcPr>
            <w:tcW w:w="863"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lastRenderedPageBreak/>
              <w:t>-</w:t>
            </w:r>
          </w:p>
        </w:tc>
        <w:tc>
          <w:tcPr>
            <w:tcW w:w="759" w:type="pct"/>
          </w:tcPr>
          <w:p w:rsidR="00757891" w:rsidRPr="00C12AFF" w:rsidRDefault="00757891" w:rsidP="00F14EAD">
            <w:pPr>
              <w:pStyle w:val="af1"/>
              <w:spacing w:before="40" w:after="40"/>
              <w:rPr>
                <w:rFonts w:ascii="Times New Roman" w:hAnsi="Times New Roman"/>
                <w:highlight w:val="yellow"/>
              </w:rPr>
            </w:pPr>
            <w:r w:rsidRPr="00C12AFF">
              <w:rPr>
                <w:rFonts w:ascii="Times New Roman" w:hAnsi="Times New Roman"/>
              </w:rPr>
              <w:t>-</w:t>
            </w: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r>
              <w:rPr>
                <w:rFonts w:ascii="Times New Roman" w:hAnsi="Times New Roman"/>
              </w:rPr>
              <w:lastRenderedPageBreak/>
              <w:t>5</w:t>
            </w:r>
            <w:r w:rsidRPr="00C12AFF">
              <w:rPr>
                <w:rFonts w:ascii="Times New Roman" w:hAnsi="Times New Roman"/>
              </w:rPr>
              <w:t>.3.3</w:t>
            </w: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Производительность локальных источников теплоснабжения</w:t>
            </w:r>
          </w:p>
        </w:tc>
        <w:tc>
          <w:tcPr>
            <w:tcW w:w="1016"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Гкал/ч</w:t>
            </w:r>
          </w:p>
        </w:tc>
        <w:tc>
          <w:tcPr>
            <w:tcW w:w="863" w:type="pct"/>
          </w:tcPr>
          <w:p w:rsidR="00757891" w:rsidRPr="00C12AFF" w:rsidRDefault="00757891" w:rsidP="00F14EAD">
            <w:pPr>
              <w:pStyle w:val="af1"/>
              <w:spacing w:before="40" w:after="40"/>
              <w:rPr>
                <w:rFonts w:ascii="Times New Roman" w:hAnsi="Times New Roman"/>
              </w:rPr>
            </w:pPr>
            <w:r>
              <w:rPr>
                <w:rFonts w:ascii="Times New Roman" w:hAnsi="Times New Roman"/>
              </w:rPr>
              <w:t>-</w:t>
            </w:r>
          </w:p>
        </w:tc>
        <w:tc>
          <w:tcPr>
            <w:tcW w:w="759" w:type="pct"/>
            <w:shd w:val="clear" w:color="auto" w:fill="auto"/>
          </w:tcPr>
          <w:p w:rsidR="00757891" w:rsidRPr="00C12AFF" w:rsidRDefault="00757891" w:rsidP="00F14EAD">
            <w:pPr>
              <w:pStyle w:val="af1"/>
              <w:spacing w:before="40" w:after="40"/>
              <w:rPr>
                <w:rFonts w:ascii="Times New Roman" w:hAnsi="Times New Roman"/>
              </w:rPr>
            </w:pPr>
            <w:r>
              <w:rPr>
                <w:rFonts w:ascii="Times New Roman" w:hAnsi="Times New Roman"/>
              </w:rPr>
              <w:t>0,43</w:t>
            </w:r>
          </w:p>
        </w:tc>
      </w:tr>
      <w:tr w:rsidR="00757891" w:rsidRPr="000A6173" w:rsidTr="00F14EAD">
        <w:trPr>
          <w:trHeight w:val="135"/>
        </w:trPr>
        <w:tc>
          <w:tcPr>
            <w:tcW w:w="485" w:type="pct"/>
          </w:tcPr>
          <w:p w:rsidR="00757891" w:rsidRPr="00C12AFF" w:rsidRDefault="00757891" w:rsidP="00F14EAD">
            <w:pPr>
              <w:pStyle w:val="af1"/>
              <w:spacing w:before="40" w:after="40"/>
              <w:rPr>
                <w:rFonts w:ascii="Times New Roman" w:hAnsi="Times New Roman"/>
              </w:rPr>
            </w:pPr>
            <w:r>
              <w:rPr>
                <w:rFonts w:ascii="Times New Roman" w:hAnsi="Times New Roman"/>
              </w:rPr>
              <w:t>5</w:t>
            </w:r>
            <w:r w:rsidRPr="00C12AFF">
              <w:rPr>
                <w:rFonts w:ascii="Times New Roman" w:hAnsi="Times New Roman"/>
              </w:rPr>
              <w:t>.3.4</w:t>
            </w:r>
          </w:p>
        </w:tc>
        <w:tc>
          <w:tcPr>
            <w:tcW w:w="1877"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Протяженность сетей (двухтрубная)</w:t>
            </w:r>
          </w:p>
        </w:tc>
        <w:tc>
          <w:tcPr>
            <w:tcW w:w="1016"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км</w:t>
            </w:r>
          </w:p>
        </w:tc>
        <w:tc>
          <w:tcPr>
            <w:tcW w:w="863" w:type="pct"/>
          </w:tcPr>
          <w:p w:rsidR="00757891" w:rsidRPr="00C12AFF" w:rsidRDefault="00757891" w:rsidP="00F14EAD">
            <w:pPr>
              <w:pStyle w:val="af1"/>
              <w:spacing w:before="40" w:after="40"/>
              <w:rPr>
                <w:rFonts w:ascii="Times New Roman" w:hAnsi="Times New Roman"/>
              </w:rPr>
            </w:pPr>
            <w:r>
              <w:rPr>
                <w:rFonts w:ascii="Times New Roman" w:hAnsi="Times New Roman"/>
              </w:rPr>
              <w:t>-</w:t>
            </w:r>
          </w:p>
        </w:tc>
        <w:tc>
          <w:tcPr>
            <w:tcW w:w="759" w:type="pct"/>
          </w:tcPr>
          <w:p w:rsidR="00757891" w:rsidRPr="00C12AFF" w:rsidRDefault="00757891" w:rsidP="00F14EAD">
            <w:pPr>
              <w:pStyle w:val="af1"/>
              <w:spacing w:before="40" w:after="40"/>
              <w:rPr>
                <w:rFonts w:ascii="Times New Roman" w:hAnsi="Times New Roman"/>
              </w:rPr>
            </w:pPr>
            <w:r>
              <w:rPr>
                <w:rFonts w:ascii="Times New Roman" w:hAnsi="Times New Roman"/>
              </w:rPr>
              <w:t>-</w:t>
            </w:r>
          </w:p>
        </w:tc>
      </w:tr>
      <w:tr w:rsidR="00757891" w:rsidRPr="00CA785E" w:rsidTr="00F14EAD">
        <w:trPr>
          <w:trHeight w:val="135"/>
        </w:trPr>
        <w:tc>
          <w:tcPr>
            <w:tcW w:w="485"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5</w:t>
            </w:r>
            <w:r w:rsidRPr="00CA785E">
              <w:rPr>
                <w:rFonts w:ascii="Times New Roman" w:hAnsi="Times New Roman"/>
                <w:color w:val="000000" w:themeColor="text1"/>
              </w:rPr>
              <w:t>.4</w:t>
            </w:r>
          </w:p>
        </w:tc>
        <w:tc>
          <w:tcPr>
            <w:tcW w:w="1877"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Газоснабжение</w:t>
            </w:r>
          </w:p>
        </w:tc>
        <w:tc>
          <w:tcPr>
            <w:tcW w:w="1016" w:type="pct"/>
          </w:tcPr>
          <w:p w:rsidR="00757891" w:rsidRPr="00CA785E" w:rsidRDefault="00757891" w:rsidP="00F14EAD">
            <w:pPr>
              <w:pStyle w:val="af1"/>
              <w:spacing w:before="40" w:after="40"/>
              <w:rPr>
                <w:rFonts w:ascii="Times New Roman" w:hAnsi="Times New Roman"/>
                <w:color w:val="000000" w:themeColor="text1"/>
              </w:rPr>
            </w:pPr>
          </w:p>
        </w:tc>
        <w:tc>
          <w:tcPr>
            <w:tcW w:w="863" w:type="pct"/>
          </w:tcPr>
          <w:p w:rsidR="00757891" w:rsidRPr="00CA785E" w:rsidRDefault="00757891" w:rsidP="00F14EAD">
            <w:pPr>
              <w:pStyle w:val="af1"/>
              <w:spacing w:before="40" w:after="40"/>
              <w:rPr>
                <w:rFonts w:ascii="Times New Roman" w:hAnsi="Times New Roman"/>
                <w:color w:val="000000" w:themeColor="text1"/>
              </w:rPr>
            </w:pPr>
          </w:p>
        </w:tc>
        <w:tc>
          <w:tcPr>
            <w:tcW w:w="759" w:type="pct"/>
          </w:tcPr>
          <w:p w:rsidR="00757891" w:rsidRPr="00CA785E" w:rsidRDefault="00757891" w:rsidP="00F14EAD">
            <w:pPr>
              <w:pStyle w:val="af1"/>
              <w:spacing w:before="40" w:after="40"/>
              <w:rPr>
                <w:rFonts w:ascii="Times New Roman" w:hAnsi="Times New Roman"/>
                <w:color w:val="000000" w:themeColor="text1"/>
                <w:highlight w:val="yellow"/>
              </w:rPr>
            </w:pPr>
          </w:p>
        </w:tc>
      </w:tr>
      <w:tr w:rsidR="00757891" w:rsidRPr="00CA785E" w:rsidTr="00F14EAD">
        <w:trPr>
          <w:trHeight w:val="135"/>
        </w:trPr>
        <w:tc>
          <w:tcPr>
            <w:tcW w:w="485"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5</w:t>
            </w:r>
            <w:r w:rsidRPr="00CA785E">
              <w:rPr>
                <w:rFonts w:ascii="Times New Roman" w:hAnsi="Times New Roman"/>
                <w:color w:val="000000" w:themeColor="text1"/>
              </w:rPr>
              <w:t>.4.1</w:t>
            </w:r>
          </w:p>
        </w:tc>
        <w:tc>
          <w:tcPr>
            <w:tcW w:w="1877"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Удельный вес газа в топливном балансе города</w:t>
            </w:r>
          </w:p>
        </w:tc>
        <w:tc>
          <w:tcPr>
            <w:tcW w:w="1016"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c>
          <w:tcPr>
            <w:tcW w:w="863"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c>
          <w:tcPr>
            <w:tcW w:w="759"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r>
      <w:tr w:rsidR="00757891" w:rsidRPr="00CA785E" w:rsidTr="00F14EAD">
        <w:trPr>
          <w:trHeight w:val="135"/>
        </w:trPr>
        <w:tc>
          <w:tcPr>
            <w:tcW w:w="485"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5</w:t>
            </w:r>
            <w:r w:rsidRPr="00CA785E">
              <w:rPr>
                <w:rFonts w:ascii="Times New Roman" w:hAnsi="Times New Roman"/>
                <w:color w:val="000000" w:themeColor="text1"/>
              </w:rPr>
              <w:t>.5</w:t>
            </w:r>
          </w:p>
        </w:tc>
        <w:tc>
          <w:tcPr>
            <w:tcW w:w="1877"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Связь</w:t>
            </w:r>
          </w:p>
        </w:tc>
        <w:tc>
          <w:tcPr>
            <w:tcW w:w="1016" w:type="pct"/>
          </w:tcPr>
          <w:p w:rsidR="00757891" w:rsidRPr="00CA785E" w:rsidRDefault="00757891" w:rsidP="00F14EAD">
            <w:pPr>
              <w:pStyle w:val="af1"/>
              <w:spacing w:before="40" w:after="40"/>
              <w:rPr>
                <w:rFonts w:ascii="Times New Roman" w:hAnsi="Times New Roman"/>
                <w:color w:val="000000" w:themeColor="text1"/>
              </w:rPr>
            </w:pPr>
          </w:p>
        </w:tc>
        <w:tc>
          <w:tcPr>
            <w:tcW w:w="863" w:type="pct"/>
          </w:tcPr>
          <w:p w:rsidR="00757891" w:rsidRPr="00CA785E" w:rsidRDefault="00757891" w:rsidP="00F14EAD">
            <w:pPr>
              <w:pStyle w:val="af1"/>
              <w:spacing w:before="40" w:after="40"/>
              <w:rPr>
                <w:rFonts w:ascii="Times New Roman" w:hAnsi="Times New Roman"/>
                <w:color w:val="000000" w:themeColor="text1"/>
              </w:rPr>
            </w:pPr>
          </w:p>
        </w:tc>
        <w:tc>
          <w:tcPr>
            <w:tcW w:w="759" w:type="pct"/>
          </w:tcPr>
          <w:p w:rsidR="00757891" w:rsidRPr="00CA785E" w:rsidRDefault="00757891" w:rsidP="00F14EAD">
            <w:pPr>
              <w:pStyle w:val="af1"/>
              <w:spacing w:before="40" w:after="40"/>
              <w:rPr>
                <w:rFonts w:ascii="Times New Roman" w:hAnsi="Times New Roman"/>
                <w:color w:val="000000" w:themeColor="text1"/>
              </w:rPr>
            </w:pPr>
          </w:p>
        </w:tc>
      </w:tr>
      <w:tr w:rsidR="00757891" w:rsidRPr="00CA785E" w:rsidTr="00F14EAD">
        <w:trPr>
          <w:trHeight w:val="135"/>
        </w:trPr>
        <w:tc>
          <w:tcPr>
            <w:tcW w:w="485"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5</w:t>
            </w:r>
            <w:r w:rsidRPr="00CA785E">
              <w:rPr>
                <w:rFonts w:ascii="Times New Roman" w:hAnsi="Times New Roman"/>
                <w:color w:val="000000" w:themeColor="text1"/>
              </w:rPr>
              <w:t>.5.1</w:t>
            </w:r>
          </w:p>
        </w:tc>
        <w:tc>
          <w:tcPr>
            <w:tcW w:w="1877"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Охват населения телевизионным вещанием</w:t>
            </w:r>
          </w:p>
        </w:tc>
        <w:tc>
          <w:tcPr>
            <w:tcW w:w="1016"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от населения</w:t>
            </w:r>
          </w:p>
        </w:tc>
        <w:tc>
          <w:tcPr>
            <w:tcW w:w="863"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100</w:t>
            </w:r>
          </w:p>
        </w:tc>
        <w:tc>
          <w:tcPr>
            <w:tcW w:w="759"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100</w:t>
            </w:r>
          </w:p>
        </w:tc>
      </w:tr>
      <w:tr w:rsidR="00757891" w:rsidRPr="00CA785E" w:rsidTr="00F14EAD">
        <w:trPr>
          <w:trHeight w:val="135"/>
        </w:trPr>
        <w:tc>
          <w:tcPr>
            <w:tcW w:w="485"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5</w:t>
            </w:r>
            <w:r w:rsidRPr="00CA785E">
              <w:rPr>
                <w:rFonts w:ascii="Times New Roman" w:hAnsi="Times New Roman"/>
                <w:color w:val="000000" w:themeColor="text1"/>
              </w:rPr>
              <w:t>.5.2</w:t>
            </w:r>
          </w:p>
        </w:tc>
        <w:tc>
          <w:tcPr>
            <w:tcW w:w="1877"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Обеспеченность населения телефонной сетью общего пользования</w:t>
            </w:r>
          </w:p>
        </w:tc>
        <w:tc>
          <w:tcPr>
            <w:tcW w:w="1016"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номеров на 1000 чел</w:t>
            </w:r>
          </w:p>
        </w:tc>
        <w:tc>
          <w:tcPr>
            <w:tcW w:w="863"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c>
          <w:tcPr>
            <w:tcW w:w="759"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400</w:t>
            </w:r>
          </w:p>
        </w:tc>
      </w:tr>
      <w:tr w:rsidR="00757891" w:rsidRPr="00CA785E" w:rsidTr="00F14EAD">
        <w:trPr>
          <w:trHeight w:val="135"/>
        </w:trPr>
        <w:tc>
          <w:tcPr>
            <w:tcW w:w="485"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5</w:t>
            </w:r>
            <w:r w:rsidRPr="00CA785E">
              <w:rPr>
                <w:rFonts w:ascii="Times New Roman" w:hAnsi="Times New Roman"/>
                <w:color w:val="000000" w:themeColor="text1"/>
              </w:rPr>
              <w:t>.6</w:t>
            </w:r>
          </w:p>
        </w:tc>
        <w:tc>
          <w:tcPr>
            <w:tcW w:w="1877"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Электроснабжение</w:t>
            </w:r>
          </w:p>
        </w:tc>
        <w:tc>
          <w:tcPr>
            <w:tcW w:w="1016" w:type="pct"/>
          </w:tcPr>
          <w:p w:rsidR="00757891" w:rsidRPr="00CA785E" w:rsidRDefault="00757891" w:rsidP="00F14EAD">
            <w:pPr>
              <w:pStyle w:val="af1"/>
              <w:spacing w:before="40" w:after="40"/>
              <w:rPr>
                <w:rFonts w:ascii="Times New Roman" w:hAnsi="Times New Roman"/>
                <w:color w:val="000000" w:themeColor="text1"/>
              </w:rPr>
            </w:pPr>
          </w:p>
        </w:tc>
        <w:tc>
          <w:tcPr>
            <w:tcW w:w="863" w:type="pct"/>
          </w:tcPr>
          <w:p w:rsidR="00757891" w:rsidRPr="00CA785E" w:rsidRDefault="00757891" w:rsidP="00F14EAD">
            <w:pPr>
              <w:pStyle w:val="af1"/>
              <w:spacing w:before="40" w:after="40"/>
              <w:rPr>
                <w:rFonts w:ascii="Times New Roman" w:hAnsi="Times New Roman"/>
                <w:color w:val="000000" w:themeColor="text1"/>
              </w:rPr>
            </w:pPr>
          </w:p>
        </w:tc>
        <w:tc>
          <w:tcPr>
            <w:tcW w:w="759" w:type="pct"/>
          </w:tcPr>
          <w:p w:rsidR="00757891" w:rsidRPr="00CA785E" w:rsidRDefault="00757891" w:rsidP="00F14EAD">
            <w:pPr>
              <w:pStyle w:val="af1"/>
              <w:spacing w:before="40" w:after="40"/>
              <w:rPr>
                <w:rFonts w:ascii="Times New Roman" w:hAnsi="Times New Roman"/>
                <w:color w:val="000000" w:themeColor="text1"/>
              </w:rPr>
            </w:pPr>
          </w:p>
        </w:tc>
      </w:tr>
      <w:tr w:rsidR="00757891" w:rsidRPr="00CA785E" w:rsidTr="00F14EAD">
        <w:trPr>
          <w:trHeight w:val="135"/>
        </w:trPr>
        <w:tc>
          <w:tcPr>
            <w:tcW w:w="485"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5</w:t>
            </w:r>
            <w:r w:rsidRPr="00CA785E">
              <w:rPr>
                <w:rFonts w:ascii="Times New Roman" w:hAnsi="Times New Roman"/>
                <w:color w:val="000000" w:themeColor="text1"/>
              </w:rPr>
              <w:t>.6.1</w:t>
            </w:r>
          </w:p>
        </w:tc>
        <w:tc>
          <w:tcPr>
            <w:tcW w:w="1877"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xml:space="preserve">Потребность в электроэнергии </w:t>
            </w:r>
          </w:p>
        </w:tc>
        <w:tc>
          <w:tcPr>
            <w:tcW w:w="1016" w:type="pct"/>
          </w:tcPr>
          <w:p w:rsidR="00757891" w:rsidRPr="00CA785E" w:rsidRDefault="00757891" w:rsidP="00F14EAD">
            <w:pPr>
              <w:pStyle w:val="af1"/>
              <w:spacing w:before="40" w:after="40"/>
              <w:rPr>
                <w:rFonts w:ascii="Times New Roman" w:hAnsi="Times New Roman"/>
                <w:color w:val="000000" w:themeColor="text1"/>
              </w:rPr>
            </w:pPr>
          </w:p>
        </w:tc>
        <w:tc>
          <w:tcPr>
            <w:tcW w:w="863" w:type="pct"/>
          </w:tcPr>
          <w:p w:rsidR="00757891" w:rsidRPr="00CA785E" w:rsidRDefault="00757891" w:rsidP="00F14EAD">
            <w:pPr>
              <w:pStyle w:val="af1"/>
              <w:spacing w:before="40" w:after="40"/>
              <w:rPr>
                <w:rFonts w:ascii="Times New Roman" w:hAnsi="Times New Roman"/>
                <w:color w:val="000000" w:themeColor="text1"/>
              </w:rPr>
            </w:pPr>
          </w:p>
        </w:tc>
        <w:tc>
          <w:tcPr>
            <w:tcW w:w="759" w:type="pct"/>
          </w:tcPr>
          <w:p w:rsidR="00757891" w:rsidRPr="00CA785E" w:rsidRDefault="00757891" w:rsidP="00F14EAD">
            <w:pPr>
              <w:pStyle w:val="af1"/>
              <w:spacing w:before="40" w:after="40"/>
              <w:rPr>
                <w:rFonts w:ascii="Times New Roman" w:hAnsi="Times New Roman"/>
                <w:color w:val="000000" w:themeColor="text1"/>
              </w:rPr>
            </w:pPr>
          </w:p>
        </w:tc>
      </w:tr>
      <w:tr w:rsidR="00757891" w:rsidRPr="00CA785E" w:rsidTr="00F14EAD">
        <w:trPr>
          <w:trHeight w:val="135"/>
        </w:trPr>
        <w:tc>
          <w:tcPr>
            <w:tcW w:w="485" w:type="pct"/>
          </w:tcPr>
          <w:p w:rsidR="00757891" w:rsidRPr="00CA785E" w:rsidRDefault="00757891" w:rsidP="00F14EAD">
            <w:pPr>
              <w:pStyle w:val="af1"/>
              <w:spacing w:before="40" w:after="40"/>
              <w:rPr>
                <w:rFonts w:ascii="Times New Roman" w:hAnsi="Times New Roman"/>
                <w:color w:val="000000" w:themeColor="text1"/>
              </w:rPr>
            </w:pPr>
          </w:p>
        </w:tc>
        <w:tc>
          <w:tcPr>
            <w:tcW w:w="1877"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всего</w:t>
            </w:r>
          </w:p>
        </w:tc>
        <w:tc>
          <w:tcPr>
            <w:tcW w:w="1016"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млн. кВт. ч./в год</w:t>
            </w:r>
          </w:p>
        </w:tc>
        <w:tc>
          <w:tcPr>
            <w:tcW w:w="863"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1,4</w:t>
            </w:r>
          </w:p>
        </w:tc>
        <w:tc>
          <w:tcPr>
            <w:tcW w:w="759"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3</w:t>
            </w:r>
          </w:p>
        </w:tc>
      </w:tr>
      <w:tr w:rsidR="00757891" w:rsidRPr="00CA785E" w:rsidTr="00F14EAD">
        <w:trPr>
          <w:trHeight w:val="135"/>
        </w:trPr>
        <w:tc>
          <w:tcPr>
            <w:tcW w:w="485" w:type="pct"/>
          </w:tcPr>
          <w:p w:rsidR="00757891" w:rsidRPr="00CA785E" w:rsidRDefault="00757891" w:rsidP="00F14EAD">
            <w:pPr>
              <w:pStyle w:val="af1"/>
              <w:spacing w:before="40" w:after="40"/>
              <w:rPr>
                <w:rFonts w:ascii="Times New Roman" w:hAnsi="Times New Roman"/>
                <w:color w:val="000000" w:themeColor="text1"/>
              </w:rPr>
            </w:pPr>
          </w:p>
        </w:tc>
        <w:tc>
          <w:tcPr>
            <w:tcW w:w="1877"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xml:space="preserve">в том числе: </w:t>
            </w:r>
          </w:p>
        </w:tc>
        <w:tc>
          <w:tcPr>
            <w:tcW w:w="1016" w:type="pct"/>
          </w:tcPr>
          <w:p w:rsidR="00757891" w:rsidRPr="00CA785E" w:rsidRDefault="00757891" w:rsidP="00F14EAD">
            <w:pPr>
              <w:pStyle w:val="af1"/>
              <w:spacing w:before="40" w:after="40"/>
              <w:rPr>
                <w:rFonts w:ascii="Times New Roman" w:hAnsi="Times New Roman"/>
                <w:color w:val="000000" w:themeColor="text1"/>
              </w:rPr>
            </w:pPr>
          </w:p>
        </w:tc>
        <w:tc>
          <w:tcPr>
            <w:tcW w:w="863" w:type="pct"/>
          </w:tcPr>
          <w:p w:rsidR="00757891" w:rsidRPr="00CA785E" w:rsidRDefault="00757891" w:rsidP="00F14EAD">
            <w:pPr>
              <w:pStyle w:val="af1"/>
              <w:spacing w:before="40" w:after="40"/>
              <w:rPr>
                <w:rFonts w:ascii="Times New Roman" w:hAnsi="Times New Roman"/>
                <w:color w:val="000000" w:themeColor="text1"/>
              </w:rPr>
            </w:pPr>
          </w:p>
        </w:tc>
        <w:tc>
          <w:tcPr>
            <w:tcW w:w="759" w:type="pct"/>
          </w:tcPr>
          <w:p w:rsidR="00757891" w:rsidRPr="00CA785E" w:rsidRDefault="00757891" w:rsidP="00F14EAD">
            <w:pPr>
              <w:pStyle w:val="af1"/>
              <w:spacing w:before="40" w:after="40"/>
              <w:rPr>
                <w:rFonts w:ascii="Times New Roman" w:hAnsi="Times New Roman"/>
                <w:color w:val="000000" w:themeColor="text1"/>
              </w:rPr>
            </w:pPr>
          </w:p>
        </w:tc>
      </w:tr>
      <w:tr w:rsidR="00757891" w:rsidRPr="00CA785E" w:rsidTr="00F14EAD">
        <w:trPr>
          <w:trHeight w:val="135"/>
        </w:trPr>
        <w:tc>
          <w:tcPr>
            <w:tcW w:w="485" w:type="pct"/>
          </w:tcPr>
          <w:p w:rsidR="00757891" w:rsidRPr="00CA785E" w:rsidRDefault="00757891" w:rsidP="00F14EAD">
            <w:pPr>
              <w:pStyle w:val="af1"/>
              <w:spacing w:before="40" w:after="40"/>
              <w:rPr>
                <w:rFonts w:ascii="Times New Roman" w:hAnsi="Times New Roman"/>
                <w:color w:val="000000" w:themeColor="text1"/>
              </w:rPr>
            </w:pPr>
          </w:p>
        </w:tc>
        <w:tc>
          <w:tcPr>
            <w:tcW w:w="1877"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xml:space="preserve">- на производственные нужды </w:t>
            </w:r>
          </w:p>
        </w:tc>
        <w:tc>
          <w:tcPr>
            <w:tcW w:w="1016"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млн. кВт. ч./в год</w:t>
            </w:r>
          </w:p>
        </w:tc>
        <w:tc>
          <w:tcPr>
            <w:tcW w:w="863"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c>
          <w:tcPr>
            <w:tcW w:w="759"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r>
      <w:tr w:rsidR="00757891" w:rsidRPr="00CA785E" w:rsidTr="00F14EAD">
        <w:trPr>
          <w:trHeight w:val="135"/>
        </w:trPr>
        <w:tc>
          <w:tcPr>
            <w:tcW w:w="485" w:type="pct"/>
          </w:tcPr>
          <w:p w:rsidR="00757891" w:rsidRPr="00CA785E" w:rsidRDefault="00757891" w:rsidP="00F14EAD">
            <w:pPr>
              <w:pStyle w:val="af1"/>
              <w:spacing w:before="40" w:after="40"/>
              <w:rPr>
                <w:rFonts w:ascii="Times New Roman" w:hAnsi="Times New Roman"/>
                <w:color w:val="000000" w:themeColor="text1"/>
              </w:rPr>
            </w:pPr>
          </w:p>
        </w:tc>
        <w:tc>
          <w:tcPr>
            <w:tcW w:w="1877"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на коммунально-бытовые нужды</w:t>
            </w:r>
          </w:p>
        </w:tc>
        <w:tc>
          <w:tcPr>
            <w:tcW w:w="1016"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млн. кВт. ч./в год</w:t>
            </w:r>
          </w:p>
        </w:tc>
        <w:tc>
          <w:tcPr>
            <w:tcW w:w="863"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1,4</w:t>
            </w:r>
          </w:p>
        </w:tc>
        <w:tc>
          <w:tcPr>
            <w:tcW w:w="759"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3</w:t>
            </w:r>
          </w:p>
        </w:tc>
      </w:tr>
      <w:tr w:rsidR="00757891" w:rsidRPr="00CA785E" w:rsidTr="00F14EAD">
        <w:trPr>
          <w:trHeight w:val="135"/>
        </w:trPr>
        <w:tc>
          <w:tcPr>
            <w:tcW w:w="485"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5</w:t>
            </w:r>
            <w:r w:rsidRPr="00CA785E">
              <w:rPr>
                <w:rFonts w:ascii="Times New Roman" w:hAnsi="Times New Roman"/>
                <w:color w:val="000000" w:themeColor="text1"/>
              </w:rPr>
              <w:t>.6.2</w:t>
            </w:r>
          </w:p>
        </w:tc>
        <w:tc>
          <w:tcPr>
            <w:tcW w:w="1877"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Годовое число часов использования максимума электрической нагрузки</w:t>
            </w:r>
          </w:p>
        </w:tc>
        <w:tc>
          <w:tcPr>
            <w:tcW w:w="1016"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ч</w:t>
            </w:r>
          </w:p>
        </w:tc>
        <w:tc>
          <w:tcPr>
            <w:tcW w:w="863"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2700</w:t>
            </w:r>
          </w:p>
        </w:tc>
        <w:tc>
          <w:tcPr>
            <w:tcW w:w="759"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2700</w:t>
            </w:r>
          </w:p>
        </w:tc>
      </w:tr>
      <w:tr w:rsidR="00757891" w:rsidRPr="00CA785E" w:rsidTr="00F14EAD">
        <w:trPr>
          <w:trHeight w:val="60"/>
        </w:trPr>
        <w:tc>
          <w:tcPr>
            <w:tcW w:w="485" w:type="pct"/>
          </w:tcPr>
          <w:p w:rsidR="00757891" w:rsidRPr="00CA785E" w:rsidRDefault="00757891" w:rsidP="00F14EAD">
            <w:pPr>
              <w:pStyle w:val="af1"/>
              <w:spacing w:before="40" w:after="40"/>
              <w:rPr>
                <w:rFonts w:ascii="Times New Roman" w:hAnsi="Times New Roman"/>
                <w:color w:val="000000" w:themeColor="text1"/>
              </w:rPr>
            </w:pPr>
          </w:p>
        </w:tc>
        <w:tc>
          <w:tcPr>
            <w:tcW w:w="1877"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xml:space="preserve">в том числе: </w:t>
            </w:r>
          </w:p>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-на коммунально-бытовые нужды</w:t>
            </w:r>
          </w:p>
        </w:tc>
        <w:tc>
          <w:tcPr>
            <w:tcW w:w="1016"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ч</w:t>
            </w:r>
          </w:p>
        </w:tc>
        <w:tc>
          <w:tcPr>
            <w:tcW w:w="863"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2700</w:t>
            </w:r>
          </w:p>
        </w:tc>
        <w:tc>
          <w:tcPr>
            <w:tcW w:w="759"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2700</w:t>
            </w:r>
          </w:p>
        </w:tc>
      </w:tr>
      <w:tr w:rsidR="00757891" w:rsidRPr="00CA785E" w:rsidTr="00F14EAD">
        <w:trPr>
          <w:trHeight w:val="60"/>
        </w:trPr>
        <w:tc>
          <w:tcPr>
            <w:tcW w:w="485"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5</w:t>
            </w:r>
            <w:r w:rsidRPr="00CA785E">
              <w:rPr>
                <w:rFonts w:ascii="Times New Roman" w:hAnsi="Times New Roman"/>
                <w:color w:val="000000" w:themeColor="text1"/>
              </w:rPr>
              <w:t>.6.3</w:t>
            </w:r>
          </w:p>
        </w:tc>
        <w:tc>
          <w:tcPr>
            <w:tcW w:w="1877"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Протяженность сетей</w:t>
            </w:r>
          </w:p>
        </w:tc>
        <w:tc>
          <w:tcPr>
            <w:tcW w:w="1016"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км</w:t>
            </w:r>
          </w:p>
        </w:tc>
        <w:tc>
          <w:tcPr>
            <w:tcW w:w="863"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w:t>
            </w:r>
          </w:p>
        </w:tc>
        <w:tc>
          <w:tcPr>
            <w:tcW w:w="759"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w:t>
            </w:r>
          </w:p>
        </w:tc>
      </w:tr>
    </w:tbl>
    <w:p w:rsidR="00757891" w:rsidRDefault="00757891" w:rsidP="00757891">
      <w:pPr>
        <w:pStyle w:val="a9"/>
        <w:ind w:firstLine="0"/>
        <w:rPr>
          <w:rFonts w:ascii="Times New Roman" w:hAnsi="Times New Roman"/>
          <w:b/>
          <w:color w:val="FF0000"/>
        </w:rPr>
      </w:pPr>
    </w:p>
    <w:p w:rsidR="00757891" w:rsidRDefault="00757891" w:rsidP="00757891">
      <w:pPr>
        <w:pStyle w:val="a9"/>
        <w:ind w:firstLine="0"/>
        <w:rPr>
          <w:rFonts w:ascii="Times New Roman" w:hAnsi="Times New Roman"/>
          <w:b/>
          <w:color w:val="FF0000"/>
        </w:rPr>
      </w:pPr>
    </w:p>
    <w:p w:rsidR="00757891" w:rsidRDefault="00757891" w:rsidP="00757891">
      <w:pPr>
        <w:pStyle w:val="a9"/>
        <w:ind w:firstLine="0"/>
        <w:rPr>
          <w:rFonts w:ascii="Times New Roman" w:hAnsi="Times New Roman"/>
          <w:b/>
          <w:color w:val="FF0000"/>
        </w:rPr>
      </w:pPr>
    </w:p>
    <w:p w:rsidR="00757891" w:rsidRDefault="00757891" w:rsidP="00757891">
      <w:pPr>
        <w:pStyle w:val="a9"/>
        <w:ind w:firstLine="0"/>
        <w:rPr>
          <w:rFonts w:ascii="Times New Roman" w:hAnsi="Times New Roman"/>
          <w:b/>
          <w:color w:val="FF0000"/>
        </w:rPr>
      </w:pPr>
    </w:p>
    <w:p w:rsidR="00757891" w:rsidRDefault="00757891" w:rsidP="00757891">
      <w:pPr>
        <w:pStyle w:val="a9"/>
        <w:ind w:firstLine="0"/>
        <w:rPr>
          <w:rFonts w:ascii="Times New Roman" w:hAnsi="Times New Roman"/>
          <w:b/>
          <w:color w:val="FF0000"/>
        </w:rPr>
      </w:pPr>
    </w:p>
    <w:p w:rsidR="00757891" w:rsidRDefault="00757891" w:rsidP="00757891">
      <w:pPr>
        <w:pStyle w:val="a9"/>
        <w:ind w:firstLine="0"/>
        <w:rPr>
          <w:rFonts w:ascii="Times New Roman" w:hAnsi="Times New Roman"/>
          <w:b/>
          <w:color w:val="FF0000"/>
        </w:rPr>
      </w:pPr>
    </w:p>
    <w:p w:rsidR="00757891" w:rsidRDefault="00757891" w:rsidP="00757891">
      <w:pPr>
        <w:pStyle w:val="a9"/>
        <w:ind w:firstLine="0"/>
        <w:rPr>
          <w:rFonts w:ascii="Times New Roman" w:hAnsi="Times New Roman"/>
          <w:b/>
          <w:color w:val="FF0000"/>
        </w:rPr>
      </w:pPr>
    </w:p>
    <w:p w:rsidR="00757891" w:rsidRPr="000A6173" w:rsidRDefault="00757891" w:rsidP="00757891">
      <w:pPr>
        <w:pStyle w:val="a9"/>
        <w:ind w:firstLine="0"/>
        <w:rPr>
          <w:rFonts w:ascii="Times New Roman" w:hAnsi="Times New Roman"/>
          <w:b/>
          <w:color w:val="FF0000"/>
        </w:rPr>
      </w:pPr>
    </w:p>
    <w:p w:rsidR="00757891" w:rsidRPr="000A6173" w:rsidRDefault="00757891" w:rsidP="00757891">
      <w:pPr>
        <w:pStyle w:val="a9"/>
        <w:keepNext/>
        <w:ind w:firstLine="0"/>
        <w:rPr>
          <w:rFonts w:ascii="Times New Roman" w:hAnsi="Times New Roman"/>
          <w:b/>
        </w:rPr>
      </w:pPr>
      <w:r w:rsidRPr="000A6173">
        <w:rPr>
          <w:rFonts w:ascii="Times New Roman" w:hAnsi="Times New Roman"/>
          <w:b/>
        </w:rPr>
        <w:t>Поселок Индига</w:t>
      </w:r>
    </w:p>
    <w:tbl>
      <w:tblPr>
        <w:tblStyle w:val="aff0"/>
        <w:tblW w:w="5093" w:type="pct"/>
        <w:tblInd w:w="-176" w:type="dxa"/>
        <w:tblLook w:val="0000"/>
      </w:tblPr>
      <w:tblGrid>
        <w:gridCol w:w="1105"/>
        <w:gridCol w:w="12"/>
        <w:gridCol w:w="3574"/>
        <w:gridCol w:w="6"/>
        <w:gridCol w:w="1948"/>
        <w:gridCol w:w="1651"/>
        <w:gridCol w:w="1453"/>
      </w:tblGrid>
      <w:tr w:rsidR="00757891" w:rsidRPr="000A6173" w:rsidTr="00F14EAD">
        <w:trPr>
          <w:trHeight w:val="20"/>
          <w:tblHeader/>
        </w:trPr>
        <w:tc>
          <w:tcPr>
            <w:tcW w:w="567" w:type="pct"/>
            <w:vAlign w:val="center"/>
          </w:tcPr>
          <w:p w:rsidR="00757891" w:rsidRPr="00C24645" w:rsidRDefault="00757891" w:rsidP="00F14EAD">
            <w:pPr>
              <w:pStyle w:val="af0"/>
              <w:rPr>
                <w:rFonts w:ascii="Times New Roman" w:hAnsi="Times New Roman"/>
              </w:rPr>
            </w:pPr>
            <w:r w:rsidRPr="00C24645">
              <w:rPr>
                <w:rFonts w:ascii="Times New Roman" w:hAnsi="Times New Roman"/>
              </w:rPr>
              <w:t>№ п/п</w:t>
            </w:r>
          </w:p>
        </w:tc>
        <w:tc>
          <w:tcPr>
            <w:tcW w:w="1839" w:type="pct"/>
            <w:gridSpan w:val="2"/>
            <w:vAlign w:val="center"/>
          </w:tcPr>
          <w:p w:rsidR="00757891" w:rsidRPr="00C24645" w:rsidRDefault="00757891" w:rsidP="00F14EAD">
            <w:pPr>
              <w:pStyle w:val="af0"/>
              <w:rPr>
                <w:rFonts w:ascii="Times New Roman" w:hAnsi="Times New Roman"/>
              </w:rPr>
            </w:pPr>
            <w:r w:rsidRPr="00C24645">
              <w:rPr>
                <w:rFonts w:ascii="Times New Roman" w:hAnsi="Times New Roman"/>
              </w:rPr>
              <w:t>Наименование показателя</w:t>
            </w:r>
          </w:p>
        </w:tc>
        <w:tc>
          <w:tcPr>
            <w:tcW w:w="1002" w:type="pct"/>
            <w:gridSpan w:val="2"/>
            <w:vAlign w:val="center"/>
          </w:tcPr>
          <w:p w:rsidR="00757891" w:rsidRPr="00C24645" w:rsidRDefault="00757891" w:rsidP="00F14EAD">
            <w:pPr>
              <w:pStyle w:val="af0"/>
              <w:rPr>
                <w:rFonts w:ascii="Times New Roman" w:hAnsi="Times New Roman"/>
              </w:rPr>
            </w:pPr>
            <w:r w:rsidRPr="00C24645">
              <w:rPr>
                <w:rFonts w:ascii="Times New Roman" w:hAnsi="Times New Roman"/>
              </w:rPr>
              <w:t>Единица измерения</w:t>
            </w:r>
          </w:p>
        </w:tc>
        <w:tc>
          <w:tcPr>
            <w:tcW w:w="847" w:type="pct"/>
            <w:vAlign w:val="center"/>
          </w:tcPr>
          <w:p w:rsidR="00757891" w:rsidRPr="00C24645" w:rsidRDefault="00757891" w:rsidP="00F14EAD">
            <w:pPr>
              <w:pStyle w:val="af0"/>
              <w:rPr>
                <w:rFonts w:ascii="Times New Roman" w:hAnsi="Times New Roman"/>
              </w:rPr>
            </w:pPr>
            <w:r w:rsidRPr="00C24645">
              <w:rPr>
                <w:rFonts w:ascii="Times New Roman" w:hAnsi="Times New Roman"/>
              </w:rPr>
              <w:t>Современное состояние</w:t>
            </w:r>
          </w:p>
          <w:p w:rsidR="00757891" w:rsidRPr="00C24645" w:rsidRDefault="00757891" w:rsidP="00F14EAD">
            <w:pPr>
              <w:pStyle w:val="af0"/>
              <w:rPr>
                <w:rFonts w:ascii="Times New Roman" w:hAnsi="Times New Roman"/>
              </w:rPr>
            </w:pPr>
          </w:p>
        </w:tc>
        <w:tc>
          <w:tcPr>
            <w:tcW w:w="745" w:type="pct"/>
            <w:vAlign w:val="center"/>
          </w:tcPr>
          <w:p w:rsidR="00757891" w:rsidRPr="00C24645" w:rsidRDefault="00757891" w:rsidP="00F14EAD">
            <w:pPr>
              <w:pStyle w:val="af0"/>
              <w:rPr>
                <w:rFonts w:ascii="Times New Roman" w:hAnsi="Times New Roman"/>
              </w:rPr>
            </w:pPr>
            <w:r w:rsidRPr="00C24645">
              <w:rPr>
                <w:rFonts w:ascii="Times New Roman" w:hAnsi="Times New Roman"/>
              </w:rPr>
              <w:t>Расчетный срок</w:t>
            </w:r>
          </w:p>
        </w:tc>
      </w:tr>
      <w:tr w:rsidR="00757891" w:rsidRPr="000A6173" w:rsidTr="00F14EAD">
        <w:trPr>
          <w:trHeight w:val="20"/>
        </w:trPr>
        <w:tc>
          <w:tcPr>
            <w:tcW w:w="567" w:type="pct"/>
            <w:vAlign w:val="center"/>
          </w:tcPr>
          <w:p w:rsidR="00757891" w:rsidRPr="00C24645" w:rsidRDefault="00757891" w:rsidP="00F14EAD">
            <w:pPr>
              <w:pStyle w:val="af1"/>
              <w:spacing w:before="40" w:after="40"/>
              <w:jc w:val="left"/>
              <w:rPr>
                <w:rFonts w:ascii="Times New Roman" w:hAnsi="Times New Roman"/>
              </w:rPr>
            </w:pPr>
            <w:r w:rsidRPr="00C24645">
              <w:rPr>
                <w:rFonts w:ascii="Times New Roman" w:hAnsi="Times New Roman"/>
              </w:rPr>
              <w:t>1</w:t>
            </w:r>
          </w:p>
        </w:tc>
        <w:tc>
          <w:tcPr>
            <w:tcW w:w="1839" w:type="pct"/>
            <w:gridSpan w:val="2"/>
            <w:vAlign w:val="center"/>
          </w:tcPr>
          <w:p w:rsidR="00757891" w:rsidRPr="00C24645" w:rsidRDefault="00757891" w:rsidP="00F14EAD">
            <w:pPr>
              <w:pStyle w:val="af1"/>
              <w:spacing w:before="40" w:after="40"/>
              <w:jc w:val="left"/>
              <w:rPr>
                <w:rFonts w:ascii="Times New Roman" w:hAnsi="Times New Roman"/>
                <w:b/>
              </w:rPr>
            </w:pPr>
            <w:r w:rsidRPr="00C24645">
              <w:rPr>
                <w:rFonts w:ascii="Times New Roman" w:hAnsi="Times New Roman"/>
                <w:b/>
              </w:rPr>
              <w:t>ТЕРРИТОРИЯ</w:t>
            </w:r>
          </w:p>
        </w:tc>
        <w:tc>
          <w:tcPr>
            <w:tcW w:w="1002" w:type="pct"/>
            <w:gridSpan w:val="2"/>
            <w:vAlign w:val="center"/>
          </w:tcPr>
          <w:p w:rsidR="00757891" w:rsidRPr="00C24645" w:rsidRDefault="00757891" w:rsidP="00F14EAD">
            <w:pPr>
              <w:pStyle w:val="af1"/>
              <w:spacing w:before="40" w:after="40"/>
              <w:jc w:val="left"/>
              <w:rPr>
                <w:rFonts w:ascii="Times New Roman" w:hAnsi="Times New Roman"/>
              </w:rPr>
            </w:pPr>
          </w:p>
        </w:tc>
        <w:tc>
          <w:tcPr>
            <w:tcW w:w="847" w:type="pct"/>
            <w:vAlign w:val="center"/>
          </w:tcPr>
          <w:p w:rsidR="00757891" w:rsidRPr="00C24645" w:rsidRDefault="00757891" w:rsidP="00F14EAD">
            <w:pPr>
              <w:pStyle w:val="af1"/>
              <w:spacing w:before="40" w:after="40"/>
              <w:jc w:val="left"/>
              <w:rPr>
                <w:rFonts w:ascii="Times New Roman" w:hAnsi="Times New Roman"/>
              </w:rPr>
            </w:pPr>
          </w:p>
        </w:tc>
        <w:tc>
          <w:tcPr>
            <w:tcW w:w="745" w:type="pct"/>
            <w:vAlign w:val="center"/>
          </w:tcPr>
          <w:p w:rsidR="00757891" w:rsidRPr="00C24645" w:rsidRDefault="00757891" w:rsidP="00F14EAD">
            <w:pPr>
              <w:pStyle w:val="af1"/>
              <w:spacing w:before="40" w:after="40"/>
              <w:jc w:val="left"/>
              <w:rPr>
                <w:rFonts w:ascii="Times New Roman" w:hAnsi="Times New Roman"/>
                <w:highlight w:val="yellow"/>
              </w:rPr>
            </w:pPr>
          </w:p>
        </w:tc>
      </w:tr>
      <w:tr w:rsidR="00757891" w:rsidRPr="000A6173" w:rsidTr="00F14EAD">
        <w:trPr>
          <w:trHeight w:val="20"/>
        </w:trPr>
        <w:tc>
          <w:tcPr>
            <w:tcW w:w="567" w:type="pct"/>
            <w:vMerge w:val="restart"/>
          </w:tcPr>
          <w:p w:rsidR="00757891" w:rsidRPr="000A6173" w:rsidRDefault="00757891" w:rsidP="00F14EAD">
            <w:pPr>
              <w:pStyle w:val="af1"/>
              <w:spacing w:before="40" w:after="40"/>
              <w:rPr>
                <w:rFonts w:ascii="Times New Roman" w:hAnsi="Times New Roman"/>
                <w:color w:val="FF0000"/>
              </w:rPr>
            </w:pPr>
          </w:p>
        </w:tc>
        <w:tc>
          <w:tcPr>
            <w:tcW w:w="1839" w:type="pct"/>
            <w:gridSpan w:val="2"/>
            <w:vAlign w:val="center"/>
          </w:tcPr>
          <w:p w:rsidR="00757891" w:rsidRPr="000A6173" w:rsidRDefault="00757891" w:rsidP="00F14EAD">
            <w:pPr>
              <w:pStyle w:val="af1"/>
              <w:spacing w:before="40" w:after="40"/>
              <w:jc w:val="left"/>
              <w:rPr>
                <w:rFonts w:ascii="Times New Roman" w:hAnsi="Times New Roman"/>
                <w:color w:val="FF0000"/>
              </w:rPr>
            </w:pPr>
            <w:r w:rsidRPr="00E05932">
              <w:rPr>
                <w:rFonts w:ascii="Times New Roman" w:hAnsi="Times New Roman"/>
              </w:rPr>
              <w:t xml:space="preserve">Общая площадь территории муниципального образования (населенного пункта) в </w:t>
            </w:r>
            <w:r w:rsidRPr="00E05932">
              <w:rPr>
                <w:rFonts w:ascii="Times New Roman" w:hAnsi="Times New Roman"/>
              </w:rPr>
              <w:lastRenderedPageBreak/>
              <w:t>установленных границах</w:t>
            </w:r>
          </w:p>
        </w:tc>
        <w:tc>
          <w:tcPr>
            <w:tcW w:w="1002" w:type="pct"/>
            <w:gridSpan w:val="2"/>
            <w:vAlign w:val="center"/>
          </w:tcPr>
          <w:p w:rsidR="00757891" w:rsidRPr="00B66205" w:rsidRDefault="00757891" w:rsidP="00F14EAD">
            <w:pPr>
              <w:pStyle w:val="af1"/>
              <w:spacing w:before="40" w:after="40"/>
              <w:rPr>
                <w:rFonts w:ascii="Times New Roman" w:hAnsi="Times New Roman"/>
              </w:rPr>
            </w:pPr>
            <w:r w:rsidRPr="00B66205">
              <w:rPr>
                <w:rFonts w:ascii="Times New Roman" w:hAnsi="Times New Roman"/>
              </w:rPr>
              <w:lastRenderedPageBreak/>
              <w:t>га</w:t>
            </w:r>
          </w:p>
        </w:tc>
        <w:tc>
          <w:tcPr>
            <w:tcW w:w="847" w:type="pct"/>
            <w:vAlign w:val="center"/>
          </w:tcPr>
          <w:p w:rsidR="00757891" w:rsidRPr="00B52153" w:rsidRDefault="00757891" w:rsidP="00F14EAD">
            <w:pPr>
              <w:jc w:val="center"/>
              <w:rPr>
                <w:sz w:val="22"/>
                <w:szCs w:val="22"/>
              </w:rPr>
            </w:pPr>
            <w:r>
              <w:rPr>
                <w:sz w:val="22"/>
                <w:szCs w:val="22"/>
              </w:rPr>
              <w:t>169</w:t>
            </w:r>
          </w:p>
        </w:tc>
        <w:tc>
          <w:tcPr>
            <w:tcW w:w="745" w:type="pct"/>
            <w:vAlign w:val="center"/>
          </w:tcPr>
          <w:p w:rsidR="00757891" w:rsidRPr="000A1674" w:rsidRDefault="00757891" w:rsidP="00F14EAD">
            <w:pPr>
              <w:pStyle w:val="af1"/>
              <w:spacing w:before="40" w:after="40"/>
              <w:rPr>
                <w:rFonts w:ascii="Times New Roman" w:hAnsi="Times New Roman"/>
              </w:rPr>
            </w:pPr>
            <w:r w:rsidRPr="000A1674">
              <w:rPr>
                <w:rFonts w:ascii="Times New Roman" w:hAnsi="Times New Roman"/>
              </w:rPr>
              <w:t>169</w:t>
            </w:r>
          </w:p>
        </w:tc>
      </w:tr>
      <w:tr w:rsidR="00757891" w:rsidRPr="000A6173" w:rsidTr="00F14EAD">
        <w:trPr>
          <w:trHeight w:val="20"/>
        </w:trPr>
        <w:tc>
          <w:tcPr>
            <w:tcW w:w="567" w:type="pct"/>
            <w:vMerge/>
          </w:tcPr>
          <w:p w:rsidR="00757891" w:rsidRPr="000A6173" w:rsidRDefault="00757891" w:rsidP="00F14EAD">
            <w:pPr>
              <w:pStyle w:val="af1"/>
              <w:spacing w:before="40" w:after="40"/>
              <w:rPr>
                <w:rFonts w:ascii="Times New Roman" w:hAnsi="Times New Roman"/>
                <w:color w:val="FF0000"/>
              </w:rPr>
            </w:pPr>
          </w:p>
        </w:tc>
        <w:tc>
          <w:tcPr>
            <w:tcW w:w="1839" w:type="pct"/>
            <w:gridSpan w:val="2"/>
            <w:vAlign w:val="center"/>
          </w:tcPr>
          <w:p w:rsidR="00757891" w:rsidRPr="00C24645" w:rsidRDefault="00757891" w:rsidP="00F14EAD">
            <w:pPr>
              <w:pStyle w:val="af1"/>
              <w:spacing w:before="40" w:after="40"/>
              <w:jc w:val="left"/>
              <w:rPr>
                <w:rFonts w:ascii="Times New Roman" w:hAnsi="Times New Roman"/>
              </w:rPr>
            </w:pPr>
            <w:r w:rsidRPr="00C24645">
              <w:rPr>
                <w:rFonts w:ascii="Times New Roman" w:hAnsi="Times New Roman"/>
              </w:rPr>
              <w:t>в том числе территории:</w:t>
            </w:r>
          </w:p>
        </w:tc>
        <w:tc>
          <w:tcPr>
            <w:tcW w:w="1002" w:type="pct"/>
            <w:gridSpan w:val="2"/>
          </w:tcPr>
          <w:p w:rsidR="00757891" w:rsidRPr="000A6173" w:rsidRDefault="00757891" w:rsidP="00F14EAD">
            <w:pPr>
              <w:pStyle w:val="af1"/>
              <w:spacing w:before="40" w:after="40"/>
              <w:rPr>
                <w:rFonts w:ascii="Times New Roman" w:hAnsi="Times New Roman"/>
                <w:color w:val="FF0000"/>
              </w:rPr>
            </w:pPr>
          </w:p>
        </w:tc>
        <w:tc>
          <w:tcPr>
            <w:tcW w:w="847" w:type="pct"/>
            <w:vAlign w:val="center"/>
          </w:tcPr>
          <w:p w:rsidR="00757891" w:rsidRPr="00B52153" w:rsidRDefault="00757891" w:rsidP="00F14EAD">
            <w:pPr>
              <w:jc w:val="center"/>
              <w:rPr>
                <w:sz w:val="22"/>
                <w:szCs w:val="22"/>
              </w:rPr>
            </w:pPr>
          </w:p>
        </w:tc>
        <w:tc>
          <w:tcPr>
            <w:tcW w:w="745" w:type="pct"/>
            <w:vAlign w:val="center"/>
          </w:tcPr>
          <w:p w:rsidR="00757891" w:rsidRPr="000A6173" w:rsidRDefault="00757891" w:rsidP="00F14EAD">
            <w:pPr>
              <w:pStyle w:val="af1"/>
              <w:spacing w:before="40" w:after="40"/>
              <w:rPr>
                <w:rFonts w:ascii="Times New Roman" w:hAnsi="Times New Roman"/>
                <w:color w:val="FF0000"/>
              </w:rPr>
            </w:pPr>
          </w:p>
        </w:tc>
      </w:tr>
      <w:tr w:rsidR="00757891" w:rsidRPr="000A6173" w:rsidTr="00F14EAD">
        <w:trPr>
          <w:trHeight w:val="20"/>
        </w:trPr>
        <w:tc>
          <w:tcPr>
            <w:tcW w:w="567" w:type="pct"/>
            <w:vMerge w:val="restart"/>
            <w:vAlign w:val="center"/>
          </w:tcPr>
          <w:p w:rsidR="00757891" w:rsidRPr="00A04CFE" w:rsidRDefault="00757891" w:rsidP="00F14EAD">
            <w:pPr>
              <w:pStyle w:val="af1"/>
              <w:spacing w:before="40" w:after="40"/>
              <w:jc w:val="left"/>
              <w:rPr>
                <w:rFonts w:ascii="Times New Roman" w:hAnsi="Times New Roman"/>
                <w:b/>
              </w:rPr>
            </w:pPr>
            <w:r w:rsidRPr="00A04CFE">
              <w:rPr>
                <w:rFonts w:ascii="Times New Roman" w:hAnsi="Times New Roman"/>
                <w:b/>
              </w:rPr>
              <w:t>1.2</w:t>
            </w:r>
          </w:p>
        </w:tc>
        <w:tc>
          <w:tcPr>
            <w:tcW w:w="1839" w:type="pct"/>
            <w:gridSpan w:val="2"/>
            <w:vMerge w:val="restart"/>
            <w:vAlign w:val="center"/>
          </w:tcPr>
          <w:p w:rsidR="00757891" w:rsidRPr="00C24645" w:rsidRDefault="00757891" w:rsidP="00F14EAD">
            <w:pPr>
              <w:pStyle w:val="af1"/>
              <w:spacing w:before="40" w:after="40"/>
              <w:jc w:val="left"/>
              <w:rPr>
                <w:rFonts w:ascii="Times New Roman" w:hAnsi="Times New Roman"/>
                <w:b/>
              </w:rPr>
            </w:pPr>
            <w:r w:rsidRPr="00C24645">
              <w:rPr>
                <w:rFonts w:ascii="Times New Roman" w:hAnsi="Times New Roman"/>
                <w:b/>
              </w:rPr>
              <w:t>Жилые зоны,</w:t>
            </w:r>
          </w:p>
          <w:p w:rsidR="00757891" w:rsidRPr="00C24645" w:rsidRDefault="00757891" w:rsidP="00F14EAD">
            <w:pPr>
              <w:pStyle w:val="af1"/>
              <w:spacing w:before="40" w:after="40"/>
              <w:jc w:val="left"/>
              <w:rPr>
                <w:rFonts w:ascii="Times New Roman" w:hAnsi="Times New Roman"/>
                <w:color w:val="FF0000"/>
              </w:rPr>
            </w:pPr>
            <w:r w:rsidRPr="00C24645">
              <w:rPr>
                <w:rFonts w:ascii="Times New Roman" w:hAnsi="Times New Roman"/>
              </w:rPr>
              <w:t>в том числе</w:t>
            </w:r>
            <w:r>
              <w:rPr>
                <w:rFonts w:ascii="Times New Roman" w:hAnsi="Times New Roman"/>
              </w:rPr>
              <w:t>:</w:t>
            </w:r>
          </w:p>
        </w:tc>
        <w:tc>
          <w:tcPr>
            <w:tcW w:w="1002" w:type="pct"/>
            <w:gridSpan w:val="2"/>
            <w:vAlign w:val="center"/>
          </w:tcPr>
          <w:p w:rsidR="00757891" w:rsidRPr="00445632" w:rsidRDefault="00757891" w:rsidP="00F14EAD">
            <w:pPr>
              <w:pStyle w:val="af1"/>
              <w:spacing w:before="40" w:after="40"/>
              <w:rPr>
                <w:rFonts w:ascii="Times New Roman" w:hAnsi="Times New Roman"/>
              </w:rPr>
            </w:pPr>
            <w:r w:rsidRPr="00445632">
              <w:rPr>
                <w:rFonts w:ascii="Times New Roman" w:hAnsi="Times New Roman"/>
              </w:rPr>
              <w:t>га</w:t>
            </w:r>
          </w:p>
        </w:tc>
        <w:tc>
          <w:tcPr>
            <w:tcW w:w="847" w:type="pct"/>
            <w:vAlign w:val="center"/>
          </w:tcPr>
          <w:p w:rsidR="00757891" w:rsidRPr="00445632" w:rsidRDefault="00757891" w:rsidP="00F14EAD">
            <w:pPr>
              <w:jc w:val="center"/>
              <w:rPr>
                <w:bCs/>
                <w:sz w:val="22"/>
                <w:szCs w:val="22"/>
              </w:rPr>
            </w:pPr>
            <w:r w:rsidRPr="00445632">
              <w:rPr>
                <w:bCs/>
                <w:sz w:val="22"/>
                <w:szCs w:val="22"/>
              </w:rPr>
              <w:t>25,30</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35,40</w:t>
            </w:r>
          </w:p>
        </w:tc>
      </w:tr>
      <w:tr w:rsidR="00757891" w:rsidRPr="000A6173" w:rsidTr="00F14EAD">
        <w:trPr>
          <w:trHeight w:val="20"/>
        </w:trPr>
        <w:tc>
          <w:tcPr>
            <w:tcW w:w="567" w:type="pct"/>
            <w:vMerge/>
          </w:tcPr>
          <w:p w:rsidR="00757891" w:rsidRPr="000A6173" w:rsidRDefault="00757891" w:rsidP="00F14EAD">
            <w:pPr>
              <w:pStyle w:val="af1"/>
              <w:spacing w:before="40" w:after="40"/>
              <w:rPr>
                <w:rFonts w:ascii="Times New Roman" w:hAnsi="Times New Roman"/>
                <w:color w:val="FF0000"/>
              </w:rPr>
            </w:pPr>
          </w:p>
        </w:tc>
        <w:tc>
          <w:tcPr>
            <w:tcW w:w="1839" w:type="pct"/>
            <w:gridSpan w:val="2"/>
            <w:vMerge/>
          </w:tcPr>
          <w:p w:rsidR="00757891" w:rsidRPr="000A6173" w:rsidRDefault="00757891" w:rsidP="00F14EAD">
            <w:pPr>
              <w:pStyle w:val="af1"/>
              <w:spacing w:before="40" w:after="40"/>
              <w:rPr>
                <w:rFonts w:ascii="Times New Roman" w:hAnsi="Times New Roman"/>
                <w:color w:val="FF0000"/>
              </w:rPr>
            </w:pPr>
          </w:p>
        </w:tc>
        <w:tc>
          <w:tcPr>
            <w:tcW w:w="1002" w:type="pct"/>
            <w:gridSpan w:val="2"/>
            <w:vAlign w:val="center"/>
          </w:tcPr>
          <w:p w:rsidR="00757891" w:rsidRPr="00445632" w:rsidRDefault="00757891" w:rsidP="00F14EAD">
            <w:pPr>
              <w:pStyle w:val="af1"/>
              <w:spacing w:before="40" w:after="40"/>
              <w:rPr>
                <w:rFonts w:ascii="Times New Roman" w:hAnsi="Times New Roman"/>
              </w:rPr>
            </w:pPr>
            <w:r w:rsidRPr="00445632">
              <w:rPr>
                <w:rFonts w:ascii="Times New Roman" w:hAnsi="Times New Roman"/>
              </w:rPr>
              <w:t>%</w:t>
            </w:r>
          </w:p>
        </w:tc>
        <w:tc>
          <w:tcPr>
            <w:tcW w:w="847" w:type="pct"/>
            <w:vAlign w:val="center"/>
          </w:tcPr>
          <w:p w:rsidR="00757891" w:rsidRPr="00445632" w:rsidRDefault="00757891" w:rsidP="00F14EAD">
            <w:pPr>
              <w:jc w:val="center"/>
              <w:rPr>
                <w:bCs/>
                <w:i/>
                <w:sz w:val="22"/>
                <w:szCs w:val="22"/>
              </w:rPr>
            </w:pPr>
            <w:r w:rsidRPr="00445632">
              <w:rPr>
                <w:bCs/>
                <w:i/>
                <w:sz w:val="22"/>
                <w:szCs w:val="22"/>
              </w:rPr>
              <w:t>14,97</w:t>
            </w:r>
          </w:p>
        </w:tc>
        <w:tc>
          <w:tcPr>
            <w:tcW w:w="745" w:type="pct"/>
            <w:vAlign w:val="center"/>
          </w:tcPr>
          <w:p w:rsidR="00757891" w:rsidRPr="00445632" w:rsidRDefault="00757891" w:rsidP="00F14EAD">
            <w:pPr>
              <w:pStyle w:val="af1"/>
              <w:spacing w:before="40" w:after="40"/>
              <w:rPr>
                <w:rFonts w:ascii="Times New Roman" w:hAnsi="Times New Roman"/>
                <w:i/>
              </w:rPr>
            </w:pPr>
            <w:r w:rsidRPr="00445632">
              <w:rPr>
                <w:rFonts w:ascii="Times New Roman" w:hAnsi="Times New Roman"/>
                <w:i/>
              </w:rPr>
              <w:t>20,95</w:t>
            </w:r>
          </w:p>
        </w:tc>
      </w:tr>
      <w:tr w:rsidR="00757891" w:rsidRPr="000A6173" w:rsidTr="00F14EAD">
        <w:trPr>
          <w:trHeight w:val="20"/>
        </w:trPr>
        <w:tc>
          <w:tcPr>
            <w:tcW w:w="567" w:type="pct"/>
            <w:vMerge w:val="restart"/>
            <w:vAlign w:val="center"/>
          </w:tcPr>
          <w:p w:rsidR="00757891" w:rsidRPr="00445632" w:rsidRDefault="00757891" w:rsidP="00F14EAD">
            <w:pPr>
              <w:pStyle w:val="af1"/>
              <w:spacing w:before="40" w:after="40"/>
              <w:jc w:val="left"/>
              <w:rPr>
                <w:rFonts w:ascii="Times New Roman" w:hAnsi="Times New Roman"/>
              </w:rPr>
            </w:pPr>
            <w:r w:rsidRPr="00445632">
              <w:rPr>
                <w:rFonts w:ascii="Times New Roman" w:hAnsi="Times New Roman"/>
              </w:rPr>
              <w:t>1</w:t>
            </w:r>
            <w:r w:rsidRPr="00445632">
              <w:rPr>
                <w:rFonts w:ascii="Times New Roman" w:hAnsi="Times New Roman"/>
                <w:lang w:val="en-US"/>
              </w:rPr>
              <w:t>.</w:t>
            </w:r>
            <w:r>
              <w:rPr>
                <w:rFonts w:ascii="Times New Roman" w:hAnsi="Times New Roman"/>
              </w:rPr>
              <w:t>2</w:t>
            </w:r>
            <w:r w:rsidRPr="00445632">
              <w:rPr>
                <w:rFonts w:ascii="Times New Roman" w:hAnsi="Times New Roman"/>
              </w:rPr>
              <w:t>.1</w:t>
            </w:r>
          </w:p>
        </w:tc>
        <w:tc>
          <w:tcPr>
            <w:tcW w:w="1839" w:type="pct"/>
            <w:gridSpan w:val="2"/>
            <w:vMerge w:val="restart"/>
            <w:vAlign w:val="center"/>
          </w:tcPr>
          <w:p w:rsidR="00757891" w:rsidRPr="00445632" w:rsidRDefault="00757891" w:rsidP="00F14EAD">
            <w:pPr>
              <w:pStyle w:val="af1"/>
              <w:spacing w:before="40" w:after="40"/>
              <w:jc w:val="left"/>
              <w:rPr>
                <w:rFonts w:ascii="Times New Roman" w:hAnsi="Times New Roman"/>
              </w:rPr>
            </w:pPr>
            <w:r w:rsidRPr="00445632">
              <w:rPr>
                <w:rFonts w:ascii="Times New Roman" w:hAnsi="Times New Roman"/>
              </w:rPr>
              <w:t>Застройки индивидуальными жилыми домами</w:t>
            </w:r>
          </w:p>
        </w:tc>
        <w:tc>
          <w:tcPr>
            <w:tcW w:w="1002" w:type="pct"/>
            <w:gridSpan w:val="2"/>
            <w:vAlign w:val="center"/>
          </w:tcPr>
          <w:p w:rsidR="00757891" w:rsidRPr="00445632" w:rsidRDefault="00757891" w:rsidP="00F14EAD">
            <w:pPr>
              <w:pStyle w:val="af1"/>
              <w:spacing w:before="40" w:after="40"/>
              <w:rPr>
                <w:rFonts w:ascii="Times New Roman" w:hAnsi="Times New Roman"/>
              </w:rPr>
            </w:pPr>
            <w:r w:rsidRPr="00445632">
              <w:rPr>
                <w:rFonts w:ascii="Times New Roman" w:hAnsi="Times New Roman"/>
              </w:rPr>
              <w:t>га</w:t>
            </w:r>
          </w:p>
        </w:tc>
        <w:tc>
          <w:tcPr>
            <w:tcW w:w="847" w:type="pct"/>
            <w:vAlign w:val="center"/>
          </w:tcPr>
          <w:p w:rsidR="00757891" w:rsidRPr="00B52153" w:rsidRDefault="00757891" w:rsidP="00F14EAD">
            <w:pPr>
              <w:jc w:val="center"/>
              <w:rPr>
                <w:sz w:val="22"/>
                <w:szCs w:val="22"/>
              </w:rPr>
            </w:pPr>
            <w:r>
              <w:rPr>
                <w:sz w:val="22"/>
                <w:szCs w:val="22"/>
              </w:rPr>
              <w:t>7,30</w:t>
            </w:r>
          </w:p>
        </w:tc>
        <w:tc>
          <w:tcPr>
            <w:tcW w:w="745" w:type="pct"/>
            <w:vAlign w:val="center"/>
          </w:tcPr>
          <w:p w:rsidR="00757891" w:rsidRPr="005A6EF7" w:rsidRDefault="00757891" w:rsidP="00F14EAD">
            <w:pPr>
              <w:pStyle w:val="af1"/>
              <w:spacing w:before="40" w:after="40"/>
              <w:rPr>
                <w:rFonts w:ascii="Times New Roman" w:hAnsi="Times New Roman"/>
              </w:rPr>
            </w:pPr>
            <w:r>
              <w:rPr>
                <w:rFonts w:ascii="Times New Roman" w:hAnsi="Times New Roman"/>
              </w:rPr>
              <w:t>26,9</w:t>
            </w:r>
          </w:p>
        </w:tc>
      </w:tr>
      <w:tr w:rsidR="00757891" w:rsidRPr="000A6173" w:rsidTr="00F14EAD">
        <w:trPr>
          <w:trHeight w:val="20"/>
        </w:trPr>
        <w:tc>
          <w:tcPr>
            <w:tcW w:w="567" w:type="pct"/>
            <w:vMerge/>
            <w:vAlign w:val="center"/>
          </w:tcPr>
          <w:p w:rsidR="00757891" w:rsidRPr="00445632" w:rsidRDefault="00757891" w:rsidP="00F14EAD">
            <w:pPr>
              <w:pStyle w:val="af1"/>
              <w:spacing w:before="40" w:after="40"/>
              <w:jc w:val="left"/>
              <w:rPr>
                <w:rFonts w:ascii="Times New Roman" w:hAnsi="Times New Roman"/>
              </w:rPr>
            </w:pPr>
          </w:p>
        </w:tc>
        <w:tc>
          <w:tcPr>
            <w:tcW w:w="1839" w:type="pct"/>
            <w:gridSpan w:val="2"/>
            <w:vMerge/>
            <w:vAlign w:val="center"/>
          </w:tcPr>
          <w:p w:rsidR="00757891" w:rsidRPr="00445632" w:rsidRDefault="00757891" w:rsidP="00F14EAD">
            <w:pPr>
              <w:pStyle w:val="af1"/>
              <w:spacing w:before="40" w:after="40"/>
              <w:jc w:val="left"/>
              <w:rPr>
                <w:rFonts w:ascii="Times New Roman" w:hAnsi="Times New Roman"/>
              </w:rPr>
            </w:pPr>
          </w:p>
        </w:tc>
        <w:tc>
          <w:tcPr>
            <w:tcW w:w="1002" w:type="pct"/>
            <w:gridSpan w:val="2"/>
            <w:vAlign w:val="center"/>
          </w:tcPr>
          <w:p w:rsidR="00757891" w:rsidRPr="00445632" w:rsidRDefault="00757891" w:rsidP="00F14EAD">
            <w:pPr>
              <w:pStyle w:val="af1"/>
              <w:spacing w:before="40" w:after="40"/>
              <w:rPr>
                <w:rFonts w:ascii="Times New Roman" w:hAnsi="Times New Roman"/>
              </w:rPr>
            </w:pPr>
            <w:r w:rsidRPr="00445632">
              <w:rPr>
                <w:rFonts w:ascii="Times New Roman" w:hAnsi="Times New Roman"/>
              </w:rPr>
              <w:t>%</w:t>
            </w:r>
          </w:p>
        </w:tc>
        <w:tc>
          <w:tcPr>
            <w:tcW w:w="847" w:type="pct"/>
            <w:vAlign w:val="center"/>
          </w:tcPr>
          <w:p w:rsidR="00757891" w:rsidRPr="00445632" w:rsidRDefault="00757891" w:rsidP="00F14EAD">
            <w:pPr>
              <w:jc w:val="center"/>
              <w:rPr>
                <w:i/>
                <w:sz w:val="22"/>
                <w:szCs w:val="22"/>
              </w:rPr>
            </w:pPr>
            <w:r w:rsidRPr="00445632">
              <w:rPr>
                <w:i/>
                <w:sz w:val="22"/>
                <w:szCs w:val="22"/>
              </w:rPr>
              <w:t>4,32</w:t>
            </w:r>
          </w:p>
        </w:tc>
        <w:tc>
          <w:tcPr>
            <w:tcW w:w="745" w:type="pct"/>
            <w:vAlign w:val="center"/>
          </w:tcPr>
          <w:p w:rsidR="00757891" w:rsidRPr="00445632" w:rsidRDefault="00757891" w:rsidP="00F14EAD">
            <w:pPr>
              <w:pStyle w:val="af1"/>
              <w:spacing w:before="40" w:after="40"/>
              <w:rPr>
                <w:rFonts w:ascii="Times New Roman" w:hAnsi="Times New Roman"/>
                <w:i/>
              </w:rPr>
            </w:pPr>
            <w:r w:rsidRPr="00445632">
              <w:rPr>
                <w:rFonts w:ascii="Times New Roman" w:hAnsi="Times New Roman"/>
                <w:i/>
              </w:rPr>
              <w:t>15,92</w:t>
            </w:r>
          </w:p>
        </w:tc>
      </w:tr>
      <w:tr w:rsidR="00757891" w:rsidRPr="000A6173" w:rsidTr="00F14EAD">
        <w:trPr>
          <w:trHeight w:val="20"/>
        </w:trPr>
        <w:tc>
          <w:tcPr>
            <w:tcW w:w="567" w:type="pct"/>
            <w:vMerge w:val="restart"/>
          </w:tcPr>
          <w:p w:rsidR="00757891" w:rsidRPr="00445632" w:rsidRDefault="00757891" w:rsidP="00F14EAD">
            <w:pPr>
              <w:pStyle w:val="af1"/>
              <w:spacing w:before="40" w:after="40"/>
              <w:jc w:val="left"/>
              <w:rPr>
                <w:rFonts w:ascii="Times New Roman" w:hAnsi="Times New Roman"/>
              </w:rPr>
            </w:pPr>
            <w:r w:rsidRPr="00445632">
              <w:rPr>
                <w:rFonts w:ascii="Times New Roman" w:hAnsi="Times New Roman"/>
              </w:rPr>
              <w:t>1.2.2</w:t>
            </w:r>
          </w:p>
          <w:p w:rsidR="00757891" w:rsidRPr="00445632" w:rsidRDefault="00757891" w:rsidP="00F14EAD">
            <w:pPr>
              <w:pStyle w:val="af1"/>
              <w:spacing w:before="40" w:after="40"/>
              <w:rPr>
                <w:rFonts w:ascii="Times New Roman" w:hAnsi="Times New Roman"/>
              </w:rPr>
            </w:pPr>
          </w:p>
        </w:tc>
        <w:tc>
          <w:tcPr>
            <w:tcW w:w="1839" w:type="pct"/>
            <w:gridSpan w:val="2"/>
            <w:vMerge w:val="restart"/>
          </w:tcPr>
          <w:p w:rsidR="00757891" w:rsidRPr="00445632" w:rsidRDefault="00757891" w:rsidP="00F14EAD">
            <w:pPr>
              <w:pStyle w:val="af1"/>
              <w:spacing w:before="40" w:after="40"/>
              <w:jc w:val="left"/>
              <w:rPr>
                <w:rFonts w:ascii="Times New Roman" w:hAnsi="Times New Roman"/>
              </w:rPr>
            </w:pPr>
            <w:r w:rsidRPr="00445632">
              <w:rPr>
                <w:rFonts w:ascii="Times New Roman" w:hAnsi="Times New Roman"/>
              </w:rPr>
              <w:t>Застройки малоэтажными жилыми домами</w:t>
            </w:r>
          </w:p>
        </w:tc>
        <w:tc>
          <w:tcPr>
            <w:tcW w:w="1002" w:type="pct"/>
            <w:gridSpan w:val="2"/>
          </w:tcPr>
          <w:p w:rsidR="00757891" w:rsidRPr="00445632" w:rsidRDefault="00757891" w:rsidP="00F14EAD">
            <w:pPr>
              <w:pStyle w:val="af1"/>
              <w:spacing w:before="40" w:after="40"/>
              <w:rPr>
                <w:rFonts w:ascii="Times New Roman" w:hAnsi="Times New Roman"/>
              </w:rPr>
            </w:pPr>
            <w:r w:rsidRPr="00445632">
              <w:rPr>
                <w:rFonts w:ascii="Times New Roman" w:hAnsi="Times New Roman"/>
              </w:rPr>
              <w:t>га</w:t>
            </w:r>
          </w:p>
        </w:tc>
        <w:tc>
          <w:tcPr>
            <w:tcW w:w="847" w:type="pct"/>
            <w:vAlign w:val="center"/>
          </w:tcPr>
          <w:p w:rsidR="00757891" w:rsidRPr="00B52153" w:rsidRDefault="00757891" w:rsidP="00F14EAD">
            <w:pPr>
              <w:jc w:val="center"/>
              <w:rPr>
                <w:sz w:val="22"/>
                <w:szCs w:val="22"/>
              </w:rPr>
            </w:pPr>
            <w:r>
              <w:rPr>
                <w:sz w:val="22"/>
                <w:szCs w:val="22"/>
              </w:rPr>
              <w:t>18,0</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9,30</w:t>
            </w:r>
          </w:p>
        </w:tc>
      </w:tr>
      <w:tr w:rsidR="00757891" w:rsidRPr="000A6173" w:rsidTr="00F14EAD">
        <w:trPr>
          <w:trHeight w:val="20"/>
        </w:trPr>
        <w:tc>
          <w:tcPr>
            <w:tcW w:w="567" w:type="pct"/>
            <w:vMerge/>
          </w:tcPr>
          <w:p w:rsidR="00757891" w:rsidRPr="00445632" w:rsidRDefault="00757891" w:rsidP="00F14EAD">
            <w:pPr>
              <w:pStyle w:val="af1"/>
              <w:spacing w:before="40" w:after="40"/>
              <w:rPr>
                <w:rFonts w:ascii="Times New Roman" w:hAnsi="Times New Roman"/>
              </w:rPr>
            </w:pPr>
          </w:p>
        </w:tc>
        <w:tc>
          <w:tcPr>
            <w:tcW w:w="1839" w:type="pct"/>
            <w:gridSpan w:val="2"/>
            <w:vMerge/>
          </w:tcPr>
          <w:p w:rsidR="00757891" w:rsidRPr="00445632" w:rsidRDefault="00757891" w:rsidP="00F14EAD">
            <w:pPr>
              <w:pStyle w:val="af1"/>
              <w:spacing w:before="40" w:after="40"/>
              <w:rPr>
                <w:rFonts w:ascii="Times New Roman" w:hAnsi="Times New Roman"/>
              </w:rPr>
            </w:pPr>
          </w:p>
        </w:tc>
        <w:tc>
          <w:tcPr>
            <w:tcW w:w="1002" w:type="pct"/>
            <w:gridSpan w:val="2"/>
          </w:tcPr>
          <w:p w:rsidR="00757891" w:rsidRPr="00445632" w:rsidRDefault="00757891" w:rsidP="00F14EAD">
            <w:pPr>
              <w:pStyle w:val="af1"/>
              <w:spacing w:before="40" w:after="40"/>
              <w:rPr>
                <w:rFonts w:ascii="Times New Roman" w:hAnsi="Times New Roman"/>
              </w:rPr>
            </w:pPr>
            <w:r w:rsidRPr="00445632">
              <w:rPr>
                <w:rFonts w:ascii="Times New Roman" w:hAnsi="Times New Roman"/>
              </w:rPr>
              <w:t>%</w:t>
            </w:r>
          </w:p>
        </w:tc>
        <w:tc>
          <w:tcPr>
            <w:tcW w:w="847" w:type="pct"/>
            <w:vAlign w:val="center"/>
          </w:tcPr>
          <w:p w:rsidR="00757891" w:rsidRPr="00445632" w:rsidRDefault="00757891" w:rsidP="00F14EAD">
            <w:pPr>
              <w:jc w:val="center"/>
              <w:rPr>
                <w:i/>
                <w:sz w:val="22"/>
                <w:szCs w:val="22"/>
              </w:rPr>
            </w:pPr>
            <w:r w:rsidRPr="00445632">
              <w:rPr>
                <w:i/>
                <w:sz w:val="22"/>
                <w:szCs w:val="22"/>
              </w:rPr>
              <w:t>10,65</w:t>
            </w:r>
          </w:p>
        </w:tc>
        <w:tc>
          <w:tcPr>
            <w:tcW w:w="745" w:type="pct"/>
            <w:vAlign w:val="center"/>
          </w:tcPr>
          <w:p w:rsidR="00757891" w:rsidRPr="00445632" w:rsidRDefault="00757891" w:rsidP="00F14EAD">
            <w:pPr>
              <w:pStyle w:val="af1"/>
              <w:spacing w:before="40" w:after="40"/>
              <w:rPr>
                <w:rFonts w:ascii="Times New Roman" w:hAnsi="Times New Roman"/>
                <w:i/>
              </w:rPr>
            </w:pPr>
            <w:r w:rsidRPr="00445632">
              <w:rPr>
                <w:rFonts w:ascii="Times New Roman" w:hAnsi="Times New Roman"/>
                <w:i/>
              </w:rPr>
              <w:t>5,50</w:t>
            </w:r>
          </w:p>
        </w:tc>
      </w:tr>
      <w:tr w:rsidR="00757891" w:rsidRPr="000A6173" w:rsidTr="00F14EAD">
        <w:trPr>
          <w:trHeight w:val="20"/>
        </w:trPr>
        <w:tc>
          <w:tcPr>
            <w:tcW w:w="567" w:type="pct"/>
            <w:vMerge w:val="restart"/>
            <w:vAlign w:val="center"/>
          </w:tcPr>
          <w:p w:rsidR="00757891" w:rsidRPr="00445632" w:rsidRDefault="00757891" w:rsidP="00F14EAD">
            <w:pPr>
              <w:pStyle w:val="af1"/>
              <w:spacing w:before="40" w:after="40"/>
              <w:jc w:val="left"/>
              <w:rPr>
                <w:rFonts w:ascii="Times New Roman" w:hAnsi="Times New Roman"/>
                <w:b/>
              </w:rPr>
            </w:pPr>
            <w:r w:rsidRPr="00445632">
              <w:rPr>
                <w:rFonts w:ascii="Times New Roman" w:hAnsi="Times New Roman"/>
                <w:b/>
              </w:rPr>
              <w:t>1.3</w:t>
            </w:r>
          </w:p>
        </w:tc>
        <w:tc>
          <w:tcPr>
            <w:tcW w:w="1839" w:type="pct"/>
            <w:gridSpan w:val="2"/>
            <w:vMerge w:val="restart"/>
            <w:vAlign w:val="center"/>
          </w:tcPr>
          <w:p w:rsidR="00757891" w:rsidRDefault="00757891" w:rsidP="00F14EAD">
            <w:pPr>
              <w:rPr>
                <w:b/>
                <w:sz w:val="22"/>
                <w:szCs w:val="22"/>
              </w:rPr>
            </w:pPr>
            <w:r w:rsidRPr="006A5F0F">
              <w:rPr>
                <w:b/>
                <w:sz w:val="22"/>
                <w:szCs w:val="22"/>
              </w:rPr>
              <w:t>Общественно-деловые зоны</w:t>
            </w:r>
            <w:r>
              <w:rPr>
                <w:b/>
                <w:sz w:val="22"/>
                <w:szCs w:val="22"/>
              </w:rPr>
              <w:t>,</w:t>
            </w:r>
          </w:p>
          <w:p w:rsidR="00757891" w:rsidRPr="00445632" w:rsidRDefault="00757891" w:rsidP="00F14EAD">
            <w:pPr>
              <w:pStyle w:val="af1"/>
              <w:spacing w:before="40" w:after="40"/>
              <w:jc w:val="left"/>
              <w:rPr>
                <w:rFonts w:ascii="Times New Roman" w:hAnsi="Times New Roman"/>
                <w:b/>
                <w:color w:val="FF0000"/>
              </w:rPr>
            </w:pPr>
            <w:r w:rsidRPr="00445632">
              <w:rPr>
                <w:rFonts w:ascii="Times New Roman" w:hAnsi="Times New Roman"/>
              </w:rPr>
              <w:t>в том числе:</w:t>
            </w:r>
          </w:p>
        </w:tc>
        <w:tc>
          <w:tcPr>
            <w:tcW w:w="1002" w:type="pct"/>
            <w:gridSpan w:val="2"/>
          </w:tcPr>
          <w:p w:rsidR="00757891" w:rsidRPr="00445632" w:rsidRDefault="00757891" w:rsidP="00F14EAD">
            <w:pPr>
              <w:pStyle w:val="af1"/>
              <w:spacing w:before="40" w:after="40"/>
              <w:rPr>
                <w:rFonts w:ascii="Times New Roman" w:hAnsi="Times New Roman"/>
              </w:rPr>
            </w:pPr>
            <w:r w:rsidRPr="00445632">
              <w:rPr>
                <w:rFonts w:ascii="Times New Roman" w:hAnsi="Times New Roman"/>
              </w:rPr>
              <w:t>га</w:t>
            </w:r>
          </w:p>
        </w:tc>
        <w:tc>
          <w:tcPr>
            <w:tcW w:w="847" w:type="pct"/>
            <w:vAlign w:val="center"/>
          </w:tcPr>
          <w:p w:rsidR="00757891" w:rsidRPr="00445632" w:rsidRDefault="00757891" w:rsidP="00F14EAD">
            <w:pPr>
              <w:jc w:val="center"/>
              <w:rPr>
                <w:bCs/>
                <w:sz w:val="22"/>
                <w:szCs w:val="22"/>
              </w:rPr>
            </w:pPr>
            <w:r w:rsidRPr="00445632">
              <w:rPr>
                <w:bCs/>
                <w:sz w:val="22"/>
                <w:szCs w:val="22"/>
              </w:rPr>
              <w:t>7,</w:t>
            </w:r>
            <w:r>
              <w:rPr>
                <w:bCs/>
                <w:sz w:val="22"/>
                <w:szCs w:val="22"/>
              </w:rPr>
              <w:t>3</w:t>
            </w:r>
          </w:p>
        </w:tc>
        <w:tc>
          <w:tcPr>
            <w:tcW w:w="745" w:type="pct"/>
            <w:vAlign w:val="center"/>
          </w:tcPr>
          <w:p w:rsidR="00757891" w:rsidRPr="00445632" w:rsidRDefault="00757891" w:rsidP="00F14EAD">
            <w:pPr>
              <w:pStyle w:val="af1"/>
              <w:spacing w:before="40" w:after="40"/>
              <w:rPr>
                <w:rFonts w:ascii="Times New Roman" w:hAnsi="Times New Roman"/>
              </w:rPr>
            </w:pPr>
            <w:r w:rsidRPr="00445632">
              <w:rPr>
                <w:rFonts w:ascii="Times New Roman" w:hAnsi="Times New Roman"/>
              </w:rPr>
              <w:t>9,9</w:t>
            </w:r>
          </w:p>
        </w:tc>
      </w:tr>
      <w:tr w:rsidR="00757891" w:rsidRPr="000A6173" w:rsidTr="00F14EAD">
        <w:trPr>
          <w:trHeight w:val="20"/>
        </w:trPr>
        <w:tc>
          <w:tcPr>
            <w:tcW w:w="567" w:type="pct"/>
            <w:vMerge/>
          </w:tcPr>
          <w:p w:rsidR="00757891" w:rsidRPr="000A6173" w:rsidRDefault="00757891" w:rsidP="00F14EAD">
            <w:pPr>
              <w:pStyle w:val="af1"/>
              <w:spacing w:before="40" w:after="40"/>
              <w:rPr>
                <w:rFonts w:ascii="Times New Roman" w:hAnsi="Times New Roman"/>
                <w:color w:val="FF0000"/>
              </w:rPr>
            </w:pPr>
          </w:p>
        </w:tc>
        <w:tc>
          <w:tcPr>
            <w:tcW w:w="1839" w:type="pct"/>
            <w:gridSpan w:val="2"/>
            <w:vMerge/>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445632" w:rsidRDefault="00757891" w:rsidP="00F14EAD">
            <w:pPr>
              <w:pStyle w:val="af1"/>
              <w:spacing w:before="40" w:after="40"/>
              <w:rPr>
                <w:rFonts w:ascii="Times New Roman" w:hAnsi="Times New Roman"/>
              </w:rPr>
            </w:pPr>
            <w:r w:rsidRPr="00445632">
              <w:rPr>
                <w:rFonts w:ascii="Times New Roman" w:hAnsi="Times New Roman"/>
              </w:rPr>
              <w:t>%</w:t>
            </w:r>
          </w:p>
        </w:tc>
        <w:tc>
          <w:tcPr>
            <w:tcW w:w="847" w:type="pct"/>
            <w:vAlign w:val="center"/>
          </w:tcPr>
          <w:p w:rsidR="00757891" w:rsidRPr="00445632" w:rsidRDefault="00757891" w:rsidP="00F14EAD">
            <w:pPr>
              <w:jc w:val="center"/>
              <w:rPr>
                <w:i/>
                <w:sz w:val="22"/>
                <w:szCs w:val="22"/>
              </w:rPr>
            </w:pPr>
            <w:r w:rsidRPr="00445632">
              <w:rPr>
                <w:i/>
                <w:sz w:val="22"/>
                <w:szCs w:val="22"/>
              </w:rPr>
              <w:t>4,14</w:t>
            </w:r>
          </w:p>
        </w:tc>
        <w:tc>
          <w:tcPr>
            <w:tcW w:w="745" w:type="pct"/>
            <w:vAlign w:val="center"/>
          </w:tcPr>
          <w:p w:rsidR="00757891" w:rsidRPr="00445632" w:rsidRDefault="00757891" w:rsidP="00F14EAD">
            <w:pPr>
              <w:pStyle w:val="af1"/>
              <w:spacing w:before="40" w:after="40"/>
              <w:rPr>
                <w:rFonts w:ascii="Times New Roman" w:hAnsi="Times New Roman"/>
                <w:i/>
              </w:rPr>
            </w:pPr>
            <w:r w:rsidRPr="00445632">
              <w:rPr>
                <w:rFonts w:ascii="Times New Roman" w:hAnsi="Times New Roman"/>
                <w:i/>
              </w:rPr>
              <w:t>5,86</w:t>
            </w:r>
          </w:p>
        </w:tc>
      </w:tr>
      <w:tr w:rsidR="00757891" w:rsidRPr="000A6173" w:rsidTr="00F14EAD">
        <w:trPr>
          <w:trHeight w:val="20"/>
        </w:trPr>
        <w:tc>
          <w:tcPr>
            <w:tcW w:w="567" w:type="pct"/>
            <w:vMerge w:val="restart"/>
            <w:vAlign w:val="center"/>
          </w:tcPr>
          <w:p w:rsidR="00757891" w:rsidRPr="006A5F0F" w:rsidRDefault="00757891" w:rsidP="00F14EAD">
            <w:pPr>
              <w:rPr>
                <w:sz w:val="22"/>
                <w:szCs w:val="22"/>
              </w:rPr>
            </w:pPr>
            <w:r w:rsidRPr="006A5F0F">
              <w:rPr>
                <w:sz w:val="22"/>
                <w:szCs w:val="22"/>
              </w:rPr>
              <w:t>1.3.</w:t>
            </w:r>
            <w:r>
              <w:rPr>
                <w:sz w:val="22"/>
                <w:szCs w:val="22"/>
              </w:rPr>
              <w:t>1</w:t>
            </w:r>
          </w:p>
        </w:tc>
        <w:tc>
          <w:tcPr>
            <w:tcW w:w="1839" w:type="pct"/>
            <w:gridSpan w:val="2"/>
            <w:vMerge w:val="restart"/>
            <w:vAlign w:val="center"/>
          </w:tcPr>
          <w:p w:rsidR="00757891" w:rsidRPr="006A5F0F" w:rsidRDefault="00757891" w:rsidP="00F14EAD">
            <w:pPr>
              <w:rPr>
                <w:sz w:val="22"/>
                <w:szCs w:val="22"/>
              </w:rPr>
            </w:pPr>
            <w:r w:rsidRPr="006A5F0F">
              <w:rPr>
                <w:sz w:val="22"/>
                <w:szCs w:val="22"/>
              </w:rPr>
              <w:t>Административно-деловая</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B52153" w:rsidRDefault="00757891" w:rsidP="00F14EAD">
            <w:pPr>
              <w:jc w:val="center"/>
              <w:rPr>
                <w:sz w:val="22"/>
                <w:szCs w:val="22"/>
              </w:rPr>
            </w:pPr>
            <w:r>
              <w:rPr>
                <w:sz w:val="22"/>
                <w:szCs w:val="22"/>
              </w:rPr>
              <w:t>1,0</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0A6173" w:rsidRDefault="00757891" w:rsidP="00F14EAD">
            <w:pPr>
              <w:pStyle w:val="af1"/>
              <w:spacing w:before="40" w:after="40"/>
              <w:rPr>
                <w:rFonts w:ascii="Times New Roman" w:hAnsi="Times New Roman"/>
                <w:color w:val="FF0000"/>
              </w:rPr>
            </w:pPr>
            <w:r w:rsidRPr="006A5F0F">
              <w:rPr>
                <w:rFonts w:ascii="Times New Roman" w:hAnsi="Times New Roman"/>
              </w:rPr>
              <w:t>%</w:t>
            </w:r>
          </w:p>
        </w:tc>
        <w:tc>
          <w:tcPr>
            <w:tcW w:w="847" w:type="pct"/>
            <w:vAlign w:val="center"/>
          </w:tcPr>
          <w:p w:rsidR="00757891" w:rsidRPr="00445632" w:rsidRDefault="00757891" w:rsidP="00F14EAD">
            <w:pPr>
              <w:jc w:val="center"/>
              <w:rPr>
                <w:bCs/>
                <w:i/>
                <w:sz w:val="22"/>
                <w:szCs w:val="22"/>
              </w:rPr>
            </w:pPr>
            <w:r w:rsidRPr="00445632">
              <w:rPr>
                <w:bCs/>
                <w:i/>
                <w:sz w:val="22"/>
                <w:szCs w:val="22"/>
              </w:rPr>
              <w:t>0,59</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w:t>
            </w:r>
          </w:p>
        </w:tc>
      </w:tr>
      <w:tr w:rsidR="00757891" w:rsidRPr="000A6173" w:rsidTr="00F14EAD">
        <w:trPr>
          <w:trHeight w:val="20"/>
        </w:trPr>
        <w:tc>
          <w:tcPr>
            <w:tcW w:w="567" w:type="pct"/>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1.</w:t>
            </w:r>
            <w:r>
              <w:rPr>
                <w:rFonts w:ascii="Times New Roman" w:hAnsi="Times New Roman"/>
              </w:rPr>
              <w:t>3</w:t>
            </w:r>
            <w:r w:rsidRPr="006A5F0F">
              <w:rPr>
                <w:rFonts w:ascii="Times New Roman" w:hAnsi="Times New Roman"/>
              </w:rPr>
              <w:t>.</w:t>
            </w:r>
            <w:r>
              <w:rPr>
                <w:rFonts w:ascii="Times New Roman" w:hAnsi="Times New Roman"/>
              </w:rPr>
              <w:t>2</w:t>
            </w:r>
          </w:p>
        </w:tc>
        <w:tc>
          <w:tcPr>
            <w:tcW w:w="1839" w:type="pct"/>
            <w:gridSpan w:val="2"/>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Коммунально-бытового обслуживания</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Default="00757891" w:rsidP="00F14EAD">
            <w:pPr>
              <w:jc w:val="center"/>
              <w:rPr>
                <w:sz w:val="22"/>
                <w:szCs w:val="22"/>
              </w:rPr>
            </w:pPr>
            <w:r>
              <w:rPr>
                <w:sz w:val="22"/>
                <w:szCs w:val="22"/>
              </w:rPr>
              <w:t>0,30</w:t>
            </w:r>
          </w:p>
        </w:tc>
        <w:tc>
          <w:tcPr>
            <w:tcW w:w="745" w:type="pct"/>
            <w:vAlign w:val="center"/>
          </w:tcPr>
          <w:p w:rsidR="00757891" w:rsidRPr="005A6EF7" w:rsidRDefault="00757891" w:rsidP="00F14EAD">
            <w:pPr>
              <w:pStyle w:val="af1"/>
              <w:spacing w:before="40" w:after="40"/>
              <w:rPr>
                <w:rFonts w:ascii="Times New Roman" w:hAnsi="Times New Roman"/>
              </w:rPr>
            </w:pPr>
            <w:r>
              <w:rPr>
                <w:rFonts w:ascii="Times New Roman" w:hAnsi="Times New Roman"/>
              </w:rPr>
              <w:t>-</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445632" w:rsidRDefault="00757891" w:rsidP="00F14EAD">
            <w:pPr>
              <w:jc w:val="center"/>
              <w:rPr>
                <w:i/>
                <w:sz w:val="22"/>
                <w:szCs w:val="22"/>
              </w:rPr>
            </w:pPr>
            <w:r w:rsidRPr="00445632">
              <w:rPr>
                <w:i/>
                <w:sz w:val="22"/>
                <w:szCs w:val="22"/>
              </w:rPr>
              <w:t>0,18</w:t>
            </w:r>
          </w:p>
        </w:tc>
        <w:tc>
          <w:tcPr>
            <w:tcW w:w="745" w:type="pct"/>
            <w:vAlign w:val="center"/>
          </w:tcPr>
          <w:p w:rsidR="00757891" w:rsidRPr="005A6EF7" w:rsidRDefault="00757891" w:rsidP="00F14EAD">
            <w:pPr>
              <w:pStyle w:val="af1"/>
              <w:spacing w:before="40" w:after="40"/>
              <w:rPr>
                <w:rFonts w:ascii="Times New Roman" w:hAnsi="Times New Roman"/>
              </w:rPr>
            </w:pPr>
            <w:r>
              <w:rPr>
                <w:rFonts w:ascii="Times New Roman" w:hAnsi="Times New Roman"/>
              </w:rPr>
              <w:t>-</w:t>
            </w:r>
          </w:p>
        </w:tc>
      </w:tr>
      <w:tr w:rsidR="00757891" w:rsidRPr="000A6173" w:rsidTr="00F14EAD">
        <w:trPr>
          <w:trHeight w:val="20"/>
        </w:trPr>
        <w:tc>
          <w:tcPr>
            <w:tcW w:w="567" w:type="pct"/>
            <w:vMerge w:val="restart"/>
            <w:vAlign w:val="center"/>
          </w:tcPr>
          <w:p w:rsidR="00757891" w:rsidRPr="006A5F0F" w:rsidRDefault="00757891" w:rsidP="00F14EAD">
            <w:pPr>
              <w:rPr>
                <w:sz w:val="22"/>
                <w:szCs w:val="22"/>
              </w:rPr>
            </w:pPr>
            <w:r w:rsidRPr="006A5F0F">
              <w:rPr>
                <w:sz w:val="22"/>
                <w:szCs w:val="22"/>
              </w:rPr>
              <w:t>1.3.3</w:t>
            </w:r>
          </w:p>
        </w:tc>
        <w:tc>
          <w:tcPr>
            <w:tcW w:w="1839" w:type="pct"/>
            <w:gridSpan w:val="2"/>
            <w:vMerge w:val="restart"/>
            <w:vAlign w:val="center"/>
          </w:tcPr>
          <w:p w:rsidR="00757891" w:rsidRPr="006A5F0F" w:rsidRDefault="00757891" w:rsidP="00F14EAD">
            <w:pPr>
              <w:rPr>
                <w:sz w:val="22"/>
                <w:szCs w:val="22"/>
              </w:rPr>
            </w:pPr>
            <w:r w:rsidRPr="006A5F0F">
              <w:rPr>
                <w:sz w:val="22"/>
                <w:szCs w:val="22"/>
              </w:rPr>
              <w:t>Торгового назначения и общественного питания</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B52153" w:rsidRDefault="00757891" w:rsidP="00F14EAD">
            <w:pPr>
              <w:jc w:val="center"/>
              <w:rPr>
                <w:sz w:val="22"/>
                <w:szCs w:val="22"/>
              </w:rPr>
            </w:pPr>
            <w:r>
              <w:rPr>
                <w:sz w:val="22"/>
                <w:szCs w:val="22"/>
              </w:rPr>
              <w:t>3,30</w:t>
            </w:r>
          </w:p>
        </w:tc>
        <w:tc>
          <w:tcPr>
            <w:tcW w:w="745" w:type="pct"/>
            <w:vAlign w:val="center"/>
          </w:tcPr>
          <w:p w:rsidR="00757891" w:rsidRPr="005A6EF7" w:rsidRDefault="00757891" w:rsidP="00F14EAD">
            <w:pPr>
              <w:pStyle w:val="af1"/>
              <w:spacing w:before="40" w:after="40"/>
              <w:rPr>
                <w:rFonts w:ascii="Times New Roman" w:hAnsi="Times New Roman"/>
              </w:rPr>
            </w:pPr>
            <w:r>
              <w:rPr>
                <w:rFonts w:ascii="Times New Roman" w:hAnsi="Times New Roman"/>
              </w:rPr>
              <w:t>-</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2379B6" w:rsidRDefault="00757891" w:rsidP="00F14EAD">
            <w:pPr>
              <w:jc w:val="center"/>
              <w:rPr>
                <w:i/>
                <w:sz w:val="22"/>
                <w:szCs w:val="22"/>
              </w:rPr>
            </w:pPr>
            <w:r w:rsidRPr="002379B6">
              <w:rPr>
                <w:i/>
                <w:sz w:val="22"/>
                <w:szCs w:val="22"/>
              </w:rPr>
              <w:t>1,95</w:t>
            </w:r>
          </w:p>
        </w:tc>
        <w:tc>
          <w:tcPr>
            <w:tcW w:w="745" w:type="pct"/>
            <w:vAlign w:val="center"/>
          </w:tcPr>
          <w:p w:rsidR="00757891" w:rsidRPr="005A6EF7" w:rsidRDefault="00757891" w:rsidP="00F14EAD">
            <w:pPr>
              <w:pStyle w:val="af1"/>
              <w:spacing w:before="40" w:after="40"/>
              <w:rPr>
                <w:rFonts w:ascii="Times New Roman" w:hAnsi="Times New Roman"/>
              </w:rPr>
            </w:pPr>
            <w:r>
              <w:rPr>
                <w:rFonts w:ascii="Times New Roman" w:hAnsi="Times New Roman"/>
              </w:rPr>
              <w:t>-</w:t>
            </w:r>
          </w:p>
        </w:tc>
      </w:tr>
      <w:tr w:rsidR="00757891" w:rsidRPr="000A6173" w:rsidTr="00F14EAD">
        <w:trPr>
          <w:trHeight w:val="20"/>
        </w:trPr>
        <w:tc>
          <w:tcPr>
            <w:tcW w:w="567" w:type="pct"/>
            <w:vMerge w:val="restart"/>
            <w:vAlign w:val="center"/>
          </w:tcPr>
          <w:p w:rsidR="00757891" w:rsidRPr="006A5F0F" w:rsidRDefault="00757891" w:rsidP="00F14EAD">
            <w:pPr>
              <w:rPr>
                <w:sz w:val="22"/>
                <w:szCs w:val="22"/>
              </w:rPr>
            </w:pPr>
            <w:r w:rsidRPr="006A5F0F">
              <w:rPr>
                <w:sz w:val="22"/>
                <w:szCs w:val="22"/>
              </w:rPr>
              <w:t>1.3.</w:t>
            </w:r>
            <w:r>
              <w:rPr>
                <w:sz w:val="22"/>
                <w:szCs w:val="22"/>
              </w:rPr>
              <w:t>4</w:t>
            </w:r>
          </w:p>
        </w:tc>
        <w:tc>
          <w:tcPr>
            <w:tcW w:w="1839" w:type="pct"/>
            <w:gridSpan w:val="2"/>
            <w:vMerge w:val="restart"/>
            <w:vAlign w:val="center"/>
          </w:tcPr>
          <w:p w:rsidR="00757891" w:rsidRPr="006A5F0F" w:rsidRDefault="00757891" w:rsidP="00F14EAD">
            <w:pPr>
              <w:rPr>
                <w:sz w:val="22"/>
                <w:szCs w:val="22"/>
              </w:rPr>
            </w:pPr>
            <w:r w:rsidRPr="006A5F0F">
              <w:rPr>
                <w:sz w:val="22"/>
                <w:szCs w:val="22"/>
              </w:rPr>
              <w:t>Учебно-образовательная зона</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B52153" w:rsidRDefault="00757891" w:rsidP="00F14EAD">
            <w:pPr>
              <w:jc w:val="center"/>
              <w:rPr>
                <w:sz w:val="22"/>
                <w:szCs w:val="22"/>
              </w:rPr>
            </w:pPr>
            <w:r>
              <w:rPr>
                <w:sz w:val="22"/>
                <w:szCs w:val="22"/>
              </w:rPr>
              <w:t>1,4</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1,4</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2379B6" w:rsidRDefault="00757891" w:rsidP="00F14EAD">
            <w:pPr>
              <w:jc w:val="center"/>
              <w:rPr>
                <w:i/>
                <w:sz w:val="22"/>
                <w:szCs w:val="22"/>
              </w:rPr>
            </w:pPr>
            <w:r w:rsidRPr="002379B6">
              <w:rPr>
                <w:i/>
                <w:sz w:val="22"/>
                <w:szCs w:val="22"/>
              </w:rPr>
              <w:t>0,83</w:t>
            </w:r>
          </w:p>
        </w:tc>
        <w:tc>
          <w:tcPr>
            <w:tcW w:w="745" w:type="pct"/>
            <w:vAlign w:val="center"/>
          </w:tcPr>
          <w:p w:rsidR="00757891" w:rsidRPr="002379B6" w:rsidRDefault="00757891" w:rsidP="00F14EAD">
            <w:pPr>
              <w:pStyle w:val="af1"/>
              <w:spacing w:before="40" w:after="40"/>
              <w:rPr>
                <w:rFonts w:ascii="Times New Roman" w:hAnsi="Times New Roman"/>
                <w:i/>
              </w:rPr>
            </w:pPr>
            <w:r w:rsidRPr="002379B6">
              <w:rPr>
                <w:rFonts w:ascii="Times New Roman" w:hAnsi="Times New Roman"/>
                <w:i/>
              </w:rPr>
              <w:t>0,83</w:t>
            </w:r>
          </w:p>
        </w:tc>
      </w:tr>
      <w:tr w:rsidR="00757891" w:rsidRPr="000A6173" w:rsidTr="00F14EAD">
        <w:trPr>
          <w:trHeight w:val="20"/>
        </w:trPr>
        <w:tc>
          <w:tcPr>
            <w:tcW w:w="567" w:type="pct"/>
            <w:vMerge w:val="restart"/>
            <w:vAlign w:val="center"/>
          </w:tcPr>
          <w:p w:rsidR="00757891" w:rsidRPr="006A5F0F" w:rsidRDefault="00757891" w:rsidP="00F14EAD">
            <w:pPr>
              <w:rPr>
                <w:sz w:val="22"/>
                <w:szCs w:val="22"/>
              </w:rPr>
            </w:pPr>
            <w:r w:rsidRPr="006A5F0F">
              <w:rPr>
                <w:sz w:val="22"/>
                <w:szCs w:val="22"/>
              </w:rPr>
              <w:t>1.3.</w:t>
            </w:r>
            <w:r>
              <w:rPr>
                <w:sz w:val="22"/>
                <w:szCs w:val="22"/>
              </w:rPr>
              <w:t>5</w:t>
            </w:r>
          </w:p>
        </w:tc>
        <w:tc>
          <w:tcPr>
            <w:tcW w:w="1839" w:type="pct"/>
            <w:gridSpan w:val="2"/>
            <w:vMerge w:val="restart"/>
            <w:vAlign w:val="center"/>
          </w:tcPr>
          <w:p w:rsidR="00757891" w:rsidRPr="006A5F0F" w:rsidRDefault="00757891" w:rsidP="00F14EAD">
            <w:pPr>
              <w:rPr>
                <w:sz w:val="22"/>
                <w:szCs w:val="22"/>
              </w:rPr>
            </w:pPr>
            <w:r w:rsidRPr="006A5F0F">
              <w:rPr>
                <w:sz w:val="22"/>
                <w:szCs w:val="22"/>
              </w:rPr>
              <w:t>Культурно-досуговая</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B52153" w:rsidRDefault="00757891" w:rsidP="00F14EAD">
            <w:pPr>
              <w:jc w:val="center"/>
              <w:rPr>
                <w:sz w:val="22"/>
                <w:szCs w:val="22"/>
              </w:rPr>
            </w:pPr>
            <w:r>
              <w:rPr>
                <w:sz w:val="22"/>
                <w:szCs w:val="22"/>
              </w:rPr>
              <w:t>0,40</w:t>
            </w:r>
          </w:p>
        </w:tc>
        <w:tc>
          <w:tcPr>
            <w:tcW w:w="745" w:type="pct"/>
            <w:vAlign w:val="center"/>
          </w:tcPr>
          <w:p w:rsidR="00757891" w:rsidRPr="005A6EF7" w:rsidRDefault="00757891" w:rsidP="00F14EAD">
            <w:pPr>
              <w:pStyle w:val="af1"/>
              <w:spacing w:before="40" w:after="40"/>
              <w:rPr>
                <w:rFonts w:ascii="Times New Roman" w:hAnsi="Times New Roman"/>
              </w:rPr>
            </w:pPr>
            <w:r>
              <w:rPr>
                <w:rFonts w:ascii="Times New Roman" w:hAnsi="Times New Roman"/>
              </w:rPr>
              <w:t>-</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2379B6" w:rsidRDefault="00757891" w:rsidP="00F14EAD">
            <w:pPr>
              <w:jc w:val="center"/>
              <w:rPr>
                <w:i/>
                <w:sz w:val="22"/>
                <w:szCs w:val="22"/>
              </w:rPr>
            </w:pPr>
            <w:r w:rsidRPr="002379B6">
              <w:rPr>
                <w:i/>
                <w:sz w:val="22"/>
                <w:szCs w:val="22"/>
              </w:rPr>
              <w:t>0,24</w:t>
            </w:r>
          </w:p>
        </w:tc>
        <w:tc>
          <w:tcPr>
            <w:tcW w:w="745" w:type="pct"/>
            <w:vAlign w:val="center"/>
          </w:tcPr>
          <w:p w:rsidR="00757891" w:rsidRPr="005A6EF7" w:rsidRDefault="00757891" w:rsidP="00F14EAD">
            <w:pPr>
              <w:pStyle w:val="af1"/>
              <w:spacing w:before="40" w:after="40"/>
              <w:rPr>
                <w:rFonts w:ascii="Times New Roman" w:hAnsi="Times New Roman"/>
              </w:rPr>
            </w:pPr>
            <w:r>
              <w:rPr>
                <w:rFonts w:ascii="Times New Roman" w:hAnsi="Times New Roman"/>
              </w:rPr>
              <w:t>-</w:t>
            </w:r>
          </w:p>
        </w:tc>
      </w:tr>
      <w:tr w:rsidR="00757891" w:rsidRPr="000A6173" w:rsidTr="00F14EAD">
        <w:trPr>
          <w:trHeight w:val="20"/>
        </w:trPr>
        <w:tc>
          <w:tcPr>
            <w:tcW w:w="567" w:type="pct"/>
            <w:vMerge w:val="restart"/>
            <w:vAlign w:val="center"/>
          </w:tcPr>
          <w:p w:rsidR="00757891" w:rsidRPr="006A5F0F" w:rsidRDefault="00757891" w:rsidP="00F14EAD">
            <w:pPr>
              <w:rPr>
                <w:sz w:val="22"/>
                <w:szCs w:val="22"/>
              </w:rPr>
            </w:pPr>
            <w:r w:rsidRPr="006A5F0F">
              <w:rPr>
                <w:sz w:val="22"/>
                <w:szCs w:val="22"/>
              </w:rPr>
              <w:t>1.3.</w:t>
            </w:r>
            <w:r>
              <w:rPr>
                <w:sz w:val="22"/>
                <w:szCs w:val="22"/>
              </w:rPr>
              <w:t>7</w:t>
            </w:r>
          </w:p>
        </w:tc>
        <w:tc>
          <w:tcPr>
            <w:tcW w:w="1839" w:type="pct"/>
            <w:gridSpan w:val="2"/>
            <w:vMerge w:val="restart"/>
            <w:vAlign w:val="center"/>
          </w:tcPr>
          <w:p w:rsidR="00757891" w:rsidRPr="006A5F0F" w:rsidRDefault="00757891" w:rsidP="00F14EAD">
            <w:pPr>
              <w:rPr>
                <w:sz w:val="22"/>
                <w:szCs w:val="22"/>
              </w:rPr>
            </w:pPr>
            <w:r w:rsidRPr="006A5F0F">
              <w:rPr>
                <w:sz w:val="22"/>
                <w:szCs w:val="22"/>
              </w:rPr>
              <w:t>Здравоохранения</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B52153" w:rsidRDefault="00757891" w:rsidP="00F14EAD">
            <w:pPr>
              <w:jc w:val="center"/>
              <w:rPr>
                <w:sz w:val="22"/>
                <w:szCs w:val="22"/>
              </w:rPr>
            </w:pPr>
            <w:r>
              <w:rPr>
                <w:sz w:val="22"/>
                <w:szCs w:val="22"/>
              </w:rPr>
              <w:t>0,20</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B52153" w:rsidRDefault="00757891" w:rsidP="00F14EAD">
            <w:pPr>
              <w:jc w:val="center"/>
              <w:rPr>
                <w:sz w:val="22"/>
                <w:szCs w:val="22"/>
              </w:rPr>
            </w:pPr>
            <w:r>
              <w:rPr>
                <w:sz w:val="22"/>
                <w:szCs w:val="22"/>
              </w:rPr>
              <w:t>0,12</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w:t>
            </w:r>
          </w:p>
        </w:tc>
      </w:tr>
      <w:tr w:rsidR="00757891" w:rsidRPr="000A6173" w:rsidTr="00F14EAD">
        <w:trPr>
          <w:trHeight w:val="20"/>
        </w:trPr>
        <w:tc>
          <w:tcPr>
            <w:tcW w:w="567" w:type="pct"/>
            <w:vMerge w:val="restart"/>
            <w:vAlign w:val="center"/>
          </w:tcPr>
          <w:p w:rsidR="00757891" w:rsidRPr="006A5F0F" w:rsidRDefault="00757891" w:rsidP="00F14EAD">
            <w:pPr>
              <w:rPr>
                <w:b/>
                <w:sz w:val="22"/>
                <w:szCs w:val="22"/>
              </w:rPr>
            </w:pPr>
            <w:r w:rsidRPr="006A5F0F">
              <w:rPr>
                <w:b/>
                <w:sz w:val="22"/>
                <w:szCs w:val="22"/>
              </w:rPr>
              <w:t xml:space="preserve">1.4 </w:t>
            </w:r>
          </w:p>
        </w:tc>
        <w:tc>
          <w:tcPr>
            <w:tcW w:w="1839" w:type="pct"/>
            <w:gridSpan w:val="2"/>
            <w:vMerge w:val="restart"/>
            <w:vAlign w:val="center"/>
          </w:tcPr>
          <w:p w:rsidR="00757891" w:rsidRDefault="00757891" w:rsidP="00F14EAD">
            <w:pPr>
              <w:rPr>
                <w:b/>
                <w:sz w:val="22"/>
                <w:szCs w:val="22"/>
              </w:rPr>
            </w:pPr>
            <w:r w:rsidRPr="006A5F0F">
              <w:rPr>
                <w:b/>
                <w:sz w:val="22"/>
                <w:szCs w:val="22"/>
              </w:rPr>
              <w:t>Производственные и коммунально-складские зоны</w:t>
            </w:r>
            <w:r>
              <w:rPr>
                <w:b/>
                <w:sz w:val="22"/>
                <w:szCs w:val="22"/>
              </w:rPr>
              <w:t>,</w:t>
            </w:r>
          </w:p>
          <w:p w:rsidR="00757891" w:rsidRPr="005F672C" w:rsidRDefault="00757891" w:rsidP="00F14EAD">
            <w:pPr>
              <w:rPr>
                <w:sz w:val="22"/>
                <w:szCs w:val="22"/>
              </w:rPr>
            </w:pPr>
            <w:r>
              <w:rPr>
                <w:sz w:val="22"/>
                <w:szCs w:val="22"/>
              </w:rPr>
              <w:t>в</w:t>
            </w:r>
            <w:r w:rsidRPr="005F672C">
              <w:rPr>
                <w:sz w:val="22"/>
                <w:szCs w:val="22"/>
              </w:rPr>
              <w:t xml:space="preserve"> том числе:</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2379B6" w:rsidRDefault="00757891" w:rsidP="00F14EAD">
            <w:pPr>
              <w:jc w:val="center"/>
              <w:rPr>
                <w:bCs/>
                <w:sz w:val="22"/>
                <w:szCs w:val="22"/>
              </w:rPr>
            </w:pPr>
            <w:r w:rsidRPr="002379B6">
              <w:rPr>
                <w:bCs/>
                <w:sz w:val="22"/>
                <w:szCs w:val="22"/>
              </w:rPr>
              <w:t>5,</w:t>
            </w:r>
            <w:r>
              <w:rPr>
                <w:bCs/>
                <w:sz w:val="22"/>
                <w:szCs w:val="22"/>
              </w:rPr>
              <w:t>0</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2,50</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2379B6" w:rsidRDefault="00757891" w:rsidP="00F14EAD">
            <w:pPr>
              <w:jc w:val="center"/>
              <w:rPr>
                <w:i/>
                <w:sz w:val="22"/>
                <w:szCs w:val="22"/>
              </w:rPr>
            </w:pPr>
            <w:r>
              <w:rPr>
                <w:i/>
                <w:sz w:val="22"/>
                <w:szCs w:val="22"/>
              </w:rPr>
              <w:t>2,96</w:t>
            </w:r>
          </w:p>
        </w:tc>
        <w:tc>
          <w:tcPr>
            <w:tcW w:w="745" w:type="pct"/>
            <w:vAlign w:val="center"/>
          </w:tcPr>
          <w:p w:rsidR="00757891" w:rsidRPr="002379B6" w:rsidRDefault="00757891" w:rsidP="00F14EAD">
            <w:pPr>
              <w:pStyle w:val="af1"/>
              <w:spacing w:before="40" w:after="40"/>
              <w:rPr>
                <w:rFonts w:ascii="Times New Roman" w:hAnsi="Times New Roman"/>
                <w:i/>
              </w:rPr>
            </w:pPr>
            <w:r w:rsidRPr="002379B6">
              <w:rPr>
                <w:rFonts w:ascii="Times New Roman" w:hAnsi="Times New Roman"/>
                <w:i/>
              </w:rPr>
              <w:t>1,48</w:t>
            </w:r>
          </w:p>
        </w:tc>
      </w:tr>
      <w:tr w:rsidR="00757891" w:rsidRPr="000A6173" w:rsidTr="00F14EAD">
        <w:trPr>
          <w:trHeight w:val="20"/>
        </w:trPr>
        <w:tc>
          <w:tcPr>
            <w:tcW w:w="567" w:type="pct"/>
            <w:vMerge w:val="restart"/>
            <w:vAlign w:val="center"/>
          </w:tcPr>
          <w:p w:rsidR="00757891" w:rsidRPr="006A5F0F" w:rsidRDefault="00757891" w:rsidP="00F14EAD">
            <w:pPr>
              <w:rPr>
                <w:sz w:val="22"/>
                <w:szCs w:val="22"/>
              </w:rPr>
            </w:pPr>
            <w:r w:rsidRPr="006A5F0F">
              <w:rPr>
                <w:sz w:val="22"/>
                <w:szCs w:val="22"/>
              </w:rPr>
              <w:t>1.4.1</w:t>
            </w:r>
          </w:p>
        </w:tc>
        <w:tc>
          <w:tcPr>
            <w:tcW w:w="1839" w:type="pct"/>
            <w:gridSpan w:val="2"/>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Коммунально-складская</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FB3A3D" w:rsidRDefault="00757891" w:rsidP="00F14EAD">
            <w:pPr>
              <w:jc w:val="center"/>
              <w:rPr>
                <w:bCs/>
                <w:sz w:val="22"/>
                <w:szCs w:val="22"/>
              </w:rPr>
            </w:pPr>
            <w:r w:rsidRPr="00FB3A3D">
              <w:rPr>
                <w:bCs/>
                <w:sz w:val="22"/>
                <w:szCs w:val="22"/>
              </w:rPr>
              <w:t>5,0</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0,6</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2379B6" w:rsidRDefault="00757891" w:rsidP="00F14EAD">
            <w:pPr>
              <w:jc w:val="center"/>
              <w:rPr>
                <w:bCs/>
                <w:i/>
                <w:sz w:val="22"/>
                <w:szCs w:val="22"/>
              </w:rPr>
            </w:pPr>
            <w:r>
              <w:rPr>
                <w:bCs/>
                <w:i/>
                <w:sz w:val="22"/>
                <w:szCs w:val="22"/>
              </w:rPr>
              <w:t>2,96</w:t>
            </w:r>
          </w:p>
        </w:tc>
        <w:tc>
          <w:tcPr>
            <w:tcW w:w="745" w:type="pct"/>
            <w:vAlign w:val="center"/>
          </w:tcPr>
          <w:p w:rsidR="00757891" w:rsidRPr="002379B6" w:rsidRDefault="00757891" w:rsidP="00F14EAD">
            <w:pPr>
              <w:pStyle w:val="af1"/>
              <w:spacing w:before="40" w:after="40"/>
              <w:rPr>
                <w:rFonts w:ascii="Times New Roman" w:hAnsi="Times New Roman"/>
                <w:i/>
              </w:rPr>
            </w:pPr>
            <w:r w:rsidRPr="002379B6">
              <w:rPr>
                <w:rFonts w:ascii="Times New Roman" w:hAnsi="Times New Roman"/>
                <w:i/>
              </w:rPr>
              <w:t>0,36</w:t>
            </w:r>
          </w:p>
        </w:tc>
      </w:tr>
      <w:tr w:rsidR="00757891" w:rsidRPr="000A6173" w:rsidTr="00F14EAD">
        <w:trPr>
          <w:trHeight w:val="20"/>
        </w:trPr>
        <w:tc>
          <w:tcPr>
            <w:tcW w:w="567" w:type="pct"/>
            <w:vMerge w:val="restart"/>
            <w:vAlign w:val="center"/>
          </w:tcPr>
          <w:p w:rsidR="00757891" w:rsidRPr="006A5F0F" w:rsidRDefault="00757891" w:rsidP="00F14EAD">
            <w:pPr>
              <w:rPr>
                <w:sz w:val="22"/>
                <w:szCs w:val="22"/>
              </w:rPr>
            </w:pPr>
            <w:r w:rsidRPr="006A5F0F">
              <w:rPr>
                <w:sz w:val="22"/>
                <w:szCs w:val="22"/>
              </w:rPr>
              <w:t>1.4.</w:t>
            </w:r>
            <w:r>
              <w:rPr>
                <w:sz w:val="22"/>
                <w:szCs w:val="22"/>
              </w:rPr>
              <w:t>2</w:t>
            </w:r>
          </w:p>
        </w:tc>
        <w:tc>
          <w:tcPr>
            <w:tcW w:w="1839" w:type="pct"/>
            <w:gridSpan w:val="2"/>
            <w:vMerge w:val="restart"/>
            <w:vAlign w:val="center"/>
          </w:tcPr>
          <w:p w:rsidR="00757891" w:rsidRPr="006A5F0F" w:rsidRDefault="00757891" w:rsidP="00F14EAD">
            <w:pPr>
              <w:pStyle w:val="af1"/>
              <w:spacing w:before="40" w:after="40"/>
              <w:jc w:val="left"/>
              <w:rPr>
                <w:rFonts w:ascii="Times New Roman" w:hAnsi="Times New Roman"/>
              </w:rPr>
            </w:pPr>
            <w:r>
              <w:rPr>
                <w:rFonts w:ascii="Times New Roman" w:hAnsi="Times New Roman"/>
              </w:rPr>
              <w:t>Производственная</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2379B6" w:rsidRDefault="00757891" w:rsidP="00F14EAD">
            <w:pPr>
              <w:jc w:val="center"/>
              <w:rPr>
                <w:bCs/>
                <w:i/>
                <w:sz w:val="22"/>
                <w:szCs w:val="22"/>
              </w:rPr>
            </w:pPr>
            <w:r>
              <w:rPr>
                <w:bCs/>
                <w:i/>
                <w:sz w:val="22"/>
                <w:szCs w:val="22"/>
              </w:rPr>
              <w:t>-</w:t>
            </w:r>
          </w:p>
        </w:tc>
        <w:tc>
          <w:tcPr>
            <w:tcW w:w="745" w:type="pct"/>
            <w:vAlign w:val="center"/>
          </w:tcPr>
          <w:p w:rsidR="00757891" w:rsidRPr="00FB3A3D" w:rsidRDefault="00757891" w:rsidP="00F14EAD">
            <w:pPr>
              <w:pStyle w:val="af1"/>
              <w:spacing w:before="40" w:after="40"/>
              <w:rPr>
                <w:rFonts w:ascii="Times New Roman" w:hAnsi="Times New Roman"/>
              </w:rPr>
            </w:pPr>
            <w:r w:rsidRPr="00FB3A3D">
              <w:rPr>
                <w:rFonts w:ascii="Times New Roman" w:hAnsi="Times New Roman"/>
              </w:rPr>
              <w:t>1,9</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2379B6" w:rsidRDefault="00757891" w:rsidP="00F14EAD">
            <w:pPr>
              <w:jc w:val="center"/>
              <w:rPr>
                <w:bCs/>
                <w:i/>
                <w:sz w:val="22"/>
                <w:szCs w:val="22"/>
              </w:rPr>
            </w:pPr>
            <w:r>
              <w:rPr>
                <w:bCs/>
                <w:i/>
                <w:sz w:val="22"/>
                <w:szCs w:val="22"/>
              </w:rPr>
              <w:t>-</w:t>
            </w:r>
          </w:p>
        </w:tc>
        <w:tc>
          <w:tcPr>
            <w:tcW w:w="745" w:type="pct"/>
            <w:vAlign w:val="center"/>
          </w:tcPr>
          <w:p w:rsidR="00757891" w:rsidRPr="002379B6" w:rsidRDefault="00757891" w:rsidP="00F14EAD">
            <w:pPr>
              <w:pStyle w:val="af1"/>
              <w:spacing w:before="40" w:after="40"/>
              <w:rPr>
                <w:rFonts w:ascii="Times New Roman" w:hAnsi="Times New Roman"/>
                <w:i/>
              </w:rPr>
            </w:pPr>
            <w:r>
              <w:rPr>
                <w:rFonts w:ascii="Times New Roman" w:hAnsi="Times New Roman"/>
                <w:i/>
              </w:rPr>
              <w:t>1,12</w:t>
            </w:r>
          </w:p>
        </w:tc>
      </w:tr>
      <w:tr w:rsidR="00757891" w:rsidRPr="000A6173" w:rsidTr="00F14EAD">
        <w:trPr>
          <w:trHeight w:val="20"/>
        </w:trPr>
        <w:tc>
          <w:tcPr>
            <w:tcW w:w="567" w:type="pct"/>
            <w:vMerge w:val="restart"/>
            <w:vAlign w:val="center"/>
          </w:tcPr>
          <w:p w:rsidR="00757891" w:rsidRPr="006A5F0F" w:rsidRDefault="00757891" w:rsidP="00F14EAD">
            <w:pPr>
              <w:rPr>
                <w:b/>
                <w:sz w:val="22"/>
                <w:szCs w:val="22"/>
              </w:rPr>
            </w:pPr>
            <w:r w:rsidRPr="006A5F0F">
              <w:rPr>
                <w:b/>
                <w:sz w:val="22"/>
                <w:szCs w:val="22"/>
              </w:rPr>
              <w:t>1.5</w:t>
            </w:r>
          </w:p>
        </w:tc>
        <w:tc>
          <w:tcPr>
            <w:tcW w:w="1839" w:type="pct"/>
            <w:gridSpan w:val="2"/>
            <w:vMerge w:val="restart"/>
            <w:vAlign w:val="center"/>
          </w:tcPr>
          <w:p w:rsidR="00757891" w:rsidRDefault="00757891" w:rsidP="00F14EAD">
            <w:pPr>
              <w:rPr>
                <w:b/>
                <w:sz w:val="22"/>
                <w:szCs w:val="22"/>
              </w:rPr>
            </w:pPr>
            <w:r w:rsidRPr="006A5F0F">
              <w:rPr>
                <w:b/>
                <w:sz w:val="22"/>
                <w:szCs w:val="22"/>
              </w:rPr>
              <w:t>Зоны инженерной и транспортной инфраструктуры</w:t>
            </w:r>
            <w:r>
              <w:rPr>
                <w:b/>
                <w:sz w:val="22"/>
                <w:szCs w:val="22"/>
              </w:rPr>
              <w:t>,</w:t>
            </w:r>
          </w:p>
          <w:p w:rsidR="00757891" w:rsidRPr="005F672C" w:rsidRDefault="00757891" w:rsidP="00F14EAD">
            <w:pPr>
              <w:rPr>
                <w:sz w:val="22"/>
                <w:szCs w:val="22"/>
              </w:rPr>
            </w:pPr>
            <w:r>
              <w:rPr>
                <w:sz w:val="22"/>
                <w:szCs w:val="22"/>
              </w:rPr>
              <w:t>в</w:t>
            </w:r>
            <w:r w:rsidRPr="005F672C">
              <w:rPr>
                <w:sz w:val="22"/>
                <w:szCs w:val="22"/>
              </w:rPr>
              <w:t xml:space="preserve"> том числе:</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072FC3" w:rsidRDefault="00757891" w:rsidP="00F14EAD">
            <w:pPr>
              <w:jc w:val="center"/>
              <w:rPr>
                <w:bCs/>
                <w:sz w:val="22"/>
                <w:szCs w:val="22"/>
              </w:rPr>
            </w:pPr>
            <w:r>
              <w:rPr>
                <w:bCs/>
                <w:sz w:val="22"/>
                <w:szCs w:val="22"/>
              </w:rPr>
              <w:t>15,9</w:t>
            </w:r>
          </w:p>
        </w:tc>
        <w:tc>
          <w:tcPr>
            <w:tcW w:w="745" w:type="pct"/>
            <w:vAlign w:val="center"/>
          </w:tcPr>
          <w:p w:rsidR="00757891" w:rsidRPr="00072FC3" w:rsidRDefault="00757891" w:rsidP="00F14EAD">
            <w:pPr>
              <w:pStyle w:val="af1"/>
              <w:spacing w:before="40" w:after="40"/>
              <w:rPr>
                <w:rFonts w:ascii="Times New Roman" w:hAnsi="Times New Roman"/>
              </w:rPr>
            </w:pPr>
            <w:r>
              <w:rPr>
                <w:rFonts w:ascii="Times New Roman" w:hAnsi="Times New Roman"/>
              </w:rPr>
              <w:t>33,9</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2379B6" w:rsidRDefault="00757891" w:rsidP="00F14EAD">
            <w:pPr>
              <w:jc w:val="center"/>
              <w:rPr>
                <w:bCs/>
                <w:i/>
                <w:sz w:val="22"/>
                <w:szCs w:val="22"/>
              </w:rPr>
            </w:pPr>
            <w:r>
              <w:rPr>
                <w:bCs/>
                <w:i/>
                <w:sz w:val="22"/>
                <w:szCs w:val="22"/>
              </w:rPr>
              <w:t>9,41</w:t>
            </w:r>
          </w:p>
        </w:tc>
        <w:tc>
          <w:tcPr>
            <w:tcW w:w="745" w:type="pct"/>
            <w:vAlign w:val="center"/>
          </w:tcPr>
          <w:p w:rsidR="00757891" w:rsidRPr="002379B6" w:rsidRDefault="00757891" w:rsidP="00F14EAD">
            <w:pPr>
              <w:pStyle w:val="af1"/>
              <w:spacing w:before="40" w:after="40"/>
              <w:rPr>
                <w:rFonts w:ascii="Times New Roman" w:hAnsi="Times New Roman"/>
                <w:i/>
              </w:rPr>
            </w:pPr>
            <w:r>
              <w:rPr>
                <w:rFonts w:ascii="Times New Roman" w:hAnsi="Times New Roman"/>
                <w:i/>
              </w:rPr>
              <w:t>20,06</w:t>
            </w:r>
          </w:p>
        </w:tc>
      </w:tr>
      <w:tr w:rsidR="00757891" w:rsidRPr="000A6173" w:rsidTr="00F14EAD">
        <w:trPr>
          <w:trHeight w:val="20"/>
        </w:trPr>
        <w:tc>
          <w:tcPr>
            <w:tcW w:w="567" w:type="pct"/>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1.5.1</w:t>
            </w:r>
          </w:p>
        </w:tc>
        <w:tc>
          <w:tcPr>
            <w:tcW w:w="1839" w:type="pct"/>
            <w:gridSpan w:val="2"/>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Инженерной инфраструктуры</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072FC3" w:rsidRDefault="00757891" w:rsidP="00F14EAD">
            <w:pPr>
              <w:jc w:val="center"/>
              <w:rPr>
                <w:sz w:val="22"/>
                <w:szCs w:val="22"/>
              </w:rPr>
            </w:pPr>
            <w:r w:rsidRPr="00072FC3">
              <w:rPr>
                <w:sz w:val="22"/>
                <w:szCs w:val="22"/>
              </w:rPr>
              <w:t>1,70</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1,5</w:t>
            </w:r>
          </w:p>
        </w:tc>
      </w:tr>
      <w:tr w:rsidR="00757891" w:rsidRPr="000A6173" w:rsidTr="00F14EAD">
        <w:trPr>
          <w:trHeight w:val="20"/>
        </w:trPr>
        <w:tc>
          <w:tcPr>
            <w:tcW w:w="567" w:type="pct"/>
            <w:vMerge/>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072FC3" w:rsidRDefault="00757891" w:rsidP="00F14EAD">
            <w:pPr>
              <w:jc w:val="center"/>
              <w:rPr>
                <w:i/>
                <w:sz w:val="22"/>
                <w:szCs w:val="22"/>
              </w:rPr>
            </w:pPr>
            <w:r w:rsidRPr="00072FC3">
              <w:rPr>
                <w:i/>
                <w:sz w:val="22"/>
                <w:szCs w:val="22"/>
              </w:rPr>
              <w:t>1,01</w:t>
            </w:r>
          </w:p>
        </w:tc>
        <w:tc>
          <w:tcPr>
            <w:tcW w:w="745" w:type="pct"/>
            <w:vAlign w:val="center"/>
          </w:tcPr>
          <w:p w:rsidR="00757891" w:rsidRPr="00072FC3" w:rsidRDefault="00757891" w:rsidP="00F14EAD">
            <w:pPr>
              <w:pStyle w:val="af1"/>
              <w:spacing w:before="40" w:after="40"/>
              <w:rPr>
                <w:rFonts w:ascii="Times New Roman" w:hAnsi="Times New Roman"/>
                <w:i/>
              </w:rPr>
            </w:pPr>
            <w:r w:rsidRPr="00072FC3">
              <w:rPr>
                <w:rFonts w:ascii="Times New Roman" w:hAnsi="Times New Roman"/>
                <w:i/>
              </w:rPr>
              <w:t>0,89</w:t>
            </w:r>
          </w:p>
        </w:tc>
      </w:tr>
      <w:tr w:rsidR="00757891" w:rsidRPr="000A6173" w:rsidTr="00F14EAD">
        <w:trPr>
          <w:trHeight w:val="20"/>
        </w:trPr>
        <w:tc>
          <w:tcPr>
            <w:tcW w:w="567" w:type="pct"/>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1.5.2</w:t>
            </w:r>
          </w:p>
        </w:tc>
        <w:tc>
          <w:tcPr>
            <w:tcW w:w="1839" w:type="pct"/>
            <w:gridSpan w:val="2"/>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Транспортной инфраструктуры</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072FC3" w:rsidRDefault="00757891" w:rsidP="00F14EAD">
            <w:pPr>
              <w:jc w:val="center"/>
              <w:rPr>
                <w:sz w:val="22"/>
                <w:szCs w:val="22"/>
              </w:rPr>
            </w:pPr>
            <w:r w:rsidRPr="00072FC3">
              <w:rPr>
                <w:sz w:val="22"/>
                <w:szCs w:val="22"/>
              </w:rPr>
              <w:t>4,50</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11,9</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072FC3" w:rsidRDefault="00757891" w:rsidP="00F14EAD">
            <w:pPr>
              <w:jc w:val="center"/>
              <w:rPr>
                <w:i/>
                <w:sz w:val="22"/>
                <w:szCs w:val="22"/>
              </w:rPr>
            </w:pPr>
            <w:r w:rsidRPr="00072FC3">
              <w:rPr>
                <w:i/>
                <w:sz w:val="22"/>
                <w:szCs w:val="22"/>
              </w:rPr>
              <w:t>2,66</w:t>
            </w:r>
          </w:p>
        </w:tc>
        <w:tc>
          <w:tcPr>
            <w:tcW w:w="745" w:type="pct"/>
            <w:vAlign w:val="center"/>
          </w:tcPr>
          <w:p w:rsidR="00757891" w:rsidRPr="00072FC3" w:rsidRDefault="00757891" w:rsidP="00F14EAD">
            <w:pPr>
              <w:pStyle w:val="af1"/>
              <w:spacing w:before="40" w:after="40"/>
              <w:rPr>
                <w:rFonts w:ascii="Times New Roman" w:hAnsi="Times New Roman"/>
                <w:i/>
              </w:rPr>
            </w:pPr>
            <w:r w:rsidRPr="00072FC3">
              <w:rPr>
                <w:rFonts w:ascii="Times New Roman" w:hAnsi="Times New Roman"/>
                <w:i/>
              </w:rPr>
              <w:t>7,04</w:t>
            </w:r>
          </w:p>
        </w:tc>
      </w:tr>
      <w:tr w:rsidR="00757891" w:rsidRPr="000A6173" w:rsidTr="00F14EAD">
        <w:trPr>
          <w:trHeight w:val="20"/>
        </w:trPr>
        <w:tc>
          <w:tcPr>
            <w:tcW w:w="567" w:type="pct"/>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1.</w:t>
            </w:r>
            <w:r>
              <w:rPr>
                <w:rFonts w:ascii="Times New Roman" w:hAnsi="Times New Roman"/>
              </w:rPr>
              <w:t>5.3</w:t>
            </w:r>
          </w:p>
        </w:tc>
        <w:tc>
          <w:tcPr>
            <w:tcW w:w="1839" w:type="pct"/>
            <w:gridSpan w:val="2"/>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Улично-дорожная сеть</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072FC3" w:rsidRDefault="00757891" w:rsidP="00F14EAD">
            <w:pPr>
              <w:jc w:val="center"/>
              <w:rPr>
                <w:bCs/>
                <w:sz w:val="22"/>
                <w:szCs w:val="22"/>
              </w:rPr>
            </w:pPr>
            <w:r w:rsidRPr="00072FC3">
              <w:rPr>
                <w:bCs/>
                <w:sz w:val="22"/>
                <w:szCs w:val="22"/>
              </w:rPr>
              <w:t>9,7</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20,5</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072FC3" w:rsidRDefault="00757891" w:rsidP="00F14EAD">
            <w:pPr>
              <w:jc w:val="center"/>
              <w:rPr>
                <w:i/>
                <w:sz w:val="22"/>
                <w:szCs w:val="22"/>
              </w:rPr>
            </w:pPr>
            <w:r w:rsidRPr="00072FC3">
              <w:rPr>
                <w:i/>
                <w:sz w:val="22"/>
                <w:szCs w:val="22"/>
              </w:rPr>
              <w:t>5,74</w:t>
            </w:r>
          </w:p>
        </w:tc>
        <w:tc>
          <w:tcPr>
            <w:tcW w:w="745" w:type="pct"/>
            <w:vAlign w:val="center"/>
          </w:tcPr>
          <w:p w:rsidR="00757891" w:rsidRPr="00072FC3" w:rsidRDefault="00757891" w:rsidP="00F14EAD">
            <w:pPr>
              <w:pStyle w:val="af1"/>
              <w:spacing w:before="40" w:after="40"/>
              <w:rPr>
                <w:rFonts w:ascii="Times New Roman" w:hAnsi="Times New Roman"/>
                <w:i/>
              </w:rPr>
            </w:pPr>
            <w:r w:rsidRPr="00072FC3">
              <w:rPr>
                <w:rFonts w:ascii="Times New Roman" w:hAnsi="Times New Roman"/>
                <w:i/>
              </w:rPr>
              <w:t>12,13</w:t>
            </w:r>
          </w:p>
        </w:tc>
      </w:tr>
      <w:tr w:rsidR="00757891" w:rsidRPr="000A6173" w:rsidTr="00F14EAD">
        <w:trPr>
          <w:trHeight w:val="20"/>
        </w:trPr>
        <w:tc>
          <w:tcPr>
            <w:tcW w:w="567" w:type="pct"/>
            <w:vMerge w:val="restart"/>
            <w:vAlign w:val="center"/>
          </w:tcPr>
          <w:p w:rsidR="00757891" w:rsidRPr="006A5F0F" w:rsidRDefault="00757891" w:rsidP="00F14EAD">
            <w:pPr>
              <w:pStyle w:val="af1"/>
              <w:spacing w:before="40" w:after="40"/>
              <w:jc w:val="left"/>
              <w:rPr>
                <w:rFonts w:ascii="Times New Roman" w:hAnsi="Times New Roman"/>
                <w:b/>
              </w:rPr>
            </w:pPr>
            <w:r w:rsidRPr="006A5F0F">
              <w:rPr>
                <w:rFonts w:ascii="Times New Roman" w:hAnsi="Times New Roman"/>
                <w:b/>
              </w:rPr>
              <w:t>1.6</w:t>
            </w:r>
          </w:p>
        </w:tc>
        <w:tc>
          <w:tcPr>
            <w:tcW w:w="1839" w:type="pct"/>
            <w:gridSpan w:val="2"/>
            <w:vMerge w:val="restart"/>
            <w:vAlign w:val="center"/>
          </w:tcPr>
          <w:p w:rsidR="00757891" w:rsidRDefault="00757891" w:rsidP="00F14EAD">
            <w:pPr>
              <w:pStyle w:val="af1"/>
              <w:spacing w:before="40" w:after="40"/>
              <w:jc w:val="left"/>
              <w:rPr>
                <w:rFonts w:ascii="Times New Roman" w:hAnsi="Times New Roman"/>
                <w:b/>
              </w:rPr>
            </w:pPr>
            <w:r w:rsidRPr="006A5F0F">
              <w:rPr>
                <w:rFonts w:ascii="Times New Roman" w:hAnsi="Times New Roman"/>
                <w:b/>
              </w:rPr>
              <w:t>Зоны</w:t>
            </w:r>
            <w:r>
              <w:rPr>
                <w:rFonts w:ascii="Times New Roman" w:hAnsi="Times New Roman"/>
                <w:b/>
              </w:rPr>
              <w:t xml:space="preserve"> рекреационного назначения,</w:t>
            </w:r>
          </w:p>
          <w:p w:rsidR="00757891" w:rsidRPr="005F672C" w:rsidRDefault="00757891" w:rsidP="00F14EAD">
            <w:pPr>
              <w:pStyle w:val="af1"/>
              <w:spacing w:before="40" w:after="40"/>
              <w:jc w:val="left"/>
              <w:rPr>
                <w:rFonts w:ascii="Times New Roman" w:hAnsi="Times New Roman"/>
              </w:rPr>
            </w:pPr>
            <w:r>
              <w:rPr>
                <w:rFonts w:ascii="Times New Roman" w:hAnsi="Times New Roman"/>
              </w:rPr>
              <w:t>в</w:t>
            </w:r>
            <w:r w:rsidRPr="005F672C">
              <w:rPr>
                <w:rFonts w:ascii="Times New Roman" w:hAnsi="Times New Roman"/>
              </w:rPr>
              <w:t xml:space="preserve"> том числе</w:t>
            </w:r>
            <w:r>
              <w:rPr>
                <w:rFonts w:ascii="Times New Roman" w:hAnsi="Times New Roman"/>
              </w:rPr>
              <w:t>:</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072FC3" w:rsidRDefault="00757891" w:rsidP="00F14EAD">
            <w:pPr>
              <w:jc w:val="center"/>
              <w:rPr>
                <w:sz w:val="22"/>
                <w:szCs w:val="22"/>
              </w:rPr>
            </w:pPr>
            <w:r>
              <w:rPr>
                <w:sz w:val="22"/>
                <w:szCs w:val="22"/>
              </w:rPr>
              <w:t>-</w:t>
            </w:r>
          </w:p>
        </w:tc>
        <w:tc>
          <w:tcPr>
            <w:tcW w:w="745" w:type="pct"/>
            <w:vAlign w:val="center"/>
          </w:tcPr>
          <w:p w:rsidR="00757891" w:rsidRPr="00072FC3" w:rsidRDefault="00757891" w:rsidP="00F14EAD">
            <w:pPr>
              <w:pStyle w:val="af1"/>
              <w:spacing w:before="40" w:after="40"/>
              <w:rPr>
                <w:rFonts w:ascii="Times New Roman" w:hAnsi="Times New Roman"/>
              </w:rPr>
            </w:pPr>
            <w:r>
              <w:rPr>
                <w:rFonts w:ascii="Times New Roman" w:hAnsi="Times New Roman"/>
              </w:rPr>
              <w:t>5,7</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072FC3" w:rsidRDefault="00757891" w:rsidP="00F14EAD">
            <w:pPr>
              <w:jc w:val="center"/>
              <w:rPr>
                <w:i/>
                <w:sz w:val="22"/>
                <w:szCs w:val="22"/>
              </w:rPr>
            </w:pPr>
            <w:r>
              <w:rPr>
                <w:i/>
                <w:sz w:val="22"/>
                <w:szCs w:val="22"/>
              </w:rPr>
              <w:t>-</w:t>
            </w:r>
          </w:p>
        </w:tc>
        <w:tc>
          <w:tcPr>
            <w:tcW w:w="745" w:type="pct"/>
            <w:vAlign w:val="center"/>
          </w:tcPr>
          <w:p w:rsidR="00757891" w:rsidRPr="00072FC3" w:rsidRDefault="00757891" w:rsidP="00F14EAD">
            <w:pPr>
              <w:pStyle w:val="af1"/>
              <w:spacing w:before="40" w:after="40"/>
              <w:rPr>
                <w:rFonts w:ascii="Times New Roman" w:hAnsi="Times New Roman"/>
                <w:i/>
              </w:rPr>
            </w:pPr>
            <w:r>
              <w:rPr>
                <w:rFonts w:ascii="Times New Roman" w:hAnsi="Times New Roman"/>
                <w:i/>
              </w:rPr>
              <w:t>3,37</w:t>
            </w:r>
          </w:p>
        </w:tc>
      </w:tr>
      <w:tr w:rsidR="00757891" w:rsidRPr="000A6173" w:rsidTr="00F14EAD">
        <w:trPr>
          <w:trHeight w:val="20"/>
        </w:trPr>
        <w:tc>
          <w:tcPr>
            <w:tcW w:w="567" w:type="pct"/>
            <w:vMerge w:val="restart"/>
            <w:vAlign w:val="center"/>
          </w:tcPr>
          <w:p w:rsidR="00757891" w:rsidRPr="005F672C" w:rsidRDefault="00757891" w:rsidP="00F14EAD">
            <w:pPr>
              <w:pStyle w:val="af1"/>
              <w:spacing w:before="40" w:after="40"/>
              <w:jc w:val="left"/>
              <w:rPr>
                <w:rFonts w:ascii="Times New Roman" w:hAnsi="Times New Roman"/>
              </w:rPr>
            </w:pPr>
            <w:r>
              <w:rPr>
                <w:rFonts w:ascii="Times New Roman" w:hAnsi="Times New Roman"/>
              </w:rPr>
              <w:t>1.6.1</w:t>
            </w:r>
          </w:p>
        </w:tc>
        <w:tc>
          <w:tcPr>
            <w:tcW w:w="1839" w:type="pct"/>
            <w:gridSpan w:val="2"/>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 xml:space="preserve">Озелененных территорий общего </w:t>
            </w:r>
            <w:r w:rsidRPr="006A5F0F">
              <w:rPr>
                <w:rFonts w:ascii="Times New Roman" w:hAnsi="Times New Roman"/>
              </w:rPr>
              <w:lastRenderedPageBreak/>
              <w:t>пользования</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lastRenderedPageBreak/>
              <w:t>га</w:t>
            </w:r>
          </w:p>
        </w:tc>
        <w:tc>
          <w:tcPr>
            <w:tcW w:w="847" w:type="pct"/>
            <w:vAlign w:val="center"/>
          </w:tcPr>
          <w:p w:rsidR="00757891" w:rsidRPr="00B52153" w:rsidRDefault="00757891" w:rsidP="00F14EAD">
            <w:pPr>
              <w:jc w:val="center"/>
              <w:rPr>
                <w:sz w:val="22"/>
                <w:szCs w:val="22"/>
              </w:rPr>
            </w:pPr>
            <w:r>
              <w:rPr>
                <w:sz w:val="22"/>
                <w:szCs w:val="22"/>
              </w:rPr>
              <w:t>-</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5,7</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B52153" w:rsidRDefault="00757891" w:rsidP="00F14EAD">
            <w:pPr>
              <w:jc w:val="center"/>
              <w:rPr>
                <w:sz w:val="22"/>
                <w:szCs w:val="22"/>
              </w:rPr>
            </w:pPr>
            <w:r>
              <w:rPr>
                <w:sz w:val="22"/>
                <w:szCs w:val="22"/>
              </w:rPr>
              <w:t>-</w:t>
            </w:r>
          </w:p>
        </w:tc>
        <w:tc>
          <w:tcPr>
            <w:tcW w:w="745" w:type="pct"/>
            <w:vAlign w:val="center"/>
          </w:tcPr>
          <w:p w:rsidR="00757891" w:rsidRPr="00887DCE" w:rsidRDefault="00757891" w:rsidP="00F14EAD">
            <w:pPr>
              <w:pStyle w:val="af1"/>
              <w:spacing w:before="40" w:after="40"/>
              <w:rPr>
                <w:rFonts w:ascii="Times New Roman" w:hAnsi="Times New Roman"/>
                <w:i/>
              </w:rPr>
            </w:pPr>
            <w:r w:rsidRPr="00887DCE">
              <w:rPr>
                <w:rFonts w:ascii="Times New Roman" w:hAnsi="Times New Roman"/>
                <w:i/>
              </w:rPr>
              <w:t>3,37</w:t>
            </w:r>
          </w:p>
        </w:tc>
      </w:tr>
      <w:tr w:rsidR="00757891" w:rsidRPr="000A6173" w:rsidTr="00F14EAD">
        <w:trPr>
          <w:trHeight w:val="20"/>
        </w:trPr>
        <w:tc>
          <w:tcPr>
            <w:tcW w:w="567" w:type="pct"/>
            <w:vMerge w:val="restart"/>
            <w:vAlign w:val="center"/>
          </w:tcPr>
          <w:p w:rsidR="00757891" w:rsidRPr="00887DCE" w:rsidRDefault="00757891" w:rsidP="00F14EAD">
            <w:pPr>
              <w:pStyle w:val="af1"/>
              <w:spacing w:before="40" w:after="40"/>
              <w:jc w:val="left"/>
              <w:rPr>
                <w:rFonts w:ascii="Times New Roman" w:hAnsi="Times New Roman"/>
                <w:b/>
              </w:rPr>
            </w:pPr>
            <w:r w:rsidRPr="00887DCE">
              <w:rPr>
                <w:rFonts w:ascii="Times New Roman" w:hAnsi="Times New Roman"/>
                <w:b/>
              </w:rPr>
              <w:lastRenderedPageBreak/>
              <w:t>1.7</w:t>
            </w:r>
          </w:p>
        </w:tc>
        <w:tc>
          <w:tcPr>
            <w:tcW w:w="1839" w:type="pct"/>
            <w:gridSpan w:val="2"/>
            <w:vMerge w:val="restart"/>
            <w:vAlign w:val="center"/>
          </w:tcPr>
          <w:p w:rsidR="00757891" w:rsidRDefault="00757891" w:rsidP="00F14EAD">
            <w:pPr>
              <w:pStyle w:val="af1"/>
              <w:spacing w:before="40" w:after="40"/>
              <w:jc w:val="left"/>
              <w:rPr>
                <w:rFonts w:ascii="Times New Roman" w:hAnsi="Times New Roman"/>
                <w:b/>
              </w:rPr>
            </w:pPr>
            <w:r w:rsidRPr="0082647B">
              <w:rPr>
                <w:rFonts w:ascii="Times New Roman" w:hAnsi="Times New Roman"/>
                <w:b/>
              </w:rPr>
              <w:t>Зона сельскохозяйственного использования</w:t>
            </w:r>
            <w:r>
              <w:rPr>
                <w:rFonts w:ascii="Times New Roman" w:hAnsi="Times New Roman"/>
                <w:b/>
              </w:rPr>
              <w:t>,</w:t>
            </w:r>
          </w:p>
          <w:p w:rsidR="00757891" w:rsidRPr="000A6173" w:rsidRDefault="00757891" w:rsidP="00F14EAD">
            <w:pPr>
              <w:pStyle w:val="af1"/>
              <w:spacing w:before="40" w:after="40"/>
              <w:jc w:val="left"/>
              <w:rPr>
                <w:rFonts w:ascii="Times New Roman" w:hAnsi="Times New Roman"/>
                <w:color w:val="FF0000"/>
              </w:rPr>
            </w:pPr>
            <w:r>
              <w:rPr>
                <w:rFonts w:ascii="Times New Roman" w:hAnsi="Times New Roman"/>
              </w:rPr>
              <w:t>в</w:t>
            </w:r>
            <w:r w:rsidRPr="005F672C">
              <w:rPr>
                <w:rFonts w:ascii="Times New Roman" w:hAnsi="Times New Roman"/>
              </w:rPr>
              <w:t xml:space="preserve"> том числе</w:t>
            </w:r>
            <w:r>
              <w:rPr>
                <w:rFonts w:ascii="Times New Roman" w:hAnsi="Times New Roman"/>
              </w:rPr>
              <w:t>:</w:t>
            </w:r>
          </w:p>
        </w:tc>
        <w:tc>
          <w:tcPr>
            <w:tcW w:w="1002" w:type="pct"/>
            <w:gridSpan w:val="2"/>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47" w:type="pct"/>
            <w:vAlign w:val="center"/>
          </w:tcPr>
          <w:p w:rsidR="00757891" w:rsidRPr="00887DCE" w:rsidRDefault="00757891" w:rsidP="00F14EAD">
            <w:pPr>
              <w:jc w:val="center"/>
              <w:rPr>
                <w:bCs/>
                <w:sz w:val="22"/>
                <w:szCs w:val="22"/>
              </w:rPr>
            </w:pPr>
            <w:r w:rsidRPr="00887DCE">
              <w:rPr>
                <w:bCs/>
                <w:sz w:val="22"/>
                <w:szCs w:val="22"/>
              </w:rPr>
              <w:t>0,40</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0,5</w:t>
            </w:r>
          </w:p>
        </w:tc>
      </w:tr>
      <w:tr w:rsidR="00757891" w:rsidRPr="00887DCE"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0B247F">
              <w:rPr>
                <w:rFonts w:ascii="Times New Roman" w:hAnsi="Times New Roman"/>
              </w:rPr>
              <w:t>%</w:t>
            </w:r>
          </w:p>
        </w:tc>
        <w:tc>
          <w:tcPr>
            <w:tcW w:w="847" w:type="pct"/>
            <w:vAlign w:val="center"/>
          </w:tcPr>
          <w:p w:rsidR="00757891" w:rsidRPr="00887DCE" w:rsidRDefault="00757891" w:rsidP="00F14EAD">
            <w:pPr>
              <w:jc w:val="center"/>
              <w:rPr>
                <w:i/>
                <w:sz w:val="22"/>
                <w:szCs w:val="22"/>
              </w:rPr>
            </w:pPr>
            <w:r w:rsidRPr="00887DCE">
              <w:rPr>
                <w:i/>
                <w:sz w:val="22"/>
                <w:szCs w:val="22"/>
              </w:rPr>
              <w:t>0,24</w:t>
            </w:r>
          </w:p>
        </w:tc>
        <w:tc>
          <w:tcPr>
            <w:tcW w:w="745" w:type="pct"/>
            <w:vAlign w:val="center"/>
          </w:tcPr>
          <w:p w:rsidR="00757891" w:rsidRPr="00887DCE" w:rsidRDefault="00757891" w:rsidP="00F14EAD">
            <w:pPr>
              <w:pStyle w:val="af1"/>
              <w:spacing w:before="40" w:after="40"/>
              <w:rPr>
                <w:rFonts w:ascii="Times New Roman" w:hAnsi="Times New Roman"/>
                <w:i/>
              </w:rPr>
            </w:pPr>
            <w:r w:rsidRPr="00887DCE">
              <w:rPr>
                <w:rFonts w:ascii="Times New Roman" w:hAnsi="Times New Roman"/>
                <w:i/>
              </w:rPr>
              <w:t>0,30</w:t>
            </w:r>
          </w:p>
        </w:tc>
      </w:tr>
      <w:tr w:rsidR="00757891" w:rsidRPr="000A6173" w:rsidTr="00F14EAD">
        <w:trPr>
          <w:trHeight w:val="20"/>
        </w:trPr>
        <w:tc>
          <w:tcPr>
            <w:tcW w:w="567" w:type="pct"/>
            <w:vMerge w:val="restart"/>
            <w:vAlign w:val="center"/>
          </w:tcPr>
          <w:p w:rsidR="00757891" w:rsidRPr="00372E2B" w:rsidRDefault="00757891" w:rsidP="00F14EAD">
            <w:pPr>
              <w:pStyle w:val="af1"/>
              <w:spacing w:before="40" w:after="40"/>
              <w:jc w:val="left"/>
              <w:rPr>
                <w:rFonts w:ascii="Times New Roman" w:hAnsi="Times New Roman"/>
              </w:rPr>
            </w:pPr>
            <w:r w:rsidRPr="00372E2B">
              <w:rPr>
                <w:rFonts w:ascii="Times New Roman" w:hAnsi="Times New Roman"/>
              </w:rPr>
              <w:t>1.7.1</w:t>
            </w:r>
          </w:p>
          <w:p w:rsidR="00757891" w:rsidRPr="00372E2B" w:rsidRDefault="00757891" w:rsidP="00F14EAD">
            <w:pPr>
              <w:pStyle w:val="af1"/>
              <w:spacing w:before="40" w:after="40"/>
              <w:jc w:val="left"/>
              <w:rPr>
                <w:rFonts w:ascii="Times New Roman" w:hAnsi="Times New Roman"/>
              </w:rPr>
            </w:pPr>
          </w:p>
        </w:tc>
        <w:tc>
          <w:tcPr>
            <w:tcW w:w="1839" w:type="pct"/>
            <w:gridSpan w:val="2"/>
            <w:vMerge w:val="restart"/>
            <w:vAlign w:val="center"/>
          </w:tcPr>
          <w:p w:rsidR="00757891" w:rsidRPr="00246287" w:rsidRDefault="00757891" w:rsidP="00F14EAD">
            <w:pPr>
              <w:pStyle w:val="af1"/>
              <w:spacing w:before="40" w:after="40"/>
              <w:jc w:val="left"/>
            </w:pPr>
            <w:r w:rsidRPr="00246287">
              <w:rPr>
                <w:rFonts w:ascii="Times New Roman" w:hAnsi="Times New Roman"/>
              </w:rPr>
              <w:t>Занятая объектами сельскохозяйственного назначения</w:t>
            </w:r>
          </w:p>
        </w:tc>
        <w:tc>
          <w:tcPr>
            <w:tcW w:w="1002" w:type="pct"/>
            <w:gridSpan w:val="2"/>
          </w:tcPr>
          <w:p w:rsidR="00757891" w:rsidRPr="000B247F" w:rsidRDefault="00757891" w:rsidP="00F14EAD">
            <w:pPr>
              <w:pStyle w:val="af1"/>
              <w:spacing w:before="40" w:after="40"/>
              <w:rPr>
                <w:rFonts w:ascii="Times New Roman" w:hAnsi="Times New Roman"/>
              </w:rPr>
            </w:pPr>
            <w:r w:rsidRPr="000B247F">
              <w:rPr>
                <w:rFonts w:ascii="Times New Roman" w:hAnsi="Times New Roman"/>
              </w:rPr>
              <w:t>га</w:t>
            </w:r>
          </w:p>
        </w:tc>
        <w:tc>
          <w:tcPr>
            <w:tcW w:w="847" w:type="pct"/>
            <w:vAlign w:val="center"/>
          </w:tcPr>
          <w:p w:rsidR="00757891" w:rsidRPr="00887DCE" w:rsidRDefault="00757891" w:rsidP="00F14EAD">
            <w:pPr>
              <w:jc w:val="center"/>
              <w:rPr>
                <w:bCs/>
                <w:sz w:val="22"/>
                <w:szCs w:val="22"/>
              </w:rPr>
            </w:pPr>
            <w:r w:rsidRPr="00887DCE">
              <w:rPr>
                <w:bCs/>
                <w:sz w:val="22"/>
                <w:szCs w:val="22"/>
              </w:rPr>
              <w:t>0,40</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0,5</w:t>
            </w:r>
          </w:p>
        </w:tc>
      </w:tr>
      <w:tr w:rsidR="00757891" w:rsidRPr="000A6173" w:rsidTr="00F14EAD">
        <w:trPr>
          <w:trHeight w:val="20"/>
        </w:trPr>
        <w:tc>
          <w:tcPr>
            <w:tcW w:w="567" w:type="pct"/>
            <w:vMerge/>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0B247F" w:rsidRDefault="00757891" w:rsidP="00F14EAD">
            <w:pPr>
              <w:pStyle w:val="af1"/>
              <w:spacing w:before="40" w:after="40"/>
              <w:rPr>
                <w:rFonts w:ascii="Times New Roman" w:hAnsi="Times New Roman"/>
              </w:rPr>
            </w:pPr>
            <w:r w:rsidRPr="000B247F">
              <w:rPr>
                <w:rFonts w:ascii="Times New Roman" w:hAnsi="Times New Roman"/>
              </w:rPr>
              <w:t>%</w:t>
            </w:r>
          </w:p>
        </w:tc>
        <w:tc>
          <w:tcPr>
            <w:tcW w:w="847" w:type="pct"/>
            <w:vAlign w:val="center"/>
          </w:tcPr>
          <w:p w:rsidR="00757891" w:rsidRPr="00887DCE" w:rsidRDefault="00757891" w:rsidP="00F14EAD">
            <w:pPr>
              <w:jc w:val="center"/>
              <w:rPr>
                <w:i/>
                <w:sz w:val="22"/>
                <w:szCs w:val="22"/>
              </w:rPr>
            </w:pPr>
            <w:r w:rsidRPr="00887DCE">
              <w:rPr>
                <w:i/>
                <w:sz w:val="22"/>
                <w:szCs w:val="22"/>
              </w:rPr>
              <w:t>0,24</w:t>
            </w:r>
          </w:p>
        </w:tc>
        <w:tc>
          <w:tcPr>
            <w:tcW w:w="745" w:type="pct"/>
            <w:vAlign w:val="center"/>
          </w:tcPr>
          <w:p w:rsidR="00757891" w:rsidRPr="00887DCE" w:rsidRDefault="00757891" w:rsidP="00F14EAD">
            <w:pPr>
              <w:pStyle w:val="af1"/>
              <w:spacing w:before="40" w:after="40"/>
              <w:rPr>
                <w:rFonts w:ascii="Times New Roman" w:hAnsi="Times New Roman"/>
                <w:i/>
              </w:rPr>
            </w:pPr>
            <w:r w:rsidRPr="00887DCE">
              <w:rPr>
                <w:rFonts w:ascii="Times New Roman" w:hAnsi="Times New Roman"/>
                <w:i/>
              </w:rPr>
              <w:t>0,30</w:t>
            </w:r>
          </w:p>
        </w:tc>
      </w:tr>
      <w:tr w:rsidR="00757891" w:rsidRPr="000A6173" w:rsidTr="00F14EAD">
        <w:trPr>
          <w:trHeight w:val="20"/>
        </w:trPr>
        <w:tc>
          <w:tcPr>
            <w:tcW w:w="567" w:type="pct"/>
            <w:vMerge w:val="restart"/>
            <w:vAlign w:val="center"/>
          </w:tcPr>
          <w:p w:rsidR="00757891" w:rsidRPr="005F672C" w:rsidRDefault="00757891" w:rsidP="00F14EAD">
            <w:pPr>
              <w:pStyle w:val="af1"/>
              <w:spacing w:before="40" w:after="40"/>
              <w:jc w:val="left"/>
              <w:rPr>
                <w:rFonts w:ascii="Times New Roman" w:hAnsi="Times New Roman"/>
                <w:b/>
              </w:rPr>
            </w:pPr>
            <w:r w:rsidRPr="005F672C">
              <w:rPr>
                <w:rFonts w:ascii="Times New Roman" w:hAnsi="Times New Roman"/>
                <w:b/>
              </w:rPr>
              <w:t>1.</w:t>
            </w:r>
            <w:r>
              <w:rPr>
                <w:rFonts w:ascii="Times New Roman" w:hAnsi="Times New Roman"/>
                <w:b/>
              </w:rPr>
              <w:t>8</w:t>
            </w:r>
          </w:p>
        </w:tc>
        <w:tc>
          <w:tcPr>
            <w:tcW w:w="1839" w:type="pct"/>
            <w:gridSpan w:val="2"/>
            <w:vMerge w:val="restart"/>
            <w:vAlign w:val="center"/>
          </w:tcPr>
          <w:p w:rsidR="00757891" w:rsidRDefault="00757891" w:rsidP="00F14EAD">
            <w:pPr>
              <w:pStyle w:val="af1"/>
              <w:spacing w:before="40" w:after="40"/>
              <w:jc w:val="left"/>
              <w:rPr>
                <w:rFonts w:ascii="Times New Roman" w:hAnsi="Times New Roman"/>
                <w:b/>
              </w:rPr>
            </w:pPr>
            <w:r w:rsidRPr="005F672C">
              <w:rPr>
                <w:rFonts w:ascii="Times New Roman" w:hAnsi="Times New Roman"/>
                <w:b/>
              </w:rPr>
              <w:t>Зоны природного ландшафта</w:t>
            </w:r>
            <w:r>
              <w:rPr>
                <w:rFonts w:ascii="Times New Roman" w:hAnsi="Times New Roman"/>
                <w:b/>
              </w:rPr>
              <w:t>,</w:t>
            </w:r>
          </w:p>
          <w:p w:rsidR="00757891" w:rsidRPr="005F672C" w:rsidRDefault="00757891" w:rsidP="00F14EAD">
            <w:pPr>
              <w:pStyle w:val="af1"/>
              <w:spacing w:before="40" w:after="40"/>
              <w:jc w:val="left"/>
              <w:rPr>
                <w:rFonts w:ascii="Times New Roman" w:hAnsi="Times New Roman"/>
              </w:rPr>
            </w:pPr>
            <w:r>
              <w:rPr>
                <w:rFonts w:ascii="Times New Roman" w:hAnsi="Times New Roman"/>
              </w:rPr>
              <w:t>в</w:t>
            </w:r>
            <w:r w:rsidRPr="005F672C">
              <w:rPr>
                <w:rFonts w:ascii="Times New Roman" w:hAnsi="Times New Roman"/>
              </w:rPr>
              <w:t xml:space="preserve"> том числе:</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2B49A9" w:rsidRDefault="00757891" w:rsidP="00F14EAD">
            <w:pPr>
              <w:jc w:val="center"/>
              <w:rPr>
                <w:sz w:val="22"/>
                <w:szCs w:val="22"/>
              </w:rPr>
            </w:pPr>
            <w:r w:rsidRPr="002B49A9">
              <w:rPr>
                <w:sz w:val="22"/>
                <w:szCs w:val="22"/>
              </w:rPr>
              <w:t>103,4</w:t>
            </w:r>
          </w:p>
        </w:tc>
        <w:tc>
          <w:tcPr>
            <w:tcW w:w="745" w:type="pct"/>
            <w:vAlign w:val="center"/>
          </w:tcPr>
          <w:p w:rsidR="00757891" w:rsidRPr="002B49A9" w:rsidRDefault="00757891" w:rsidP="00F14EAD">
            <w:pPr>
              <w:pStyle w:val="af1"/>
              <w:spacing w:before="40" w:after="40"/>
              <w:rPr>
                <w:rFonts w:ascii="Times New Roman" w:hAnsi="Times New Roman"/>
              </w:rPr>
            </w:pPr>
            <w:r w:rsidRPr="002B49A9">
              <w:rPr>
                <w:rFonts w:ascii="Times New Roman" w:hAnsi="Times New Roman"/>
              </w:rPr>
              <w:t>69,4</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0B247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887DCE" w:rsidRDefault="00757891" w:rsidP="00F14EAD">
            <w:pPr>
              <w:jc w:val="center"/>
              <w:rPr>
                <w:i/>
                <w:sz w:val="22"/>
                <w:szCs w:val="22"/>
              </w:rPr>
            </w:pPr>
            <w:r>
              <w:rPr>
                <w:i/>
                <w:sz w:val="22"/>
                <w:szCs w:val="22"/>
              </w:rPr>
              <w:t>61,18</w:t>
            </w:r>
          </w:p>
        </w:tc>
        <w:tc>
          <w:tcPr>
            <w:tcW w:w="745" w:type="pct"/>
            <w:vAlign w:val="center"/>
          </w:tcPr>
          <w:p w:rsidR="00757891" w:rsidRPr="00887DCE" w:rsidRDefault="00757891" w:rsidP="00F14EAD">
            <w:pPr>
              <w:pStyle w:val="af1"/>
              <w:spacing w:before="40" w:after="40"/>
              <w:rPr>
                <w:rFonts w:ascii="Times New Roman" w:hAnsi="Times New Roman"/>
                <w:i/>
              </w:rPr>
            </w:pPr>
            <w:r>
              <w:rPr>
                <w:rFonts w:ascii="Times New Roman" w:hAnsi="Times New Roman"/>
                <w:i/>
              </w:rPr>
              <w:t>41,07</w:t>
            </w:r>
          </w:p>
        </w:tc>
      </w:tr>
      <w:tr w:rsidR="00757891" w:rsidRPr="000A6173" w:rsidTr="00F14EAD">
        <w:trPr>
          <w:trHeight w:val="20"/>
        </w:trPr>
        <w:tc>
          <w:tcPr>
            <w:tcW w:w="567" w:type="pct"/>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1</w:t>
            </w:r>
            <w:r w:rsidRPr="006A5F0F">
              <w:rPr>
                <w:rFonts w:ascii="Times New Roman" w:hAnsi="Times New Roman"/>
                <w:lang w:val="en-US"/>
              </w:rPr>
              <w:t>.</w:t>
            </w:r>
            <w:r>
              <w:rPr>
                <w:rFonts w:ascii="Times New Roman" w:hAnsi="Times New Roman"/>
              </w:rPr>
              <w:t>8.1</w:t>
            </w:r>
          </w:p>
        </w:tc>
        <w:tc>
          <w:tcPr>
            <w:tcW w:w="1839" w:type="pct"/>
            <w:gridSpan w:val="2"/>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Природного ландшафта</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B52153" w:rsidRDefault="00757891" w:rsidP="00F14EAD">
            <w:pPr>
              <w:jc w:val="center"/>
              <w:rPr>
                <w:sz w:val="22"/>
                <w:szCs w:val="22"/>
              </w:rPr>
            </w:pPr>
            <w:r>
              <w:rPr>
                <w:sz w:val="22"/>
                <w:szCs w:val="22"/>
              </w:rPr>
              <w:t>79,3</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48,5</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2B49A9" w:rsidRDefault="00757891" w:rsidP="00F14EAD">
            <w:pPr>
              <w:jc w:val="center"/>
              <w:rPr>
                <w:i/>
                <w:sz w:val="22"/>
                <w:szCs w:val="22"/>
              </w:rPr>
            </w:pPr>
            <w:r w:rsidRPr="002B49A9">
              <w:rPr>
                <w:i/>
                <w:sz w:val="22"/>
                <w:szCs w:val="22"/>
              </w:rPr>
              <w:t>46,92</w:t>
            </w:r>
          </w:p>
        </w:tc>
        <w:tc>
          <w:tcPr>
            <w:tcW w:w="745" w:type="pct"/>
            <w:vAlign w:val="center"/>
          </w:tcPr>
          <w:p w:rsidR="00757891" w:rsidRPr="002B49A9" w:rsidRDefault="00757891" w:rsidP="00F14EAD">
            <w:pPr>
              <w:pStyle w:val="af1"/>
              <w:spacing w:before="40" w:after="40"/>
              <w:rPr>
                <w:rFonts w:ascii="Times New Roman" w:hAnsi="Times New Roman"/>
                <w:i/>
              </w:rPr>
            </w:pPr>
            <w:r w:rsidRPr="002B49A9">
              <w:rPr>
                <w:rFonts w:ascii="Times New Roman" w:hAnsi="Times New Roman"/>
                <w:i/>
              </w:rPr>
              <w:t>28,70</w:t>
            </w:r>
          </w:p>
        </w:tc>
      </w:tr>
      <w:tr w:rsidR="00757891" w:rsidRPr="000A6173" w:rsidTr="00F14EAD">
        <w:trPr>
          <w:trHeight w:val="20"/>
        </w:trPr>
        <w:tc>
          <w:tcPr>
            <w:tcW w:w="567" w:type="pct"/>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1</w:t>
            </w:r>
            <w:r w:rsidRPr="006A5F0F">
              <w:rPr>
                <w:rFonts w:ascii="Times New Roman" w:hAnsi="Times New Roman"/>
                <w:lang w:val="en-US"/>
              </w:rPr>
              <w:t>.</w:t>
            </w:r>
            <w:r>
              <w:rPr>
                <w:rFonts w:ascii="Times New Roman" w:hAnsi="Times New Roman"/>
              </w:rPr>
              <w:t>8.2</w:t>
            </w:r>
          </w:p>
        </w:tc>
        <w:tc>
          <w:tcPr>
            <w:tcW w:w="1839" w:type="pct"/>
            <w:gridSpan w:val="2"/>
            <w:vMerge w:val="restart"/>
            <w:vAlign w:val="center"/>
          </w:tcPr>
          <w:p w:rsidR="00757891" w:rsidRPr="006A5F0F" w:rsidRDefault="00757891" w:rsidP="00F14EAD">
            <w:pPr>
              <w:pStyle w:val="af1"/>
              <w:spacing w:before="40" w:after="40"/>
              <w:jc w:val="left"/>
              <w:rPr>
                <w:rFonts w:ascii="Times New Roman" w:hAnsi="Times New Roman"/>
              </w:rPr>
            </w:pPr>
            <w:r w:rsidRPr="006A5F0F">
              <w:rPr>
                <w:rFonts w:ascii="Times New Roman" w:hAnsi="Times New Roman"/>
              </w:rPr>
              <w:t>Территории, покрытые лесом и кустарниками</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B52153" w:rsidRDefault="00757891" w:rsidP="00F14EAD">
            <w:pPr>
              <w:jc w:val="center"/>
              <w:rPr>
                <w:sz w:val="22"/>
                <w:szCs w:val="22"/>
              </w:rPr>
            </w:pPr>
            <w:r>
              <w:rPr>
                <w:sz w:val="22"/>
                <w:szCs w:val="22"/>
              </w:rPr>
              <w:t>24,10</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20,9</w:t>
            </w:r>
          </w:p>
        </w:tc>
      </w:tr>
      <w:tr w:rsidR="00757891" w:rsidRPr="000A6173" w:rsidTr="00F14EAD">
        <w:trPr>
          <w:trHeight w:val="20"/>
        </w:trPr>
        <w:tc>
          <w:tcPr>
            <w:tcW w:w="567" w:type="pct"/>
            <w:vMerge/>
            <w:vAlign w:val="center"/>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vAlign w:val="center"/>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2B49A9" w:rsidRDefault="00757891" w:rsidP="00F14EAD">
            <w:pPr>
              <w:jc w:val="center"/>
              <w:rPr>
                <w:i/>
                <w:sz w:val="22"/>
                <w:szCs w:val="22"/>
              </w:rPr>
            </w:pPr>
            <w:r w:rsidRPr="002B49A9">
              <w:rPr>
                <w:i/>
                <w:sz w:val="22"/>
                <w:szCs w:val="22"/>
              </w:rPr>
              <w:t>14,26</w:t>
            </w:r>
          </w:p>
        </w:tc>
        <w:tc>
          <w:tcPr>
            <w:tcW w:w="745" w:type="pct"/>
            <w:vAlign w:val="center"/>
          </w:tcPr>
          <w:p w:rsidR="00757891" w:rsidRPr="002B49A9" w:rsidRDefault="00757891" w:rsidP="00F14EAD">
            <w:pPr>
              <w:pStyle w:val="af1"/>
              <w:spacing w:before="40" w:after="40"/>
              <w:rPr>
                <w:rFonts w:ascii="Times New Roman" w:hAnsi="Times New Roman"/>
                <w:i/>
              </w:rPr>
            </w:pPr>
            <w:r w:rsidRPr="002B49A9">
              <w:rPr>
                <w:rFonts w:ascii="Times New Roman" w:hAnsi="Times New Roman"/>
                <w:i/>
              </w:rPr>
              <w:t>12,37</w:t>
            </w:r>
          </w:p>
        </w:tc>
      </w:tr>
      <w:tr w:rsidR="00757891" w:rsidRPr="000A6173" w:rsidTr="00F14EAD">
        <w:trPr>
          <w:trHeight w:val="20"/>
        </w:trPr>
        <w:tc>
          <w:tcPr>
            <w:tcW w:w="567" w:type="pct"/>
            <w:vMerge w:val="restart"/>
            <w:vAlign w:val="center"/>
          </w:tcPr>
          <w:p w:rsidR="00757891" w:rsidRPr="006A5F0F" w:rsidRDefault="00757891" w:rsidP="00F14EAD">
            <w:pPr>
              <w:pStyle w:val="af1"/>
              <w:spacing w:before="40" w:after="40"/>
              <w:jc w:val="left"/>
              <w:rPr>
                <w:rFonts w:ascii="Times New Roman" w:hAnsi="Times New Roman"/>
                <w:b/>
              </w:rPr>
            </w:pPr>
            <w:r w:rsidRPr="006A5F0F">
              <w:rPr>
                <w:rFonts w:ascii="Times New Roman" w:hAnsi="Times New Roman"/>
                <w:b/>
              </w:rPr>
              <w:t>1</w:t>
            </w:r>
            <w:r w:rsidRPr="006A5F0F">
              <w:rPr>
                <w:rFonts w:ascii="Times New Roman" w:hAnsi="Times New Roman"/>
                <w:b/>
                <w:lang w:val="en-US"/>
              </w:rPr>
              <w:t>.</w:t>
            </w:r>
            <w:r w:rsidRPr="006A5F0F">
              <w:rPr>
                <w:rFonts w:ascii="Times New Roman" w:hAnsi="Times New Roman"/>
                <w:b/>
              </w:rPr>
              <w:t>9</w:t>
            </w:r>
          </w:p>
        </w:tc>
        <w:tc>
          <w:tcPr>
            <w:tcW w:w="1839" w:type="pct"/>
            <w:gridSpan w:val="2"/>
            <w:vMerge w:val="restart"/>
            <w:vAlign w:val="center"/>
          </w:tcPr>
          <w:p w:rsidR="00757891" w:rsidRPr="006A5F0F" w:rsidRDefault="00757891" w:rsidP="00F14EAD">
            <w:pPr>
              <w:pStyle w:val="af1"/>
              <w:spacing w:before="40" w:after="40"/>
              <w:jc w:val="left"/>
              <w:rPr>
                <w:rFonts w:ascii="Times New Roman" w:hAnsi="Times New Roman"/>
                <w:b/>
              </w:rPr>
            </w:pPr>
            <w:r w:rsidRPr="006A5F0F">
              <w:rPr>
                <w:rFonts w:ascii="Times New Roman" w:hAnsi="Times New Roman"/>
                <w:b/>
              </w:rPr>
              <w:t>Акваторий</w:t>
            </w: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га</w:t>
            </w:r>
          </w:p>
        </w:tc>
        <w:tc>
          <w:tcPr>
            <w:tcW w:w="847" w:type="pct"/>
            <w:vAlign w:val="center"/>
          </w:tcPr>
          <w:p w:rsidR="00757891" w:rsidRPr="00B52153" w:rsidRDefault="00757891" w:rsidP="00F14EAD">
            <w:pPr>
              <w:jc w:val="center"/>
              <w:rPr>
                <w:sz w:val="22"/>
                <w:szCs w:val="22"/>
              </w:rPr>
            </w:pPr>
            <w:r>
              <w:rPr>
                <w:sz w:val="22"/>
                <w:szCs w:val="22"/>
              </w:rPr>
              <w:t>11,7</w:t>
            </w:r>
          </w:p>
        </w:tc>
        <w:tc>
          <w:tcPr>
            <w:tcW w:w="745" w:type="pct"/>
            <w:vAlign w:val="center"/>
          </w:tcPr>
          <w:p w:rsidR="00757891" w:rsidRPr="005A6EF7" w:rsidRDefault="00757891" w:rsidP="00F14EAD">
            <w:pPr>
              <w:pStyle w:val="af1"/>
              <w:spacing w:before="40" w:after="40"/>
              <w:rPr>
                <w:rFonts w:ascii="Times New Roman" w:hAnsi="Times New Roman"/>
              </w:rPr>
            </w:pPr>
            <w:r w:rsidRPr="005A6EF7">
              <w:rPr>
                <w:rFonts w:ascii="Times New Roman" w:hAnsi="Times New Roman"/>
              </w:rPr>
              <w:t>11,7</w:t>
            </w:r>
          </w:p>
        </w:tc>
      </w:tr>
      <w:tr w:rsidR="00757891" w:rsidRPr="000A6173" w:rsidTr="00F14EAD">
        <w:trPr>
          <w:trHeight w:val="20"/>
        </w:trPr>
        <w:tc>
          <w:tcPr>
            <w:tcW w:w="567" w:type="pct"/>
            <w:vMerge/>
          </w:tcPr>
          <w:p w:rsidR="00757891" w:rsidRPr="000A6173" w:rsidRDefault="00757891" w:rsidP="00F14EAD">
            <w:pPr>
              <w:pStyle w:val="af1"/>
              <w:spacing w:before="40" w:after="40"/>
              <w:rPr>
                <w:rFonts w:ascii="Times New Roman" w:hAnsi="Times New Roman"/>
                <w:color w:val="FF0000"/>
                <w:lang w:val="en-US"/>
              </w:rPr>
            </w:pPr>
          </w:p>
        </w:tc>
        <w:tc>
          <w:tcPr>
            <w:tcW w:w="1839" w:type="pct"/>
            <w:gridSpan w:val="2"/>
            <w:vMerge/>
          </w:tcPr>
          <w:p w:rsidR="00757891" w:rsidRPr="000A6173" w:rsidRDefault="00757891" w:rsidP="00F14EAD">
            <w:pPr>
              <w:pStyle w:val="af1"/>
              <w:spacing w:before="40" w:after="40"/>
              <w:rPr>
                <w:rFonts w:ascii="Times New Roman" w:hAnsi="Times New Roman"/>
                <w:color w:val="FF0000"/>
              </w:rPr>
            </w:pPr>
          </w:p>
        </w:tc>
        <w:tc>
          <w:tcPr>
            <w:tcW w:w="1002" w:type="pct"/>
            <w:gridSpan w:val="2"/>
          </w:tcPr>
          <w:p w:rsidR="00757891" w:rsidRPr="006A5F0F" w:rsidRDefault="00757891" w:rsidP="00F14EAD">
            <w:pPr>
              <w:pStyle w:val="af1"/>
              <w:spacing w:before="40" w:after="40"/>
              <w:rPr>
                <w:rFonts w:ascii="Times New Roman" w:hAnsi="Times New Roman"/>
              </w:rPr>
            </w:pPr>
            <w:r w:rsidRPr="006A5F0F">
              <w:rPr>
                <w:rFonts w:ascii="Times New Roman" w:hAnsi="Times New Roman"/>
              </w:rPr>
              <w:t>%</w:t>
            </w:r>
          </w:p>
        </w:tc>
        <w:tc>
          <w:tcPr>
            <w:tcW w:w="847" w:type="pct"/>
            <w:vAlign w:val="center"/>
          </w:tcPr>
          <w:p w:rsidR="00757891" w:rsidRPr="002B49A9" w:rsidRDefault="00757891" w:rsidP="00F14EAD">
            <w:pPr>
              <w:jc w:val="center"/>
              <w:rPr>
                <w:i/>
                <w:sz w:val="22"/>
                <w:szCs w:val="22"/>
              </w:rPr>
            </w:pPr>
            <w:r w:rsidRPr="002B49A9">
              <w:rPr>
                <w:i/>
                <w:sz w:val="22"/>
                <w:szCs w:val="22"/>
              </w:rPr>
              <w:t>6,92</w:t>
            </w:r>
          </w:p>
        </w:tc>
        <w:tc>
          <w:tcPr>
            <w:tcW w:w="745" w:type="pct"/>
            <w:vAlign w:val="center"/>
          </w:tcPr>
          <w:p w:rsidR="00757891" w:rsidRPr="002B49A9" w:rsidRDefault="00757891" w:rsidP="00F14EAD">
            <w:pPr>
              <w:pStyle w:val="af1"/>
              <w:spacing w:before="40" w:after="40"/>
              <w:rPr>
                <w:rFonts w:ascii="Times New Roman" w:hAnsi="Times New Roman"/>
                <w:i/>
              </w:rPr>
            </w:pPr>
            <w:r w:rsidRPr="002B49A9">
              <w:rPr>
                <w:rFonts w:ascii="Times New Roman" w:hAnsi="Times New Roman"/>
                <w:i/>
              </w:rPr>
              <w:t>6,92</w:t>
            </w:r>
          </w:p>
        </w:tc>
      </w:tr>
      <w:tr w:rsidR="00757891" w:rsidRPr="000A6173" w:rsidTr="00F14EAD">
        <w:trPr>
          <w:trHeight w:val="135"/>
        </w:trPr>
        <w:tc>
          <w:tcPr>
            <w:tcW w:w="567" w:type="pct"/>
          </w:tcPr>
          <w:p w:rsidR="00757891" w:rsidRPr="000A6173" w:rsidRDefault="00757891" w:rsidP="00F14EAD">
            <w:pPr>
              <w:pStyle w:val="af1"/>
              <w:spacing w:before="40" w:after="40"/>
              <w:rPr>
                <w:rFonts w:ascii="Times New Roman" w:hAnsi="Times New Roman"/>
                <w:b/>
                <w:bCs/>
              </w:rPr>
            </w:pPr>
            <w:r w:rsidRPr="000A6173">
              <w:rPr>
                <w:rFonts w:ascii="Times New Roman" w:hAnsi="Times New Roman"/>
                <w:b/>
                <w:bCs/>
              </w:rPr>
              <w:t>2</w:t>
            </w:r>
          </w:p>
        </w:tc>
        <w:tc>
          <w:tcPr>
            <w:tcW w:w="1839" w:type="pct"/>
            <w:gridSpan w:val="2"/>
          </w:tcPr>
          <w:p w:rsidR="00757891" w:rsidRPr="000A6173" w:rsidRDefault="00757891" w:rsidP="00F14EAD">
            <w:pPr>
              <w:pStyle w:val="af1"/>
              <w:spacing w:before="40" w:after="40"/>
              <w:rPr>
                <w:rFonts w:ascii="Times New Roman" w:hAnsi="Times New Roman"/>
                <w:b/>
                <w:bCs/>
              </w:rPr>
            </w:pPr>
            <w:r w:rsidRPr="000A6173">
              <w:rPr>
                <w:rFonts w:ascii="Times New Roman" w:hAnsi="Times New Roman"/>
                <w:b/>
                <w:bCs/>
              </w:rPr>
              <w:t>ОБЪЕКТЫ СОЦИАЛЬНОГО И КУЛЬТУРНО-БЫТОВОГО ОБСЛУЖИВАНИЯ НАСЕЛЕНИЯ</w:t>
            </w:r>
          </w:p>
        </w:tc>
        <w:tc>
          <w:tcPr>
            <w:tcW w:w="1002" w:type="pct"/>
            <w:gridSpan w:val="2"/>
          </w:tcPr>
          <w:p w:rsidR="00757891" w:rsidRPr="000A6173" w:rsidRDefault="00757891" w:rsidP="00F14EAD">
            <w:pPr>
              <w:pStyle w:val="af1"/>
              <w:spacing w:before="40" w:after="40"/>
              <w:rPr>
                <w:rFonts w:ascii="Times New Roman" w:hAnsi="Times New Roman"/>
                <w:b/>
              </w:rPr>
            </w:pPr>
          </w:p>
        </w:tc>
        <w:tc>
          <w:tcPr>
            <w:tcW w:w="847" w:type="pct"/>
          </w:tcPr>
          <w:p w:rsidR="00757891" w:rsidRPr="000A6173" w:rsidRDefault="00757891" w:rsidP="00F14EAD">
            <w:pPr>
              <w:pStyle w:val="af1"/>
              <w:spacing w:before="40" w:after="40"/>
              <w:rPr>
                <w:rFonts w:ascii="Times New Roman" w:hAnsi="Times New Roman"/>
                <w:b/>
              </w:rPr>
            </w:pPr>
          </w:p>
        </w:tc>
        <w:tc>
          <w:tcPr>
            <w:tcW w:w="745" w:type="pct"/>
          </w:tcPr>
          <w:p w:rsidR="00757891" w:rsidRPr="000A6173" w:rsidRDefault="00757891" w:rsidP="00F14EAD">
            <w:pPr>
              <w:pStyle w:val="af1"/>
              <w:spacing w:before="40" w:after="40"/>
              <w:rPr>
                <w:rFonts w:ascii="Times New Roman" w:hAnsi="Times New Roman"/>
                <w:b/>
              </w:rPr>
            </w:pPr>
          </w:p>
        </w:tc>
      </w:tr>
      <w:tr w:rsidR="00757891" w:rsidRPr="000A6173" w:rsidTr="00F14EAD">
        <w:trPr>
          <w:trHeight w:val="135"/>
        </w:trPr>
        <w:tc>
          <w:tcPr>
            <w:tcW w:w="567"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2.1</w:t>
            </w:r>
          </w:p>
        </w:tc>
        <w:tc>
          <w:tcPr>
            <w:tcW w:w="1839"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Дошкольные образовательные организации</w:t>
            </w:r>
          </w:p>
        </w:tc>
        <w:tc>
          <w:tcPr>
            <w:tcW w:w="1002"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место</w:t>
            </w:r>
          </w:p>
        </w:tc>
        <w:tc>
          <w:tcPr>
            <w:tcW w:w="847"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50</w:t>
            </w:r>
          </w:p>
        </w:tc>
        <w:tc>
          <w:tcPr>
            <w:tcW w:w="745"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170</w:t>
            </w:r>
          </w:p>
        </w:tc>
      </w:tr>
      <w:tr w:rsidR="00757891" w:rsidRPr="000A6173" w:rsidTr="00F14EAD">
        <w:trPr>
          <w:trHeight w:val="135"/>
        </w:trPr>
        <w:tc>
          <w:tcPr>
            <w:tcW w:w="567"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2.2</w:t>
            </w:r>
          </w:p>
        </w:tc>
        <w:tc>
          <w:tcPr>
            <w:tcW w:w="1839"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Общеобразовательные организации</w:t>
            </w:r>
          </w:p>
        </w:tc>
        <w:tc>
          <w:tcPr>
            <w:tcW w:w="1002"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учащийся</w:t>
            </w:r>
          </w:p>
        </w:tc>
        <w:tc>
          <w:tcPr>
            <w:tcW w:w="847"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150</w:t>
            </w:r>
          </w:p>
        </w:tc>
        <w:tc>
          <w:tcPr>
            <w:tcW w:w="745"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300</w:t>
            </w:r>
          </w:p>
        </w:tc>
      </w:tr>
      <w:tr w:rsidR="00757891" w:rsidRPr="000A6173" w:rsidTr="00F14EAD">
        <w:trPr>
          <w:trHeight w:val="135"/>
        </w:trPr>
        <w:tc>
          <w:tcPr>
            <w:tcW w:w="567" w:type="pct"/>
            <w:vAlign w:val="center"/>
          </w:tcPr>
          <w:p w:rsidR="00757891" w:rsidRPr="000A6173" w:rsidRDefault="00757891" w:rsidP="00F14EAD">
            <w:pPr>
              <w:pStyle w:val="af1"/>
              <w:spacing w:before="40" w:after="40"/>
              <w:rPr>
                <w:rFonts w:ascii="Times New Roman" w:hAnsi="Times New Roman"/>
              </w:rPr>
            </w:pPr>
          </w:p>
        </w:tc>
        <w:tc>
          <w:tcPr>
            <w:tcW w:w="1839"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Пришкольные интернаты</w:t>
            </w:r>
          </w:p>
        </w:tc>
        <w:tc>
          <w:tcPr>
            <w:tcW w:w="1002"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место</w:t>
            </w:r>
          </w:p>
        </w:tc>
        <w:tc>
          <w:tcPr>
            <w:tcW w:w="847"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12</w:t>
            </w:r>
          </w:p>
        </w:tc>
        <w:tc>
          <w:tcPr>
            <w:tcW w:w="745"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12</w:t>
            </w:r>
          </w:p>
        </w:tc>
      </w:tr>
      <w:tr w:rsidR="00757891" w:rsidRPr="000A6173" w:rsidTr="00F14EAD">
        <w:trPr>
          <w:trHeight w:val="77"/>
        </w:trPr>
        <w:tc>
          <w:tcPr>
            <w:tcW w:w="567" w:type="pct"/>
            <w:vAlign w:val="center"/>
          </w:tcPr>
          <w:p w:rsidR="00757891" w:rsidRPr="000A6173" w:rsidRDefault="00757891" w:rsidP="00F14EAD">
            <w:pPr>
              <w:pStyle w:val="af1"/>
              <w:spacing w:before="40" w:after="40"/>
              <w:rPr>
                <w:rFonts w:ascii="Times New Roman" w:hAnsi="Times New Roman"/>
              </w:rPr>
            </w:pPr>
          </w:p>
        </w:tc>
        <w:tc>
          <w:tcPr>
            <w:tcW w:w="1839"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Лечебно-профилактические медицинские организации, оказывающие медицинскую помощь в амбулаторных условиях</w:t>
            </w:r>
          </w:p>
        </w:tc>
        <w:tc>
          <w:tcPr>
            <w:tcW w:w="1002"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посещение в смену</w:t>
            </w:r>
          </w:p>
        </w:tc>
        <w:tc>
          <w:tcPr>
            <w:tcW w:w="847"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25</w:t>
            </w:r>
          </w:p>
        </w:tc>
        <w:tc>
          <w:tcPr>
            <w:tcW w:w="745"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25</w:t>
            </w:r>
          </w:p>
        </w:tc>
      </w:tr>
      <w:tr w:rsidR="00757891" w:rsidRPr="000A6173" w:rsidTr="00F14EAD">
        <w:trPr>
          <w:trHeight w:val="757"/>
        </w:trPr>
        <w:tc>
          <w:tcPr>
            <w:tcW w:w="567" w:type="pct"/>
            <w:vAlign w:val="center"/>
          </w:tcPr>
          <w:p w:rsidR="00757891" w:rsidRPr="000A6173" w:rsidRDefault="00757891" w:rsidP="00F14EAD">
            <w:pPr>
              <w:pStyle w:val="af1"/>
              <w:spacing w:before="40" w:after="40"/>
              <w:rPr>
                <w:rFonts w:ascii="Times New Roman" w:hAnsi="Times New Roman"/>
              </w:rPr>
            </w:pPr>
          </w:p>
        </w:tc>
        <w:tc>
          <w:tcPr>
            <w:tcW w:w="1839"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Общедоступные библиотеки с детским отделением</w:t>
            </w:r>
          </w:p>
        </w:tc>
        <w:tc>
          <w:tcPr>
            <w:tcW w:w="1002"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объект</w:t>
            </w:r>
          </w:p>
        </w:tc>
        <w:tc>
          <w:tcPr>
            <w:tcW w:w="847"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w:t>
            </w:r>
          </w:p>
        </w:tc>
        <w:tc>
          <w:tcPr>
            <w:tcW w:w="745"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w:t>
            </w:r>
          </w:p>
        </w:tc>
      </w:tr>
      <w:tr w:rsidR="00757891" w:rsidRPr="000A6173" w:rsidTr="00F14EAD">
        <w:trPr>
          <w:trHeight w:val="757"/>
        </w:trPr>
        <w:tc>
          <w:tcPr>
            <w:tcW w:w="567" w:type="pct"/>
            <w:vAlign w:val="center"/>
          </w:tcPr>
          <w:p w:rsidR="00757891" w:rsidRPr="000A6173" w:rsidRDefault="00757891" w:rsidP="00F14EAD">
            <w:pPr>
              <w:pStyle w:val="af1"/>
              <w:spacing w:before="40" w:after="40"/>
              <w:rPr>
                <w:rFonts w:ascii="Times New Roman" w:hAnsi="Times New Roman"/>
              </w:rPr>
            </w:pPr>
          </w:p>
        </w:tc>
        <w:tc>
          <w:tcPr>
            <w:tcW w:w="1839"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Дом культуры</w:t>
            </w:r>
          </w:p>
        </w:tc>
        <w:tc>
          <w:tcPr>
            <w:tcW w:w="1002"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объект</w:t>
            </w:r>
          </w:p>
        </w:tc>
        <w:tc>
          <w:tcPr>
            <w:tcW w:w="847"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w:t>
            </w:r>
          </w:p>
        </w:tc>
        <w:tc>
          <w:tcPr>
            <w:tcW w:w="745"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w:t>
            </w:r>
          </w:p>
        </w:tc>
      </w:tr>
      <w:tr w:rsidR="00757891" w:rsidRPr="000A6173" w:rsidDel="00234F45" w:rsidTr="00F14EAD">
        <w:trPr>
          <w:trHeight w:val="135"/>
        </w:trPr>
        <w:tc>
          <w:tcPr>
            <w:tcW w:w="567" w:type="pct"/>
            <w:vAlign w:val="center"/>
          </w:tcPr>
          <w:p w:rsidR="00757891" w:rsidRPr="000A6173" w:rsidRDefault="00757891" w:rsidP="00F14EAD">
            <w:pPr>
              <w:pStyle w:val="af1"/>
              <w:spacing w:before="40" w:after="40"/>
              <w:rPr>
                <w:rFonts w:ascii="Times New Roman" w:hAnsi="Times New Roman"/>
              </w:rPr>
            </w:pPr>
          </w:p>
        </w:tc>
        <w:tc>
          <w:tcPr>
            <w:tcW w:w="1839"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Физкультурно-спортивные залы</w:t>
            </w:r>
          </w:p>
        </w:tc>
        <w:tc>
          <w:tcPr>
            <w:tcW w:w="1002"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кв. м площади пола</w:t>
            </w:r>
          </w:p>
        </w:tc>
        <w:tc>
          <w:tcPr>
            <w:tcW w:w="847"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0</w:t>
            </w:r>
          </w:p>
        </w:tc>
        <w:tc>
          <w:tcPr>
            <w:tcW w:w="745"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1350</w:t>
            </w:r>
          </w:p>
        </w:tc>
      </w:tr>
      <w:tr w:rsidR="00757891" w:rsidRPr="000A6173" w:rsidTr="00F14EAD">
        <w:trPr>
          <w:trHeight w:val="135"/>
        </w:trPr>
        <w:tc>
          <w:tcPr>
            <w:tcW w:w="567" w:type="pct"/>
            <w:vAlign w:val="center"/>
          </w:tcPr>
          <w:p w:rsidR="00757891" w:rsidRPr="000A6173" w:rsidRDefault="00757891" w:rsidP="00F14EAD">
            <w:pPr>
              <w:pStyle w:val="af1"/>
              <w:spacing w:before="40" w:after="40"/>
              <w:rPr>
                <w:rFonts w:ascii="Times New Roman" w:hAnsi="Times New Roman"/>
              </w:rPr>
            </w:pPr>
          </w:p>
        </w:tc>
        <w:tc>
          <w:tcPr>
            <w:tcW w:w="1839"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Плоскостные сооружения</w:t>
            </w:r>
          </w:p>
        </w:tc>
        <w:tc>
          <w:tcPr>
            <w:tcW w:w="1002"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кв.м</w:t>
            </w:r>
          </w:p>
        </w:tc>
        <w:tc>
          <w:tcPr>
            <w:tcW w:w="847"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0</w:t>
            </w:r>
          </w:p>
        </w:tc>
        <w:tc>
          <w:tcPr>
            <w:tcW w:w="745"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100</w:t>
            </w:r>
          </w:p>
        </w:tc>
      </w:tr>
      <w:tr w:rsidR="00757891" w:rsidRPr="000A6173" w:rsidTr="00F14EAD">
        <w:trPr>
          <w:trHeight w:val="135"/>
        </w:trPr>
        <w:tc>
          <w:tcPr>
            <w:tcW w:w="567" w:type="pct"/>
            <w:vAlign w:val="center"/>
          </w:tcPr>
          <w:p w:rsidR="00757891" w:rsidRPr="000A6173" w:rsidRDefault="00757891" w:rsidP="00F14EAD">
            <w:pPr>
              <w:pStyle w:val="af1"/>
              <w:spacing w:before="40" w:after="40"/>
              <w:rPr>
                <w:rFonts w:ascii="Times New Roman" w:hAnsi="Times New Roman"/>
              </w:rPr>
            </w:pPr>
          </w:p>
        </w:tc>
        <w:tc>
          <w:tcPr>
            <w:tcW w:w="1839"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Объекты торговли</w:t>
            </w:r>
          </w:p>
        </w:tc>
        <w:tc>
          <w:tcPr>
            <w:tcW w:w="1002"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кв.м торговой площади</w:t>
            </w:r>
          </w:p>
        </w:tc>
        <w:tc>
          <w:tcPr>
            <w:tcW w:w="847"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500</w:t>
            </w:r>
          </w:p>
        </w:tc>
        <w:tc>
          <w:tcPr>
            <w:tcW w:w="745"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1000</w:t>
            </w:r>
          </w:p>
        </w:tc>
      </w:tr>
      <w:tr w:rsidR="00757891" w:rsidRPr="000A6173" w:rsidTr="00F14EAD">
        <w:trPr>
          <w:trHeight w:val="135"/>
        </w:trPr>
        <w:tc>
          <w:tcPr>
            <w:tcW w:w="567" w:type="pct"/>
            <w:vAlign w:val="center"/>
          </w:tcPr>
          <w:p w:rsidR="00757891" w:rsidRPr="000A6173" w:rsidRDefault="00757891" w:rsidP="00F14EAD">
            <w:pPr>
              <w:pStyle w:val="af1"/>
              <w:spacing w:before="40" w:after="40"/>
              <w:rPr>
                <w:rFonts w:ascii="Times New Roman" w:hAnsi="Times New Roman"/>
              </w:rPr>
            </w:pPr>
          </w:p>
        </w:tc>
        <w:tc>
          <w:tcPr>
            <w:tcW w:w="1839"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Предприятия общественного питания</w:t>
            </w:r>
          </w:p>
        </w:tc>
        <w:tc>
          <w:tcPr>
            <w:tcW w:w="1002"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место</w:t>
            </w:r>
          </w:p>
        </w:tc>
        <w:tc>
          <w:tcPr>
            <w:tcW w:w="847"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0</w:t>
            </w:r>
          </w:p>
        </w:tc>
        <w:tc>
          <w:tcPr>
            <w:tcW w:w="745"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20</w:t>
            </w:r>
          </w:p>
        </w:tc>
      </w:tr>
      <w:tr w:rsidR="00757891" w:rsidRPr="000A6173" w:rsidTr="00F14EAD">
        <w:trPr>
          <w:trHeight w:val="135"/>
        </w:trPr>
        <w:tc>
          <w:tcPr>
            <w:tcW w:w="567" w:type="pct"/>
            <w:vAlign w:val="center"/>
          </w:tcPr>
          <w:p w:rsidR="00757891" w:rsidRPr="000A6173" w:rsidRDefault="00757891" w:rsidP="00F14EAD">
            <w:pPr>
              <w:pStyle w:val="af1"/>
              <w:spacing w:before="40" w:after="40"/>
              <w:rPr>
                <w:rFonts w:ascii="Times New Roman" w:hAnsi="Times New Roman"/>
              </w:rPr>
            </w:pPr>
          </w:p>
        </w:tc>
        <w:tc>
          <w:tcPr>
            <w:tcW w:w="1839"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Предприятия бытового обслуживания</w:t>
            </w:r>
          </w:p>
        </w:tc>
        <w:tc>
          <w:tcPr>
            <w:tcW w:w="1002"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рабочее место</w:t>
            </w:r>
          </w:p>
        </w:tc>
        <w:tc>
          <w:tcPr>
            <w:tcW w:w="847"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0</w:t>
            </w:r>
          </w:p>
        </w:tc>
        <w:tc>
          <w:tcPr>
            <w:tcW w:w="745"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2</w:t>
            </w:r>
          </w:p>
        </w:tc>
      </w:tr>
      <w:tr w:rsidR="00757891" w:rsidRPr="000A6173" w:rsidTr="00F14EAD">
        <w:trPr>
          <w:trHeight w:val="135"/>
        </w:trPr>
        <w:tc>
          <w:tcPr>
            <w:tcW w:w="567" w:type="pct"/>
            <w:vAlign w:val="center"/>
          </w:tcPr>
          <w:p w:rsidR="00757891" w:rsidRPr="000A6173" w:rsidRDefault="00757891" w:rsidP="00F14EAD">
            <w:pPr>
              <w:pStyle w:val="af1"/>
              <w:spacing w:before="40" w:after="40"/>
              <w:rPr>
                <w:rFonts w:ascii="Times New Roman" w:hAnsi="Times New Roman"/>
              </w:rPr>
            </w:pPr>
          </w:p>
        </w:tc>
        <w:tc>
          <w:tcPr>
            <w:tcW w:w="1839"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Бани</w:t>
            </w:r>
          </w:p>
        </w:tc>
        <w:tc>
          <w:tcPr>
            <w:tcW w:w="1002" w:type="pct"/>
            <w:gridSpan w:val="2"/>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место</w:t>
            </w:r>
          </w:p>
        </w:tc>
        <w:tc>
          <w:tcPr>
            <w:tcW w:w="847"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10</w:t>
            </w:r>
          </w:p>
        </w:tc>
        <w:tc>
          <w:tcPr>
            <w:tcW w:w="745" w:type="pct"/>
            <w:vAlign w:val="center"/>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10</w:t>
            </w:r>
          </w:p>
        </w:tc>
      </w:tr>
      <w:tr w:rsidR="00757891" w:rsidRPr="000A6173" w:rsidTr="00F14EAD">
        <w:trPr>
          <w:trHeight w:val="135"/>
        </w:trPr>
        <w:tc>
          <w:tcPr>
            <w:tcW w:w="567" w:type="pct"/>
            <w:vAlign w:val="center"/>
          </w:tcPr>
          <w:p w:rsidR="00757891" w:rsidRPr="000A6173" w:rsidRDefault="00757891" w:rsidP="00F14EAD">
            <w:pPr>
              <w:pStyle w:val="af1"/>
              <w:spacing w:before="40" w:after="40"/>
              <w:rPr>
                <w:rFonts w:ascii="Times New Roman" w:hAnsi="Times New Roman"/>
              </w:rPr>
            </w:pPr>
          </w:p>
        </w:tc>
        <w:tc>
          <w:tcPr>
            <w:tcW w:w="1839" w:type="pct"/>
            <w:gridSpan w:val="2"/>
            <w:vAlign w:val="center"/>
          </w:tcPr>
          <w:p w:rsidR="00757891" w:rsidRPr="000A6173" w:rsidRDefault="00757891" w:rsidP="00F14EAD">
            <w:pPr>
              <w:pStyle w:val="af1"/>
              <w:spacing w:before="40" w:after="40"/>
              <w:rPr>
                <w:rFonts w:ascii="Times New Roman" w:hAnsi="Times New Roman"/>
              </w:rPr>
            </w:pPr>
            <w:r>
              <w:rPr>
                <w:rFonts w:ascii="Times New Roman" w:hAnsi="Times New Roman"/>
              </w:rPr>
              <w:t>Парки</w:t>
            </w:r>
          </w:p>
        </w:tc>
        <w:tc>
          <w:tcPr>
            <w:tcW w:w="1002" w:type="pct"/>
            <w:gridSpan w:val="2"/>
            <w:vAlign w:val="center"/>
          </w:tcPr>
          <w:p w:rsidR="00757891" w:rsidRPr="000A6173" w:rsidRDefault="00757891" w:rsidP="00F14EAD">
            <w:pPr>
              <w:pStyle w:val="af1"/>
              <w:spacing w:before="40" w:after="40"/>
              <w:rPr>
                <w:rFonts w:ascii="Times New Roman" w:hAnsi="Times New Roman"/>
              </w:rPr>
            </w:pPr>
            <w:r>
              <w:rPr>
                <w:rFonts w:ascii="Times New Roman" w:hAnsi="Times New Roman"/>
              </w:rPr>
              <w:t>объект</w:t>
            </w:r>
          </w:p>
        </w:tc>
        <w:tc>
          <w:tcPr>
            <w:tcW w:w="847" w:type="pct"/>
            <w:vAlign w:val="center"/>
          </w:tcPr>
          <w:p w:rsidR="00757891" w:rsidRPr="000A6173" w:rsidRDefault="00757891" w:rsidP="00F14EAD">
            <w:pPr>
              <w:pStyle w:val="af1"/>
              <w:spacing w:before="40" w:after="40"/>
              <w:rPr>
                <w:rFonts w:ascii="Times New Roman" w:hAnsi="Times New Roman"/>
              </w:rPr>
            </w:pPr>
            <w:r>
              <w:rPr>
                <w:rFonts w:ascii="Times New Roman" w:hAnsi="Times New Roman"/>
              </w:rPr>
              <w:t>0</w:t>
            </w:r>
          </w:p>
        </w:tc>
        <w:tc>
          <w:tcPr>
            <w:tcW w:w="745" w:type="pct"/>
            <w:vAlign w:val="center"/>
          </w:tcPr>
          <w:p w:rsidR="00757891" w:rsidRPr="000A6173" w:rsidRDefault="00757891" w:rsidP="00F14EAD">
            <w:pPr>
              <w:pStyle w:val="af1"/>
              <w:spacing w:before="40" w:after="40"/>
              <w:rPr>
                <w:rFonts w:ascii="Times New Roman" w:hAnsi="Times New Roman"/>
              </w:rPr>
            </w:pPr>
            <w:r>
              <w:rPr>
                <w:rFonts w:ascii="Times New Roman" w:hAnsi="Times New Roman"/>
              </w:rPr>
              <w:t>1</w:t>
            </w:r>
          </w:p>
        </w:tc>
      </w:tr>
      <w:tr w:rsidR="00757891" w:rsidRPr="000A6173" w:rsidTr="00F14EAD">
        <w:trPr>
          <w:trHeight w:val="135"/>
        </w:trPr>
        <w:tc>
          <w:tcPr>
            <w:tcW w:w="567" w:type="pct"/>
          </w:tcPr>
          <w:p w:rsidR="00757891" w:rsidRPr="00B66205" w:rsidRDefault="00757891" w:rsidP="00F14EAD">
            <w:pPr>
              <w:pStyle w:val="af1"/>
              <w:spacing w:before="40" w:after="40"/>
              <w:rPr>
                <w:rFonts w:ascii="Times New Roman" w:hAnsi="Times New Roman"/>
                <w:b/>
              </w:rPr>
            </w:pPr>
            <w:r w:rsidRPr="00B66205">
              <w:rPr>
                <w:rFonts w:ascii="Times New Roman" w:hAnsi="Times New Roman"/>
                <w:b/>
              </w:rPr>
              <w:t>3</w:t>
            </w:r>
          </w:p>
        </w:tc>
        <w:tc>
          <w:tcPr>
            <w:tcW w:w="1839" w:type="pct"/>
            <w:gridSpan w:val="2"/>
          </w:tcPr>
          <w:p w:rsidR="00757891" w:rsidRPr="00B66205" w:rsidRDefault="00757891" w:rsidP="00F14EAD">
            <w:pPr>
              <w:pStyle w:val="af1"/>
              <w:spacing w:before="40" w:after="40"/>
              <w:rPr>
                <w:rFonts w:ascii="Times New Roman" w:hAnsi="Times New Roman"/>
                <w:b/>
              </w:rPr>
            </w:pPr>
            <w:r w:rsidRPr="00B66205">
              <w:rPr>
                <w:rFonts w:ascii="Times New Roman" w:hAnsi="Times New Roman"/>
                <w:b/>
              </w:rPr>
              <w:t>ТРАНСПОРТНАЯ ИНФРАСТРУКТУРА</w:t>
            </w:r>
          </w:p>
        </w:tc>
        <w:tc>
          <w:tcPr>
            <w:tcW w:w="1002" w:type="pct"/>
            <w:gridSpan w:val="2"/>
          </w:tcPr>
          <w:p w:rsidR="00757891" w:rsidRPr="000A6173" w:rsidRDefault="00757891" w:rsidP="00F14EAD">
            <w:pPr>
              <w:pStyle w:val="af1"/>
              <w:spacing w:before="40" w:after="40"/>
              <w:rPr>
                <w:rFonts w:ascii="Times New Roman" w:hAnsi="Times New Roman"/>
              </w:rPr>
            </w:pPr>
          </w:p>
        </w:tc>
        <w:tc>
          <w:tcPr>
            <w:tcW w:w="847" w:type="pct"/>
          </w:tcPr>
          <w:p w:rsidR="00757891" w:rsidRPr="000A6173" w:rsidRDefault="00757891" w:rsidP="00F14EAD">
            <w:pPr>
              <w:pStyle w:val="af1"/>
              <w:spacing w:before="40" w:after="40"/>
              <w:rPr>
                <w:rFonts w:ascii="Times New Roman" w:hAnsi="Times New Roman"/>
              </w:rPr>
            </w:pPr>
          </w:p>
        </w:tc>
        <w:tc>
          <w:tcPr>
            <w:tcW w:w="745" w:type="pct"/>
          </w:tcPr>
          <w:p w:rsidR="00757891" w:rsidRPr="000A6173" w:rsidRDefault="00757891" w:rsidP="00F14EAD">
            <w:pPr>
              <w:pStyle w:val="af1"/>
              <w:spacing w:before="40" w:after="40"/>
              <w:rPr>
                <w:rFonts w:ascii="Times New Roman" w:hAnsi="Times New Roman"/>
              </w:rPr>
            </w:pPr>
          </w:p>
        </w:tc>
      </w:tr>
      <w:tr w:rsidR="00757891" w:rsidRPr="000A6173" w:rsidTr="00F14EAD">
        <w:trPr>
          <w:trHeight w:val="135"/>
        </w:trPr>
        <w:tc>
          <w:tcPr>
            <w:tcW w:w="567" w:type="pct"/>
          </w:tcPr>
          <w:p w:rsidR="00757891" w:rsidRPr="000A6173" w:rsidRDefault="00757891" w:rsidP="00F14EAD">
            <w:pPr>
              <w:pStyle w:val="af1"/>
              <w:spacing w:before="40" w:after="40"/>
              <w:rPr>
                <w:rFonts w:ascii="Times New Roman" w:hAnsi="Times New Roman"/>
              </w:rPr>
            </w:pPr>
            <w:r w:rsidRPr="000A6173">
              <w:rPr>
                <w:rFonts w:ascii="Times New Roman" w:hAnsi="Times New Roman"/>
              </w:rPr>
              <w:lastRenderedPageBreak/>
              <w:t>3.1</w:t>
            </w:r>
          </w:p>
        </w:tc>
        <w:tc>
          <w:tcPr>
            <w:tcW w:w="1839" w:type="pct"/>
            <w:gridSpan w:val="2"/>
          </w:tcPr>
          <w:p w:rsidR="00757891" w:rsidRPr="000A6173" w:rsidRDefault="00757891" w:rsidP="00F14EAD">
            <w:pPr>
              <w:jc w:val="center"/>
              <w:rPr>
                <w:sz w:val="22"/>
                <w:szCs w:val="22"/>
              </w:rPr>
            </w:pPr>
            <w:r w:rsidRPr="000A6173">
              <w:rPr>
                <w:sz w:val="22"/>
                <w:szCs w:val="22"/>
              </w:rPr>
              <w:t>Протяженность улично-дорожной сети, всего</w:t>
            </w:r>
          </w:p>
        </w:tc>
        <w:tc>
          <w:tcPr>
            <w:tcW w:w="1002" w:type="pct"/>
            <w:gridSpan w:val="2"/>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км</w:t>
            </w:r>
          </w:p>
        </w:tc>
        <w:tc>
          <w:tcPr>
            <w:tcW w:w="847" w:type="pct"/>
          </w:tcPr>
          <w:p w:rsidR="00757891" w:rsidRPr="000A6173" w:rsidRDefault="00757891" w:rsidP="00F14EAD">
            <w:pPr>
              <w:pStyle w:val="af1"/>
              <w:spacing w:before="40" w:after="40"/>
              <w:rPr>
                <w:rFonts w:ascii="Times New Roman" w:hAnsi="Times New Roman"/>
              </w:rPr>
            </w:pPr>
            <w:r w:rsidRPr="000A6173">
              <w:rPr>
                <w:rFonts w:ascii="Times New Roman" w:hAnsi="Times New Roman"/>
              </w:rPr>
              <w:t>4,2</w:t>
            </w:r>
          </w:p>
        </w:tc>
        <w:tc>
          <w:tcPr>
            <w:tcW w:w="745" w:type="pct"/>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13,6</w:t>
            </w:r>
          </w:p>
        </w:tc>
      </w:tr>
      <w:tr w:rsidR="00757891" w:rsidRPr="000A6173" w:rsidTr="00F14EAD">
        <w:trPr>
          <w:trHeight w:val="135"/>
        </w:trPr>
        <w:tc>
          <w:tcPr>
            <w:tcW w:w="567" w:type="pct"/>
          </w:tcPr>
          <w:p w:rsidR="00757891" w:rsidRPr="000A6173" w:rsidRDefault="00757891" w:rsidP="00F14EAD">
            <w:pPr>
              <w:pStyle w:val="af1"/>
              <w:spacing w:before="40" w:after="40"/>
              <w:rPr>
                <w:rFonts w:ascii="Times New Roman" w:hAnsi="Times New Roman"/>
              </w:rPr>
            </w:pPr>
          </w:p>
        </w:tc>
        <w:tc>
          <w:tcPr>
            <w:tcW w:w="1839" w:type="pct"/>
            <w:gridSpan w:val="2"/>
          </w:tcPr>
          <w:p w:rsidR="00757891" w:rsidRPr="000A6173" w:rsidRDefault="00757891" w:rsidP="00F14EAD">
            <w:pPr>
              <w:jc w:val="center"/>
              <w:rPr>
                <w:sz w:val="22"/>
                <w:szCs w:val="22"/>
              </w:rPr>
            </w:pPr>
            <w:r w:rsidRPr="000A6173">
              <w:rPr>
                <w:sz w:val="22"/>
                <w:szCs w:val="22"/>
              </w:rPr>
              <w:t>в том числе:</w:t>
            </w:r>
          </w:p>
        </w:tc>
        <w:tc>
          <w:tcPr>
            <w:tcW w:w="1002" w:type="pct"/>
            <w:gridSpan w:val="2"/>
          </w:tcPr>
          <w:p w:rsidR="00757891" w:rsidRPr="000A6173" w:rsidRDefault="00757891" w:rsidP="00F14EAD">
            <w:pPr>
              <w:pStyle w:val="af1"/>
              <w:spacing w:before="40" w:after="40"/>
              <w:rPr>
                <w:rFonts w:ascii="Times New Roman" w:hAnsi="Times New Roman"/>
              </w:rPr>
            </w:pPr>
          </w:p>
        </w:tc>
        <w:tc>
          <w:tcPr>
            <w:tcW w:w="847" w:type="pct"/>
          </w:tcPr>
          <w:p w:rsidR="00757891" w:rsidRPr="000A6173" w:rsidRDefault="00757891" w:rsidP="00F14EAD">
            <w:pPr>
              <w:pStyle w:val="af1"/>
              <w:spacing w:before="40" w:after="40"/>
              <w:rPr>
                <w:rFonts w:ascii="Times New Roman" w:hAnsi="Times New Roman"/>
              </w:rPr>
            </w:pPr>
          </w:p>
        </w:tc>
        <w:tc>
          <w:tcPr>
            <w:tcW w:w="745" w:type="pct"/>
          </w:tcPr>
          <w:p w:rsidR="00757891" w:rsidRPr="000A6173" w:rsidRDefault="00757891" w:rsidP="00F14EAD">
            <w:pPr>
              <w:pStyle w:val="af1"/>
              <w:spacing w:before="40" w:after="40"/>
              <w:rPr>
                <w:rFonts w:ascii="Times New Roman" w:hAnsi="Times New Roman"/>
              </w:rPr>
            </w:pPr>
          </w:p>
        </w:tc>
      </w:tr>
      <w:tr w:rsidR="00757891" w:rsidRPr="000A6173" w:rsidTr="00F14EAD">
        <w:trPr>
          <w:trHeight w:val="135"/>
        </w:trPr>
        <w:tc>
          <w:tcPr>
            <w:tcW w:w="567" w:type="pct"/>
          </w:tcPr>
          <w:p w:rsidR="00757891" w:rsidRPr="000A6173" w:rsidRDefault="00757891" w:rsidP="00F14EAD">
            <w:pPr>
              <w:pStyle w:val="af1"/>
              <w:spacing w:before="40" w:after="40"/>
              <w:rPr>
                <w:rFonts w:ascii="Times New Roman" w:hAnsi="Times New Roman"/>
              </w:rPr>
            </w:pPr>
          </w:p>
        </w:tc>
        <w:tc>
          <w:tcPr>
            <w:tcW w:w="1839" w:type="pct"/>
            <w:gridSpan w:val="2"/>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основные улицы сельского поселения</w:t>
            </w:r>
          </w:p>
        </w:tc>
        <w:tc>
          <w:tcPr>
            <w:tcW w:w="1002" w:type="pct"/>
            <w:gridSpan w:val="2"/>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км</w:t>
            </w:r>
          </w:p>
        </w:tc>
        <w:tc>
          <w:tcPr>
            <w:tcW w:w="847" w:type="pct"/>
          </w:tcPr>
          <w:p w:rsidR="00757891" w:rsidRPr="000A6173" w:rsidRDefault="00757891" w:rsidP="00F14EAD">
            <w:pPr>
              <w:pStyle w:val="af1"/>
              <w:spacing w:before="40" w:after="40"/>
              <w:rPr>
                <w:rFonts w:ascii="Times New Roman" w:hAnsi="Times New Roman"/>
              </w:rPr>
            </w:pPr>
            <w:r w:rsidRPr="000A6173">
              <w:rPr>
                <w:rFonts w:ascii="Times New Roman" w:hAnsi="Times New Roman"/>
              </w:rPr>
              <w:t>-</w:t>
            </w:r>
          </w:p>
        </w:tc>
        <w:tc>
          <w:tcPr>
            <w:tcW w:w="745" w:type="pct"/>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1,8</w:t>
            </w:r>
          </w:p>
        </w:tc>
      </w:tr>
      <w:tr w:rsidR="00757891" w:rsidRPr="000A6173" w:rsidTr="00F14EAD">
        <w:trPr>
          <w:trHeight w:val="135"/>
        </w:trPr>
        <w:tc>
          <w:tcPr>
            <w:tcW w:w="567" w:type="pct"/>
          </w:tcPr>
          <w:p w:rsidR="00757891" w:rsidRPr="000A6173" w:rsidRDefault="00757891" w:rsidP="00F14EAD">
            <w:pPr>
              <w:pStyle w:val="af1"/>
              <w:spacing w:before="40" w:after="40"/>
              <w:rPr>
                <w:rFonts w:ascii="Times New Roman" w:hAnsi="Times New Roman"/>
              </w:rPr>
            </w:pPr>
          </w:p>
        </w:tc>
        <w:tc>
          <w:tcPr>
            <w:tcW w:w="1839" w:type="pct"/>
            <w:gridSpan w:val="2"/>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местные улицы</w:t>
            </w:r>
          </w:p>
        </w:tc>
        <w:tc>
          <w:tcPr>
            <w:tcW w:w="1002" w:type="pct"/>
            <w:gridSpan w:val="2"/>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км</w:t>
            </w:r>
          </w:p>
        </w:tc>
        <w:tc>
          <w:tcPr>
            <w:tcW w:w="847" w:type="pct"/>
          </w:tcPr>
          <w:p w:rsidR="00757891" w:rsidRPr="000A6173" w:rsidRDefault="00757891" w:rsidP="00F14EAD">
            <w:pPr>
              <w:pStyle w:val="af1"/>
              <w:spacing w:before="40" w:after="40"/>
              <w:rPr>
                <w:rFonts w:ascii="Times New Roman" w:hAnsi="Times New Roman"/>
              </w:rPr>
            </w:pPr>
            <w:r w:rsidRPr="000A6173">
              <w:rPr>
                <w:rFonts w:ascii="Times New Roman" w:hAnsi="Times New Roman"/>
              </w:rPr>
              <w:t>-</w:t>
            </w:r>
          </w:p>
        </w:tc>
        <w:tc>
          <w:tcPr>
            <w:tcW w:w="745" w:type="pct"/>
          </w:tcPr>
          <w:p w:rsidR="00757891" w:rsidRPr="000A6173" w:rsidRDefault="00757891" w:rsidP="00F14EAD">
            <w:pPr>
              <w:pStyle w:val="af1"/>
              <w:spacing w:before="40" w:after="40"/>
              <w:rPr>
                <w:rFonts w:ascii="Times New Roman" w:hAnsi="Times New Roman"/>
              </w:rPr>
            </w:pPr>
            <w:r w:rsidRPr="000A6173">
              <w:rPr>
                <w:rFonts w:ascii="Times New Roman" w:hAnsi="Times New Roman"/>
              </w:rPr>
              <w:t>9,2</w:t>
            </w:r>
          </w:p>
        </w:tc>
      </w:tr>
      <w:tr w:rsidR="00757891" w:rsidRPr="000A6173" w:rsidTr="00F14EAD">
        <w:trPr>
          <w:trHeight w:val="135"/>
        </w:trPr>
        <w:tc>
          <w:tcPr>
            <w:tcW w:w="567" w:type="pct"/>
          </w:tcPr>
          <w:p w:rsidR="00757891" w:rsidRPr="000A6173" w:rsidRDefault="00757891" w:rsidP="00F14EAD">
            <w:pPr>
              <w:pStyle w:val="af1"/>
              <w:spacing w:before="40" w:after="40"/>
              <w:rPr>
                <w:rFonts w:ascii="Times New Roman" w:hAnsi="Times New Roman"/>
              </w:rPr>
            </w:pPr>
          </w:p>
        </w:tc>
        <w:tc>
          <w:tcPr>
            <w:tcW w:w="1839" w:type="pct"/>
            <w:gridSpan w:val="2"/>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проезды</w:t>
            </w:r>
          </w:p>
        </w:tc>
        <w:tc>
          <w:tcPr>
            <w:tcW w:w="1002" w:type="pct"/>
            <w:gridSpan w:val="2"/>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км</w:t>
            </w:r>
          </w:p>
        </w:tc>
        <w:tc>
          <w:tcPr>
            <w:tcW w:w="847" w:type="pct"/>
          </w:tcPr>
          <w:p w:rsidR="00757891" w:rsidRPr="000A6173" w:rsidRDefault="00757891" w:rsidP="00F14EAD">
            <w:pPr>
              <w:pStyle w:val="af1"/>
              <w:spacing w:before="40" w:after="40"/>
              <w:rPr>
                <w:rFonts w:ascii="Times New Roman" w:hAnsi="Times New Roman"/>
              </w:rPr>
            </w:pPr>
            <w:r w:rsidRPr="000A6173">
              <w:rPr>
                <w:rFonts w:ascii="Times New Roman" w:hAnsi="Times New Roman"/>
              </w:rPr>
              <w:t>-</w:t>
            </w:r>
          </w:p>
        </w:tc>
        <w:tc>
          <w:tcPr>
            <w:tcW w:w="745" w:type="pct"/>
          </w:tcPr>
          <w:p w:rsidR="00757891" w:rsidRPr="000A6173" w:rsidRDefault="00757891" w:rsidP="00F14EAD">
            <w:pPr>
              <w:pStyle w:val="af1"/>
              <w:spacing w:before="40" w:after="40"/>
              <w:rPr>
                <w:rFonts w:ascii="Times New Roman" w:hAnsi="Times New Roman"/>
              </w:rPr>
            </w:pPr>
            <w:r w:rsidRPr="000A6173">
              <w:rPr>
                <w:rFonts w:ascii="Times New Roman" w:hAnsi="Times New Roman"/>
              </w:rPr>
              <w:t>2,6</w:t>
            </w:r>
          </w:p>
        </w:tc>
      </w:tr>
      <w:tr w:rsidR="00757891" w:rsidRPr="000A6173" w:rsidTr="00F14EAD">
        <w:trPr>
          <w:trHeight w:val="135"/>
        </w:trPr>
        <w:tc>
          <w:tcPr>
            <w:tcW w:w="567" w:type="pct"/>
          </w:tcPr>
          <w:p w:rsidR="00757891" w:rsidRPr="000A6173" w:rsidRDefault="00757891" w:rsidP="00F14EAD">
            <w:pPr>
              <w:pStyle w:val="af1"/>
              <w:spacing w:before="40" w:after="40"/>
              <w:rPr>
                <w:rFonts w:ascii="Times New Roman" w:hAnsi="Times New Roman"/>
              </w:rPr>
            </w:pPr>
            <w:r w:rsidRPr="000A6173">
              <w:rPr>
                <w:rFonts w:ascii="Times New Roman" w:hAnsi="Times New Roman"/>
              </w:rPr>
              <w:t>3.2</w:t>
            </w:r>
          </w:p>
        </w:tc>
        <w:tc>
          <w:tcPr>
            <w:tcW w:w="1839" w:type="pct"/>
            <w:gridSpan w:val="2"/>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Автозаправочная станция</w:t>
            </w:r>
          </w:p>
        </w:tc>
        <w:tc>
          <w:tcPr>
            <w:tcW w:w="1002" w:type="pct"/>
            <w:gridSpan w:val="2"/>
          </w:tcPr>
          <w:p w:rsidR="00757891" w:rsidRPr="000A6173" w:rsidRDefault="00757891" w:rsidP="00F14EAD">
            <w:pPr>
              <w:pStyle w:val="af1"/>
              <w:spacing w:before="40" w:after="40"/>
              <w:rPr>
                <w:rFonts w:ascii="Times New Roman" w:hAnsi="Times New Roman"/>
              </w:rPr>
            </w:pPr>
            <w:r w:rsidRPr="000A6173">
              <w:rPr>
                <w:rFonts w:ascii="Times New Roman" w:hAnsi="Times New Roman"/>
              </w:rPr>
              <w:t>объект / колонок</w:t>
            </w:r>
          </w:p>
        </w:tc>
        <w:tc>
          <w:tcPr>
            <w:tcW w:w="847" w:type="pct"/>
          </w:tcPr>
          <w:p w:rsidR="00757891" w:rsidRPr="000A6173" w:rsidRDefault="00757891" w:rsidP="00F14EAD">
            <w:pPr>
              <w:pStyle w:val="af1"/>
              <w:spacing w:before="40" w:after="40"/>
              <w:rPr>
                <w:rFonts w:ascii="Times New Roman" w:hAnsi="Times New Roman"/>
              </w:rPr>
            </w:pPr>
            <w:r w:rsidRPr="000A6173">
              <w:rPr>
                <w:rFonts w:ascii="Times New Roman" w:hAnsi="Times New Roman"/>
              </w:rPr>
              <w:t>-</w:t>
            </w:r>
          </w:p>
        </w:tc>
        <w:tc>
          <w:tcPr>
            <w:tcW w:w="745" w:type="pct"/>
          </w:tcPr>
          <w:p w:rsidR="00757891" w:rsidRPr="000A6173" w:rsidRDefault="00757891" w:rsidP="00F14EAD">
            <w:pPr>
              <w:pStyle w:val="af1"/>
              <w:spacing w:before="40" w:after="40"/>
              <w:rPr>
                <w:rFonts w:ascii="Times New Roman" w:hAnsi="Times New Roman"/>
              </w:rPr>
            </w:pPr>
            <w:r w:rsidRPr="000A6173">
              <w:rPr>
                <w:rFonts w:ascii="Times New Roman" w:hAnsi="Times New Roman"/>
              </w:rPr>
              <w:t>1/6</w:t>
            </w: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3.3</w:t>
            </w: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Лодочная станция</w:t>
            </w:r>
          </w:p>
        </w:tc>
        <w:tc>
          <w:tcPr>
            <w:tcW w:w="1002"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объект</w:t>
            </w:r>
          </w:p>
        </w:tc>
        <w:tc>
          <w:tcPr>
            <w:tcW w:w="847"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45"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2</w:t>
            </w:r>
          </w:p>
        </w:tc>
      </w:tr>
      <w:tr w:rsidR="00757891" w:rsidRPr="000A6173" w:rsidTr="00F14EAD">
        <w:trPr>
          <w:trHeight w:val="135"/>
        </w:trPr>
        <w:tc>
          <w:tcPr>
            <w:tcW w:w="567" w:type="pct"/>
            <w:shd w:val="clear" w:color="auto" w:fill="auto"/>
          </w:tcPr>
          <w:p w:rsidR="00757891" w:rsidRPr="00B66205" w:rsidRDefault="00757891" w:rsidP="00F14EAD">
            <w:pPr>
              <w:pStyle w:val="af1"/>
              <w:spacing w:before="40" w:after="40"/>
              <w:rPr>
                <w:rFonts w:ascii="Times New Roman" w:hAnsi="Times New Roman"/>
                <w:b/>
              </w:rPr>
            </w:pPr>
            <w:r w:rsidRPr="00B66205">
              <w:rPr>
                <w:rFonts w:ascii="Times New Roman" w:hAnsi="Times New Roman"/>
                <w:b/>
              </w:rPr>
              <w:t>4</w:t>
            </w:r>
          </w:p>
        </w:tc>
        <w:tc>
          <w:tcPr>
            <w:tcW w:w="1839" w:type="pct"/>
            <w:gridSpan w:val="2"/>
            <w:shd w:val="clear" w:color="auto" w:fill="auto"/>
          </w:tcPr>
          <w:p w:rsidR="00757891" w:rsidRPr="00B66205" w:rsidRDefault="00757891" w:rsidP="00F14EAD">
            <w:pPr>
              <w:pStyle w:val="af1"/>
              <w:spacing w:before="40" w:after="40"/>
              <w:rPr>
                <w:rFonts w:ascii="Times New Roman" w:hAnsi="Times New Roman"/>
                <w:b/>
              </w:rPr>
            </w:pPr>
            <w:r w:rsidRPr="00B66205">
              <w:rPr>
                <w:rFonts w:ascii="Times New Roman" w:hAnsi="Times New Roman"/>
                <w:b/>
              </w:rPr>
              <w:t>ИНЖЕНЕРНОЕ ОБЕСПЕЧЕНИЕ</w:t>
            </w:r>
          </w:p>
        </w:tc>
        <w:tc>
          <w:tcPr>
            <w:tcW w:w="1002" w:type="pct"/>
            <w:gridSpan w:val="2"/>
            <w:shd w:val="clear" w:color="auto" w:fill="auto"/>
          </w:tcPr>
          <w:p w:rsidR="00757891" w:rsidRPr="00C12AFF" w:rsidRDefault="00757891" w:rsidP="00F14EAD">
            <w:pPr>
              <w:pStyle w:val="af1"/>
              <w:spacing w:before="40" w:after="40"/>
              <w:rPr>
                <w:rFonts w:ascii="Times New Roman" w:hAnsi="Times New Roman"/>
              </w:rPr>
            </w:pPr>
          </w:p>
        </w:tc>
        <w:tc>
          <w:tcPr>
            <w:tcW w:w="847" w:type="pct"/>
            <w:shd w:val="clear" w:color="auto" w:fill="auto"/>
          </w:tcPr>
          <w:p w:rsidR="00757891" w:rsidRPr="00C12AFF" w:rsidRDefault="00757891" w:rsidP="00F14EAD">
            <w:pPr>
              <w:pStyle w:val="af1"/>
              <w:spacing w:before="40" w:after="40"/>
              <w:rPr>
                <w:rFonts w:ascii="Times New Roman" w:hAnsi="Times New Roman"/>
              </w:rPr>
            </w:pPr>
          </w:p>
        </w:tc>
        <w:tc>
          <w:tcPr>
            <w:tcW w:w="745" w:type="pct"/>
            <w:shd w:val="clear" w:color="auto" w:fill="auto"/>
          </w:tcPr>
          <w:p w:rsidR="00757891" w:rsidRPr="00C12AFF" w:rsidRDefault="00757891" w:rsidP="00F14EAD">
            <w:pPr>
              <w:pStyle w:val="af1"/>
              <w:spacing w:before="40" w:after="40"/>
              <w:rPr>
                <w:rFonts w:ascii="Times New Roman" w:hAnsi="Times New Roman"/>
              </w:rPr>
            </w:pP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r>
              <w:rPr>
                <w:rFonts w:ascii="Times New Roman" w:hAnsi="Times New Roman"/>
              </w:rPr>
              <w:t>4</w:t>
            </w:r>
            <w:r w:rsidRPr="00C12AFF">
              <w:rPr>
                <w:rFonts w:ascii="Times New Roman" w:hAnsi="Times New Roman"/>
              </w:rPr>
              <w:t>.1</w:t>
            </w: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Водоснабжение</w:t>
            </w:r>
          </w:p>
        </w:tc>
        <w:tc>
          <w:tcPr>
            <w:tcW w:w="1002" w:type="pct"/>
            <w:gridSpan w:val="2"/>
          </w:tcPr>
          <w:p w:rsidR="00757891" w:rsidRPr="00C12AFF" w:rsidRDefault="00757891" w:rsidP="00F14EAD">
            <w:pPr>
              <w:pStyle w:val="af1"/>
              <w:spacing w:before="40" w:after="40"/>
              <w:rPr>
                <w:rFonts w:ascii="Times New Roman" w:hAnsi="Times New Roman"/>
              </w:rPr>
            </w:pPr>
          </w:p>
        </w:tc>
        <w:tc>
          <w:tcPr>
            <w:tcW w:w="847" w:type="pct"/>
          </w:tcPr>
          <w:p w:rsidR="00757891" w:rsidRPr="00C12AFF" w:rsidRDefault="00757891" w:rsidP="00F14EAD">
            <w:pPr>
              <w:pStyle w:val="af1"/>
              <w:spacing w:before="40" w:after="40"/>
              <w:rPr>
                <w:rFonts w:ascii="Times New Roman" w:hAnsi="Times New Roman"/>
              </w:rPr>
            </w:pPr>
          </w:p>
        </w:tc>
        <w:tc>
          <w:tcPr>
            <w:tcW w:w="745" w:type="pct"/>
          </w:tcPr>
          <w:p w:rsidR="00757891" w:rsidRPr="00C12AFF" w:rsidRDefault="00757891" w:rsidP="00F14EAD">
            <w:pPr>
              <w:pStyle w:val="af1"/>
              <w:spacing w:before="40" w:after="40"/>
              <w:rPr>
                <w:rFonts w:ascii="Times New Roman" w:hAnsi="Times New Roman"/>
              </w:rPr>
            </w:pP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r>
              <w:rPr>
                <w:rFonts w:ascii="Times New Roman" w:hAnsi="Times New Roman"/>
              </w:rPr>
              <w:t>4</w:t>
            </w:r>
            <w:r w:rsidRPr="00C12AFF">
              <w:rPr>
                <w:rFonts w:ascii="Times New Roman" w:hAnsi="Times New Roman"/>
              </w:rPr>
              <w:t>.1.1</w:t>
            </w: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 xml:space="preserve">Водопотребление </w:t>
            </w:r>
          </w:p>
        </w:tc>
        <w:tc>
          <w:tcPr>
            <w:tcW w:w="1002" w:type="pct"/>
            <w:gridSpan w:val="2"/>
          </w:tcPr>
          <w:p w:rsidR="00757891" w:rsidRPr="00C12AFF" w:rsidRDefault="00757891" w:rsidP="00F14EAD">
            <w:pPr>
              <w:pStyle w:val="af1"/>
              <w:spacing w:before="40" w:after="40"/>
              <w:rPr>
                <w:rFonts w:ascii="Times New Roman" w:hAnsi="Times New Roman"/>
              </w:rPr>
            </w:pPr>
          </w:p>
        </w:tc>
        <w:tc>
          <w:tcPr>
            <w:tcW w:w="847" w:type="pct"/>
          </w:tcPr>
          <w:p w:rsidR="00757891" w:rsidRPr="00C12AFF" w:rsidRDefault="00757891" w:rsidP="00F14EAD">
            <w:pPr>
              <w:pStyle w:val="af1"/>
              <w:spacing w:before="40" w:after="40"/>
              <w:rPr>
                <w:rFonts w:ascii="Times New Roman" w:hAnsi="Times New Roman"/>
              </w:rPr>
            </w:pPr>
          </w:p>
        </w:tc>
        <w:tc>
          <w:tcPr>
            <w:tcW w:w="745" w:type="pct"/>
          </w:tcPr>
          <w:p w:rsidR="00757891" w:rsidRPr="00C12AFF" w:rsidRDefault="00757891" w:rsidP="00F14EAD">
            <w:pPr>
              <w:pStyle w:val="af1"/>
              <w:spacing w:before="40" w:after="40"/>
              <w:rPr>
                <w:rFonts w:ascii="Times New Roman" w:hAnsi="Times New Roman"/>
              </w:rPr>
            </w:pP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всего</w:t>
            </w:r>
          </w:p>
        </w:tc>
        <w:tc>
          <w:tcPr>
            <w:tcW w:w="1002"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куб. м./в сутки</w:t>
            </w:r>
          </w:p>
        </w:tc>
        <w:tc>
          <w:tcPr>
            <w:tcW w:w="847"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45" w:type="pct"/>
          </w:tcPr>
          <w:p w:rsidR="00757891" w:rsidRPr="00C12AFF" w:rsidRDefault="00757891" w:rsidP="00F14EAD">
            <w:pPr>
              <w:pStyle w:val="af1"/>
              <w:spacing w:before="40" w:after="40"/>
              <w:rPr>
                <w:rFonts w:ascii="Times New Roman" w:hAnsi="Times New Roman"/>
              </w:rPr>
            </w:pPr>
            <w:r>
              <w:rPr>
                <w:rFonts w:ascii="Times New Roman" w:hAnsi="Times New Roman"/>
              </w:rPr>
              <w:t>337,50</w:t>
            </w: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в том числе:</w:t>
            </w:r>
          </w:p>
        </w:tc>
        <w:tc>
          <w:tcPr>
            <w:tcW w:w="1002" w:type="pct"/>
            <w:gridSpan w:val="2"/>
          </w:tcPr>
          <w:p w:rsidR="00757891" w:rsidRPr="00C12AFF" w:rsidRDefault="00757891" w:rsidP="00F14EAD">
            <w:pPr>
              <w:pStyle w:val="af1"/>
              <w:spacing w:before="40" w:after="40"/>
              <w:rPr>
                <w:rFonts w:ascii="Times New Roman" w:hAnsi="Times New Roman"/>
              </w:rPr>
            </w:pPr>
          </w:p>
        </w:tc>
        <w:tc>
          <w:tcPr>
            <w:tcW w:w="847" w:type="pct"/>
          </w:tcPr>
          <w:p w:rsidR="00757891" w:rsidRPr="00C12AFF" w:rsidRDefault="00757891" w:rsidP="00F14EAD">
            <w:pPr>
              <w:pStyle w:val="af1"/>
              <w:spacing w:before="40" w:after="40"/>
              <w:rPr>
                <w:rFonts w:ascii="Times New Roman" w:hAnsi="Times New Roman"/>
              </w:rPr>
            </w:pPr>
          </w:p>
        </w:tc>
        <w:tc>
          <w:tcPr>
            <w:tcW w:w="745" w:type="pct"/>
          </w:tcPr>
          <w:p w:rsidR="00757891" w:rsidRPr="00C12AFF" w:rsidRDefault="00757891" w:rsidP="00F14EAD">
            <w:pPr>
              <w:pStyle w:val="af1"/>
              <w:spacing w:before="40" w:after="40"/>
              <w:rPr>
                <w:rFonts w:ascii="Times New Roman" w:hAnsi="Times New Roman"/>
              </w:rPr>
            </w:pP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на хозяйствен</w:t>
            </w:r>
            <w:r w:rsidRPr="00C12AFF">
              <w:rPr>
                <w:rFonts w:ascii="Times New Roman" w:hAnsi="Times New Roman"/>
              </w:rPr>
              <w:softHyphen/>
              <w:t xml:space="preserve">но-питьевые нужды </w:t>
            </w:r>
          </w:p>
          <w:p w:rsidR="00757891" w:rsidRPr="00C12AFF" w:rsidRDefault="00757891" w:rsidP="00F14EAD">
            <w:pPr>
              <w:pStyle w:val="af1"/>
              <w:spacing w:before="40" w:after="40"/>
              <w:rPr>
                <w:rFonts w:ascii="Times New Roman" w:hAnsi="Times New Roman"/>
              </w:rPr>
            </w:pPr>
          </w:p>
        </w:tc>
        <w:tc>
          <w:tcPr>
            <w:tcW w:w="1002"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куб. м./в сутки</w:t>
            </w:r>
          </w:p>
        </w:tc>
        <w:tc>
          <w:tcPr>
            <w:tcW w:w="847"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45" w:type="pct"/>
          </w:tcPr>
          <w:p w:rsidR="00757891" w:rsidRPr="00C12AFF" w:rsidRDefault="00757891" w:rsidP="00F14EAD">
            <w:pPr>
              <w:pStyle w:val="af1"/>
              <w:spacing w:before="40" w:after="40"/>
              <w:rPr>
                <w:rFonts w:ascii="Times New Roman" w:hAnsi="Times New Roman"/>
              </w:rPr>
            </w:pPr>
            <w:r>
              <w:rPr>
                <w:rFonts w:ascii="Times New Roman" w:hAnsi="Times New Roman"/>
              </w:rPr>
              <w:t>315,00</w:t>
            </w: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highlight w:val="yellow"/>
              </w:rPr>
            </w:pP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 xml:space="preserve"> на производственные нужды</w:t>
            </w:r>
          </w:p>
        </w:tc>
        <w:tc>
          <w:tcPr>
            <w:tcW w:w="1002"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куб. м./в сутки</w:t>
            </w:r>
          </w:p>
        </w:tc>
        <w:tc>
          <w:tcPr>
            <w:tcW w:w="847"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45" w:type="pct"/>
          </w:tcPr>
          <w:p w:rsidR="00757891" w:rsidRPr="00C12AFF" w:rsidRDefault="00757891" w:rsidP="00F14EAD">
            <w:pPr>
              <w:pStyle w:val="af1"/>
              <w:spacing w:before="40" w:after="40"/>
              <w:rPr>
                <w:rFonts w:ascii="Times New Roman" w:hAnsi="Times New Roman"/>
              </w:rPr>
            </w:pPr>
            <w:r>
              <w:rPr>
                <w:rFonts w:ascii="Times New Roman" w:hAnsi="Times New Roman"/>
              </w:rPr>
              <w:t>22,50</w:t>
            </w: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r>
              <w:rPr>
                <w:rFonts w:ascii="Times New Roman" w:hAnsi="Times New Roman"/>
              </w:rPr>
              <w:t>4</w:t>
            </w:r>
            <w:r w:rsidRPr="00C12AFF">
              <w:rPr>
                <w:rFonts w:ascii="Times New Roman" w:hAnsi="Times New Roman"/>
              </w:rPr>
              <w:t>.1.2</w:t>
            </w: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Протяженность сетей</w:t>
            </w:r>
          </w:p>
        </w:tc>
        <w:tc>
          <w:tcPr>
            <w:tcW w:w="1002"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км</w:t>
            </w:r>
          </w:p>
        </w:tc>
        <w:tc>
          <w:tcPr>
            <w:tcW w:w="847" w:type="pct"/>
          </w:tcPr>
          <w:p w:rsidR="00757891" w:rsidRPr="00C12AFF" w:rsidRDefault="00757891" w:rsidP="00F14EAD">
            <w:pPr>
              <w:pStyle w:val="af1"/>
              <w:spacing w:before="40" w:after="40"/>
              <w:rPr>
                <w:rFonts w:ascii="Times New Roman" w:hAnsi="Times New Roman"/>
              </w:rPr>
            </w:pPr>
            <w:r>
              <w:rPr>
                <w:rFonts w:ascii="Times New Roman" w:hAnsi="Times New Roman"/>
              </w:rPr>
              <w:t>-</w:t>
            </w:r>
          </w:p>
        </w:tc>
        <w:tc>
          <w:tcPr>
            <w:tcW w:w="745" w:type="pct"/>
          </w:tcPr>
          <w:p w:rsidR="00757891" w:rsidRPr="00C12AFF" w:rsidRDefault="00757891" w:rsidP="00F14EAD">
            <w:pPr>
              <w:pStyle w:val="af1"/>
              <w:spacing w:before="40" w:after="40"/>
              <w:rPr>
                <w:rFonts w:ascii="Times New Roman" w:hAnsi="Times New Roman"/>
              </w:rPr>
            </w:pPr>
            <w:r>
              <w:rPr>
                <w:rFonts w:ascii="Times New Roman" w:hAnsi="Times New Roman"/>
              </w:rPr>
              <w:t>6,5</w:t>
            </w: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r>
              <w:rPr>
                <w:rFonts w:ascii="Times New Roman" w:hAnsi="Times New Roman"/>
              </w:rPr>
              <w:t>4</w:t>
            </w:r>
            <w:r w:rsidRPr="00C12AFF">
              <w:rPr>
                <w:rFonts w:ascii="Times New Roman" w:hAnsi="Times New Roman"/>
              </w:rPr>
              <w:t>.1.3</w:t>
            </w: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Вторичное использование воды</w:t>
            </w:r>
          </w:p>
        </w:tc>
        <w:tc>
          <w:tcPr>
            <w:tcW w:w="1002"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847"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45"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r>
              <w:rPr>
                <w:rFonts w:ascii="Times New Roman" w:hAnsi="Times New Roman"/>
              </w:rPr>
              <w:t>4</w:t>
            </w:r>
            <w:r w:rsidRPr="00C12AFF">
              <w:rPr>
                <w:rFonts w:ascii="Times New Roman" w:hAnsi="Times New Roman"/>
              </w:rPr>
              <w:t>.2</w:t>
            </w: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Канализация</w:t>
            </w:r>
          </w:p>
        </w:tc>
        <w:tc>
          <w:tcPr>
            <w:tcW w:w="1002" w:type="pct"/>
            <w:gridSpan w:val="2"/>
          </w:tcPr>
          <w:p w:rsidR="00757891" w:rsidRPr="00C12AFF" w:rsidRDefault="00757891" w:rsidP="00F14EAD">
            <w:pPr>
              <w:pStyle w:val="af1"/>
              <w:spacing w:before="40" w:after="40"/>
              <w:rPr>
                <w:rFonts w:ascii="Times New Roman" w:hAnsi="Times New Roman"/>
              </w:rPr>
            </w:pPr>
          </w:p>
        </w:tc>
        <w:tc>
          <w:tcPr>
            <w:tcW w:w="847" w:type="pct"/>
          </w:tcPr>
          <w:p w:rsidR="00757891" w:rsidRPr="00C12AFF" w:rsidRDefault="00757891" w:rsidP="00F14EAD">
            <w:pPr>
              <w:pStyle w:val="af1"/>
              <w:spacing w:before="40" w:after="40"/>
              <w:rPr>
                <w:rFonts w:ascii="Times New Roman" w:hAnsi="Times New Roman"/>
              </w:rPr>
            </w:pPr>
          </w:p>
        </w:tc>
        <w:tc>
          <w:tcPr>
            <w:tcW w:w="745" w:type="pct"/>
          </w:tcPr>
          <w:p w:rsidR="00757891" w:rsidRPr="00C12AFF" w:rsidRDefault="00757891" w:rsidP="00F14EAD">
            <w:pPr>
              <w:pStyle w:val="af1"/>
              <w:spacing w:before="40" w:after="40"/>
              <w:rPr>
                <w:rFonts w:ascii="Times New Roman" w:hAnsi="Times New Roman"/>
                <w:highlight w:val="yellow"/>
              </w:rPr>
            </w:pP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r>
              <w:rPr>
                <w:rFonts w:ascii="Times New Roman" w:hAnsi="Times New Roman"/>
              </w:rPr>
              <w:t>4</w:t>
            </w:r>
            <w:r w:rsidRPr="00C12AFF">
              <w:rPr>
                <w:rFonts w:ascii="Times New Roman" w:hAnsi="Times New Roman"/>
              </w:rPr>
              <w:t>.2.1</w:t>
            </w: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 xml:space="preserve">Общее поступление сточных вод </w:t>
            </w:r>
          </w:p>
        </w:tc>
        <w:tc>
          <w:tcPr>
            <w:tcW w:w="1002" w:type="pct"/>
            <w:gridSpan w:val="2"/>
          </w:tcPr>
          <w:p w:rsidR="00757891" w:rsidRPr="00C12AFF" w:rsidRDefault="00757891" w:rsidP="00F14EAD">
            <w:pPr>
              <w:pStyle w:val="af1"/>
              <w:spacing w:before="40" w:after="40"/>
              <w:rPr>
                <w:rFonts w:ascii="Times New Roman" w:hAnsi="Times New Roman"/>
              </w:rPr>
            </w:pPr>
          </w:p>
        </w:tc>
        <w:tc>
          <w:tcPr>
            <w:tcW w:w="847" w:type="pct"/>
          </w:tcPr>
          <w:p w:rsidR="00757891" w:rsidRPr="00C12AFF" w:rsidRDefault="00757891" w:rsidP="00F14EAD">
            <w:pPr>
              <w:pStyle w:val="af1"/>
              <w:spacing w:before="40" w:after="40"/>
              <w:rPr>
                <w:rFonts w:ascii="Times New Roman" w:hAnsi="Times New Roman"/>
              </w:rPr>
            </w:pPr>
          </w:p>
        </w:tc>
        <w:tc>
          <w:tcPr>
            <w:tcW w:w="745" w:type="pct"/>
          </w:tcPr>
          <w:p w:rsidR="00757891" w:rsidRPr="00C12AFF" w:rsidRDefault="00757891" w:rsidP="00F14EAD">
            <w:pPr>
              <w:pStyle w:val="af1"/>
              <w:spacing w:before="40" w:after="40"/>
              <w:rPr>
                <w:rFonts w:ascii="Times New Roman" w:hAnsi="Times New Roman"/>
                <w:highlight w:val="yellow"/>
              </w:rPr>
            </w:pP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 всего</w:t>
            </w:r>
          </w:p>
        </w:tc>
        <w:tc>
          <w:tcPr>
            <w:tcW w:w="1002"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куб. м./в сутки</w:t>
            </w:r>
          </w:p>
        </w:tc>
        <w:tc>
          <w:tcPr>
            <w:tcW w:w="847"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45" w:type="pct"/>
          </w:tcPr>
          <w:p w:rsidR="00757891" w:rsidRPr="00C12AFF" w:rsidRDefault="00757891" w:rsidP="00F14EAD">
            <w:pPr>
              <w:pStyle w:val="af1"/>
              <w:spacing w:before="40" w:after="40"/>
              <w:rPr>
                <w:rFonts w:ascii="Times New Roman" w:hAnsi="Times New Roman"/>
              </w:rPr>
            </w:pPr>
            <w:r>
              <w:rPr>
                <w:rFonts w:ascii="Times New Roman" w:hAnsi="Times New Roman"/>
              </w:rPr>
              <w:t>247,50</w:t>
            </w: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 xml:space="preserve">в том числе: </w:t>
            </w:r>
          </w:p>
        </w:tc>
        <w:tc>
          <w:tcPr>
            <w:tcW w:w="1002" w:type="pct"/>
            <w:gridSpan w:val="2"/>
          </w:tcPr>
          <w:p w:rsidR="00757891" w:rsidRPr="00C12AFF" w:rsidRDefault="00757891" w:rsidP="00F14EAD">
            <w:pPr>
              <w:pStyle w:val="af1"/>
              <w:spacing w:before="40" w:after="40"/>
              <w:rPr>
                <w:rFonts w:ascii="Times New Roman" w:hAnsi="Times New Roman"/>
              </w:rPr>
            </w:pPr>
          </w:p>
        </w:tc>
        <w:tc>
          <w:tcPr>
            <w:tcW w:w="847" w:type="pct"/>
          </w:tcPr>
          <w:p w:rsidR="00757891" w:rsidRPr="00C12AFF" w:rsidRDefault="00757891" w:rsidP="00F14EAD">
            <w:pPr>
              <w:pStyle w:val="af1"/>
              <w:spacing w:before="40" w:after="40"/>
              <w:rPr>
                <w:rFonts w:ascii="Times New Roman" w:hAnsi="Times New Roman"/>
              </w:rPr>
            </w:pPr>
          </w:p>
        </w:tc>
        <w:tc>
          <w:tcPr>
            <w:tcW w:w="745" w:type="pct"/>
          </w:tcPr>
          <w:p w:rsidR="00757891" w:rsidRPr="00C12AFF" w:rsidRDefault="00757891" w:rsidP="00F14EAD">
            <w:pPr>
              <w:pStyle w:val="af1"/>
              <w:spacing w:before="40" w:after="40"/>
              <w:rPr>
                <w:rFonts w:ascii="Times New Roman" w:hAnsi="Times New Roman"/>
              </w:rPr>
            </w:pP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 хозяйственно-бытовые сточные воды</w:t>
            </w:r>
          </w:p>
        </w:tc>
        <w:tc>
          <w:tcPr>
            <w:tcW w:w="1002"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куб. м./в сутки</w:t>
            </w:r>
          </w:p>
        </w:tc>
        <w:tc>
          <w:tcPr>
            <w:tcW w:w="847"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45" w:type="pct"/>
          </w:tcPr>
          <w:p w:rsidR="00757891" w:rsidRPr="00C12AFF" w:rsidRDefault="00757891" w:rsidP="00F14EAD">
            <w:pPr>
              <w:pStyle w:val="af1"/>
              <w:spacing w:before="40" w:after="40"/>
              <w:rPr>
                <w:rFonts w:ascii="Times New Roman" w:hAnsi="Times New Roman"/>
              </w:rPr>
            </w:pPr>
            <w:r>
              <w:rPr>
                <w:rFonts w:ascii="Times New Roman" w:hAnsi="Times New Roman"/>
              </w:rPr>
              <w:t>225,00</w:t>
            </w: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 производственные сточные воды</w:t>
            </w:r>
          </w:p>
        </w:tc>
        <w:tc>
          <w:tcPr>
            <w:tcW w:w="1002"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куб. м./в сутки</w:t>
            </w:r>
          </w:p>
        </w:tc>
        <w:tc>
          <w:tcPr>
            <w:tcW w:w="847"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45" w:type="pct"/>
          </w:tcPr>
          <w:p w:rsidR="00757891" w:rsidRPr="00C12AFF" w:rsidRDefault="00757891" w:rsidP="00F14EAD">
            <w:pPr>
              <w:pStyle w:val="af1"/>
              <w:spacing w:before="40" w:after="40"/>
              <w:rPr>
                <w:rFonts w:ascii="Times New Roman" w:hAnsi="Times New Roman"/>
              </w:rPr>
            </w:pPr>
            <w:r>
              <w:rPr>
                <w:rFonts w:ascii="Times New Roman" w:hAnsi="Times New Roman"/>
              </w:rPr>
              <w:t>22,50</w:t>
            </w: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r>
              <w:rPr>
                <w:rFonts w:ascii="Times New Roman" w:hAnsi="Times New Roman"/>
              </w:rPr>
              <w:t>4</w:t>
            </w:r>
            <w:r w:rsidRPr="00C12AFF">
              <w:rPr>
                <w:rFonts w:ascii="Times New Roman" w:hAnsi="Times New Roman"/>
              </w:rPr>
              <w:t>.2.2</w:t>
            </w: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Протяженность сетей</w:t>
            </w:r>
          </w:p>
        </w:tc>
        <w:tc>
          <w:tcPr>
            <w:tcW w:w="1002"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км</w:t>
            </w:r>
          </w:p>
        </w:tc>
        <w:tc>
          <w:tcPr>
            <w:tcW w:w="847"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45"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r>
              <w:rPr>
                <w:rFonts w:ascii="Times New Roman" w:hAnsi="Times New Roman"/>
              </w:rPr>
              <w:t>4</w:t>
            </w:r>
            <w:r w:rsidRPr="00C12AFF">
              <w:rPr>
                <w:rFonts w:ascii="Times New Roman" w:hAnsi="Times New Roman"/>
              </w:rPr>
              <w:t>.3</w:t>
            </w: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Теплоснабжение</w:t>
            </w:r>
          </w:p>
        </w:tc>
        <w:tc>
          <w:tcPr>
            <w:tcW w:w="1002" w:type="pct"/>
            <w:gridSpan w:val="2"/>
          </w:tcPr>
          <w:p w:rsidR="00757891" w:rsidRPr="00C12AFF" w:rsidRDefault="00757891" w:rsidP="00F14EAD">
            <w:pPr>
              <w:pStyle w:val="af1"/>
              <w:spacing w:before="40" w:after="40"/>
              <w:rPr>
                <w:rFonts w:ascii="Times New Roman" w:hAnsi="Times New Roman"/>
              </w:rPr>
            </w:pPr>
          </w:p>
        </w:tc>
        <w:tc>
          <w:tcPr>
            <w:tcW w:w="847" w:type="pct"/>
          </w:tcPr>
          <w:p w:rsidR="00757891" w:rsidRPr="00C12AFF" w:rsidRDefault="00757891" w:rsidP="00F14EAD">
            <w:pPr>
              <w:pStyle w:val="af1"/>
              <w:spacing w:before="40" w:after="40"/>
              <w:rPr>
                <w:rFonts w:ascii="Times New Roman" w:hAnsi="Times New Roman"/>
              </w:rPr>
            </w:pPr>
          </w:p>
        </w:tc>
        <w:tc>
          <w:tcPr>
            <w:tcW w:w="745" w:type="pct"/>
          </w:tcPr>
          <w:p w:rsidR="00757891" w:rsidRPr="00C12AFF" w:rsidRDefault="00757891" w:rsidP="00F14EAD">
            <w:pPr>
              <w:pStyle w:val="af1"/>
              <w:spacing w:before="40" w:after="40"/>
              <w:rPr>
                <w:rFonts w:ascii="Times New Roman" w:hAnsi="Times New Roman"/>
              </w:rPr>
            </w:pP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r>
              <w:rPr>
                <w:rFonts w:ascii="Times New Roman" w:hAnsi="Times New Roman"/>
              </w:rPr>
              <w:t>4</w:t>
            </w:r>
            <w:r w:rsidRPr="00C12AFF">
              <w:rPr>
                <w:rFonts w:ascii="Times New Roman" w:hAnsi="Times New Roman"/>
              </w:rPr>
              <w:t>.3.1</w:t>
            </w: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Потребление тепла</w:t>
            </w:r>
          </w:p>
          <w:p w:rsidR="00757891" w:rsidRPr="00C12AFF" w:rsidRDefault="00757891" w:rsidP="00F14EAD">
            <w:pPr>
              <w:pStyle w:val="af1"/>
              <w:spacing w:before="40" w:after="40"/>
              <w:rPr>
                <w:rFonts w:ascii="Times New Roman" w:hAnsi="Times New Roman"/>
              </w:rPr>
            </w:pPr>
            <w:r w:rsidRPr="00C12AFF">
              <w:rPr>
                <w:rFonts w:ascii="Times New Roman" w:hAnsi="Times New Roman"/>
              </w:rPr>
              <w:t>в том числе на коммунально-бытовые нужды</w:t>
            </w:r>
          </w:p>
        </w:tc>
        <w:tc>
          <w:tcPr>
            <w:tcW w:w="1002"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Гкал/год</w:t>
            </w:r>
          </w:p>
        </w:tc>
        <w:tc>
          <w:tcPr>
            <w:tcW w:w="847"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45" w:type="pct"/>
          </w:tcPr>
          <w:p w:rsidR="00757891" w:rsidRPr="00C12AFF" w:rsidRDefault="00757891" w:rsidP="00F14EAD">
            <w:pPr>
              <w:pStyle w:val="af1"/>
              <w:spacing w:before="40" w:after="40"/>
              <w:rPr>
                <w:rFonts w:ascii="Times New Roman" w:hAnsi="Times New Roman"/>
              </w:rPr>
            </w:pPr>
            <w:r>
              <w:rPr>
                <w:rFonts w:ascii="Times New Roman" w:hAnsi="Times New Roman"/>
              </w:rPr>
              <w:t>22313</w:t>
            </w: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в том числе</w:t>
            </w:r>
          </w:p>
        </w:tc>
        <w:tc>
          <w:tcPr>
            <w:tcW w:w="1002" w:type="pct"/>
            <w:gridSpan w:val="2"/>
          </w:tcPr>
          <w:p w:rsidR="00757891" w:rsidRPr="00C12AFF" w:rsidRDefault="00757891" w:rsidP="00F14EAD">
            <w:pPr>
              <w:pStyle w:val="af1"/>
              <w:spacing w:before="40" w:after="40"/>
              <w:rPr>
                <w:rFonts w:ascii="Times New Roman" w:hAnsi="Times New Roman"/>
              </w:rPr>
            </w:pPr>
          </w:p>
        </w:tc>
        <w:tc>
          <w:tcPr>
            <w:tcW w:w="847" w:type="pct"/>
          </w:tcPr>
          <w:p w:rsidR="00757891" w:rsidRPr="00C12AFF" w:rsidRDefault="00757891" w:rsidP="00F14EAD">
            <w:pPr>
              <w:pStyle w:val="af1"/>
              <w:spacing w:before="40" w:after="40"/>
              <w:rPr>
                <w:rFonts w:ascii="Times New Roman" w:hAnsi="Times New Roman"/>
              </w:rPr>
            </w:pPr>
          </w:p>
        </w:tc>
        <w:tc>
          <w:tcPr>
            <w:tcW w:w="745" w:type="pct"/>
          </w:tcPr>
          <w:p w:rsidR="00757891" w:rsidRPr="00C12AFF" w:rsidRDefault="00757891" w:rsidP="00F14EAD">
            <w:pPr>
              <w:pStyle w:val="af1"/>
              <w:spacing w:before="40" w:after="40"/>
              <w:rPr>
                <w:rFonts w:ascii="Times New Roman" w:hAnsi="Times New Roman"/>
              </w:rPr>
            </w:pP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на коммунально-бытовые нужды</w:t>
            </w:r>
          </w:p>
        </w:tc>
        <w:tc>
          <w:tcPr>
            <w:tcW w:w="1002"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Гкал/год</w:t>
            </w:r>
          </w:p>
        </w:tc>
        <w:tc>
          <w:tcPr>
            <w:tcW w:w="847"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45" w:type="pct"/>
          </w:tcPr>
          <w:p w:rsidR="00757891" w:rsidRPr="00C12AFF" w:rsidRDefault="00757891" w:rsidP="00F14EAD">
            <w:pPr>
              <w:pStyle w:val="af1"/>
              <w:spacing w:before="40" w:after="40"/>
              <w:rPr>
                <w:rFonts w:ascii="Times New Roman" w:hAnsi="Times New Roman"/>
              </w:rPr>
            </w:pPr>
            <w:r>
              <w:rPr>
                <w:rFonts w:ascii="Times New Roman" w:hAnsi="Times New Roman"/>
              </w:rPr>
              <w:t>22313</w:t>
            </w: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r>
              <w:rPr>
                <w:rFonts w:ascii="Times New Roman" w:hAnsi="Times New Roman"/>
              </w:rPr>
              <w:t>4</w:t>
            </w:r>
            <w:r w:rsidRPr="00C12AFF">
              <w:rPr>
                <w:rFonts w:ascii="Times New Roman" w:hAnsi="Times New Roman"/>
              </w:rPr>
              <w:t>.3.2</w:t>
            </w: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 xml:space="preserve">Производительность централизованных источников теплоснабжения </w:t>
            </w:r>
          </w:p>
          <w:p w:rsidR="00757891" w:rsidRPr="00C12AFF" w:rsidRDefault="00757891" w:rsidP="00F14EAD">
            <w:pPr>
              <w:pStyle w:val="af1"/>
              <w:spacing w:before="40" w:after="40"/>
              <w:rPr>
                <w:rFonts w:ascii="Times New Roman" w:hAnsi="Times New Roman"/>
              </w:rPr>
            </w:pPr>
            <w:r w:rsidRPr="00C12AFF">
              <w:rPr>
                <w:rFonts w:ascii="Times New Roman" w:hAnsi="Times New Roman"/>
              </w:rPr>
              <w:t>-всего</w:t>
            </w:r>
          </w:p>
        </w:tc>
        <w:tc>
          <w:tcPr>
            <w:tcW w:w="1002"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Гкал/ч</w:t>
            </w:r>
          </w:p>
        </w:tc>
        <w:tc>
          <w:tcPr>
            <w:tcW w:w="847"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c>
          <w:tcPr>
            <w:tcW w:w="745" w:type="pct"/>
          </w:tcPr>
          <w:p w:rsidR="00757891" w:rsidRPr="00C12AFF" w:rsidRDefault="00757891" w:rsidP="00F14EAD">
            <w:pPr>
              <w:pStyle w:val="af1"/>
              <w:spacing w:before="40" w:after="40"/>
              <w:rPr>
                <w:rFonts w:ascii="Times New Roman" w:hAnsi="Times New Roman"/>
              </w:rPr>
            </w:pPr>
            <w:r w:rsidRPr="00C12AFF">
              <w:rPr>
                <w:rFonts w:ascii="Times New Roman" w:hAnsi="Times New Roman"/>
              </w:rPr>
              <w:t>-</w:t>
            </w: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в том числе:</w:t>
            </w:r>
          </w:p>
          <w:p w:rsidR="00757891" w:rsidRPr="00C12AFF" w:rsidRDefault="00757891" w:rsidP="00F14EAD">
            <w:pPr>
              <w:pStyle w:val="af1"/>
              <w:spacing w:before="40" w:after="40"/>
              <w:rPr>
                <w:rFonts w:ascii="Times New Roman" w:hAnsi="Times New Roman"/>
              </w:rPr>
            </w:pPr>
            <w:r w:rsidRPr="00C12AFF">
              <w:rPr>
                <w:rFonts w:ascii="Times New Roman" w:hAnsi="Times New Roman"/>
              </w:rPr>
              <w:t>- ТЭЦ (АТЭС, АСТ)</w:t>
            </w:r>
          </w:p>
          <w:p w:rsidR="00757891" w:rsidRPr="00C12AFF" w:rsidRDefault="00757891" w:rsidP="00F14EAD">
            <w:pPr>
              <w:pStyle w:val="af1"/>
              <w:spacing w:before="40" w:after="40"/>
              <w:rPr>
                <w:rFonts w:ascii="Times New Roman" w:hAnsi="Times New Roman"/>
              </w:rPr>
            </w:pPr>
            <w:r w:rsidRPr="00C12AFF">
              <w:rPr>
                <w:rFonts w:ascii="Times New Roman" w:hAnsi="Times New Roman"/>
              </w:rPr>
              <w:t>- районные котельные</w:t>
            </w:r>
          </w:p>
        </w:tc>
        <w:tc>
          <w:tcPr>
            <w:tcW w:w="1002" w:type="pct"/>
            <w:gridSpan w:val="2"/>
          </w:tcPr>
          <w:p w:rsidR="00757891" w:rsidRPr="00C12AFF" w:rsidRDefault="00757891" w:rsidP="00F14EAD">
            <w:pPr>
              <w:pStyle w:val="af1"/>
              <w:spacing w:before="40" w:after="40"/>
              <w:rPr>
                <w:rFonts w:ascii="Times New Roman" w:hAnsi="Times New Roman"/>
              </w:rPr>
            </w:pPr>
          </w:p>
          <w:p w:rsidR="00757891" w:rsidRPr="00C12AFF" w:rsidRDefault="00757891" w:rsidP="00F14EAD">
            <w:pPr>
              <w:pStyle w:val="af1"/>
              <w:spacing w:before="40" w:after="40"/>
              <w:rPr>
                <w:rFonts w:ascii="Times New Roman" w:hAnsi="Times New Roman"/>
              </w:rPr>
            </w:pPr>
            <w:r w:rsidRPr="00C12AFF">
              <w:rPr>
                <w:rFonts w:ascii="Times New Roman" w:hAnsi="Times New Roman"/>
              </w:rPr>
              <w:t>Гкал/ч</w:t>
            </w:r>
          </w:p>
          <w:p w:rsidR="00757891" w:rsidRPr="00C12AFF" w:rsidRDefault="00757891" w:rsidP="00F14EAD">
            <w:pPr>
              <w:pStyle w:val="af1"/>
              <w:spacing w:before="40" w:after="40"/>
              <w:rPr>
                <w:rFonts w:ascii="Times New Roman" w:hAnsi="Times New Roman"/>
              </w:rPr>
            </w:pPr>
            <w:r w:rsidRPr="00C12AFF">
              <w:rPr>
                <w:rFonts w:ascii="Times New Roman" w:hAnsi="Times New Roman"/>
              </w:rPr>
              <w:t>Гкал/ч</w:t>
            </w:r>
          </w:p>
        </w:tc>
        <w:tc>
          <w:tcPr>
            <w:tcW w:w="847" w:type="pct"/>
            <w:vAlign w:val="bottom"/>
          </w:tcPr>
          <w:p w:rsidR="00757891" w:rsidRDefault="00757891" w:rsidP="00F14EAD">
            <w:pPr>
              <w:pStyle w:val="af1"/>
              <w:spacing w:before="40" w:after="40"/>
              <w:rPr>
                <w:rFonts w:ascii="Times New Roman" w:hAnsi="Times New Roman"/>
              </w:rPr>
            </w:pPr>
            <w:r w:rsidRPr="00C12AFF">
              <w:rPr>
                <w:rFonts w:ascii="Times New Roman" w:hAnsi="Times New Roman"/>
              </w:rPr>
              <w:t>-</w:t>
            </w:r>
          </w:p>
          <w:p w:rsidR="00757891" w:rsidRPr="00C12AFF" w:rsidRDefault="00757891" w:rsidP="00F14EAD">
            <w:pPr>
              <w:pStyle w:val="af1"/>
              <w:spacing w:before="40" w:after="40"/>
              <w:rPr>
                <w:rFonts w:ascii="Times New Roman" w:hAnsi="Times New Roman"/>
              </w:rPr>
            </w:pPr>
            <w:r>
              <w:rPr>
                <w:rFonts w:ascii="Times New Roman" w:hAnsi="Times New Roman"/>
              </w:rPr>
              <w:t>-</w:t>
            </w:r>
          </w:p>
        </w:tc>
        <w:tc>
          <w:tcPr>
            <w:tcW w:w="745" w:type="pct"/>
            <w:vAlign w:val="bottom"/>
          </w:tcPr>
          <w:p w:rsidR="00757891" w:rsidRDefault="00757891" w:rsidP="00F14EAD">
            <w:pPr>
              <w:pStyle w:val="af1"/>
              <w:spacing w:before="40" w:after="40"/>
              <w:rPr>
                <w:rFonts w:ascii="Times New Roman" w:hAnsi="Times New Roman"/>
              </w:rPr>
            </w:pPr>
            <w:r w:rsidRPr="00C12AFF">
              <w:rPr>
                <w:rFonts w:ascii="Times New Roman" w:hAnsi="Times New Roman"/>
              </w:rPr>
              <w:t>-</w:t>
            </w:r>
          </w:p>
          <w:p w:rsidR="00757891" w:rsidRPr="00C12AFF" w:rsidRDefault="00757891" w:rsidP="00F14EAD">
            <w:pPr>
              <w:pStyle w:val="af1"/>
              <w:spacing w:before="40" w:after="40"/>
              <w:rPr>
                <w:rFonts w:ascii="Times New Roman" w:hAnsi="Times New Roman"/>
                <w:highlight w:val="yellow"/>
              </w:rPr>
            </w:pPr>
            <w:r>
              <w:rPr>
                <w:rFonts w:ascii="Times New Roman" w:hAnsi="Times New Roman"/>
              </w:rPr>
              <w:t>-</w:t>
            </w: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r>
              <w:rPr>
                <w:rFonts w:ascii="Times New Roman" w:hAnsi="Times New Roman"/>
              </w:rPr>
              <w:t>4</w:t>
            </w:r>
            <w:r w:rsidRPr="00C12AFF">
              <w:rPr>
                <w:rFonts w:ascii="Times New Roman" w:hAnsi="Times New Roman"/>
              </w:rPr>
              <w:t>.3.3</w:t>
            </w: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Производительность локальных источников теплоснабжения</w:t>
            </w:r>
          </w:p>
        </w:tc>
        <w:tc>
          <w:tcPr>
            <w:tcW w:w="1002"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Гкал/ч</w:t>
            </w:r>
          </w:p>
        </w:tc>
        <w:tc>
          <w:tcPr>
            <w:tcW w:w="847" w:type="pct"/>
          </w:tcPr>
          <w:p w:rsidR="00757891" w:rsidRPr="00C12AFF" w:rsidRDefault="00757891" w:rsidP="00F14EAD">
            <w:pPr>
              <w:pStyle w:val="af1"/>
              <w:spacing w:before="40" w:after="40"/>
              <w:rPr>
                <w:rFonts w:ascii="Times New Roman" w:hAnsi="Times New Roman"/>
              </w:rPr>
            </w:pPr>
            <w:r>
              <w:rPr>
                <w:rFonts w:ascii="Times New Roman" w:hAnsi="Times New Roman"/>
              </w:rPr>
              <w:t>-</w:t>
            </w:r>
          </w:p>
        </w:tc>
        <w:tc>
          <w:tcPr>
            <w:tcW w:w="745" w:type="pct"/>
            <w:shd w:val="clear" w:color="auto" w:fill="auto"/>
          </w:tcPr>
          <w:p w:rsidR="00757891" w:rsidRPr="00C12AFF" w:rsidRDefault="00757891" w:rsidP="00F14EAD">
            <w:pPr>
              <w:pStyle w:val="af1"/>
              <w:spacing w:before="40" w:after="40"/>
              <w:rPr>
                <w:rFonts w:ascii="Times New Roman" w:hAnsi="Times New Roman"/>
              </w:rPr>
            </w:pPr>
            <w:r>
              <w:rPr>
                <w:rFonts w:ascii="Times New Roman" w:hAnsi="Times New Roman"/>
              </w:rPr>
              <w:t>0,4</w:t>
            </w:r>
          </w:p>
        </w:tc>
      </w:tr>
      <w:tr w:rsidR="00757891" w:rsidRPr="000A6173" w:rsidTr="00F14EAD">
        <w:trPr>
          <w:trHeight w:val="135"/>
        </w:trPr>
        <w:tc>
          <w:tcPr>
            <w:tcW w:w="567" w:type="pct"/>
          </w:tcPr>
          <w:p w:rsidR="00757891" w:rsidRPr="00C12AFF" w:rsidRDefault="00757891" w:rsidP="00F14EAD">
            <w:pPr>
              <w:pStyle w:val="af1"/>
              <w:spacing w:before="40" w:after="40"/>
              <w:rPr>
                <w:rFonts w:ascii="Times New Roman" w:hAnsi="Times New Roman"/>
              </w:rPr>
            </w:pPr>
            <w:r>
              <w:rPr>
                <w:rFonts w:ascii="Times New Roman" w:hAnsi="Times New Roman"/>
              </w:rPr>
              <w:lastRenderedPageBreak/>
              <w:t>4</w:t>
            </w:r>
            <w:r w:rsidRPr="00C12AFF">
              <w:rPr>
                <w:rFonts w:ascii="Times New Roman" w:hAnsi="Times New Roman"/>
              </w:rPr>
              <w:t>.3.4</w:t>
            </w:r>
          </w:p>
        </w:tc>
        <w:tc>
          <w:tcPr>
            <w:tcW w:w="1839"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Протяженность сетей (двухтрубная)</w:t>
            </w:r>
          </w:p>
        </w:tc>
        <w:tc>
          <w:tcPr>
            <w:tcW w:w="1002" w:type="pct"/>
            <w:gridSpan w:val="2"/>
          </w:tcPr>
          <w:p w:rsidR="00757891" w:rsidRPr="00C12AFF" w:rsidRDefault="00757891" w:rsidP="00F14EAD">
            <w:pPr>
              <w:pStyle w:val="af1"/>
              <w:spacing w:before="40" w:after="40"/>
              <w:rPr>
                <w:rFonts w:ascii="Times New Roman" w:hAnsi="Times New Roman"/>
              </w:rPr>
            </w:pPr>
            <w:r w:rsidRPr="00C12AFF">
              <w:rPr>
                <w:rFonts w:ascii="Times New Roman" w:hAnsi="Times New Roman"/>
              </w:rPr>
              <w:t>км</w:t>
            </w:r>
          </w:p>
        </w:tc>
        <w:tc>
          <w:tcPr>
            <w:tcW w:w="847" w:type="pct"/>
          </w:tcPr>
          <w:p w:rsidR="00757891" w:rsidRPr="00C12AFF" w:rsidRDefault="00757891" w:rsidP="00F14EAD">
            <w:pPr>
              <w:pStyle w:val="af1"/>
              <w:spacing w:before="40" w:after="40"/>
              <w:rPr>
                <w:rFonts w:ascii="Times New Roman" w:hAnsi="Times New Roman"/>
              </w:rPr>
            </w:pPr>
            <w:r>
              <w:rPr>
                <w:rFonts w:ascii="Times New Roman" w:hAnsi="Times New Roman"/>
              </w:rPr>
              <w:t>-</w:t>
            </w:r>
          </w:p>
        </w:tc>
        <w:tc>
          <w:tcPr>
            <w:tcW w:w="745" w:type="pct"/>
          </w:tcPr>
          <w:p w:rsidR="00757891" w:rsidRPr="00C12AFF" w:rsidRDefault="00757891" w:rsidP="00F14EAD">
            <w:pPr>
              <w:pStyle w:val="af1"/>
              <w:spacing w:before="40" w:after="40"/>
              <w:rPr>
                <w:rFonts w:ascii="Times New Roman" w:hAnsi="Times New Roman"/>
              </w:rPr>
            </w:pPr>
            <w:r>
              <w:rPr>
                <w:rFonts w:ascii="Times New Roman" w:hAnsi="Times New Roman"/>
              </w:rPr>
              <w:t>-</w:t>
            </w:r>
          </w:p>
        </w:tc>
      </w:tr>
      <w:tr w:rsidR="00757891" w:rsidRPr="00CA785E" w:rsidTr="00F14EAD">
        <w:trPr>
          <w:trHeight w:val="135"/>
        </w:trPr>
        <w:tc>
          <w:tcPr>
            <w:tcW w:w="567"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4</w:t>
            </w:r>
            <w:r w:rsidRPr="00CA785E">
              <w:rPr>
                <w:rFonts w:ascii="Times New Roman" w:hAnsi="Times New Roman"/>
                <w:color w:val="000000" w:themeColor="text1"/>
              </w:rPr>
              <w:t>.4</w:t>
            </w:r>
          </w:p>
        </w:tc>
        <w:tc>
          <w:tcPr>
            <w:tcW w:w="1839"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Газоснабжение</w:t>
            </w:r>
          </w:p>
        </w:tc>
        <w:tc>
          <w:tcPr>
            <w:tcW w:w="1002" w:type="pct"/>
            <w:gridSpan w:val="2"/>
          </w:tcPr>
          <w:p w:rsidR="00757891" w:rsidRPr="00CA785E" w:rsidRDefault="00757891" w:rsidP="00F14EAD">
            <w:pPr>
              <w:pStyle w:val="af1"/>
              <w:spacing w:before="40" w:after="40"/>
              <w:rPr>
                <w:rFonts w:ascii="Times New Roman" w:hAnsi="Times New Roman"/>
                <w:color w:val="000000" w:themeColor="text1"/>
              </w:rPr>
            </w:pPr>
          </w:p>
        </w:tc>
        <w:tc>
          <w:tcPr>
            <w:tcW w:w="847" w:type="pct"/>
          </w:tcPr>
          <w:p w:rsidR="00757891" w:rsidRPr="00CA785E" w:rsidRDefault="00757891" w:rsidP="00F14EAD">
            <w:pPr>
              <w:pStyle w:val="af1"/>
              <w:spacing w:before="40" w:after="40"/>
              <w:rPr>
                <w:rFonts w:ascii="Times New Roman" w:hAnsi="Times New Roman"/>
                <w:color w:val="000000" w:themeColor="text1"/>
              </w:rPr>
            </w:pPr>
          </w:p>
        </w:tc>
        <w:tc>
          <w:tcPr>
            <w:tcW w:w="745" w:type="pct"/>
          </w:tcPr>
          <w:p w:rsidR="00757891" w:rsidRPr="00CA785E" w:rsidRDefault="00757891" w:rsidP="00F14EAD">
            <w:pPr>
              <w:pStyle w:val="af1"/>
              <w:spacing w:before="40" w:after="40"/>
              <w:rPr>
                <w:rFonts w:ascii="Times New Roman" w:hAnsi="Times New Roman"/>
                <w:color w:val="000000" w:themeColor="text1"/>
                <w:highlight w:val="yellow"/>
              </w:rPr>
            </w:pPr>
          </w:p>
        </w:tc>
      </w:tr>
      <w:tr w:rsidR="00757891" w:rsidRPr="00CA785E" w:rsidTr="00F14EAD">
        <w:trPr>
          <w:trHeight w:val="135"/>
        </w:trPr>
        <w:tc>
          <w:tcPr>
            <w:tcW w:w="567"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4</w:t>
            </w:r>
            <w:r w:rsidRPr="00CA785E">
              <w:rPr>
                <w:rFonts w:ascii="Times New Roman" w:hAnsi="Times New Roman"/>
                <w:color w:val="000000" w:themeColor="text1"/>
              </w:rPr>
              <w:t>.4.1</w:t>
            </w:r>
          </w:p>
        </w:tc>
        <w:tc>
          <w:tcPr>
            <w:tcW w:w="1839"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Удельный вес газа в топливном балансе города</w:t>
            </w:r>
          </w:p>
        </w:tc>
        <w:tc>
          <w:tcPr>
            <w:tcW w:w="1002"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c>
          <w:tcPr>
            <w:tcW w:w="847"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c>
          <w:tcPr>
            <w:tcW w:w="745"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r>
      <w:tr w:rsidR="00757891" w:rsidRPr="00CA785E" w:rsidTr="00F14EAD">
        <w:trPr>
          <w:trHeight w:val="135"/>
        </w:trPr>
        <w:tc>
          <w:tcPr>
            <w:tcW w:w="567"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4</w:t>
            </w:r>
            <w:r w:rsidRPr="00CA785E">
              <w:rPr>
                <w:rFonts w:ascii="Times New Roman" w:hAnsi="Times New Roman"/>
                <w:color w:val="000000" w:themeColor="text1"/>
              </w:rPr>
              <w:t>.4.2</w:t>
            </w:r>
          </w:p>
        </w:tc>
        <w:tc>
          <w:tcPr>
            <w:tcW w:w="1839"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xml:space="preserve">Потребление газа </w:t>
            </w:r>
          </w:p>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всего</w:t>
            </w:r>
          </w:p>
        </w:tc>
        <w:tc>
          <w:tcPr>
            <w:tcW w:w="1002" w:type="pct"/>
            <w:gridSpan w:val="2"/>
          </w:tcPr>
          <w:p w:rsidR="00757891" w:rsidRPr="00CA785E" w:rsidRDefault="00757891" w:rsidP="00F14EAD">
            <w:pPr>
              <w:pStyle w:val="af1"/>
              <w:spacing w:before="40" w:after="40"/>
              <w:rPr>
                <w:rFonts w:ascii="Times New Roman" w:hAnsi="Times New Roman"/>
                <w:color w:val="000000" w:themeColor="text1"/>
              </w:rPr>
            </w:pPr>
          </w:p>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млн. куб. м./год</w:t>
            </w:r>
          </w:p>
        </w:tc>
        <w:tc>
          <w:tcPr>
            <w:tcW w:w="847"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c>
          <w:tcPr>
            <w:tcW w:w="745"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r>
      <w:tr w:rsidR="00757891" w:rsidRPr="00CA785E" w:rsidTr="00F14EAD">
        <w:trPr>
          <w:trHeight w:val="135"/>
        </w:trPr>
        <w:tc>
          <w:tcPr>
            <w:tcW w:w="567" w:type="pct"/>
          </w:tcPr>
          <w:p w:rsidR="00757891" w:rsidRPr="00CA785E" w:rsidRDefault="00757891" w:rsidP="00F14EAD">
            <w:pPr>
              <w:pStyle w:val="af1"/>
              <w:spacing w:before="40" w:after="40"/>
              <w:rPr>
                <w:rFonts w:ascii="Times New Roman" w:hAnsi="Times New Roman"/>
                <w:color w:val="000000" w:themeColor="text1"/>
              </w:rPr>
            </w:pPr>
          </w:p>
        </w:tc>
        <w:tc>
          <w:tcPr>
            <w:tcW w:w="1839"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в том числе:</w:t>
            </w:r>
          </w:p>
        </w:tc>
        <w:tc>
          <w:tcPr>
            <w:tcW w:w="1002" w:type="pct"/>
            <w:gridSpan w:val="2"/>
          </w:tcPr>
          <w:p w:rsidR="00757891" w:rsidRPr="00CA785E" w:rsidRDefault="00757891" w:rsidP="00F14EAD">
            <w:pPr>
              <w:pStyle w:val="af1"/>
              <w:spacing w:before="40" w:after="40"/>
              <w:rPr>
                <w:rFonts w:ascii="Times New Roman" w:hAnsi="Times New Roman"/>
                <w:color w:val="000000" w:themeColor="text1"/>
              </w:rPr>
            </w:pPr>
          </w:p>
        </w:tc>
        <w:tc>
          <w:tcPr>
            <w:tcW w:w="847" w:type="pct"/>
          </w:tcPr>
          <w:p w:rsidR="00757891" w:rsidRPr="00CA785E" w:rsidRDefault="00757891" w:rsidP="00F14EAD">
            <w:pPr>
              <w:pStyle w:val="af1"/>
              <w:spacing w:before="40" w:after="40"/>
              <w:rPr>
                <w:rFonts w:ascii="Times New Roman" w:hAnsi="Times New Roman"/>
                <w:color w:val="000000" w:themeColor="text1"/>
              </w:rPr>
            </w:pPr>
          </w:p>
        </w:tc>
        <w:tc>
          <w:tcPr>
            <w:tcW w:w="745" w:type="pct"/>
          </w:tcPr>
          <w:p w:rsidR="00757891" w:rsidRPr="00CA785E" w:rsidRDefault="00757891" w:rsidP="00F14EAD">
            <w:pPr>
              <w:pStyle w:val="af1"/>
              <w:spacing w:before="40" w:after="40"/>
              <w:rPr>
                <w:rFonts w:ascii="Times New Roman" w:hAnsi="Times New Roman"/>
                <w:color w:val="000000" w:themeColor="text1"/>
              </w:rPr>
            </w:pPr>
          </w:p>
        </w:tc>
      </w:tr>
      <w:tr w:rsidR="00757891" w:rsidRPr="00CA785E" w:rsidTr="00F14EAD">
        <w:trPr>
          <w:trHeight w:val="135"/>
        </w:trPr>
        <w:tc>
          <w:tcPr>
            <w:tcW w:w="567" w:type="pct"/>
          </w:tcPr>
          <w:p w:rsidR="00757891" w:rsidRPr="00CA785E" w:rsidRDefault="00757891" w:rsidP="00F14EAD">
            <w:pPr>
              <w:pStyle w:val="af1"/>
              <w:spacing w:before="40" w:after="40"/>
              <w:rPr>
                <w:rFonts w:ascii="Times New Roman" w:hAnsi="Times New Roman"/>
                <w:color w:val="000000" w:themeColor="text1"/>
              </w:rPr>
            </w:pPr>
          </w:p>
        </w:tc>
        <w:tc>
          <w:tcPr>
            <w:tcW w:w="1839"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на коммунально-бытовые нужды</w:t>
            </w:r>
          </w:p>
        </w:tc>
        <w:tc>
          <w:tcPr>
            <w:tcW w:w="1002"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млн. куб. м./год</w:t>
            </w:r>
          </w:p>
        </w:tc>
        <w:tc>
          <w:tcPr>
            <w:tcW w:w="847"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c>
          <w:tcPr>
            <w:tcW w:w="745"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r>
      <w:tr w:rsidR="00757891" w:rsidRPr="00CA785E" w:rsidTr="00F14EAD">
        <w:trPr>
          <w:trHeight w:val="135"/>
        </w:trPr>
        <w:tc>
          <w:tcPr>
            <w:tcW w:w="567" w:type="pct"/>
          </w:tcPr>
          <w:p w:rsidR="00757891" w:rsidRPr="00CA785E" w:rsidRDefault="00757891" w:rsidP="00F14EAD">
            <w:pPr>
              <w:pStyle w:val="af1"/>
              <w:spacing w:before="40" w:after="40"/>
              <w:rPr>
                <w:rFonts w:ascii="Times New Roman" w:hAnsi="Times New Roman"/>
                <w:color w:val="000000" w:themeColor="text1"/>
              </w:rPr>
            </w:pPr>
          </w:p>
        </w:tc>
        <w:tc>
          <w:tcPr>
            <w:tcW w:w="1839"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на производственные нужды</w:t>
            </w:r>
          </w:p>
        </w:tc>
        <w:tc>
          <w:tcPr>
            <w:tcW w:w="1002"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млн. куб. м./год</w:t>
            </w:r>
          </w:p>
        </w:tc>
        <w:tc>
          <w:tcPr>
            <w:tcW w:w="847"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c>
          <w:tcPr>
            <w:tcW w:w="745"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r>
      <w:tr w:rsidR="00757891" w:rsidRPr="00CA785E" w:rsidTr="00F14EAD">
        <w:trPr>
          <w:trHeight w:val="135"/>
        </w:trPr>
        <w:tc>
          <w:tcPr>
            <w:tcW w:w="567"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4</w:t>
            </w:r>
            <w:r w:rsidRPr="00CA785E">
              <w:rPr>
                <w:rFonts w:ascii="Times New Roman" w:hAnsi="Times New Roman"/>
                <w:color w:val="000000" w:themeColor="text1"/>
              </w:rPr>
              <w:t>.4.3</w:t>
            </w:r>
          </w:p>
        </w:tc>
        <w:tc>
          <w:tcPr>
            <w:tcW w:w="1839"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Источники подачи газа</w:t>
            </w:r>
          </w:p>
        </w:tc>
        <w:tc>
          <w:tcPr>
            <w:tcW w:w="1002"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млн. куб. м./год</w:t>
            </w:r>
          </w:p>
        </w:tc>
        <w:tc>
          <w:tcPr>
            <w:tcW w:w="847"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c>
          <w:tcPr>
            <w:tcW w:w="745"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r>
      <w:tr w:rsidR="00757891" w:rsidRPr="00CA785E" w:rsidTr="00F14EAD">
        <w:trPr>
          <w:trHeight w:val="135"/>
        </w:trPr>
        <w:tc>
          <w:tcPr>
            <w:tcW w:w="567"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4</w:t>
            </w:r>
            <w:r w:rsidRPr="00CA785E">
              <w:rPr>
                <w:rFonts w:ascii="Times New Roman" w:hAnsi="Times New Roman"/>
                <w:color w:val="000000" w:themeColor="text1"/>
              </w:rPr>
              <w:t>.5</w:t>
            </w:r>
          </w:p>
        </w:tc>
        <w:tc>
          <w:tcPr>
            <w:tcW w:w="1839"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Связь</w:t>
            </w:r>
          </w:p>
        </w:tc>
        <w:tc>
          <w:tcPr>
            <w:tcW w:w="1002" w:type="pct"/>
            <w:gridSpan w:val="2"/>
          </w:tcPr>
          <w:p w:rsidR="00757891" w:rsidRPr="00CA785E" w:rsidRDefault="00757891" w:rsidP="00F14EAD">
            <w:pPr>
              <w:pStyle w:val="af1"/>
              <w:spacing w:before="40" w:after="40"/>
              <w:rPr>
                <w:rFonts w:ascii="Times New Roman" w:hAnsi="Times New Roman"/>
                <w:color w:val="000000" w:themeColor="text1"/>
              </w:rPr>
            </w:pPr>
          </w:p>
        </w:tc>
        <w:tc>
          <w:tcPr>
            <w:tcW w:w="847" w:type="pct"/>
          </w:tcPr>
          <w:p w:rsidR="00757891" w:rsidRPr="00CA785E" w:rsidRDefault="00757891" w:rsidP="00F14EAD">
            <w:pPr>
              <w:pStyle w:val="af1"/>
              <w:spacing w:before="40" w:after="40"/>
              <w:rPr>
                <w:rFonts w:ascii="Times New Roman" w:hAnsi="Times New Roman"/>
                <w:color w:val="000000" w:themeColor="text1"/>
              </w:rPr>
            </w:pPr>
          </w:p>
        </w:tc>
        <w:tc>
          <w:tcPr>
            <w:tcW w:w="745" w:type="pct"/>
          </w:tcPr>
          <w:p w:rsidR="00757891" w:rsidRPr="00CA785E" w:rsidRDefault="00757891" w:rsidP="00F14EAD">
            <w:pPr>
              <w:pStyle w:val="af1"/>
              <w:spacing w:before="40" w:after="40"/>
              <w:rPr>
                <w:rFonts w:ascii="Times New Roman" w:hAnsi="Times New Roman"/>
                <w:color w:val="000000" w:themeColor="text1"/>
              </w:rPr>
            </w:pPr>
          </w:p>
        </w:tc>
      </w:tr>
      <w:tr w:rsidR="00757891" w:rsidRPr="00CA785E" w:rsidTr="00F14EAD">
        <w:trPr>
          <w:trHeight w:val="135"/>
        </w:trPr>
        <w:tc>
          <w:tcPr>
            <w:tcW w:w="567"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4</w:t>
            </w:r>
            <w:r w:rsidRPr="00CA785E">
              <w:rPr>
                <w:rFonts w:ascii="Times New Roman" w:hAnsi="Times New Roman"/>
                <w:color w:val="000000" w:themeColor="text1"/>
              </w:rPr>
              <w:t>.5.1</w:t>
            </w:r>
          </w:p>
        </w:tc>
        <w:tc>
          <w:tcPr>
            <w:tcW w:w="1839"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Охват населения телевизионным вещанием</w:t>
            </w:r>
          </w:p>
        </w:tc>
        <w:tc>
          <w:tcPr>
            <w:tcW w:w="1002"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от населения</w:t>
            </w:r>
          </w:p>
        </w:tc>
        <w:tc>
          <w:tcPr>
            <w:tcW w:w="847"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100</w:t>
            </w:r>
          </w:p>
        </w:tc>
        <w:tc>
          <w:tcPr>
            <w:tcW w:w="745"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100</w:t>
            </w:r>
          </w:p>
        </w:tc>
      </w:tr>
      <w:tr w:rsidR="00757891" w:rsidRPr="00CA785E" w:rsidTr="00F14EAD">
        <w:trPr>
          <w:trHeight w:val="135"/>
        </w:trPr>
        <w:tc>
          <w:tcPr>
            <w:tcW w:w="567"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4</w:t>
            </w:r>
            <w:r w:rsidRPr="00CA785E">
              <w:rPr>
                <w:rFonts w:ascii="Times New Roman" w:hAnsi="Times New Roman"/>
                <w:color w:val="000000" w:themeColor="text1"/>
              </w:rPr>
              <w:t>.5.2</w:t>
            </w:r>
          </w:p>
        </w:tc>
        <w:tc>
          <w:tcPr>
            <w:tcW w:w="1839"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Обеспеченность населения телефонной сетью общего пользования</w:t>
            </w:r>
          </w:p>
        </w:tc>
        <w:tc>
          <w:tcPr>
            <w:tcW w:w="1002"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номеров на 1000 чел</w:t>
            </w:r>
          </w:p>
        </w:tc>
        <w:tc>
          <w:tcPr>
            <w:tcW w:w="847"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c>
          <w:tcPr>
            <w:tcW w:w="745"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400</w:t>
            </w:r>
          </w:p>
        </w:tc>
      </w:tr>
      <w:tr w:rsidR="00757891" w:rsidRPr="00CA785E" w:rsidTr="00F14EAD">
        <w:trPr>
          <w:trHeight w:val="135"/>
        </w:trPr>
        <w:tc>
          <w:tcPr>
            <w:tcW w:w="567"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4</w:t>
            </w:r>
            <w:r w:rsidRPr="00CA785E">
              <w:rPr>
                <w:rFonts w:ascii="Times New Roman" w:hAnsi="Times New Roman"/>
                <w:color w:val="000000" w:themeColor="text1"/>
              </w:rPr>
              <w:t>.6</w:t>
            </w:r>
          </w:p>
        </w:tc>
        <w:tc>
          <w:tcPr>
            <w:tcW w:w="1839"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Электроснабжение</w:t>
            </w:r>
          </w:p>
        </w:tc>
        <w:tc>
          <w:tcPr>
            <w:tcW w:w="1002" w:type="pct"/>
            <w:gridSpan w:val="2"/>
          </w:tcPr>
          <w:p w:rsidR="00757891" w:rsidRPr="00CA785E" w:rsidRDefault="00757891" w:rsidP="00F14EAD">
            <w:pPr>
              <w:pStyle w:val="af1"/>
              <w:spacing w:before="40" w:after="40"/>
              <w:rPr>
                <w:rFonts w:ascii="Times New Roman" w:hAnsi="Times New Roman"/>
                <w:color w:val="000000" w:themeColor="text1"/>
              </w:rPr>
            </w:pPr>
          </w:p>
        </w:tc>
        <w:tc>
          <w:tcPr>
            <w:tcW w:w="847" w:type="pct"/>
          </w:tcPr>
          <w:p w:rsidR="00757891" w:rsidRPr="00CA785E" w:rsidRDefault="00757891" w:rsidP="00F14EAD">
            <w:pPr>
              <w:pStyle w:val="af1"/>
              <w:spacing w:before="40" w:after="40"/>
              <w:rPr>
                <w:rFonts w:ascii="Times New Roman" w:hAnsi="Times New Roman"/>
                <w:color w:val="000000" w:themeColor="text1"/>
              </w:rPr>
            </w:pPr>
          </w:p>
        </w:tc>
        <w:tc>
          <w:tcPr>
            <w:tcW w:w="745" w:type="pct"/>
          </w:tcPr>
          <w:p w:rsidR="00757891" w:rsidRPr="00CA785E" w:rsidRDefault="00757891" w:rsidP="00F14EAD">
            <w:pPr>
              <w:pStyle w:val="af1"/>
              <w:spacing w:before="40" w:after="40"/>
              <w:rPr>
                <w:rFonts w:ascii="Times New Roman" w:hAnsi="Times New Roman"/>
                <w:color w:val="000000" w:themeColor="text1"/>
              </w:rPr>
            </w:pPr>
          </w:p>
        </w:tc>
      </w:tr>
      <w:tr w:rsidR="00757891" w:rsidRPr="00CA785E" w:rsidTr="00F14EAD">
        <w:trPr>
          <w:trHeight w:val="135"/>
        </w:trPr>
        <w:tc>
          <w:tcPr>
            <w:tcW w:w="573" w:type="pct"/>
            <w:gridSpan w:val="2"/>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4</w:t>
            </w:r>
            <w:r w:rsidRPr="00CA785E">
              <w:rPr>
                <w:rFonts w:ascii="Times New Roman" w:hAnsi="Times New Roman"/>
                <w:color w:val="000000" w:themeColor="text1"/>
              </w:rPr>
              <w:t>.6.1</w:t>
            </w:r>
          </w:p>
        </w:tc>
        <w:tc>
          <w:tcPr>
            <w:tcW w:w="1836"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xml:space="preserve">Потребность в электроэнергии </w:t>
            </w:r>
          </w:p>
        </w:tc>
        <w:tc>
          <w:tcPr>
            <w:tcW w:w="999" w:type="pct"/>
          </w:tcPr>
          <w:p w:rsidR="00757891" w:rsidRPr="00CA785E" w:rsidRDefault="00757891" w:rsidP="00F14EAD">
            <w:pPr>
              <w:pStyle w:val="af1"/>
              <w:spacing w:before="40" w:after="40"/>
              <w:rPr>
                <w:rFonts w:ascii="Times New Roman" w:hAnsi="Times New Roman"/>
                <w:color w:val="000000" w:themeColor="text1"/>
              </w:rPr>
            </w:pPr>
          </w:p>
        </w:tc>
        <w:tc>
          <w:tcPr>
            <w:tcW w:w="847" w:type="pct"/>
          </w:tcPr>
          <w:p w:rsidR="00757891" w:rsidRPr="00CA785E" w:rsidRDefault="00757891" w:rsidP="00F14EAD">
            <w:pPr>
              <w:pStyle w:val="af1"/>
              <w:spacing w:before="40" w:after="40"/>
              <w:rPr>
                <w:rFonts w:ascii="Times New Roman" w:hAnsi="Times New Roman"/>
                <w:color w:val="000000" w:themeColor="text1"/>
              </w:rPr>
            </w:pPr>
          </w:p>
        </w:tc>
        <w:tc>
          <w:tcPr>
            <w:tcW w:w="745" w:type="pct"/>
          </w:tcPr>
          <w:p w:rsidR="00757891" w:rsidRPr="00CA785E" w:rsidRDefault="00757891" w:rsidP="00F14EAD">
            <w:pPr>
              <w:pStyle w:val="af1"/>
              <w:spacing w:before="40" w:after="40"/>
              <w:rPr>
                <w:rFonts w:ascii="Times New Roman" w:hAnsi="Times New Roman"/>
                <w:color w:val="000000" w:themeColor="text1"/>
              </w:rPr>
            </w:pPr>
          </w:p>
        </w:tc>
      </w:tr>
      <w:tr w:rsidR="00757891" w:rsidRPr="00CA785E" w:rsidTr="00F14EAD">
        <w:trPr>
          <w:trHeight w:val="135"/>
        </w:trPr>
        <w:tc>
          <w:tcPr>
            <w:tcW w:w="573" w:type="pct"/>
            <w:gridSpan w:val="2"/>
          </w:tcPr>
          <w:p w:rsidR="00757891" w:rsidRPr="00CA785E" w:rsidRDefault="00757891" w:rsidP="00F14EAD">
            <w:pPr>
              <w:pStyle w:val="af1"/>
              <w:spacing w:before="40" w:after="40"/>
              <w:rPr>
                <w:rFonts w:ascii="Times New Roman" w:hAnsi="Times New Roman"/>
                <w:color w:val="000000" w:themeColor="text1"/>
              </w:rPr>
            </w:pPr>
          </w:p>
        </w:tc>
        <w:tc>
          <w:tcPr>
            <w:tcW w:w="1836"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всего</w:t>
            </w:r>
          </w:p>
        </w:tc>
        <w:tc>
          <w:tcPr>
            <w:tcW w:w="999"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млн. кВт. ч./в год</w:t>
            </w:r>
          </w:p>
        </w:tc>
        <w:tc>
          <w:tcPr>
            <w:tcW w:w="847"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1,1</w:t>
            </w:r>
          </w:p>
        </w:tc>
        <w:tc>
          <w:tcPr>
            <w:tcW w:w="745" w:type="pct"/>
          </w:tcPr>
          <w:p w:rsidR="00757891" w:rsidRPr="00CA785E" w:rsidRDefault="00757891" w:rsidP="00F14EAD">
            <w:pPr>
              <w:pStyle w:val="af1"/>
              <w:tabs>
                <w:tab w:val="left" w:pos="386"/>
                <w:tab w:val="center" w:pos="618"/>
              </w:tabs>
              <w:spacing w:before="40" w:after="40"/>
              <w:rPr>
                <w:rFonts w:ascii="Times New Roman" w:hAnsi="Times New Roman"/>
                <w:color w:val="000000" w:themeColor="text1"/>
              </w:rPr>
            </w:pPr>
            <w:r>
              <w:rPr>
                <w:rFonts w:ascii="Times New Roman" w:hAnsi="Times New Roman"/>
                <w:color w:val="000000" w:themeColor="text1"/>
              </w:rPr>
              <w:t>2,6</w:t>
            </w:r>
          </w:p>
        </w:tc>
      </w:tr>
      <w:tr w:rsidR="00757891" w:rsidRPr="00CA785E" w:rsidTr="00F14EAD">
        <w:trPr>
          <w:trHeight w:val="135"/>
        </w:trPr>
        <w:tc>
          <w:tcPr>
            <w:tcW w:w="573" w:type="pct"/>
            <w:gridSpan w:val="2"/>
          </w:tcPr>
          <w:p w:rsidR="00757891" w:rsidRPr="00CA785E" w:rsidRDefault="00757891" w:rsidP="00F14EAD">
            <w:pPr>
              <w:pStyle w:val="af1"/>
              <w:spacing w:before="40" w:after="40"/>
              <w:rPr>
                <w:rFonts w:ascii="Times New Roman" w:hAnsi="Times New Roman"/>
                <w:color w:val="000000" w:themeColor="text1"/>
              </w:rPr>
            </w:pPr>
          </w:p>
        </w:tc>
        <w:tc>
          <w:tcPr>
            <w:tcW w:w="1836"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xml:space="preserve">в том числе: </w:t>
            </w:r>
          </w:p>
        </w:tc>
        <w:tc>
          <w:tcPr>
            <w:tcW w:w="999" w:type="pct"/>
          </w:tcPr>
          <w:p w:rsidR="00757891" w:rsidRPr="00CA785E" w:rsidRDefault="00757891" w:rsidP="00F14EAD">
            <w:pPr>
              <w:pStyle w:val="af1"/>
              <w:spacing w:before="40" w:after="40"/>
              <w:rPr>
                <w:rFonts w:ascii="Times New Roman" w:hAnsi="Times New Roman"/>
                <w:color w:val="000000" w:themeColor="text1"/>
              </w:rPr>
            </w:pPr>
          </w:p>
        </w:tc>
        <w:tc>
          <w:tcPr>
            <w:tcW w:w="847" w:type="pct"/>
          </w:tcPr>
          <w:p w:rsidR="00757891" w:rsidRPr="00CA785E" w:rsidRDefault="00757891" w:rsidP="00F14EAD">
            <w:pPr>
              <w:pStyle w:val="af1"/>
              <w:spacing w:before="40" w:after="40"/>
              <w:rPr>
                <w:rFonts w:ascii="Times New Roman" w:hAnsi="Times New Roman"/>
                <w:color w:val="000000" w:themeColor="text1"/>
              </w:rPr>
            </w:pPr>
          </w:p>
        </w:tc>
        <w:tc>
          <w:tcPr>
            <w:tcW w:w="745" w:type="pct"/>
          </w:tcPr>
          <w:p w:rsidR="00757891" w:rsidRPr="00CA785E" w:rsidRDefault="00757891" w:rsidP="00F14EAD">
            <w:pPr>
              <w:pStyle w:val="af1"/>
              <w:spacing w:before="40" w:after="40"/>
              <w:rPr>
                <w:rFonts w:ascii="Times New Roman" w:hAnsi="Times New Roman"/>
                <w:color w:val="000000" w:themeColor="text1"/>
              </w:rPr>
            </w:pPr>
          </w:p>
        </w:tc>
      </w:tr>
      <w:tr w:rsidR="00757891" w:rsidRPr="00CA785E" w:rsidTr="00F14EAD">
        <w:trPr>
          <w:trHeight w:val="135"/>
        </w:trPr>
        <w:tc>
          <w:tcPr>
            <w:tcW w:w="573" w:type="pct"/>
            <w:gridSpan w:val="2"/>
          </w:tcPr>
          <w:p w:rsidR="00757891" w:rsidRPr="00CA785E" w:rsidRDefault="00757891" w:rsidP="00F14EAD">
            <w:pPr>
              <w:pStyle w:val="af1"/>
              <w:spacing w:before="40" w:after="40"/>
              <w:rPr>
                <w:rFonts w:ascii="Times New Roman" w:hAnsi="Times New Roman"/>
                <w:color w:val="000000" w:themeColor="text1"/>
              </w:rPr>
            </w:pPr>
          </w:p>
        </w:tc>
        <w:tc>
          <w:tcPr>
            <w:tcW w:w="1836"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xml:space="preserve">- на производственные нужды </w:t>
            </w:r>
          </w:p>
        </w:tc>
        <w:tc>
          <w:tcPr>
            <w:tcW w:w="999"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млн. кВт. ч./в год</w:t>
            </w:r>
          </w:p>
        </w:tc>
        <w:tc>
          <w:tcPr>
            <w:tcW w:w="847"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c>
          <w:tcPr>
            <w:tcW w:w="745"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w:t>
            </w:r>
          </w:p>
        </w:tc>
      </w:tr>
      <w:tr w:rsidR="00757891" w:rsidRPr="00CA785E" w:rsidTr="00F14EAD">
        <w:trPr>
          <w:trHeight w:val="135"/>
        </w:trPr>
        <w:tc>
          <w:tcPr>
            <w:tcW w:w="573" w:type="pct"/>
            <w:gridSpan w:val="2"/>
          </w:tcPr>
          <w:p w:rsidR="00757891" w:rsidRPr="00CA785E" w:rsidRDefault="00757891" w:rsidP="00F14EAD">
            <w:pPr>
              <w:pStyle w:val="af1"/>
              <w:spacing w:before="40" w:after="40"/>
              <w:rPr>
                <w:rFonts w:ascii="Times New Roman" w:hAnsi="Times New Roman"/>
                <w:color w:val="000000" w:themeColor="text1"/>
              </w:rPr>
            </w:pPr>
          </w:p>
        </w:tc>
        <w:tc>
          <w:tcPr>
            <w:tcW w:w="1836"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на коммунально-бытовые нужды</w:t>
            </w:r>
          </w:p>
        </w:tc>
        <w:tc>
          <w:tcPr>
            <w:tcW w:w="999"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млн. кВт. ч./в год</w:t>
            </w:r>
          </w:p>
        </w:tc>
        <w:tc>
          <w:tcPr>
            <w:tcW w:w="847"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1,1</w:t>
            </w:r>
          </w:p>
        </w:tc>
        <w:tc>
          <w:tcPr>
            <w:tcW w:w="745"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2,6</w:t>
            </w:r>
          </w:p>
        </w:tc>
      </w:tr>
      <w:tr w:rsidR="00757891" w:rsidRPr="00CA785E" w:rsidTr="00F14EAD">
        <w:trPr>
          <w:trHeight w:val="135"/>
        </w:trPr>
        <w:tc>
          <w:tcPr>
            <w:tcW w:w="573" w:type="pct"/>
            <w:gridSpan w:val="2"/>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4</w:t>
            </w:r>
            <w:r w:rsidRPr="00CA785E">
              <w:rPr>
                <w:rFonts w:ascii="Times New Roman" w:hAnsi="Times New Roman"/>
                <w:color w:val="000000" w:themeColor="text1"/>
              </w:rPr>
              <w:t>.6.2</w:t>
            </w:r>
          </w:p>
        </w:tc>
        <w:tc>
          <w:tcPr>
            <w:tcW w:w="1836"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Годовое число часов использования максимума электрической нагрузки</w:t>
            </w:r>
          </w:p>
        </w:tc>
        <w:tc>
          <w:tcPr>
            <w:tcW w:w="999"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ч</w:t>
            </w:r>
          </w:p>
        </w:tc>
        <w:tc>
          <w:tcPr>
            <w:tcW w:w="847"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2700</w:t>
            </w:r>
          </w:p>
        </w:tc>
        <w:tc>
          <w:tcPr>
            <w:tcW w:w="745"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2700</w:t>
            </w:r>
          </w:p>
        </w:tc>
      </w:tr>
      <w:tr w:rsidR="00757891" w:rsidRPr="00CA785E" w:rsidTr="00F14EAD">
        <w:trPr>
          <w:trHeight w:val="60"/>
        </w:trPr>
        <w:tc>
          <w:tcPr>
            <w:tcW w:w="573" w:type="pct"/>
            <w:gridSpan w:val="2"/>
          </w:tcPr>
          <w:p w:rsidR="00757891" w:rsidRPr="00CA785E" w:rsidRDefault="00757891" w:rsidP="00F14EAD">
            <w:pPr>
              <w:pStyle w:val="af1"/>
              <w:spacing w:before="40" w:after="40"/>
              <w:rPr>
                <w:rFonts w:ascii="Times New Roman" w:hAnsi="Times New Roman"/>
                <w:color w:val="000000" w:themeColor="text1"/>
              </w:rPr>
            </w:pPr>
          </w:p>
        </w:tc>
        <w:tc>
          <w:tcPr>
            <w:tcW w:w="1836"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 xml:space="preserve">в том числе: </w:t>
            </w:r>
          </w:p>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-на коммунально-бытовые нужды</w:t>
            </w:r>
          </w:p>
        </w:tc>
        <w:tc>
          <w:tcPr>
            <w:tcW w:w="999"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ч</w:t>
            </w:r>
          </w:p>
        </w:tc>
        <w:tc>
          <w:tcPr>
            <w:tcW w:w="847"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2700</w:t>
            </w:r>
          </w:p>
        </w:tc>
        <w:tc>
          <w:tcPr>
            <w:tcW w:w="745"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2700</w:t>
            </w:r>
          </w:p>
        </w:tc>
      </w:tr>
      <w:tr w:rsidR="00757891" w:rsidRPr="00CA785E" w:rsidTr="00F14EAD">
        <w:trPr>
          <w:trHeight w:val="135"/>
        </w:trPr>
        <w:tc>
          <w:tcPr>
            <w:tcW w:w="573" w:type="pct"/>
            <w:gridSpan w:val="2"/>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4</w:t>
            </w:r>
            <w:r w:rsidRPr="00CA785E">
              <w:rPr>
                <w:rFonts w:ascii="Times New Roman" w:hAnsi="Times New Roman"/>
                <w:color w:val="000000" w:themeColor="text1"/>
              </w:rPr>
              <w:t>.6.3</w:t>
            </w:r>
          </w:p>
        </w:tc>
        <w:tc>
          <w:tcPr>
            <w:tcW w:w="1833" w:type="pct"/>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Протяженность сетей</w:t>
            </w:r>
          </w:p>
        </w:tc>
        <w:tc>
          <w:tcPr>
            <w:tcW w:w="1002" w:type="pct"/>
            <w:gridSpan w:val="2"/>
          </w:tcPr>
          <w:p w:rsidR="00757891" w:rsidRPr="00CA785E" w:rsidRDefault="00757891" w:rsidP="00F14EAD">
            <w:pPr>
              <w:pStyle w:val="af1"/>
              <w:spacing w:before="40" w:after="40"/>
              <w:rPr>
                <w:rFonts w:ascii="Times New Roman" w:hAnsi="Times New Roman"/>
                <w:color w:val="000000" w:themeColor="text1"/>
              </w:rPr>
            </w:pPr>
            <w:r w:rsidRPr="00CA785E">
              <w:rPr>
                <w:rFonts w:ascii="Times New Roman" w:hAnsi="Times New Roman"/>
                <w:color w:val="000000" w:themeColor="text1"/>
              </w:rPr>
              <w:t>км</w:t>
            </w:r>
          </w:p>
        </w:tc>
        <w:tc>
          <w:tcPr>
            <w:tcW w:w="847"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w:t>
            </w:r>
          </w:p>
        </w:tc>
        <w:tc>
          <w:tcPr>
            <w:tcW w:w="745" w:type="pct"/>
          </w:tcPr>
          <w:p w:rsidR="00757891" w:rsidRPr="00CA785E" w:rsidRDefault="00757891" w:rsidP="00F14EAD">
            <w:pPr>
              <w:pStyle w:val="af1"/>
              <w:spacing w:before="40" w:after="40"/>
              <w:rPr>
                <w:rFonts w:ascii="Times New Roman" w:hAnsi="Times New Roman"/>
                <w:color w:val="000000" w:themeColor="text1"/>
              </w:rPr>
            </w:pPr>
            <w:r>
              <w:rPr>
                <w:rFonts w:ascii="Times New Roman" w:hAnsi="Times New Roman"/>
                <w:color w:val="000000" w:themeColor="text1"/>
              </w:rPr>
              <w:t>-</w:t>
            </w:r>
          </w:p>
        </w:tc>
      </w:tr>
    </w:tbl>
    <w:p w:rsidR="00757891" w:rsidRPr="000A6173" w:rsidRDefault="00757891" w:rsidP="00757891">
      <w:pPr>
        <w:pStyle w:val="a9"/>
        <w:ind w:firstLine="0"/>
        <w:rPr>
          <w:rFonts w:ascii="Times New Roman" w:hAnsi="Times New Roman"/>
          <w:b/>
          <w:color w:val="FF0000"/>
        </w:rPr>
      </w:pPr>
    </w:p>
    <w:p w:rsidR="00757891" w:rsidRPr="000A6173" w:rsidRDefault="00757891" w:rsidP="00757891">
      <w:pPr>
        <w:pStyle w:val="a9"/>
        <w:keepNext/>
        <w:ind w:firstLine="0"/>
        <w:rPr>
          <w:rFonts w:ascii="Times New Roman" w:hAnsi="Times New Roman"/>
          <w:b/>
        </w:rPr>
      </w:pPr>
      <w:r w:rsidRPr="000A6173">
        <w:rPr>
          <w:rFonts w:ascii="Times New Roman" w:hAnsi="Times New Roman"/>
          <w:b/>
        </w:rPr>
        <w:t>Поселок Выучейский</w:t>
      </w:r>
    </w:p>
    <w:tbl>
      <w:tblPr>
        <w:tblStyle w:val="aff0"/>
        <w:tblW w:w="5001" w:type="pct"/>
        <w:tblLook w:val="0000"/>
      </w:tblPr>
      <w:tblGrid>
        <w:gridCol w:w="929"/>
        <w:gridCol w:w="13"/>
        <w:gridCol w:w="3573"/>
        <w:gridCol w:w="8"/>
        <w:gridCol w:w="1945"/>
        <w:gridCol w:w="1652"/>
        <w:gridCol w:w="1453"/>
      </w:tblGrid>
      <w:tr w:rsidR="00757891" w:rsidRPr="00C32092" w:rsidTr="00F14EAD">
        <w:trPr>
          <w:trHeight w:val="20"/>
          <w:tblHeader/>
        </w:trPr>
        <w:tc>
          <w:tcPr>
            <w:tcW w:w="485" w:type="pct"/>
            <w:vAlign w:val="center"/>
          </w:tcPr>
          <w:p w:rsidR="00757891" w:rsidRPr="00C32092" w:rsidRDefault="00757891" w:rsidP="00F14EAD">
            <w:pPr>
              <w:pStyle w:val="af0"/>
              <w:rPr>
                <w:rFonts w:ascii="Times New Roman" w:hAnsi="Times New Roman"/>
              </w:rPr>
            </w:pPr>
            <w:r w:rsidRPr="00C32092">
              <w:rPr>
                <w:rFonts w:ascii="Times New Roman" w:hAnsi="Times New Roman"/>
              </w:rPr>
              <w:t>№ п/п</w:t>
            </w:r>
          </w:p>
        </w:tc>
        <w:tc>
          <w:tcPr>
            <w:tcW w:w="1873" w:type="pct"/>
            <w:gridSpan w:val="2"/>
            <w:vAlign w:val="center"/>
          </w:tcPr>
          <w:p w:rsidR="00757891" w:rsidRPr="00C32092" w:rsidRDefault="00757891" w:rsidP="00F14EAD">
            <w:pPr>
              <w:pStyle w:val="af0"/>
              <w:rPr>
                <w:rFonts w:ascii="Times New Roman" w:hAnsi="Times New Roman"/>
              </w:rPr>
            </w:pPr>
            <w:r w:rsidRPr="00C32092">
              <w:rPr>
                <w:rFonts w:ascii="Times New Roman" w:hAnsi="Times New Roman"/>
              </w:rPr>
              <w:t>Наименование показателя</w:t>
            </w:r>
          </w:p>
        </w:tc>
        <w:tc>
          <w:tcPr>
            <w:tcW w:w="1020" w:type="pct"/>
            <w:gridSpan w:val="2"/>
            <w:vAlign w:val="center"/>
          </w:tcPr>
          <w:p w:rsidR="00757891" w:rsidRPr="00C32092" w:rsidRDefault="00757891" w:rsidP="00F14EAD">
            <w:pPr>
              <w:pStyle w:val="af0"/>
              <w:rPr>
                <w:rFonts w:ascii="Times New Roman" w:hAnsi="Times New Roman"/>
              </w:rPr>
            </w:pPr>
            <w:r w:rsidRPr="00C32092">
              <w:rPr>
                <w:rFonts w:ascii="Times New Roman" w:hAnsi="Times New Roman"/>
              </w:rPr>
              <w:t>Единица измерения</w:t>
            </w:r>
          </w:p>
        </w:tc>
        <w:tc>
          <w:tcPr>
            <w:tcW w:w="863" w:type="pct"/>
            <w:vAlign w:val="center"/>
          </w:tcPr>
          <w:p w:rsidR="00757891" w:rsidRPr="00C32092" w:rsidRDefault="00757891" w:rsidP="00F14EAD">
            <w:pPr>
              <w:pStyle w:val="af0"/>
              <w:rPr>
                <w:rFonts w:ascii="Times New Roman" w:hAnsi="Times New Roman"/>
              </w:rPr>
            </w:pPr>
            <w:r w:rsidRPr="00C32092">
              <w:rPr>
                <w:rFonts w:ascii="Times New Roman" w:hAnsi="Times New Roman"/>
              </w:rPr>
              <w:t>Современное состояние</w:t>
            </w:r>
          </w:p>
          <w:p w:rsidR="00757891" w:rsidRPr="00C32092" w:rsidRDefault="00757891" w:rsidP="00F14EAD">
            <w:pPr>
              <w:pStyle w:val="af0"/>
              <w:rPr>
                <w:rFonts w:ascii="Times New Roman" w:hAnsi="Times New Roman"/>
              </w:rPr>
            </w:pPr>
          </w:p>
        </w:tc>
        <w:tc>
          <w:tcPr>
            <w:tcW w:w="759" w:type="pct"/>
            <w:vAlign w:val="center"/>
          </w:tcPr>
          <w:p w:rsidR="00757891" w:rsidRPr="00C32092" w:rsidRDefault="00757891" w:rsidP="00F14EAD">
            <w:pPr>
              <w:pStyle w:val="af0"/>
              <w:rPr>
                <w:rFonts w:ascii="Times New Roman" w:hAnsi="Times New Roman"/>
              </w:rPr>
            </w:pPr>
            <w:r w:rsidRPr="00C32092">
              <w:rPr>
                <w:rFonts w:ascii="Times New Roman" w:hAnsi="Times New Roman"/>
              </w:rPr>
              <w:t>Расчетный срок</w:t>
            </w:r>
          </w:p>
        </w:tc>
      </w:tr>
      <w:tr w:rsidR="00757891" w:rsidRPr="00C32092" w:rsidTr="00F14EAD">
        <w:trPr>
          <w:trHeight w:val="20"/>
        </w:trPr>
        <w:tc>
          <w:tcPr>
            <w:tcW w:w="485" w:type="pct"/>
            <w:vAlign w:val="center"/>
          </w:tcPr>
          <w:p w:rsidR="00757891" w:rsidRPr="00C32092" w:rsidRDefault="00757891" w:rsidP="00F14EAD">
            <w:pPr>
              <w:pStyle w:val="af1"/>
              <w:spacing w:before="40" w:after="40"/>
              <w:jc w:val="left"/>
              <w:rPr>
                <w:rFonts w:ascii="Times New Roman" w:hAnsi="Times New Roman"/>
                <w:b/>
              </w:rPr>
            </w:pPr>
            <w:r w:rsidRPr="00C32092">
              <w:rPr>
                <w:rFonts w:ascii="Times New Roman" w:hAnsi="Times New Roman"/>
                <w:b/>
              </w:rPr>
              <w:t>1</w:t>
            </w:r>
          </w:p>
        </w:tc>
        <w:tc>
          <w:tcPr>
            <w:tcW w:w="1873" w:type="pct"/>
            <w:gridSpan w:val="2"/>
            <w:vAlign w:val="center"/>
          </w:tcPr>
          <w:p w:rsidR="00757891" w:rsidRPr="00C32092" w:rsidRDefault="00757891" w:rsidP="00F14EAD">
            <w:pPr>
              <w:pStyle w:val="af1"/>
              <w:spacing w:before="40" w:after="40"/>
              <w:jc w:val="left"/>
              <w:rPr>
                <w:rFonts w:ascii="Times New Roman" w:hAnsi="Times New Roman"/>
                <w:b/>
              </w:rPr>
            </w:pPr>
            <w:r w:rsidRPr="00C32092">
              <w:rPr>
                <w:rFonts w:ascii="Times New Roman" w:hAnsi="Times New Roman"/>
                <w:b/>
              </w:rPr>
              <w:t>ТЕРРИТОРИЯ</w:t>
            </w:r>
          </w:p>
        </w:tc>
        <w:tc>
          <w:tcPr>
            <w:tcW w:w="1020" w:type="pct"/>
            <w:gridSpan w:val="2"/>
          </w:tcPr>
          <w:p w:rsidR="00757891" w:rsidRPr="00C32092" w:rsidRDefault="00757891" w:rsidP="00F14EAD">
            <w:pPr>
              <w:pStyle w:val="af1"/>
              <w:spacing w:before="40" w:after="40"/>
              <w:rPr>
                <w:rFonts w:ascii="Times New Roman" w:hAnsi="Times New Roman"/>
                <w:color w:val="FF0000"/>
              </w:rPr>
            </w:pPr>
          </w:p>
        </w:tc>
        <w:tc>
          <w:tcPr>
            <w:tcW w:w="863" w:type="pct"/>
          </w:tcPr>
          <w:p w:rsidR="00757891" w:rsidRPr="00C32092" w:rsidRDefault="00757891" w:rsidP="00F14EAD">
            <w:pPr>
              <w:pStyle w:val="af1"/>
              <w:spacing w:before="40" w:after="40"/>
              <w:rPr>
                <w:rFonts w:ascii="Times New Roman" w:hAnsi="Times New Roman"/>
                <w:color w:val="FF0000"/>
              </w:rPr>
            </w:pPr>
          </w:p>
        </w:tc>
        <w:tc>
          <w:tcPr>
            <w:tcW w:w="759" w:type="pct"/>
          </w:tcPr>
          <w:p w:rsidR="00757891" w:rsidRPr="00C32092" w:rsidRDefault="00757891" w:rsidP="00F14EAD">
            <w:pPr>
              <w:pStyle w:val="af1"/>
              <w:spacing w:before="40" w:after="40"/>
              <w:rPr>
                <w:rFonts w:ascii="Times New Roman" w:hAnsi="Times New Roman"/>
                <w:color w:val="FF0000"/>
              </w:rPr>
            </w:pPr>
          </w:p>
        </w:tc>
      </w:tr>
      <w:tr w:rsidR="00757891" w:rsidRPr="00C32092" w:rsidTr="00F14EAD">
        <w:trPr>
          <w:trHeight w:val="20"/>
        </w:trPr>
        <w:tc>
          <w:tcPr>
            <w:tcW w:w="485" w:type="pct"/>
            <w:vMerge w:val="restart"/>
            <w:vAlign w:val="center"/>
          </w:tcPr>
          <w:p w:rsidR="00757891" w:rsidRPr="00C32092" w:rsidRDefault="00757891" w:rsidP="00F14EAD">
            <w:pPr>
              <w:pStyle w:val="af1"/>
              <w:spacing w:before="40" w:after="40"/>
              <w:jc w:val="left"/>
              <w:rPr>
                <w:rFonts w:ascii="Times New Roman" w:hAnsi="Times New Roman"/>
              </w:rPr>
            </w:pPr>
          </w:p>
          <w:p w:rsidR="00757891" w:rsidRPr="00C32092" w:rsidRDefault="00757891" w:rsidP="00F14EAD">
            <w:pPr>
              <w:pStyle w:val="af1"/>
              <w:spacing w:before="40" w:after="40"/>
              <w:jc w:val="left"/>
              <w:rPr>
                <w:rFonts w:ascii="Times New Roman" w:hAnsi="Times New Roman"/>
              </w:rPr>
            </w:pPr>
          </w:p>
        </w:tc>
        <w:tc>
          <w:tcPr>
            <w:tcW w:w="1873" w:type="pct"/>
            <w:gridSpan w:val="2"/>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Общая площадь территории муниципального образования (населенного пункта) в установленных границах</w:t>
            </w:r>
          </w:p>
        </w:tc>
        <w:tc>
          <w:tcPr>
            <w:tcW w:w="1020"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39</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39</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Align w:val="center"/>
          </w:tcPr>
          <w:p w:rsidR="00757891" w:rsidRPr="00C32092" w:rsidRDefault="00757891" w:rsidP="00F14EAD">
            <w:pPr>
              <w:pStyle w:val="af1"/>
              <w:spacing w:before="40" w:after="40"/>
              <w:jc w:val="left"/>
              <w:rPr>
                <w:rFonts w:ascii="Times New Roman" w:hAnsi="Times New Roman"/>
                <w:color w:val="FF0000"/>
              </w:rPr>
            </w:pPr>
            <w:r w:rsidRPr="00C32092">
              <w:rPr>
                <w:rFonts w:ascii="Times New Roman" w:hAnsi="Times New Roman"/>
              </w:rPr>
              <w:t>в том числе:</w:t>
            </w:r>
          </w:p>
        </w:tc>
        <w:tc>
          <w:tcPr>
            <w:tcW w:w="1020" w:type="pct"/>
            <w:gridSpan w:val="2"/>
          </w:tcPr>
          <w:p w:rsidR="00757891" w:rsidRPr="00C32092" w:rsidRDefault="00757891" w:rsidP="00F14EAD">
            <w:pPr>
              <w:pStyle w:val="af1"/>
              <w:spacing w:before="40" w:after="40"/>
              <w:rPr>
                <w:rFonts w:ascii="Times New Roman" w:hAnsi="Times New Roman"/>
                <w:color w:val="FF0000"/>
              </w:rPr>
            </w:pPr>
          </w:p>
        </w:tc>
        <w:tc>
          <w:tcPr>
            <w:tcW w:w="863" w:type="pct"/>
            <w:vAlign w:val="center"/>
          </w:tcPr>
          <w:p w:rsidR="00757891" w:rsidRPr="00C32092" w:rsidRDefault="00757891" w:rsidP="00F14EAD">
            <w:pPr>
              <w:jc w:val="center"/>
              <w:rPr>
                <w:sz w:val="22"/>
                <w:szCs w:val="22"/>
              </w:rPr>
            </w:pPr>
          </w:p>
        </w:tc>
        <w:tc>
          <w:tcPr>
            <w:tcW w:w="759" w:type="pct"/>
            <w:vAlign w:val="center"/>
          </w:tcPr>
          <w:p w:rsidR="00757891" w:rsidRPr="00C32092" w:rsidRDefault="00757891" w:rsidP="00F14EAD">
            <w:pPr>
              <w:pStyle w:val="af1"/>
              <w:spacing w:before="40" w:after="40"/>
              <w:rPr>
                <w:rFonts w:ascii="Times New Roman" w:hAnsi="Times New Roman"/>
                <w:color w:val="FF0000"/>
                <w:highlight w:val="yellow"/>
              </w:rPr>
            </w:pPr>
          </w:p>
        </w:tc>
      </w:tr>
      <w:tr w:rsidR="00757891" w:rsidRPr="00C32092" w:rsidTr="00F14EAD">
        <w:trPr>
          <w:trHeight w:val="20"/>
        </w:trPr>
        <w:tc>
          <w:tcPr>
            <w:tcW w:w="485" w:type="pct"/>
            <w:vMerge w:val="restart"/>
            <w:vAlign w:val="center"/>
          </w:tcPr>
          <w:p w:rsidR="00757891" w:rsidRPr="00C32092" w:rsidRDefault="00757891" w:rsidP="00F14EAD">
            <w:pPr>
              <w:pStyle w:val="af1"/>
              <w:spacing w:before="40" w:after="40"/>
              <w:jc w:val="left"/>
              <w:rPr>
                <w:rFonts w:ascii="Times New Roman" w:hAnsi="Times New Roman"/>
                <w:b/>
              </w:rPr>
            </w:pPr>
            <w:r w:rsidRPr="00C32092">
              <w:rPr>
                <w:rFonts w:ascii="Times New Roman" w:hAnsi="Times New Roman"/>
                <w:b/>
              </w:rPr>
              <w:t>1.2</w:t>
            </w:r>
          </w:p>
        </w:tc>
        <w:tc>
          <w:tcPr>
            <w:tcW w:w="1873" w:type="pct"/>
            <w:gridSpan w:val="2"/>
            <w:vMerge w:val="restart"/>
            <w:vAlign w:val="center"/>
          </w:tcPr>
          <w:p w:rsidR="00757891" w:rsidRPr="00C32092" w:rsidRDefault="00757891" w:rsidP="00F14EAD">
            <w:pPr>
              <w:pStyle w:val="af1"/>
              <w:spacing w:before="40" w:after="40"/>
              <w:jc w:val="left"/>
              <w:rPr>
                <w:rFonts w:ascii="Times New Roman" w:hAnsi="Times New Roman"/>
                <w:b/>
              </w:rPr>
            </w:pPr>
            <w:r w:rsidRPr="00C32092">
              <w:rPr>
                <w:rFonts w:ascii="Times New Roman" w:hAnsi="Times New Roman"/>
                <w:b/>
              </w:rPr>
              <w:t>Жилые зоны,</w:t>
            </w:r>
          </w:p>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в том числе:</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bCs/>
                <w:sz w:val="22"/>
                <w:szCs w:val="22"/>
              </w:rPr>
            </w:pPr>
            <w:r w:rsidRPr="00C32092">
              <w:rPr>
                <w:bCs/>
                <w:sz w:val="22"/>
                <w:szCs w:val="22"/>
              </w:rPr>
              <w:t>7,4</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8,10</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bCs/>
                <w:i/>
                <w:sz w:val="22"/>
                <w:szCs w:val="22"/>
              </w:rPr>
            </w:pPr>
            <w:r w:rsidRPr="00C32092">
              <w:rPr>
                <w:bCs/>
                <w:i/>
                <w:sz w:val="22"/>
                <w:szCs w:val="22"/>
              </w:rPr>
              <w:t>18,97</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20,77</w:t>
            </w:r>
          </w:p>
        </w:tc>
      </w:tr>
      <w:tr w:rsidR="00757891" w:rsidRPr="00C32092" w:rsidTr="00F14EAD">
        <w:trPr>
          <w:trHeight w:val="20"/>
        </w:trPr>
        <w:tc>
          <w:tcPr>
            <w:tcW w:w="485" w:type="pct"/>
            <w:vMerge w:val="restart"/>
            <w:vAlign w:val="center"/>
          </w:tcPr>
          <w:p w:rsidR="00757891" w:rsidRPr="00C32092" w:rsidRDefault="00757891" w:rsidP="00F14EAD">
            <w:pPr>
              <w:rPr>
                <w:sz w:val="22"/>
                <w:szCs w:val="22"/>
              </w:rPr>
            </w:pPr>
            <w:r w:rsidRPr="00C32092">
              <w:rPr>
                <w:sz w:val="22"/>
                <w:szCs w:val="22"/>
              </w:rPr>
              <w:t>1.2.1</w:t>
            </w:r>
          </w:p>
        </w:tc>
        <w:tc>
          <w:tcPr>
            <w:tcW w:w="1873" w:type="pct"/>
            <w:gridSpan w:val="2"/>
            <w:vMerge w:val="restart"/>
            <w:vAlign w:val="center"/>
          </w:tcPr>
          <w:p w:rsidR="00757891" w:rsidRPr="00C32092" w:rsidRDefault="00757891" w:rsidP="00F14EAD">
            <w:pPr>
              <w:rPr>
                <w:sz w:val="22"/>
                <w:szCs w:val="22"/>
              </w:rPr>
            </w:pPr>
            <w:r w:rsidRPr="00C32092">
              <w:rPr>
                <w:sz w:val="22"/>
                <w:szCs w:val="22"/>
              </w:rPr>
              <w:t xml:space="preserve">Застройки индивидуальными </w:t>
            </w:r>
            <w:r w:rsidRPr="00C32092">
              <w:rPr>
                <w:sz w:val="22"/>
                <w:szCs w:val="22"/>
              </w:rPr>
              <w:lastRenderedPageBreak/>
              <w:t>жилыми домами</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lastRenderedPageBreak/>
              <w:t>га</w:t>
            </w:r>
          </w:p>
        </w:tc>
        <w:tc>
          <w:tcPr>
            <w:tcW w:w="863" w:type="pct"/>
            <w:vAlign w:val="center"/>
          </w:tcPr>
          <w:p w:rsidR="00757891" w:rsidRPr="00C32092" w:rsidRDefault="00757891" w:rsidP="00F14EAD">
            <w:pPr>
              <w:jc w:val="center"/>
              <w:rPr>
                <w:sz w:val="22"/>
                <w:szCs w:val="22"/>
              </w:rPr>
            </w:pPr>
            <w:r w:rsidRPr="00C32092">
              <w:rPr>
                <w:sz w:val="22"/>
                <w:szCs w:val="22"/>
              </w:rPr>
              <w:t>0,1</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0,7</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000000" w:themeColor="text1"/>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0,26</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1,79</w:t>
            </w:r>
          </w:p>
        </w:tc>
      </w:tr>
      <w:tr w:rsidR="00757891" w:rsidRPr="00C32092" w:rsidTr="00F14EAD">
        <w:trPr>
          <w:trHeight w:val="20"/>
        </w:trPr>
        <w:tc>
          <w:tcPr>
            <w:tcW w:w="485" w:type="pct"/>
            <w:vMerge w:val="restart"/>
            <w:vAlign w:val="center"/>
          </w:tcPr>
          <w:p w:rsidR="00757891" w:rsidRPr="00C32092" w:rsidRDefault="00757891" w:rsidP="00F14EAD">
            <w:pPr>
              <w:rPr>
                <w:sz w:val="22"/>
                <w:szCs w:val="22"/>
              </w:rPr>
            </w:pPr>
            <w:r w:rsidRPr="00C32092">
              <w:rPr>
                <w:sz w:val="22"/>
                <w:szCs w:val="22"/>
              </w:rPr>
              <w:lastRenderedPageBreak/>
              <w:t>1.2.2</w:t>
            </w:r>
          </w:p>
        </w:tc>
        <w:tc>
          <w:tcPr>
            <w:tcW w:w="1873" w:type="pct"/>
            <w:gridSpan w:val="2"/>
            <w:vMerge w:val="restart"/>
            <w:vAlign w:val="center"/>
          </w:tcPr>
          <w:p w:rsidR="00757891" w:rsidRPr="00C32092" w:rsidRDefault="00757891" w:rsidP="00F14EAD">
            <w:pPr>
              <w:rPr>
                <w:sz w:val="22"/>
                <w:szCs w:val="22"/>
              </w:rPr>
            </w:pPr>
            <w:r w:rsidRPr="00C32092">
              <w:rPr>
                <w:sz w:val="22"/>
                <w:szCs w:val="22"/>
              </w:rPr>
              <w:t>Застройки малоэтажными жилыми домами</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7,30</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7,40</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18,72</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18,97</w:t>
            </w:r>
          </w:p>
        </w:tc>
      </w:tr>
      <w:tr w:rsidR="00757891" w:rsidRPr="00C32092" w:rsidTr="00F14EAD">
        <w:trPr>
          <w:trHeight w:val="20"/>
        </w:trPr>
        <w:tc>
          <w:tcPr>
            <w:tcW w:w="485" w:type="pct"/>
            <w:vMerge w:val="restart"/>
            <w:vAlign w:val="center"/>
          </w:tcPr>
          <w:p w:rsidR="00757891" w:rsidRPr="00C32092" w:rsidRDefault="00757891" w:rsidP="00F14EAD">
            <w:pPr>
              <w:pStyle w:val="af1"/>
              <w:spacing w:before="40" w:after="40"/>
              <w:jc w:val="left"/>
              <w:rPr>
                <w:rFonts w:ascii="Times New Roman" w:hAnsi="Times New Roman"/>
                <w:b/>
              </w:rPr>
            </w:pPr>
            <w:r w:rsidRPr="00C32092">
              <w:rPr>
                <w:rFonts w:ascii="Times New Roman" w:hAnsi="Times New Roman"/>
                <w:b/>
              </w:rPr>
              <w:t>1.3</w:t>
            </w:r>
          </w:p>
        </w:tc>
        <w:tc>
          <w:tcPr>
            <w:tcW w:w="1873" w:type="pct"/>
            <w:gridSpan w:val="2"/>
            <w:vMerge w:val="restart"/>
            <w:vAlign w:val="center"/>
          </w:tcPr>
          <w:p w:rsidR="00757891" w:rsidRPr="00C32092" w:rsidRDefault="00757891" w:rsidP="00F14EAD">
            <w:pPr>
              <w:rPr>
                <w:b/>
                <w:sz w:val="22"/>
                <w:szCs w:val="22"/>
              </w:rPr>
            </w:pPr>
            <w:r w:rsidRPr="00C32092">
              <w:rPr>
                <w:b/>
                <w:sz w:val="22"/>
                <w:szCs w:val="22"/>
              </w:rPr>
              <w:t>Общественно-деловые зоны,</w:t>
            </w:r>
          </w:p>
          <w:p w:rsidR="00757891" w:rsidRPr="00C32092" w:rsidRDefault="00757891" w:rsidP="00F14EAD">
            <w:pPr>
              <w:rPr>
                <w:sz w:val="22"/>
                <w:szCs w:val="22"/>
              </w:rPr>
            </w:pPr>
            <w:r w:rsidRPr="00C32092">
              <w:rPr>
                <w:sz w:val="22"/>
                <w:szCs w:val="22"/>
              </w:rPr>
              <w:t>в том числе:</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1,12</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1,3</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2,87</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3,33</w:t>
            </w:r>
          </w:p>
        </w:tc>
      </w:tr>
      <w:tr w:rsidR="00757891" w:rsidRPr="00C32092" w:rsidTr="00F14EAD">
        <w:trPr>
          <w:trHeight w:val="20"/>
        </w:trPr>
        <w:tc>
          <w:tcPr>
            <w:tcW w:w="485" w:type="pct"/>
            <w:vMerge w:val="restart"/>
            <w:vAlign w:val="center"/>
          </w:tcPr>
          <w:p w:rsidR="00757891" w:rsidRPr="00C32092" w:rsidRDefault="00757891" w:rsidP="00F14EAD">
            <w:pPr>
              <w:rPr>
                <w:sz w:val="22"/>
                <w:szCs w:val="22"/>
              </w:rPr>
            </w:pPr>
            <w:r w:rsidRPr="00C32092">
              <w:rPr>
                <w:sz w:val="22"/>
                <w:szCs w:val="22"/>
              </w:rPr>
              <w:t>1.3.</w:t>
            </w:r>
            <w:r>
              <w:rPr>
                <w:sz w:val="22"/>
                <w:szCs w:val="22"/>
              </w:rPr>
              <w:t>1</w:t>
            </w:r>
          </w:p>
        </w:tc>
        <w:tc>
          <w:tcPr>
            <w:tcW w:w="1873" w:type="pct"/>
            <w:gridSpan w:val="2"/>
            <w:vMerge w:val="restart"/>
            <w:vAlign w:val="center"/>
          </w:tcPr>
          <w:p w:rsidR="00757891" w:rsidRPr="00C32092" w:rsidRDefault="00757891" w:rsidP="00F14EAD">
            <w:pPr>
              <w:rPr>
                <w:sz w:val="22"/>
                <w:szCs w:val="22"/>
              </w:rPr>
            </w:pPr>
            <w:r w:rsidRPr="00C32092">
              <w:rPr>
                <w:sz w:val="22"/>
                <w:szCs w:val="22"/>
              </w:rPr>
              <w:t>Торгового назначения и общественного питания</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0,1</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0,26</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r>
      <w:tr w:rsidR="00757891" w:rsidRPr="00C32092" w:rsidTr="00F14EAD">
        <w:trPr>
          <w:trHeight w:val="20"/>
        </w:trPr>
        <w:tc>
          <w:tcPr>
            <w:tcW w:w="485" w:type="pct"/>
            <w:vMerge w:val="restart"/>
            <w:vAlign w:val="center"/>
          </w:tcPr>
          <w:p w:rsidR="00757891" w:rsidRPr="00C32092" w:rsidRDefault="00757891" w:rsidP="00F14EAD">
            <w:pPr>
              <w:rPr>
                <w:sz w:val="22"/>
                <w:szCs w:val="22"/>
              </w:rPr>
            </w:pPr>
            <w:r w:rsidRPr="00C32092">
              <w:rPr>
                <w:sz w:val="22"/>
                <w:szCs w:val="22"/>
              </w:rPr>
              <w:t>1.3.</w:t>
            </w:r>
            <w:r>
              <w:rPr>
                <w:sz w:val="22"/>
                <w:szCs w:val="22"/>
              </w:rPr>
              <w:t>2</w:t>
            </w:r>
          </w:p>
        </w:tc>
        <w:tc>
          <w:tcPr>
            <w:tcW w:w="1873" w:type="pct"/>
            <w:gridSpan w:val="2"/>
            <w:vMerge w:val="restart"/>
            <w:vAlign w:val="center"/>
          </w:tcPr>
          <w:p w:rsidR="00757891" w:rsidRPr="00C32092" w:rsidRDefault="00757891" w:rsidP="00F14EAD">
            <w:pPr>
              <w:rPr>
                <w:sz w:val="22"/>
                <w:szCs w:val="22"/>
              </w:rPr>
            </w:pPr>
            <w:r w:rsidRPr="00C32092">
              <w:rPr>
                <w:sz w:val="22"/>
                <w:szCs w:val="22"/>
              </w:rPr>
              <w:t>Учебно-образовательная зона</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0,2</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0,51</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r>
      <w:tr w:rsidR="00757891" w:rsidRPr="00C32092" w:rsidTr="00F14EAD">
        <w:trPr>
          <w:trHeight w:val="20"/>
        </w:trPr>
        <w:tc>
          <w:tcPr>
            <w:tcW w:w="485" w:type="pct"/>
            <w:vMerge w:val="restart"/>
            <w:vAlign w:val="center"/>
          </w:tcPr>
          <w:p w:rsidR="00757891" w:rsidRPr="00C32092" w:rsidRDefault="00757891" w:rsidP="00F14EAD">
            <w:pPr>
              <w:rPr>
                <w:sz w:val="22"/>
                <w:szCs w:val="22"/>
              </w:rPr>
            </w:pPr>
            <w:r w:rsidRPr="00C32092">
              <w:rPr>
                <w:sz w:val="22"/>
                <w:szCs w:val="22"/>
              </w:rPr>
              <w:t>1.3.</w:t>
            </w:r>
            <w:r>
              <w:rPr>
                <w:sz w:val="22"/>
                <w:szCs w:val="22"/>
              </w:rPr>
              <w:t>3</w:t>
            </w:r>
          </w:p>
        </w:tc>
        <w:tc>
          <w:tcPr>
            <w:tcW w:w="1873" w:type="pct"/>
            <w:gridSpan w:val="2"/>
            <w:vMerge w:val="restart"/>
            <w:vAlign w:val="center"/>
          </w:tcPr>
          <w:p w:rsidR="00757891" w:rsidRPr="00C32092" w:rsidRDefault="00757891" w:rsidP="00F14EAD">
            <w:pPr>
              <w:rPr>
                <w:sz w:val="22"/>
                <w:szCs w:val="22"/>
              </w:rPr>
            </w:pPr>
            <w:r w:rsidRPr="00C32092">
              <w:rPr>
                <w:sz w:val="22"/>
                <w:szCs w:val="22"/>
              </w:rPr>
              <w:t>Культурно-досуговая</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0,6</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1,54</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r>
      <w:tr w:rsidR="00757891" w:rsidRPr="00C32092" w:rsidTr="00F14EAD">
        <w:trPr>
          <w:trHeight w:val="20"/>
        </w:trPr>
        <w:tc>
          <w:tcPr>
            <w:tcW w:w="485" w:type="pct"/>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1</w:t>
            </w:r>
            <w:r w:rsidRPr="00C32092">
              <w:rPr>
                <w:rFonts w:ascii="Times New Roman" w:hAnsi="Times New Roman"/>
                <w:lang w:val="en-US"/>
              </w:rPr>
              <w:t>.</w:t>
            </w:r>
            <w:r w:rsidRPr="00C32092">
              <w:rPr>
                <w:rFonts w:ascii="Times New Roman" w:hAnsi="Times New Roman"/>
              </w:rPr>
              <w:t>3.</w:t>
            </w:r>
            <w:r>
              <w:rPr>
                <w:rFonts w:ascii="Times New Roman" w:hAnsi="Times New Roman"/>
              </w:rPr>
              <w:t>4</w:t>
            </w:r>
          </w:p>
        </w:tc>
        <w:tc>
          <w:tcPr>
            <w:tcW w:w="1873" w:type="pct"/>
            <w:gridSpan w:val="2"/>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Спортивного назначения</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0,02</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r>
      <w:tr w:rsidR="00757891" w:rsidRPr="00C32092" w:rsidTr="00F14EAD">
        <w:trPr>
          <w:trHeight w:val="167"/>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0,05</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r>
      <w:tr w:rsidR="00757891" w:rsidRPr="00C32092" w:rsidTr="00F14EAD">
        <w:trPr>
          <w:trHeight w:val="167"/>
        </w:trPr>
        <w:tc>
          <w:tcPr>
            <w:tcW w:w="485" w:type="pct"/>
            <w:vMerge w:val="restart"/>
            <w:vAlign w:val="center"/>
          </w:tcPr>
          <w:p w:rsidR="00757891" w:rsidRPr="00C32092" w:rsidRDefault="00757891" w:rsidP="00F14EAD">
            <w:pPr>
              <w:rPr>
                <w:sz w:val="22"/>
                <w:szCs w:val="22"/>
              </w:rPr>
            </w:pPr>
            <w:r w:rsidRPr="00C32092">
              <w:rPr>
                <w:sz w:val="22"/>
                <w:szCs w:val="22"/>
              </w:rPr>
              <w:t>1.3.</w:t>
            </w:r>
            <w:r>
              <w:rPr>
                <w:sz w:val="22"/>
                <w:szCs w:val="22"/>
              </w:rPr>
              <w:t>5</w:t>
            </w:r>
          </w:p>
        </w:tc>
        <w:tc>
          <w:tcPr>
            <w:tcW w:w="1873" w:type="pct"/>
            <w:gridSpan w:val="2"/>
            <w:vMerge w:val="restart"/>
            <w:vAlign w:val="center"/>
          </w:tcPr>
          <w:p w:rsidR="00757891" w:rsidRPr="00C32092" w:rsidRDefault="00757891" w:rsidP="00F14EAD">
            <w:pPr>
              <w:rPr>
                <w:sz w:val="22"/>
                <w:szCs w:val="22"/>
              </w:rPr>
            </w:pPr>
            <w:r w:rsidRPr="00C32092">
              <w:rPr>
                <w:sz w:val="22"/>
                <w:szCs w:val="22"/>
              </w:rPr>
              <w:t>Здравоохранения</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0,1</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r>
      <w:tr w:rsidR="00757891" w:rsidRPr="00C32092" w:rsidTr="00F14EAD">
        <w:trPr>
          <w:trHeight w:val="167"/>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0,26</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r>
      <w:tr w:rsidR="00757891" w:rsidRPr="00C32092" w:rsidTr="00F14EAD">
        <w:trPr>
          <w:trHeight w:val="167"/>
        </w:trPr>
        <w:tc>
          <w:tcPr>
            <w:tcW w:w="485" w:type="pct"/>
            <w:vMerge w:val="restart"/>
            <w:vAlign w:val="center"/>
          </w:tcPr>
          <w:p w:rsidR="00757891" w:rsidRPr="00C32092" w:rsidRDefault="00757891" w:rsidP="00F14EAD">
            <w:pPr>
              <w:rPr>
                <w:b/>
                <w:sz w:val="22"/>
                <w:szCs w:val="22"/>
              </w:rPr>
            </w:pPr>
            <w:r w:rsidRPr="00C32092">
              <w:rPr>
                <w:b/>
                <w:sz w:val="22"/>
                <w:szCs w:val="22"/>
              </w:rPr>
              <w:t xml:space="preserve">1.4 </w:t>
            </w:r>
          </w:p>
        </w:tc>
        <w:tc>
          <w:tcPr>
            <w:tcW w:w="1873" w:type="pct"/>
            <w:gridSpan w:val="2"/>
            <w:vMerge w:val="restart"/>
            <w:vAlign w:val="center"/>
          </w:tcPr>
          <w:p w:rsidR="00757891" w:rsidRPr="00C32092" w:rsidRDefault="00757891" w:rsidP="00F14EAD">
            <w:pPr>
              <w:rPr>
                <w:b/>
                <w:sz w:val="22"/>
                <w:szCs w:val="22"/>
              </w:rPr>
            </w:pPr>
            <w:r w:rsidRPr="00C32092">
              <w:rPr>
                <w:b/>
                <w:sz w:val="22"/>
                <w:szCs w:val="22"/>
              </w:rPr>
              <w:t>Производственные и коммунально-складские зоны,</w:t>
            </w:r>
          </w:p>
          <w:p w:rsidR="00757891" w:rsidRPr="00C32092" w:rsidRDefault="00757891" w:rsidP="00F14EAD">
            <w:pPr>
              <w:rPr>
                <w:sz w:val="22"/>
                <w:szCs w:val="22"/>
              </w:rPr>
            </w:pPr>
            <w:r w:rsidRPr="00C32092">
              <w:rPr>
                <w:sz w:val="22"/>
                <w:szCs w:val="22"/>
              </w:rPr>
              <w:t>в том числе:</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1,7</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1,8</w:t>
            </w:r>
          </w:p>
        </w:tc>
      </w:tr>
      <w:tr w:rsidR="00757891" w:rsidRPr="00C32092" w:rsidTr="00F14EAD">
        <w:trPr>
          <w:trHeight w:val="167"/>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4,36</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4,62</w:t>
            </w:r>
          </w:p>
        </w:tc>
      </w:tr>
      <w:tr w:rsidR="00757891" w:rsidRPr="00C32092" w:rsidTr="00F14EAD">
        <w:trPr>
          <w:trHeight w:val="20"/>
        </w:trPr>
        <w:tc>
          <w:tcPr>
            <w:tcW w:w="485" w:type="pct"/>
            <w:vMerge w:val="restart"/>
            <w:vAlign w:val="center"/>
          </w:tcPr>
          <w:p w:rsidR="00757891" w:rsidRPr="00C32092" w:rsidRDefault="00757891" w:rsidP="00F14EAD">
            <w:pPr>
              <w:rPr>
                <w:sz w:val="22"/>
                <w:szCs w:val="22"/>
              </w:rPr>
            </w:pPr>
            <w:r w:rsidRPr="00C32092">
              <w:rPr>
                <w:sz w:val="22"/>
                <w:szCs w:val="22"/>
              </w:rPr>
              <w:t>1.4.1</w:t>
            </w:r>
          </w:p>
        </w:tc>
        <w:tc>
          <w:tcPr>
            <w:tcW w:w="1873" w:type="pct"/>
            <w:gridSpan w:val="2"/>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Коммунально-складская</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1,7</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1,6</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b/>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4,36</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4,10</w:t>
            </w:r>
          </w:p>
        </w:tc>
      </w:tr>
      <w:tr w:rsidR="00757891" w:rsidRPr="00C32092" w:rsidTr="00F14EAD">
        <w:trPr>
          <w:trHeight w:val="20"/>
        </w:trPr>
        <w:tc>
          <w:tcPr>
            <w:tcW w:w="485" w:type="pct"/>
            <w:vMerge w:val="restart"/>
            <w:vAlign w:val="center"/>
          </w:tcPr>
          <w:p w:rsidR="00757891" w:rsidRPr="00C32092" w:rsidRDefault="00757891" w:rsidP="00F14EAD">
            <w:pPr>
              <w:rPr>
                <w:sz w:val="22"/>
                <w:szCs w:val="22"/>
              </w:rPr>
            </w:pPr>
            <w:r w:rsidRPr="00C32092">
              <w:rPr>
                <w:sz w:val="22"/>
                <w:szCs w:val="22"/>
              </w:rPr>
              <w:t>1.4.3</w:t>
            </w:r>
          </w:p>
        </w:tc>
        <w:tc>
          <w:tcPr>
            <w:tcW w:w="1873" w:type="pct"/>
            <w:gridSpan w:val="2"/>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Производственная</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0,2</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b/>
                <w:color w:val="FF0000"/>
              </w:rPr>
            </w:pP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c>
          <w:tcPr>
            <w:tcW w:w="863" w:type="pct"/>
            <w:vAlign w:val="center"/>
          </w:tcPr>
          <w:p w:rsidR="00757891" w:rsidRPr="00C32092" w:rsidRDefault="00757891" w:rsidP="00F14EAD">
            <w:pPr>
              <w:jc w:val="center"/>
              <w:rPr>
                <w:sz w:val="22"/>
                <w:szCs w:val="22"/>
              </w:rPr>
            </w:pPr>
            <w:r w:rsidRPr="00C32092">
              <w:rPr>
                <w:sz w:val="22"/>
                <w:szCs w:val="22"/>
              </w:rPr>
              <w:t>-</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0,51</w:t>
            </w:r>
          </w:p>
        </w:tc>
      </w:tr>
      <w:tr w:rsidR="00757891" w:rsidRPr="00C32092" w:rsidTr="00F14EAD">
        <w:trPr>
          <w:trHeight w:val="20"/>
        </w:trPr>
        <w:tc>
          <w:tcPr>
            <w:tcW w:w="485" w:type="pct"/>
            <w:vMerge w:val="restart"/>
            <w:vAlign w:val="center"/>
          </w:tcPr>
          <w:p w:rsidR="00757891" w:rsidRPr="00C32092" w:rsidRDefault="00757891" w:rsidP="00F14EAD">
            <w:pPr>
              <w:rPr>
                <w:b/>
                <w:sz w:val="22"/>
                <w:szCs w:val="22"/>
              </w:rPr>
            </w:pPr>
            <w:r w:rsidRPr="00C32092">
              <w:rPr>
                <w:b/>
                <w:sz w:val="22"/>
                <w:szCs w:val="22"/>
              </w:rPr>
              <w:t>1.5</w:t>
            </w:r>
          </w:p>
        </w:tc>
        <w:tc>
          <w:tcPr>
            <w:tcW w:w="1873" w:type="pct"/>
            <w:gridSpan w:val="2"/>
            <w:vMerge w:val="restart"/>
            <w:vAlign w:val="center"/>
          </w:tcPr>
          <w:p w:rsidR="00757891" w:rsidRPr="00C32092" w:rsidRDefault="00757891" w:rsidP="00F14EAD">
            <w:pPr>
              <w:rPr>
                <w:b/>
                <w:sz w:val="22"/>
                <w:szCs w:val="22"/>
              </w:rPr>
            </w:pPr>
            <w:r w:rsidRPr="00C32092">
              <w:rPr>
                <w:b/>
                <w:sz w:val="22"/>
                <w:szCs w:val="22"/>
              </w:rPr>
              <w:t>Зоны инженерной и транспортной инфраструктуры,</w:t>
            </w:r>
          </w:p>
          <w:p w:rsidR="00757891" w:rsidRPr="00C32092" w:rsidRDefault="00757891" w:rsidP="00F14EAD">
            <w:pPr>
              <w:rPr>
                <w:sz w:val="22"/>
                <w:szCs w:val="22"/>
              </w:rPr>
            </w:pPr>
            <w:r w:rsidRPr="00C32092">
              <w:rPr>
                <w:sz w:val="22"/>
                <w:szCs w:val="22"/>
              </w:rPr>
              <w:t>в том числе:</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3,0</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4,1</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7,69</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10,5</w:t>
            </w:r>
          </w:p>
        </w:tc>
      </w:tr>
      <w:tr w:rsidR="00757891" w:rsidRPr="00C32092" w:rsidTr="00F14EAD">
        <w:trPr>
          <w:trHeight w:val="20"/>
        </w:trPr>
        <w:tc>
          <w:tcPr>
            <w:tcW w:w="485" w:type="pct"/>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1.5.1</w:t>
            </w:r>
          </w:p>
        </w:tc>
        <w:tc>
          <w:tcPr>
            <w:tcW w:w="1873" w:type="pct"/>
            <w:gridSpan w:val="2"/>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Инженерной инфраструктуры</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0,2</w:t>
            </w:r>
          </w:p>
        </w:tc>
      </w:tr>
      <w:tr w:rsidR="00757891" w:rsidRPr="00C32092" w:rsidTr="00F14EAD">
        <w:trPr>
          <w:trHeight w:val="357"/>
        </w:trPr>
        <w:tc>
          <w:tcPr>
            <w:tcW w:w="485" w:type="pct"/>
            <w:vMerge/>
          </w:tcPr>
          <w:p w:rsidR="00757891" w:rsidRPr="00C32092" w:rsidRDefault="00757891" w:rsidP="00F14EAD">
            <w:pPr>
              <w:pStyle w:val="af1"/>
              <w:spacing w:before="40" w:after="40"/>
              <w:rPr>
                <w:rFonts w:ascii="Times New Roman" w:hAnsi="Times New Roman"/>
                <w:color w:val="FF0000"/>
                <w:lang w:val="en-US"/>
              </w:rPr>
            </w:pPr>
          </w:p>
        </w:tc>
        <w:tc>
          <w:tcPr>
            <w:tcW w:w="1873" w:type="pct"/>
            <w:gridSpan w:val="2"/>
            <w:vMerge/>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b/>
                <w:bCs/>
                <w:sz w:val="22"/>
                <w:szCs w:val="22"/>
              </w:rPr>
            </w:pPr>
            <w:r w:rsidRPr="00C32092">
              <w:rPr>
                <w:b/>
                <w:bCs/>
                <w:sz w:val="22"/>
                <w:szCs w:val="22"/>
              </w:rPr>
              <w:t>-</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0,51</w:t>
            </w:r>
          </w:p>
        </w:tc>
      </w:tr>
      <w:tr w:rsidR="00757891" w:rsidRPr="00C32092" w:rsidTr="00F14EAD">
        <w:trPr>
          <w:trHeight w:val="20"/>
        </w:trPr>
        <w:tc>
          <w:tcPr>
            <w:tcW w:w="485" w:type="pct"/>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1.5.2</w:t>
            </w:r>
          </w:p>
        </w:tc>
        <w:tc>
          <w:tcPr>
            <w:tcW w:w="1873" w:type="pct"/>
            <w:gridSpan w:val="2"/>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Транспортной инфраструктуры</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bCs/>
                <w:sz w:val="22"/>
                <w:szCs w:val="22"/>
              </w:rPr>
            </w:pPr>
            <w:r w:rsidRPr="00C32092">
              <w:rPr>
                <w:bCs/>
                <w:sz w:val="22"/>
                <w:szCs w:val="22"/>
              </w:rPr>
              <w:t>0,2</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0,2</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0,51</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0,51</w:t>
            </w:r>
          </w:p>
        </w:tc>
      </w:tr>
      <w:tr w:rsidR="00757891" w:rsidRPr="00C32092" w:rsidTr="00F14EAD">
        <w:trPr>
          <w:trHeight w:val="20"/>
        </w:trPr>
        <w:tc>
          <w:tcPr>
            <w:tcW w:w="485" w:type="pct"/>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1.5.3</w:t>
            </w:r>
          </w:p>
        </w:tc>
        <w:tc>
          <w:tcPr>
            <w:tcW w:w="1873" w:type="pct"/>
            <w:gridSpan w:val="2"/>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Улично-дорожная сеть</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bCs/>
                <w:sz w:val="22"/>
                <w:szCs w:val="22"/>
              </w:rPr>
            </w:pPr>
            <w:r w:rsidRPr="00C32092">
              <w:rPr>
                <w:bCs/>
                <w:sz w:val="22"/>
                <w:szCs w:val="22"/>
              </w:rPr>
              <w:t>2,8</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3,7</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bCs/>
                <w:sz w:val="22"/>
                <w:szCs w:val="22"/>
              </w:rPr>
            </w:pPr>
            <w:r w:rsidRPr="00C32092">
              <w:rPr>
                <w:bCs/>
                <w:sz w:val="22"/>
                <w:szCs w:val="22"/>
              </w:rPr>
              <w:t>7,18</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9,49</w:t>
            </w:r>
          </w:p>
        </w:tc>
      </w:tr>
      <w:tr w:rsidR="00757891" w:rsidRPr="00C32092" w:rsidTr="00F14EAD">
        <w:trPr>
          <w:trHeight w:val="20"/>
        </w:trPr>
        <w:tc>
          <w:tcPr>
            <w:tcW w:w="485" w:type="pct"/>
            <w:vMerge w:val="restart"/>
            <w:vAlign w:val="center"/>
          </w:tcPr>
          <w:p w:rsidR="00757891" w:rsidRPr="00C32092" w:rsidRDefault="00757891" w:rsidP="00F14EAD">
            <w:pPr>
              <w:pStyle w:val="af1"/>
              <w:spacing w:before="40" w:after="40"/>
              <w:jc w:val="left"/>
              <w:rPr>
                <w:rFonts w:ascii="Times New Roman" w:hAnsi="Times New Roman"/>
                <w:b/>
              </w:rPr>
            </w:pPr>
            <w:r w:rsidRPr="00C32092">
              <w:rPr>
                <w:rFonts w:ascii="Times New Roman" w:hAnsi="Times New Roman"/>
                <w:b/>
              </w:rPr>
              <w:t>1.6</w:t>
            </w:r>
          </w:p>
        </w:tc>
        <w:tc>
          <w:tcPr>
            <w:tcW w:w="1873" w:type="pct"/>
            <w:gridSpan w:val="2"/>
            <w:vMerge w:val="restart"/>
            <w:vAlign w:val="center"/>
          </w:tcPr>
          <w:p w:rsidR="00757891" w:rsidRPr="00C32092" w:rsidRDefault="00757891" w:rsidP="00F14EAD">
            <w:pPr>
              <w:pStyle w:val="af1"/>
              <w:spacing w:before="40" w:after="40"/>
              <w:jc w:val="left"/>
              <w:rPr>
                <w:rFonts w:ascii="Times New Roman" w:hAnsi="Times New Roman"/>
                <w:b/>
              </w:rPr>
            </w:pPr>
            <w:r w:rsidRPr="00C32092">
              <w:rPr>
                <w:rFonts w:ascii="Times New Roman" w:hAnsi="Times New Roman"/>
                <w:b/>
              </w:rPr>
              <w:t>Зоны рекреационного назначения,</w:t>
            </w:r>
          </w:p>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в том числе:</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0,2</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bCs/>
                <w:sz w:val="22"/>
                <w:szCs w:val="22"/>
              </w:rPr>
            </w:pPr>
            <w:r w:rsidRPr="00C32092">
              <w:rPr>
                <w:bCs/>
                <w:sz w:val="22"/>
                <w:szCs w:val="22"/>
              </w:rPr>
              <w:t>-</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0,51</w:t>
            </w:r>
          </w:p>
        </w:tc>
      </w:tr>
      <w:tr w:rsidR="00757891" w:rsidRPr="00C32092" w:rsidTr="00F14EAD">
        <w:trPr>
          <w:trHeight w:val="190"/>
        </w:trPr>
        <w:tc>
          <w:tcPr>
            <w:tcW w:w="485" w:type="pct"/>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1.6.1</w:t>
            </w:r>
          </w:p>
        </w:tc>
        <w:tc>
          <w:tcPr>
            <w:tcW w:w="1873" w:type="pct"/>
            <w:gridSpan w:val="2"/>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Озелененных территорий общего пользования</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b/>
                <w:bCs/>
                <w:sz w:val="22"/>
                <w:szCs w:val="22"/>
              </w:rPr>
            </w:pPr>
            <w:r w:rsidRPr="00C32092">
              <w:rPr>
                <w:b/>
                <w:bCs/>
                <w:sz w:val="22"/>
                <w:szCs w:val="22"/>
              </w:rPr>
              <w:t>-</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0,2</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lang w:val="en-US"/>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b/>
                <w:bCs/>
                <w:sz w:val="22"/>
                <w:szCs w:val="22"/>
              </w:rPr>
            </w:pPr>
            <w:r w:rsidRPr="00C32092">
              <w:rPr>
                <w:b/>
                <w:bCs/>
                <w:sz w:val="22"/>
                <w:szCs w:val="22"/>
              </w:rPr>
              <w:t>-</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0,51</w:t>
            </w:r>
          </w:p>
        </w:tc>
      </w:tr>
      <w:tr w:rsidR="00757891" w:rsidRPr="00C32092" w:rsidTr="00F14EAD">
        <w:trPr>
          <w:trHeight w:val="20"/>
        </w:trPr>
        <w:tc>
          <w:tcPr>
            <w:tcW w:w="485" w:type="pct"/>
            <w:vMerge w:val="restart"/>
            <w:vAlign w:val="center"/>
          </w:tcPr>
          <w:p w:rsidR="00757891" w:rsidRPr="00C32092" w:rsidRDefault="00757891" w:rsidP="00F14EAD">
            <w:pPr>
              <w:pStyle w:val="af1"/>
              <w:spacing w:before="40" w:after="40"/>
              <w:jc w:val="left"/>
              <w:rPr>
                <w:rFonts w:ascii="Times New Roman" w:hAnsi="Times New Roman"/>
                <w:b/>
              </w:rPr>
            </w:pPr>
            <w:r w:rsidRPr="00C32092">
              <w:rPr>
                <w:rFonts w:ascii="Times New Roman" w:hAnsi="Times New Roman"/>
                <w:b/>
              </w:rPr>
              <w:t>1.7</w:t>
            </w:r>
          </w:p>
        </w:tc>
        <w:tc>
          <w:tcPr>
            <w:tcW w:w="1873" w:type="pct"/>
            <w:gridSpan w:val="2"/>
            <w:vMerge w:val="restart"/>
            <w:vAlign w:val="center"/>
          </w:tcPr>
          <w:p w:rsidR="00757891" w:rsidRPr="00C32092" w:rsidRDefault="00757891" w:rsidP="00F14EAD">
            <w:pPr>
              <w:pStyle w:val="af1"/>
              <w:spacing w:before="40" w:after="40"/>
              <w:jc w:val="left"/>
              <w:rPr>
                <w:rFonts w:ascii="Times New Roman" w:hAnsi="Times New Roman"/>
                <w:b/>
              </w:rPr>
            </w:pPr>
            <w:r w:rsidRPr="00C32092">
              <w:rPr>
                <w:rFonts w:ascii="Times New Roman" w:hAnsi="Times New Roman"/>
                <w:b/>
              </w:rPr>
              <w:t>Зоны природного ландшафта,</w:t>
            </w:r>
          </w:p>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в том числе:</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21,6</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19,7</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55,38</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50,51</w:t>
            </w:r>
          </w:p>
        </w:tc>
      </w:tr>
      <w:tr w:rsidR="00757891" w:rsidRPr="00C32092" w:rsidTr="00F14EAD">
        <w:trPr>
          <w:trHeight w:val="20"/>
        </w:trPr>
        <w:tc>
          <w:tcPr>
            <w:tcW w:w="485" w:type="pct"/>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1</w:t>
            </w:r>
            <w:r w:rsidRPr="00C32092">
              <w:rPr>
                <w:rFonts w:ascii="Times New Roman" w:hAnsi="Times New Roman"/>
                <w:lang w:val="en-US"/>
              </w:rPr>
              <w:t>.</w:t>
            </w:r>
            <w:r w:rsidRPr="00C32092">
              <w:rPr>
                <w:rFonts w:ascii="Times New Roman" w:hAnsi="Times New Roman"/>
              </w:rPr>
              <w:t>7.1</w:t>
            </w:r>
          </w:p>
        </w:tc>
        <w:tc>
          <w:tcPr>
            <w:tcW w:w="1873" w:type="pct"/>
            <w:gridSpan w:val="2"/>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Природного ландшафта</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17,08</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15,4</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bCs/>
                <w:i/>
                <w:sz w:val="22"/>
                <w:szCs w:val="22"/>
              </w:rPr>
            </w:pPr>
            <w:r w:rsidRPr="00C32092">
              <w:rPr>
                <w:bCs/>
                <w:i/>
                <w:sz w:val="22"/>
                <w:szCs w:val="22"/>
              </w:rPr>
              <w:t>43,79</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39,49</w:t>
            </w:r>
          </w:p>
        </w:tc>
      </w:tr>
      <w:tr w:rsidR="00757891" w:rsidRPr="00C32092" w:rsidTr="00F14EAD">
        <w:trPr>
          <w:trHeight w:val="20"/>
        </w:trPr>
        <w:tc>
          <w:tcPr>
            <w:tcW w:w="485" w:type="pct"/>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1</w:t>
            </w:r>
            <w:r w:rsidRPr="00C32092">
              <w:rPr>
                <w:rFonts w:ascii="Times New Roman" w:hAnsi="Times New Roman"/>
                <w:lang w:val="en-US"/>
              </w:rPr>
              <w:t>.</w:t>
            </w:r>
            <w:r w:rsidRPr="00C32092">
              <w:rPr>
                <w:rFonts w:ascii="Times New Roman" w:hAnsi="Times New Roman"/>
              </w:rPr>
              <w:t>7.2</w:t>
            </w:r>
          </w:p>
        </w:tc>
        <w:tc>
          <w:tcPr>
            <w:tcW w:w="1873" w:type="pct"/>
            <w:gridSpan w:val="2"/>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Территории, покрытые лесом и кустарниками</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4,5</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4,3</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11,54</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11,03</w:t>
            </w:r>
          </w:p>
        </w:tc>
      </w:tr>
      <w:tr w:rsidR="00757891" w:rsidRPr="00C32092" w:rsidTr="00F14EAD">
        <w:trPr>
          <w:trHeight w:val="20"/>
        </w:trPr>
        <w:tc>
          <w:tcPr>
            <w:tcW w:w="485" w:type="pct"/>
            <w:vMerge w:val="restart"/>
            <w:vAlign w:val="center"/>
          </w:tcPr>
          <w:p w:rsidR="00757891" w:rsidRPr="00C32092" w:rsidRDefault="00757891" w:rsidP="00F14EAD">
            <w:pPr>
              <w:pStyle w:val="af1"/>
              <w:spacing w:before="40" w:after="40"/>
              <w:jc w:val="left"/>
              <w:rPr>
                <w:rFonts w:ascii="Times New Roman" w:hAnsi="Times New Roman"/>
                <w:b/>
              </w:rPr>
            </w:pPr>
            <w:r w:rsidRPr="00C32092">
              <w:rPr>
                <w:rFonts w:ascii="Times New Roman" w:hAnsi="Times New Roman"/>
                <w:b/>
              </w:rPr>
              <w:lastRenderedPageBreak/>
              <w:t>1.8</w:t>
            </w:r>
          </w:p>
        </w:tc>
        <w:tc>
          <w:tcPr>
            <w:tcW w:w="1873" w:type="pct"/>
            <w:gridSpan w:val="2"/>
            <w:vMerge w:val="restart"/>
            <w:vAlign w:val="center"/>
          </w:tcPr>
          <w:p w:rsidR="00757891" w:rsidRPr="00C32092" w:rsidRDefault="00757891" w:rsidP="00F14EAD">
            <w:pPr>
              <w:pStyle w:val="af1"/>
              <w:spacing w:before="40" w:after="40"/>
              <w:jc w:val="left"/>
              <w:rPr>
                <w:rFonts w:ascii="Times New Roman" w:hAnsi="Times New Roman"/>
                <w:b/>
              </w:rPr>
            </w:pPr>
            <w:r w:rsidRPr="00C32092">
              <w:rPr>
                <w:rFonts w:ascii="Times New Roman" w:hAnsi="Times New Roman"/>
                <w:b/>
              </w:rPr>
              <w:t>Зоны специального назначения,</w:t>
            </w:r>
          </w:p>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в том числе:</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0,4</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0,4</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1,03</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1,03</w:t>
            </w:r>
          </w:p>
        </w:tc>
      </w:tr>
      <w:tr w:rsidR="00757891" w:rsidRPr="00C32092" w:rsidTr="00F14EAD">
        <w:trPr>
          <w:trHeight w:val="20"/>
        </w:trPr>
        <w:tc>
          <w:tcPr>
            <w:tcW w:w="485" w:type="pct"/>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1</w:t>
            </w:r>
            <w:r w:rsidRPr="00C32092">
              <w:rPr>
                <w:rFonts w:ascii="Times New Roman" w:hAnsi="Times New Roman"/>
                <w:lang w:val="en-US"/>
              </w:rPr>
              <w:t>.</w:t>
            </w:r>
            <w:r w:rsidRPr="00C32092">
              <w:rPr>
                <w:rFonts w:ascii="Times New Roman" w:hAnsi="Times New Roman"/>
              </w:rPr>
              <w:t>8.1</w:t>
            </w:r>
          </w:p>
        </w:tc>
        <w:tc>
          <w:tcPr>
            <w:tcW w:w="1873" w:type="pct"/>
            <w:gridSpan w:val="2"/>
            <w:vMerge w:val="restart"/>
            <w:vAlign w:val="center"/>
          </w:tcPr>
          <w:p w:rsidR="00757891" w:rsidRPr="00C32092" w:rsidRDefault="00757891" w:rsidP="00F14EAD">
            <w:pPr>
              <w:pStyle w:val="af1"/>
              <w:spacing w:before="40" w:after="40"/>
              <w:jc w:val="left"/>
              <w:rPr>
                <w:rFonts w:ascii="Times New Roman" w:hAnsi="Times New Roman"/>
              </w:rPr>
            </w:pPr>
            <w:r w:rsidRPr="00C32092">
              <w:rPr>
                <w:rFonts w:ascii="Times New Roman" w:hAnsi="Times New Roman"/>
              </w:rPr>
              <w:t>Ритуального назначения</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sz w:val="22"/>
                <w:szCs w:val="22"/>
              </w:rPr>
            </w:pPr>
            <w:r w:rsidRPr="00C32092">
              <w:rPr>
                <w:sz w:val="22"/>
                <w:szCs w:val="22"/>
              </w:rPr>
              <w:t>0,4</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0,4</w:t>
            </w:r>
          </w:p>
        </w:tc>
      </w:tr>
      <w:tr w:rsidR="00757891" w:rsidRPr="00C32092" w:rsidTr="00F14EAD">
        <w:trPr>
          <w:trHeight w:val="20"/>
        </w:trPr>
        <w:tc>
          <w:tcPr>
            <w:tcW w:w="485" w:type="pct"/>
            <w:vMerge/>
            <w:vAlign w:val="center"/>
          </w:tcPr>
          <w:p w:rsidR="00757891" w:rsidRPr="00C32092" w:rsidRDefault="00757891" w:rsidP="00F14EAD">
            <w:pPr>
              <w:pStyle w:val="af1"/>
              <w:spacing w:before="40" w:after="40"/>
              <w:rPr>
                <w:rFonts w:ascii="Times New Roman" w:hAnsi="Times New Roman"/>
                <w:color w:val="FF0000"/>
              </w:rPr>
            </w:pPr>
          </w:p>
        </w:tc>
        <w:tc>
          <w:tcPr>
            <w:tcW w:w="1873" w:type="pct"/>
            <w:gridSpan w:val="2"/>
            <w:vMerge/>
            <w:vAlign w:val="center"/>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1,03</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1,03</w:t>
            </w:r>
          </w:p>
        </w:tc>
      </w:tr>
      <w:tr w:rsidR="00757891" w:rsidRPr="00C32092" w:rsidTr="00F14EAD">
        <w:trPr>
          <w:trHeight w:val="20"/>
        </w:trPr>
        <w:tc>
          <w:tcPr>
            <w:tcW w:w="485" w:type="pct"/>
            <w:vMerge w:val="restart"/>
            <w:vAlign w:val="center"/>
          </w:tcPr>
          <w:p w:rsidR="00757891" w:rsidRPr="00C32092" w:rsidRDefault="00757891" w:rsidP="00F14EAD">
            <w:pPr>
              <w:pStyle w:val="af1"/>
              <w:spacing w:before="40" w:after="40"/>
              <w:jc w:val="left"/>
              <w:rPr>
                <w:rFonts w:ascii="Times New Roman" w:hAnsi="Times New Roman"/>
                <w:b/>
              </w:rPr>
            </w:pPr>
            <w:r w:rsidRPr="00C32092">
              <w:rPr>
                <w:rFonts w:ascii="Times New Roman" w:hAnsi="Times New Roman"/>
                <w:b/>
              </w:rPr>
              <w:t>1</w:t>
            </w:r>
            <w:r w:rsidRPr="00C32092">
              <w:rPr>
                <w:rFonts w:ascii="Times New Roman" w:hAnsi="Times New Roman"/>
                <w:b/>
                <w:lang w:val="en-US"/>
              </w:rPr>
              <w:t>.</w:t>
            </w:r>
            <w:r w:rsidRPr="00C32092">
              <w:rPr>
                <w:rFonts w:ascii="Times New Roman" w:hAnsi="Times New Roman"/>
                <w:b/>
              </w:rPr>
              <w:t>9</w:t>
            </w:r>
          </w:p>
        </w:tc>
        <w:tc>
          <w:tcPr>
            <w:tcW w:w="1873" w:type="pct"/>
            <w:gridSpan w:val="2"/>
            <w:vMerge w:val="restart"/>
            <w:vAlign w:val="center"/>
          </w:tcPr>
          <w:p w:rsidR="00757891" w:rsidRPr="00C32092" w:rsidRDefault="00757891" w:rsidP="00F14EAD">
            <w:pPr>
              <w:pStyle w:val="af1"/>
              <w:spacing w:before="40" w:after="40"/>
              <w:jc w:val="left"/>
              <w:rPr>
                <w:rFonts w:ascii="Times New Roman" w:hAnsi="Times New Roman"/>
                <w:b/>
              </w:rPr>
            </w:pPr>
            <w:r w:rsidRPr="00C32092">
              <w:rPr>
                <w:rFonts w:ascii="Times New Roman" w:hAnsi="Times New Roman"/>
                <w:b/>
              </w:rPr>
              <w:t>Акваторий</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га</w:t>
            </w:r>
          </w:p>
        </w:tc>
        <w:tc>
          <w:tcPr>
            <w:tcW w:w="863" w:type="pct"/>
            <w:vAlign w:val="center"/>
          </w:tcPr>
          <w:p w:rsidR="00757891" w:rsidRPr="00C32092" w:rsidRDefault="00757891" w:rsidP="00F14EAD">
            <w:pPr>
              <w:jc w:val="center"/>
              <w:rPr>
                <w:bCs/>
                <w:sz w:val="22"/>
                <w:szCs w:val="22"/>
              </w:rPr>
            </w:pPr>
            <w:r w:rsidRPr="00C32092">
              <w:rPr>
                <w:bCs/>
                <w:sz w:val="22"/>
                <w:szCs w:val="22"/>
              </w:rPr>
              <w:t>2,7</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2,7</w:t>
            </w:r>
          </w:p>
        </w:tc>
      </w:tr>
      <w:tr w:rsidR="00757891" w:rsidRPr="00C32092" w:rsidTr="00F14EAD">
        <w:trPr>
          <w:trHeight w:val="20"/>
        </w:trPr>
        <w:tc>
          <w:tcPr>
            <w:tcW w:w="485" w:type="pct"/>
            <w:vMerge/>
          </w:tcPr>
          <w:p w:rsidR="00757891" w:rsidRPr="00C32092" w:rsidRDefault="00757891" w:rsidP="00F14EAD">
            <w:pPr>
              <w:pStyle w:val="af1"/>
              <w:spacing w:before="40" w:after="40"/>
              <w:rPr>
                <w:rFonts w:ascii="Times New Roman" w:hAnsi="Times New Roman"/>
                <w:color w:val="FF0000"/>
              </w:rPr>
            </w:pPr>
          </w:p>
        </w:tc>
        <w:tc>
          <w:tcPr>
            <w:tcW w:w="1873" w:type="pct"/>
            <w:gridSpan w:val="2"/>
            <w:vMerge/>
          </w:tcPr>
          <w:p w:rsidR="00757891" w:rsidRPr="00C32092" w:rsidRDefault="00757891" w:rsidP="00F14EAD">
            <w:pPr>
              <w:pStyle w:val="af1"/>
              <w:spacing w:before="40" w:after="40"/>
              <w:rPr>
                <w:rFonts w:ascii="Times New Roman" w:hAnsi="Times New Roman"/>
                <w:color w:val="FF0000"/>
              </w:rPr>
            </w:pPr>
          </w:p>
        </w:tc>
        <w:tc>
          <w:tcPr>
            <w:tcW w:w="1020" w:type="pct"/>
            <w:gridSpan w:val="2"/>
          </w:tcPr>
          <w:p w:rsidR="00757891" w:rsidRPr="00C32092" w:rsidRDefault="00757891" w:rsidP="00F14EAD">
            <w:pPr>
              <w:pStyle w:val="af1"/>
              <w:spacing w:before="40" w:after="40"/>
              <w:rPr>
                <w:rFonts w:ascii="Times New Roman" w:hAnsi="Times New Roman"/>
                <w:color w:val="FF0000"/>
              </w:rPr>
            </w:pPr>
            <w:r w:rsidRPr="00C32092">
              <w:rPr>
                <w:rFonts w:ascii="Times New Roman" w:hAnsi="Times New Roman"/>
              </w:rPr>
              <w:t>%</w:t>
            </w:r>
          </w:p>
        </w:tc>
        <w:tc>
          <w:tcPr>
            <w:tcW w:w="863" w:type="pct"/>
            <w:vAlign w:val="center"/>
          </w:tcPr>
          <w:p w:rsidR="00757891" w:rsidRPr="00C32092" w:rsidRDefault="00757891" w:rsidP="00F14EAD">
            <w:pPr>
              <w:jc w:val="center"/>
              <w:rPr>
                <w:i/>
                <w:sz w:val="22"/>
                <w:szCs w:val="22"/>
              </w:rPr>
            </w:pPr>
            <w:r w:rsidRPr="00C32092">
              <w:rPr>
                <w:i/>
                <w:sz w:val="22"/>
                <w:szCs w:val="22"/>
              </w:rPr>
              <w:t>6,92</w:t>
            </w:r>
          </w:p>
        </w:tc>
        <w:tc>
          <w:tcPr>
            <w:tcW w:w="759" w:type="pct"/>
            <w:vAlign w:val="center"/>
          </w:tcPr>
          <w:p w:rsidR="00757891" w:rsidRPr="00C32092" w:rsidRDefault="00757891" w:rsidP="00F14EAD">
            <w:pPr>
              <w:pStyle w:val="af1"/>
              <w:spacing w:before="40" w:after="40"/>
              <w:rPr>
                <w:rFonts w:ascii="Times New Roman" w:hAnsi="Times New Roman"/>
                <w:i/>
              </w:rPr>
            </w:pPr>
            <w:r w:rsidRPr="00C32092">
              <w:rPr>
                <w:rFonts w:ascii="Times New Roman" w:hAnsi="Times New Roman"/>
                <w:i/>
              </w:rPr>
              <w:t>6,92</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b/>
                <w:bCs/>
              </w:rPr>
            </w:pPr>
            <w:r w:rsidRPr="00C32092">
              <w:rPr>
                <w:rFonts w:ascii="Times New Roman" w:hAnsi="Times New Roman"/>
                <w:b/>
                <w:bCs/>
              </w:rPr>
              <w:t>2</w:t>
            </w:r>
          </w:p>
        </w:tc>
        <w:tc>
          <w:tcPr>
            <w:tcW w:w="1873" w:type="pct"/>
            <w:gridSpan w:val="2"/>
          </w:tcPr>
          <w:p w:rsidR="00757891" w:rsidRPr="00C32092" w:rsidRDefault="00757891" w:rsidP="00F14EAD">
            <w:pPr>
              <w:pStyle w:val="af1"/>
              <w:spacing w:before="40" w:after="40"/>
              <w:rPr>
                <w:rFonts w:ascii="Times New Roman" w:hAnsi="Times New Roman"/>
                <w:b/>
                <w:bCs/>
              </w:rPr>
            </w:pPr>
            <w:r w:rsidRPr="00C32092">
              <w:rPr>
                <w:rFonts w:ascii="Times New Roman" w:hAnsi="Times New Roman"/>
                <w:b/>
                <w:bCs/>
              </w:rPr>
              <w:t>ОБЪЕКТЫ СОЦИАЛЬНОГО И КУЛЬТУРНО-БЫТОВОГО ОБСЛУЖИВАНИЯ НАСЕЛЕНИЯ</w:t>
            </w:r>
          </w:p>
        </w:tc>
        <w:tc>
          <w:tcPr>
            <w:tcW w:w="1020" w:type="pct"/>
            <w:gridSpan w:val="2"/>
          </w:tcPr>
          <w:p w:rsidR="00757891" w:rsidRPr="00C32092" w:rsidRDefault="00757891" w:rsidP="00F14EAD">
            <w:pPr>
              <w:pStyle w:val="af1"/>
              <w:spacing w:before="40" w:after="40"/>
              <w:rPr>
                <w:rFonts w:ascii="Times New Roman" w:hAnsi="Times New Roman"/>
                <w:b/>
              </w:rPr>
            </w:pPr>
          </w:p>
        </w:tc>
        <w:tc>
          <w:tcPr>
            <w:tcW w:w="863" w:type="pct"/>
          </w:tcPr>
          <w:p w:rsidR="00757891" w:rsidRPr="00C32092" w:rsidRDefault="00757891" w:rsidP="00F14EAD">
            <w:pPr>
              <w:pStyle w:val="af1"/>
              <w:spacing w:before="40" w:after="40"/>
              <w:rPr>
                <w:rFonts w:ascii="Times New Roman" w:hAnsi="Times New Roman"/>
                <w:b/>
              </w:rPr>
            </w:pPr>
          </w:p>
        </w:tc>
        <w:tc>
          <w:tcPr>
            <w:tcW w:w="759" w:type="pct"/>
          </w:tcPr>
          <w:p w:rsidR="00757891" w:rsidRPr="00C32092" w:rsidRDefault="00757891" w:rsidP="00F14EAD">
            <w:pPr>
              <w:pStyle w:val="af1"/>
              <w:spacing w:before="40" w:after="40"/>
              <w:rPr>
                <w:rFonts w:ascii="Times New Roman" w:hAnsi="Times New Roman"/>
                <w:b/>
              </w:rPr>
            </w:pPr>
          </w:p>
        </w:tc>
      </w:tr>
      <w:tr w:rsidR="00757891" w:rsidRPr="00C32092" w:rsidTr="00F14EAD">
        <w:trPr>
          <w:trHeight w:val="135"/>
        </w:trPr>
        <w:tc>
          <w:tcPr>
            <w:tcW w:w="485" w:type="pct"/>
            <w:vMerge w:val="restar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2.1</w:t>
            </w:r>
          </w:p>
        </w:tc>
        <w:tc>
          <w:tcPr>
            <w:tcW w:w="1873"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Дошкольные образовательные организации</w:t>
            </w:r>
          </w:p>
        </w:tc>
        <w:tc>
          <w:tcPr>
            <w:tcW w:w="1020"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место</w:t>
            </w:r>
          </w:p>
        </w:tc>
        <w:tc>
          <w:tcPr>
            <w:tcW w:w="863" w:type="pct"/>
            <w:vMerge w:val="restart"/>
            <w:vAlign w:val="center"/>
          </w:tcPr>
          <w:p w:rsidR="00757891" w:rsidRPr="00C32092" w:rsidRDefault="00757891" w:rsidP="00F14EAD">
            <w:pPr>
              <w:jc w:val="center"/>
              <w:rPr>
                <w:sz w:val="22"/>
                <w:szCs w:val="22"/>
              </w:rPr>
            </w:pPr>
            <w:r w:rsidRPr="00C32092">
              <w:rPr>
                <w:sz w:val="22"/>
                <w:szCs w:val="22"/>
              </w:rPr>
              <w:t>30</w:t>
            </w:r>
          </w:p>
        </w:tc>
        <w:tc>
          <w:tcPr>
            <w:tcW w:w="759" w:type="pct"/>
            <w:vMerge w:val="restart"/>
            <w:vAlign w:val="center"/>
          </w:tcPr>
          <w:p w:rsidR="00757891" w:rsidRPr="00C32092" w:rsidRDefault="00757891" w:rsidP="00F14EAD">
            <w:pPr>
              <w:jc w:val="center"/>
              <w:rPr>
                <w:sz w:val="22"/>
                <w:szCs w:val="22"/>
              </w:rPr>
            </w:pPr>
            <w:r w:rsidRPr="00C32092">
              <w:rPr>
                <w:sz w:val="22"/>
                <w:szCs w:val="22"/>
              </w:rPr>
              <w:t>30</w:t>
            </w:r>
          </w:p>
        </w:tc>
      </w:tr>
      <w:tr w:rsidR="00757891" w:rsidRPr="00C32092" w:rsidTr="00F14EAD">
        <w:trPr>
          <w:trHeight w:val="135"/>
        </w:trPr>
        <w:tc>
          <w:tcPr>
            <w:tcW w:w="485" w:type="pct"/>
            <w:vMerge/>
            <w:vAlign w:val="center"/>
          </w:tcPr>
          <w:p w:rsidR="00757891" w:rsidRPr="00C32092" w:rsidRDefault="00757891" w:rsidP="00F14EAD">
            <w:pPr>
              <w:pStyle w:val="af1"/>
              <w:spacing w:before="40" w:after="40"/>
              <w:rPr>
                <w:rFonts w:ascii="Times New Roman" w:hAnsi="Times New Roman"/>
              </w:rPr>
            </w:pPr>
          </w:p>
        </w:tc>
        <w:tc>
          <w:tcPr>
            <w:tcW w:w="1873"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Общеобразовательные организации</w:t>
            </w:r>
          </w:p>
        </w:tc>
        <w:tc>
          <w:tcPr>
            <w:tcW w:w="1020"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учащиеся</w:t>
            </w:r>
          </w:p>
        </w:tc>
        <w:tc>
          <w:tcPr>
            <w:tcW w:w="863" w:type="pct"/>
            <w:vMerge/>
            <w:vAlign w:val="center"/>
          </w:tcPr>
          <w:p w:rsidR="00757891" w:rsidRPr="00C32092" w:rsidRDefault="00757891" w:rsidP="00F14EAD">
            <w:pPr>
              <w:jc w:val="center"/>
              <w:rPr>
                <w:sz w:val="22"/>
                <w:szCs w:val="22"/>
              </w:rPr>
            </w:pPr>
          </w:p>
        </w:tc>
        <w:tc>
          <w:tcPr>
            <w:tcW w:w="759" w:type="pct"/>
            <w:vMerge/>
            <w:vAlign w:val="center"/>
          </w:tcPr>
          <w:p w:rsidR="00757891" w:rsidRPr="00C32092" w:rsidRDefault="00757891" w:rsidP="00F14EAD">
            <w:pPr>
              <w:jc w:val="center"/>
              <w:rPr>
                <w:sz w:val="22"/>
                <w:szCs w:val="22"/>
              </w:rPr>
            </w:pPr>
          </w:p>
        </w:tc>
      </w:tr>
      <w:tr w:rsidR="00757891" w:rsidRPr="00C32092" w:rsidTr="00F14EAD">
        <w:trPr>
          <w:trHeight w:val="135"/>
        </w:trPr>
        <w:tc>
          <w:tcPr>
            <w:tcW w:w="485"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2.2</w:t>
            </w:r>
          </w:p>
        </w:tc>
        <w:tc>
          <w:tcPr>
            <w:tcW w:w="1873"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Фельдшерско-акушерские пункты</w:t>
            </w:r>
          </w:p>
        </w:tc>
        <w:tc>
          <w:tcPr>
            <w:tcW w:w="1020"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объект</w:t>
            </w:r>
          </w:p>
        </w:tc>
        <w:tc>
          <w:tcPr>
            <w:tcW w:w="863" w:type="pct"/>
            <w:vAlign w:val="center"/>
          </w:tcPr>
          <w:p w:rsidR="00757891" w:rsidRPr="00C32092" w:rsidRDefault="00757891" w:rsidP="00F14EAD">
            <w:pPr>
              <w:jc w:val="center"/>
              <w:rPr>
                <w:sz w:val="22"/>
                <w:szCs w:val="22"/>
              </w:rPr>
            </w:pPr>
            <w:r w:rsidRPr="00C32092">
              <w:rPr>
                <w:sz w:val="22"/>
                <w:szCs w:val="22"/>
              </w:rPr>
              <w:t>1</w:t>
            </w:r>
          </w:p>
        </w:tc>
        <w:tc>
          <w:tcPr>
            <w:tcW w:w="759" w:type="pct"/>
            <w:vAlign w:val="center"/>
          </w:tcPr>
          <w:p w:rsidR="00757891" w:rsidRPr="00C32092" w:rsidRDefault="00757891" w:rsidP="00F14EAD">
            <w:pPr>
              <w:jc w:val="center"/>
              <w:rPr>
                <w:sz w:val="22"/>
                <w:szCs w:val="22"/>
              </w:rPr>
            </w:pPr>
            <w:r w:rsidRPr="00C32092">
              <w:rPr>
                <w:sz w:val="22"/>
                <w:szCs w:val="22"/>
              </w:rPr>
              <w:t>1</w:t>
            </w:r>
          </w:p>
        </w:tc>
      </w:tr>
      <w:tr w:rsidR="00757891" w:rsidRPr="00C32092" w:rsidTr="00F14EAD">
        <w:trPr>
          <w:trHeight w:val="135"/>
        </w:trPr>
        <w:tc>
          <w:tcPr>
            <w:tcW w:w="485"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2.3</w:t>
            </w:r>
          </w:p>
        </w:tc>
        <w:tc>
          <w:tcPr>
            <w:tcW w:w="1873"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Дома культуры</w:t>
            </w:r>
          </w:p>
        </w:tc>
        <w:tc>
          <w:tcPr>
            <w:tcW w:w="1020"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место</w:t>
            </w:r>
          </w:p>
        </w:tc>
        <w:tc>
          <w:tcPr>
            <w:tcW w:w="863" w:type="pct"/>
            <w:vAlign w:val="center"/>
          </w:tcPr>
          <w:p w:rsidR="00757891" w:rsidRPr="00C32092" w:rsidRDefault="00757891" w:rsidP="00F14EAD">
            <w:pPr>
              <w:jc w:val="center"/>
              <w:rPr>
                <w:sz w:val="22"/>
                <w:szCs w:val="22"/>
              </w:rPr>
            </w:pPr>
            <w:r w:rsidRPr="00C32092">
              <w:rPr>
                <w:sz w:val="22"/>
                <w:szCs w:val="22"/>
              </w:rPr>
              <w:t>30</w:t>
            </w:r>
          </w:p>
        </w:tc>
        <w:tc>
          <w:tcPr>
            <w:tcW w:w="759" w:type="pct"/>
            <w:vAlign w:val="center"/>
          </w:tcPr>
          <w:p w:rsidR="00757891" w:rsidRPr="00C32092" w:rsidRDefault="00757891" w:rsidP="00F14EAD">
            <w:pPr>
              <w:jc w:val="center"/>
              <w:rPr>
                <w:sz w:val="22"/>
                <w:szCs w:val="22"/>
              </w:rPr>
            </w:pPr>
            <w:r w:rsidRPr="00C32092">
              <w:rPr>
                <w:sz w:val="22"/>
                <w:szCs w:val="22"/>
              </w:rPr>
              <w:t>50</w:t>
            </w:r>
          </w:p>
        </w:tc>
      </w:tr>
      <w:tr w:rsidR="00757891" w:rsidRPr="00C32092" w:rsidTr="00F14EAD">
        <w:trPr>
          <w:trHeight w:val="135"/>
        </w:trPr>
        <w:tc>
          <w:tcPr>
            <w:tcW w:w="485"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2.4</w:t>
            </w:r>
          </w:p>
        </w:tc>
        <w:tc>
          <w:tcPr>
            <w:tcW w:w="1873"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Библиотеки общедоступные</w:t>
            </w:r>
          </w:p>
        </w:tc>
        <w:tc>
          <w:tcPr>
            <w:tcW w:w="1020"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объект</w:t>
            </w:r>
          </w:p>
        </w:tc>
        <w:tc>
          <w:tcPr>
            <w:tcW w:w="863" w:type="pct"/>
            <w:vAlign w:val="center"/>
          </w:tcPr>
          <w:p w:rsidR="00757891" w:rsidRPr="00C32092" w:rsidRDefault="00757891" w:rsidP="00F14EAD">
            <w:pPr>
              <w:jc w:val="center"/>
              <w:rPr>
                <w:sz w:val="22"/>
                <w:szCs w:val="22"/>
              </w:rPr>
            </w:pPr>
            <w:r w:rsidRPr="00C32092">
              <w:rPr>
                <w:sz w:val="22"/>
                <w:szCs w:val="22"/>
              </w:rPr>
              <w:t>0</w:t>
            </w:r>
          </w:p>
        </w:tc>
        <w:tc>
          <w:tcPr>
            <w:tcW w:w="759" w:type="pct"/>
            <w:vAlign w:val="center"/>
          </w:tcPr>
          <w:p w:rsidR="00757891" w:rsidRPr="00C32092" w:rsidRDefault="00757891" w:rsidP="00F14EAD">
            <w:pPr>
              <w:jc w:val="center"/>
              <w:rPr>
                <w:sz w:val="22"/>
                <w:szCs w:val="22"/>
              </w:rPr>
            </w:pPr>
            <w:r w:rsidRPr="00C32092">
              <w:rPr>
                <w:sz w:val="22"/>
                <w:szCs w:val="22"/>
              </w:rPr>
              <w:t>1</w:t>
            </w:r>
          </w:p>
        </w:tc>
      </w:tr>
      <w:tr w:rsidR="00757891" w:rsidRPr="00C32092" w:rsidTr="00F14EAD">
        <w:trPr>
          <w:trHeight w:val="135"/>
        </w:trPr>
        <w:tc>
          <w:tcPr>
            <w:tcW w:w="485"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2.5</w:t>
            </w:r>
          </w:p>
        </w:tc>
        <w:tc>
          <w:tcPr>
            <w:tcW w:w="1873"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Плоскостные сооружения</w:t>
            </w:r>
          </w:p>
        </w:tc>
        <w:tc>
          <w:tcPr>
            <w:tcW w:w="1020"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кв.м</w:t>
            </w:r>
          </w:p>
        </w:tc>
        <w:tc>
          <w:tcPr>
            <w:tcW w:w="863" w:type="pct"/>
            <w:vAlign w:val="center"/>
          </w:tcPr>
          <w:p w:rsidR="00757891" w:rsidRPr="00C32092" w:rsidRDefault="00757891" w:rsidP="00F14EAD">
            <w:pPr>
              <w:jc w:val="center"/>
              <w:rPr>
                <w:sz w:val="22"/>
                <w:szCs w:val="22"/>
              </w:rPr>
            </w:pPr>
            <w:r w:rsidRPr="00C32092">
              <w:rPr>
                <w:sz w:val="22"/>
                <w:szCs w:val="22"/>
              </w:rPr>
              <w:t>0</w:t>
            </w:r>
          </w:p>
        </w:tc>
        <w:tc>
          <w:tcPr>
            <w:tcW w:w="759" w:type="pct"/>
            <w:vAlign w:val="center"/>
          </w:tcPr>
          <w:p w:rsidR="00757891" w:rsidRPr="00C32092" w:rsidRDefault="00757891" w:rsidP="00F14EAD">
            <w:pPr>
              <w:jc w:val="center"/>
              <w:rPr>
                <w:sz w:val="22"/>
                <w:szCs w:val="22"/>
              </w:rPr>
            </w:pPr>
            <w:r w:rsidRPr="00C32092">
              <w:rPr>
                <w:sz w:val="22"/>
                <w:szCs w:val="22"/>
              </w:rPr>
              <w:t>80</w:t>
            </w:r>
          </w:p>
        </w:tc>
      </w:tr>
      <w:tr w:rsidR="00757891" w:rsidRPr="00C32092" w:rsidTr="00F14EAD">
        <w:trPr>
          <w:trHeight w:val="135"/>
        </w:trPr>
        <w:tc>
          <w:tcPr>
            <w:tcW w:w="485"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2.6</w:t>
            </w:r>
          </w:p>
        </w:tc>
        <w:tc>
          <w:tcPr>
            <w:tcW w:w="1873"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Объекты торговли</w:t>
            </w:r>
          </w:p>
        </w:tc>
        <w:tc>
          <w:tcPr>
            <w:tcW w:w="1020"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кв.м торговой площади</w:t>
            </w:r>
          </w:p>
        </w:tc>
        <w:tc>
          <w:tcPr>
            <w:tcW w:w="863" w:type="pct"/>
            <w:vAlign w:val="center"/>
          </w:tcPr>
          <w:p w:rsidR="00757891" w:rsidRPr="00C32092" w:rsidRDefault="00757891" w:rsidP="00F14EAD">
            <w:pPr>
              <w:jc w:val="center"/>
              <w:rPr>
                <w:sz w:val="22"/>
                <w:szCs w:val="22"/>
              </w:rPr>
            </w:pPr>
            <w:r w:rsidRPr="00C32092">
              <w:rPr>
                <w:sz w:val="22"/>
                <w:szCs w:val="22"/>
              </w:rPr>
              <w:t>70</w:t>
            </w:r>
          </w:p>
        </w:tc>
        <w:tc>
          <w:tcPr>
            <w:tcW w:w="759" w:type="pct"/>
            <w:vAlign w:val="center"/>
          </w:tcPr>
          <w:p w:rsidR="00757891" w:rsidRPr="00C32092" w:rsidRDefault="00757891" w:rsidP="00F14EAD">
            <w:pPr>
              <w:jc w:val="center"/>
              <w:rPr>
                <w:sz w:val="22"/>
                <w:szCs w:val="22"/>
              </w:rPr>
            </w:pPr>
            <w:r w:rsidRPr="00C32092">
              <w:rPr>
                <w:sz w:val="22"/>
                <w:szCs w:val="22"/>
              </w:rPr>
              <w:t>70</w:t>
            </w:r>
          </w:p>
        </w:tc>
      </w:tr>
      <w:tr w:rsidR="00757891" w:rsidRPr="00C32092" w:rsidTr="00F14EAD">
        <w:trPr>
          <w:trHeight w:val="135"/>
        </w:trPr>
        <w:tc>
          <w:tcPr>
            <w:tcW w:w="485"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2.7</w:t>
            </w:r>
          </w:p>
        </w:tc>
        <w:tc>
          <w:tcPr>
            <w:tcW w:w="1873"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Бани</w:t>
            </w:r>
          </w:p>
        </w:tc>
        <w:tc>
          <w:tcPr>
            <w:tcW w:w="1020"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место</w:t>
            </w:r>
          </w:p>
        </w:tc>
        <w:tc>
          <w:tcPr>
            <w:tcW w:w="863"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7</w:t>
            </w:r>
          </w:p>
        </w:tc>
        <w:tc>
          <w:tcPr>
            <w:tcW w:w="759"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7</w:t>
            </w:r>
          </w:p>
        </w:tc>
      </w:tr>
      <w:tr w:rsidR="00757891" w:rsidRPr="00C32092" w:rsidTr="00F14EAD">
        <w:trPr>
          <w:trHeight w:val="135"/>
        </w:trPr>
        <w:tc>
          <w:tcPr>
            <w:tcW w:w="485" w:type="pct"/>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2.11</w:t>
            </w:r>
          </w:p>
        </w:tc>
        <w:tc>
          <w:tcPr>
            <w:tcW w:w="1873"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Гостиницы</w:t>
            </w:r>
          </w:p>
        </w:tc>
        <w:tc>
          <w:tcPr>
            <w:tcW w:w="1020" w:type="pct"/>
            <w:gridSpan w:val="2"/>
            <w:vAlign w:val="center"/>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место</w:t>
            </w:r>
          </w:p>
        </w:tc>
        <w:tc>
          <w:tcPr>
            <w:tcW w:w="863" w:type="pct"/>
            <w:vAlign w:val="center"/>
          </w:tcPr>
          <w:p w:rsidR="00757891" w:rsidRPr="00C32092" w:rsidRDefault="00757891" w:rsidP="00F14EAD">
            <w:pPr>
              <w:jc w:val="center"/>
              <w:rPr>
                <w:sz w:val="22"/>
                <w:szCs w:val="22"/>
              </w:rPr>
            </w:pPr>
          </w:p>
        </w:tc>
        <w:tc>
          <w:tcPr>
            <w:tcW w:w="759" w:type="pct"/>
            <w:vAlign w:val="center"/>
          </w:tcPr>
          <w:p w:rsidR="00757891" w:rsidRPr="00C32092" w:rsidRDefault="00757891" w:rsidP="00F14EAD">
            <w:pPr>
              <w:jc w:val="center"/>
              <w:rPr>
                <w:sz w:val="22"/>
                <w:szCs w:val="22"/>
              </w:rPr>
            </w:pPr>
          </w:p>
        </w:tc>
      </w:tr>
      <w:tr w:rsidR="00757891" w:rsidRPr="00C32092" w:rsidTr="00F14EAD">
        <w:trPr>
          <w:trHeight w:val="135"/>
        </w:trPr>
        <w:tc>
          <w:tcPr>
            <w:tcW w:w="485" w:type="pct"/>
          </w:tcPr>
          <w:p w:rsidR="00757891" w:rsidRPr="00C32092" w:rsidRDefault="00757891" w:rsidP="00F14EAD">
            <w:pPr>
              <w:jc w:val="center"/>
              <w:rPr>
                <w:sz w:val="22"/>
                <w:szCs w:val="22"/>
              </w:rPr>
            </w:pPr>
            <w:r w:rsidRPr="00C32092">
              <w:rPr>
                <w:sz w:val="22"/>
                <w:szCs w:val="22"/>
              </w:rPr>
              <w:t>3</w:t>
            </w:r>
          </w:p>
        </w:tc>
        <w:tc>
          <w:tcPr>
            <w:tcW w:w="1873" w:type="pct"/>
            <w:gridSpan w:val="2"/>
          </w:tcPr>
          <w:p w:rsidR="00757891" w:rsidRPr="00C32092" w:rsidRDefault="00757891" w:rsidP="00F14EAD">
            <w:pPr>
              <w:jc w:val="center"/>
              <w:rPr>
                <w:sz w:val="22"/>
                <w:szCs w:val="22"/>
              </w:rPr>
            </w:pPr>
            <w:r w:rsidRPr="00C32092">
              <w:rPr>
                <w:sz w:val="22"/>
                <w:szCs w:val="22"/>
              </w:rPr>
              <w:t>ТРАНСПОРТНАЯ ИНФРАСТРУКТУРА</w:t>
            </w:r>
          </w:p>
        </w:tc>
        <w:tc>
          <w:tcPr>
            <w:tcW w:w="1020" w:type="pct"/>
            <w:gridSpan w:val="2"/>
          </w:tcPr>
          <w:p w:rsidR="00757891" w:rsidRPr="00C32092" w:rsidRDefault="00757891" w:rsidP="00F14EAD">
            <w:pPr>
              <w:pStyle w:val="af1"/>
              <w:spacing w:before="40" w:after="40"/>
              <w:rPr>
                <w:rFonts w:ascii="Times New Roman" w:hAnsi="Times New Roman"/>
              </w:rPr>
            </w:pPr>
          </w:p>
        </w:tc>
        <w:tc>
          <w:tcPr>
            <w:tcW w:w="863" w:type="pct"/>
          </w:tcPr>
          <w:p w:rsidR="00757891" w:rsidRPr="00C32092" w:rsidRDefault="00757891" w:rsidP="00F14EAD">
            <w:pPr>
              <w:jc w:val="center"/>
              <w:rPr>
                <w:sz w:val="22"/>
                <w:szCs w:val="22"/>
              </w:rPr>
            </w:pPr>
          </w:p>
        </w:tc>
        <w:tc>
          <w:tcPr>
            <w:tcW w:w="759" w:type="pct"/>
          </w:tcPr>
          <w:p w:rsidR="00757891" w:rsidRPr="00C32092" w:rsidRDefault="00757891" w:rsidP="00F14EAD">
            <w:pPr>
              <w:jc w:val="center"/>
              <w:rPr>
                <w:sz w:val="22"/>
                <w:szCs w:val="22"/>
              </w:rPr>
            </w:pPr>
          </w:p>
        </w:tc>
      </w:tr>
      <w:tr w:rsidR="00757891" w:rsidRPr="00C32092" w:rsidTr="00F14EAD">
        <w:trPr>
          <w:trHeight w:val="135"/>
        </w:trPr>
        <w:tc>
          <w:tcPr>
            <w:tcW w:w="485" w:type="pct"/>
          </w:tcPr>
          <w:p w:rsidR="00757891" w:rsidRPr="00C32092" w:rsidRDefault="00757891" w:rsidP="00F14EAD">
            <w:pPr>
              <w:jc w:val="center"/>
              <w:rPr>
                <w:sz w:val="22"/>
                <w:szCs w:val="22"/>
              </w:rPr>
            </w:pPr>
            <w:r w:rsidRPr="00C32092">
              <w:rPr>
                <w:sz w:val="22"/>
                <w:szCs w:val="22"/>
              </w:rPr>
              <w:t>3.1</w:t>
            </w:r>
          </w:p>
        </w:tc>
        <w:tc>
          <w:tcPr>
            <w:tcW w:w="1873" w:type="pct"/>
            <w:gridSpan w:val="2"/>
          </w:tcPr>
          <w:p w:rsidR="00757891" w:rsidRPr="00C32092" w:rsidRDefault="00757891" w:rsidP="00F14EAD">
            <w:pPr>
              <w:jc w:val="center"/>
              <w:rPr>
                <w:sz w:val="22"/>
                <w:szCs w:val="22"/>
              </w:rPr>
            </w:pPr>
            <w:r w:rsidRPr="00C32092">
              <w:rPr>
                <w:sz w:val="22"/>
                <w:szCs w:val="22"/>
              </w:rPr>
              <w:t>Протяженность улично-дорожной сети, всего</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км</w:t>
            </w:r>
          </w:p>
        </w:tc>
        <w:tc>
          <w:tcPr>
            <w:tcW w:w="863" w:type="pct"/>
          </w:tcPr>
          <w:p w:rsidR="00757891" w:rsidRPr="00C32092" w:rsidRDefault="00757891" w:rsidP="00F14EAD">
            <w:pPr>
              <w:jc w:val="center"/>
              <w:rPr>
                <w:sz w:val="22"/>
                <w:szCs w:val="22"/>
              </w:rPr>
            </w:pPr>
            <w:r w:rsidRPr="00C32092">
              <w:rPr>
                <w:sz w:val="22"/>
                <w:szCs w:val="22"/>
              </w:rPr>
              <w:t>0,8</w:t>
            </w:r>
          </w:p>
        </w:tc>
        <w:tc>
          <w:tcPr>
            <w:tcW w:w="759" w:type="pct"/>
          </w:tcPr>
          <w:p w:rsidR="00757891" w:rsidRPr="00C32092" w:rsidRDefault="00757891" w:rsidP="00F14EAD">
            <w:pPr>
              <w:jc w:val="center"/>
              <w:rPr>
                <w:sz w:val="22"/>
                <w:szCs w:val="22"/>
              </w:rPr>
            </w:pPr>
            <w:r w:rsidRPr="00C32092">
              <w:rPr>
                <w:sz w:val="22"/>
                <w:szCs w:val="22"/>
              </w:rPr>
              <w:t>1,8</w:t>
            </w:r>
          </w:p>
        </w:tc>
      </w:tr>
      <w:tr w:rsidR="00757891" w:rsidRPr="00C32092" w:rsidTr="00F14EAD">
        <w:trPr>
          <w:trHeight w:val="135"/>
        </w:trPr>
        <w:tc>
          <w:tcPr>
            <w:tcW w:w="485" w:type="pct"/>
          </w:tcPr>
          <w:p w:rsidR="00757891" w:rsidRPr="00C32092" w:rsidRDefault="00757891" w:rsidP="00F14EAD">
            <w:pPr>
              <w:jc w:val="center"/>
              <w:rPr>
                <w:sz w:val="22"/>
                <w:szCs w:val="22"/>
              </w:rPr>
            </w:pPr>
          </w:p>
        </w:tc>
        <w:tc>
          <w:tcPr>
            <w:tcW w:w="1873" w:type="pct"/>
            <w:gridSpan w:val="2"/>
          </w:tcPr>
          <w:p w:rsidR="00757891" w:rsidRPr="00C32092" w:rsidRDefault="00757891" w:rsidP="00F14EAD">
            <w:pPr>
              <w:jc w:val="center"/>
              <w:rPr>
                <w:sz w:val="22"/>
                <w:szCs w:val="22"/>
              </w:rPr>
            </w:pPr>
            <w:r w:rsidRPr="00C32092">
              <w:rPr>
                <w:sz w:val="22"/>
                <w:szCs w:val="22"/>
              </w:rPr>
              <w:t>в том числе:</w:t>
            </w:r>
          </w:p>
        </w:tc>
        <w:tc>
          <w:tcPr>
            <w:tcW w:w="1020" w:type="pct"/>
            <w:gridSpan w:val="2"/>
          </w:tcPr>
          <w:p w:rsidR="00757891" w:rsidRPr="00C32092" w:rsidRDefault="00757891" w:rsidP="00F14EAD">
            <w:pPr>
              <w:pStyle w:val="af1"/>
              <w:spacing w:before="40" w:after="40"/>
              <w:rPr>
                <w:rFonts w:ascii="Times New Roman" w:hAnsi="Times New Roman"/>
              </w:rPr>
            </w:pPr>
          </w:p>
        </w:tc>
        <w:tc>
          <w:tcPr>
            <w:tcW w:w="863" w:type="pct"/>
          </w:tcPr>
          <w:p w:rsidR="00757891" w:rsidRPr="00C32092" w:rsidRDefault="00757891" w:rsidP="00F14EAD">
            <w:pPr>
              <w:jc w:val="center"/>
              <w:rPr>
                <w:sz w:val="22"/>
                <w:szCs w:val="22"/>
              </w:rPr>
            </w:pPr>
          </w:p>
        </w:tc>
        <w:tc>
          <w:tcPr>
            <w:tcW w:w="759" w:type="pct"/>
          </w:tcPr>
          <w:p w:rsidR="00757891" w:rsidRPr="00C32092" w:rsidRDefault="00757891" w:rsidP="00F14EAD">
            <w:pPr>
              <w:jc w:val="center"/>
              <w:rPr>
                <w:sz w:val="22"/>
                <w:szCs w:val="22"/>
              </w:rPr>
            </w:pPr>
          </w:p>
        </w:tc>
      </w:tr>
      <w:tr w:rsidR="00757891" w:rsidRPr="00C32092" w:rsidTr="00F14EAD">
        <w:trPr>
          <w:trHeight w:val="135"/>
        </w:trPr>
        <w:tc>
          <w:tcPr>
            <w:tcW w:w="485" w:type="pct"/>
          </w:tcPr>
          <w:p w:rsidR="00757891" w:rsidRPr="00C32092" w:rsidRDefault="00757891" w:rsidP="00F14EAD">
            <w:pPr>
              <w:jc w:val="center"/>
              <w:rPr>
                <w:sz w:val="22"/>
                <w:szCs w:val="22"/>
              </w:rPr>
            </w:pP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проезды</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км</w:t>
            </w:r>
          </w:p>
        </w:tc>
        <w:tc>
          <w:tcPr>
            <w:tcW w:w="863" w:type="pct"/>
          </w:tcPr>
          <w:p w:rsidR="00757891" w:rsidRPr="00C32092" w:rsidRDefault="00757891" w:rsidP="00F14EAD">
            <w:pPr>
              <w:jc w:val="center"/>
              <w:rPr>
                <w:sz w:val="22"/>
                <w:szCs w:val="22"/>
              </w:rPr>
            </w:pPr>
            <w:r w:rsidRPr="00C32092">
              <w:rPr>
                <w:sz w:val="22"/>
                <w:szCs w:val="22"/>
              </w:rPr>
              <w:t>-</w:t>
            </w:r>
          </w:p>
        </w:tc>
        <w:tc>
          <w:tcPr>
            <w:tcW w:w="759" w:type="pct"/>
          </w:tcPr>
          <w:p w:rsidR="00757891" w:rsidRPr="00C32092" w:rsidRDefault="00757891" w:rsidP="00F14EAD">
            <w:pPr>
              <w:jc w:val="center"/>
              <w:rPr>
                <w:sz w:val="22"/>
                <w:szCs w:val="22"/>
              </w:rPr>
            </w:pPr>
            <w:r w:rsidRPr="00C32092">
              <w:rPr>
                <w:sz w:val="22"/>
                <w:szCs w:val="22"/>
              </w:rPr>
              <w:t>1,8</w:t>
            </w:r>
          </w:p>
        </w:tc>
      </w:tr>
      <w:tr w:rsidR="00757891" w:rsidRPr="00C32092" w:rsidTr="00F14EAD">
        <w:trPr>
          <w:trHeight w:val="135"/>
        </w:trPr>
        <w:tc>
          <w:tcPr>
            <w:tcW w:w="485" w:type="pct"/>
            <w:shd w:val="clear" w:color="auto" w:fill="auto"/>
          </w:tcPr>
          <w:p w:rsidR="00757891" w:rsidRPr="00C32092" w:rsidRDefault="00757891" w:rsidP="00F14EAD">
            <w:pPr>
              <w:jc w:val="center"/>
              <w:rPr>
                <w:sz w:val="22"/>
                <w:szCs w:val="22"/>
              </w:rPr>
            </w:pPr>
            <w:r w:rsidRPr="00C32092">
              <w:rPr>
                <w:sz w:val="22"/>
                <w:szCs w:val="22"/>
              </w:rPr>
              <w:t>6.0</w:t>
            </w:r>
          </w:p>
        </w:tc>
        <w:tc>
          <w:tcPr>
            <w:tcW w:w="1873" w:type="pct"/>
            <w:gridSpan w:val="2"/>
            <w:shd w:val="clear" w:color="auto" w:fill="auto"/>
          </w:tcPr>
          <w:p w:rsidR="00757891" w:rsidRPr="00C32092" w:rsidRDefault="00757891" w:rsidP="00F14EAD">
            <w:pPr>
              <w:jc w:val="center"/>
              <w:rPr>
                <w:sz w:val="22"/>
                <w:szCs w:val="22"/>
              </w:rPr>
            </w:pPr>
            <w:r w:rsidRPr="00C32092">
              <w:rPr>
                <w:sz w:val="22"/>
                <w:szCs w:val="22"/>
              </w:rPr>
              <w:t>ИНЖЕНЕРНОЕ ОБЕСПЕЧЕНИЕ</w:t>
            </w:r>
          </w:p>
        </w:tc>
        <w:tc>
          <w:tcPr>
            <w:tcW w:w="1020" w:type="pct"/>
            <w:gridSpan w:val="2"/>
            <w:shd w:val="clear" w:color="auto" w:fill="auto"/>
          </w:tcPr>
          <w:p w:rsidR="00757891" w:rsidRPr="00C32092" w:rsidRDefault="00757891" w:rsidP="00F14EAD">
            <w:pPr>
              <w:pStyle w:val="af1"/>
              <w:spacing w:before="40" w:after="40"/>
              <w:rPr>
                <w:rFonts w:ascii="Times New Roman" w:hAnsi="Times New Roman"/>
              </w:rPr>
            </w:pPr>
          </w:p>
        </w:tc>
        <w:tc>
          <w:tcPr>
            <w:tcW w:w="863" w:type="pct"/>
            <w:shd w:val="clear" w:color="auto" w:fill="auto"/>
          </w:tcPr>
          <w:p w:rsidR="00757891" w:rsidRPr="00C32092" w:rsidRDefault="00757891" w:rsidP="00F14EAD">
            <w:pPr>
              <w:jc w:val="center"/>
              <w:rPr>
                <w:sz w:val="22"/>
                <w:szCs w:val="22"/>
              </w:rPr>
            </w:pPr>
          </w:p>
        </w:tc>
        <w:tc>
          <w:tcPr>
            <w:tcW w:w="759" w:type="pct"/>
            <w:shd w:val="clear" w:color="auto" w:fill="auto"/>
          </w:tcPr>
          <w:p w:rsidR="00757891" w:rsidRPr="00C32092" w:rsidRDefault="00757891" w:rsidP="00F14EAD">
            <w:pPr>
              <w:jc w:val="center"/>
              <w:rPr>
                <w:sz w:val="22"/>
                <w:szCs w:val="22"/>
              </w:rPr>
            </w:pPr>
          </w:p>
        </w:tc>
      </w:tr>
      <w:tr w:rsidR="00757891" w:rsidRPr="00C32092" w:rsidTr="00F14EAD">
        <w:trPr>
          <w:trHeight w:val="135"/>
        </w:trPr>
        <w:tc>
          <w:tcPr>
            <w:tcW w:w="485" w:type="pct"/>
          </w:tcPr>
          <w:p w:rsidR="00757891" w:rsidRPr="00C32092" w:rsidRDefault="00757891" w:rsidP="00F14EAD">
            <w:pPr>
              <w:jc w:val="center"/>
              <w:rPr>
                <w:sz w:val="22"/>
                <w:szCs w:val="22"/>
              </w:rPr>
            </w:pPr>
            <w:r w:rsidRPr="00C32092">
              <w:rPr>
                <w:sz w:val="22"/>
                <w:szCs w:val="22"/>
              </w:rPr>
              <w:t>6.1</w:t>
            </w:r>
          </w:p>
        </w:tc>
        <w:tc>
          <w:tcPr>
            <w:tcW w:w="1873" w:type="pct"/>
            <w:gridSpan w:val="2"/>
          </w:tcPr>
          <w:p w:rsidR="00757891" w:rsidRPr="00C32092" w:rsidRDefault="00757891" w:rsidP="00F14EAD">
            <w:pPr>
              <w:jc w:val="center"/>
              <w:rPr>
                <w:sz w:val="22"/>
                <w:szCs w:val="22"/>
              </w:rPr>
            </w:pPr>
            <w:r w:rsidRPr="00C32092">
              <w:rPr>
                <w:sz w:val="22"/>
                <w:szCs w:val="22"/>
              </w:rPr>
              <w:t>Водоснабжение</w:t>
            </w:r>
          </w:p>
        </w:tc>
        <w:tc>
          <w:tcPr>
            <w:tcW w:w="1020" w:type="pct"/>
            <w:gridSpan w:val="2"/>
          </w:tcPr>
          <w:p w:rsidR="00757891" w:rsidRPr="00C32092" w:rsidRDefault="00757891" w:rsidP="00F14EAD">
            <w:pPr>
              <w:pStyle w:val="af1"/>
              <w:spacing w:before="40" w:after="40"/>
              <w:rPr>
                <w:rFonts w:ascii="Times New Roman" w:hAnsi="Times New Roman"/>
              </w:rPr>
            </w:pPr>
          </w:p>
        </w:tc>
        <w:tc>
          <w:tcPr>
            <w:tcW w:w="863" w:type="pct"/>
          </w:tcPr>
          <w:p w:rsidR="00757891" w:rsidRPr="00C32092" w:rsidRDefault="00757891" w:rsidP="00F14EAD">
            <w:pPr>
              <w:jc w:val="center"/>
              <w:rPr>
                <w:sz w:val="22"/>
                <w:szCs w:val="22"/>
              </w:rPr>
            </w:pPr>
          </w:p>
        </w:tc>
        <w:tc>
          <w:tcPr>
            <w:tcW w:w="759" w:type="pct"/>
          </w:tcPr>
          <w:p w:rsidR="00757891" w:rsidRPr="00C32092" w:rsidRDefault="00757891" w:rsidP="00F14EAD">
            <w:pPr>
              <w:jc w:val="center"/>
              <w:rPr>
                <w:sz w:val="22"/>
                <w:szCs w:val="22"/>
              </w:rPr>
            </w:pPr>
          </w:p>
        </w:tc>
      </w:tr>
      <w:tr w:rsidR="00757891" w:rsidRPr="00C32092" w:rsidTr="00F14EAD">
        <w:trPr>
          <w:trHeight w:val="135"/>
        </w:trPr>
        <w:tc>
          <w:tcPr>
            <w:tcW w:w="485" w:type="pct"/>
          </w:tcPr>
          <w:p w:rsidR="00757891" w:rsidRPr="00C32092" w:rsidRDefault="00757891" w:rsidP="00F14EAD">
            <w:pPr>
              <w:jc w:val="center"/>
              <w:rPr>
                <w:sz w:val="22"/>
                <w:szCs w:val="22"/>
              </w:rPr>
            </w:pPr>
            <w:r w:rsidRPr="00C32092">
              <w:rPr>
                <w:sz w:val="22"/>
                <w:szCs w:val="22"/>
              </w:rPr>
              <w:t>6.1.1</w:t>
            </w:r>
          </w:p>
        </w:tc>
        <w:tc>
          <w:tcPr>
            <w:tcW w:w="1873" w:type="pct"/>
            <w:gridSpan w:val="2"/>
          </w:tcPr>
          <w:p w:rsidR="00757891" w:rsidRPr="00C32092" w:rsidRDefault="00757891" w:rsidP="00F14EAD">
            <w:pPr>
              <w:jc w:val="center"/>
              <w:rPr>
                <w:sz w:val="22"/>
                <w:szCs w:val="22"/>
              </w:rPr>
            </w:pPr>
            <w:r w:rsidRPr="00C32092">
              <w:rPr>
                <w:sz w:val="22"/>
                <w:szCs w:val="22"/>
              </w:rPr>
              <w:t xml:space="preserve">Водопотребление </w:t>
            </w:r>
          </w:p>
        </w:tc>
        <w:tc>
          <w:tcPr>
            <w:tcW w:w="1020" w:type="pct"/>
            <w:gridSpan w:val="2"/>
          </w:tcPr>
          <w:p w:rsidR="00757891" w:rsidRPr="00C32092" w:rsidRDefault="00757891" w:rsidP="00F14EAD">
            <w:pPr>
              <w:pStyle w:val="af1"/>
              <w:spacing w:before="40" w:after="40"/>
              <w:rPr>
                <w:rFonts w:ascii="Times New Roman" w:hAnsi="Times New Roman"/>
              </w:rPr>
            </w:pPr>
          </w:p>
        </w:tc>
        <w:tc>
          <w:tcPr>
            <w:tcW w:w="863" w:type="pct"/>
          </w:tcPr>
          <w:p w:rsidR="00757891" w:rsidRPr="00C32092" w:rsidRDefault="00757891" w:rsidP="00F14EAD">
            <w:pPr>
              <w:jc w:val="center"/>
              <w:rPr>
                <w:sz w:val="22"/>
                <w:szCs w:val="22"/>
              </w:rPr>
            </w:pPr>
          </w:p>
        </w:tc>
        <w:tc>
          <w:tcPr>
            <w:tcW w:w="759" w:type="pct"/>
          </w:tcPr>
          <w:p w:rsidR="00757891" w:rsidRPr="00C32092" w:rsidRDefault="00757891" w:rsidP="00F14EAD">
            <w:pPr>
              <w:jc w:val="center"/>
              <w:rPr>
                <w:sz w:val="22"/>
                <w:szCs w:val="22"/>
              </w:rPr>
            </w:pPr>
          </w:p>
        </w:tc>
      </w:tr>
      <w:tr w:rsidR="00757891" w:rsidRPr="00C32092" w:rsidTr="00F14EAD">
        <w:trPr>
          <w:trHeight w:val="135"/>
        </w:trPr>
        <w:tc>
          <w:tcPr>
            <w:tcW w:w="485" w:type="pct"/>
          </w:tcPr>
          <w:p w:rsidR="00757891" w:rsidRPr="00C32092" w:rsidRDefault="00757891" w:rsidP="00F14EAD">
            <w:pPr>
              <w:jc w:val="center"/>
              <w:rPr>
                <w:sz w:val="22"/>
                <w:szCs w:val="22"/>
              </w:rPr>
            </w:pPr>
          </w:p>
        </w:tc>
        <w:tc>
          <w:tcPr>
            <w:tcW w:w="1873" w:type="pct"/>
            <w:gridSpan w:val="2"/>
          </w:tcPr>
          <w:p w:rsidR="00757891" w:rsidRPr="00C32092" w:rsidRDefault="00757891" w:rsidP="00F14EAD">
            <w:pPr>
              <w:jc w:val="center"/>
              <w:rPr>
                <w:sz w:val="22"/>
                <w:szCs w:val="22"/>
              </w:rPr>
            </w:pPr>
            <w:r w:rsidRPr="00C32092">
              <w:rPr>
                <w:sz w:val="22"/>
                <w:szCs w:val="22"/>
              </w:rPr>
              <w:t>всего</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куб. м./в сутки</w:t>
            </w:r>
          </w:p>
        </w:tc>
        <w:tc>
          <w:tcPr>
            <w:tcW w:w="863" w:type="pct"/>
          </w:tcPr>
          <w:p w:rsidR="00757891" w:rsidRPr="00C32092" w:rsidRDefault="00757891" w:rsidP="00F14EAD">
            <w:pPr>
              <w:jc w:val="center"/>
              <w:rPr>
                <w:sz w:val="22"/>
                <w:szCs w:val="22"/>
              </w:rPr>
            </w:pPr>
            <w:r w:rsidRPr="00C32092">
              <w:rPr>
                <w:sz w:val="22"/>
                <w:szCs w:val="22"/>
              </w:rPr>
              <w:t>-</w:t>
            </w:r>
          </w:p>
        </w:tc>
        <w:tc>
          <w:tcPr>
            <w:tcW w:w="759"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16,50</w:t>
            </w:r>
          </w:p>
        </w:tc>
      </w:tr>
      <w:tr w:rsidR="00757891" w:rsidRPr="00C32092" w:rsidTr="00F14EAD">
        <w:trPr>
          <w:trHeight w:val="135"/>
        </w:trPr>
        <w:tc>
          <w:tcPr>
            <w:tcW w:w="485" w:type="pct"/>
          </w:tcPr>
          <w:p w:rsidR="00757891" w:rsidRPr="00C32092" w:rsidRDefault="00757891" w:rsidP="00F14EAD">
            <w:pPr>
              <w:jc w:val="center"/>
              <w:rPr>
                <w:sz w:val="22"/>
                <w:szCs w:val="22"/>
              </w:rPr>
            </w:pPr>
          </w:p>
        </w:tc>
        <w:tc>
          <w:tcPr>
            <w:tcW w:w="1873" w:type="pct"/>
            <w:gridSpan w:val="2"/>
          </w:tcPr>
          <w:p w:rsidR="00757891" w:rsidRPr="00C32092" w:rsidRDefault="00757891" w:rsidP="00F14EAD">
            <w:pPr>
              <w:jc w:val="center"/>
              <w:rPr>
                <w:sz w:val="22"/>
                <w:szCs w:val="22"/>
              </w:rPr>
            </w:pPr>
            <w:r w:rsidRPr="00C32092">
              <w:rPr>
                <w:sz w:val="22"/>
                <w:szCs w:val="22"/>
              </w:rPr>
              <w:t>в том числе:</w:t>
            </w:r>
          </w:p>
        </w:tc>
        <w:tc>
          <w:tcPr>
            <w:tcW w:w="1020" w:type="pct"/>
            <w:gridSpan w:val="2"/>
          </w:tcPr>
          <w:p w:rsidR="00757891" w:rsidRPr="00C32092" w:rsidRDefault="00757891" w:rsidP="00F14EAD">
            <w:pPr>
              <w:pStyle w:val="af1"/>
              <w:spacing w:before="40" w:after="40"/>
              <w:rPr>
                <w:rFonts w:ascii="Times New Roman" w:hAnsi="Times New Roman"/>
              </w:rPr>
            </w:pPr>
          </w:p>
        </w:tc>
        <w:tc>
          <w:tcPr>
            <w:tcW w:w="863" w:type="pct"/>
          </w:tcPr>
          <w:p w:rsidR="00757891" w:rsidRPr="00C32092" w:rsidRDefault="00757891" w:rsidP="00F14EAD">
            <w:pPr>
              <w:pStyle w:val="af1"/>
              <w:spacing w:before="40" w:after="40"/>
              <w:rPr>
                <w:rFonts w:ascii="Times New Roman" w:hAnsi="Times New Roman"/>
              </w:rPr>
            </w:pPr>
          </w:p>
        </w:tc>
        <w:tc>
          <w:tcPr>
            <w:tcW w:w="759" w:type="pct"/>
          </w:tcPr>
          <w:p w:rsidR="00757891" w:rsidRPr="00C32092" w:rsidRDefault="00757891" w:rsidP="00F14EAD">
            <w:pPr>
              <w:pStyle w:val="af1"/>
              <w:spacing w:before="40" w:after="40"/>
              <w:rPr>
                <w:rFonts w:ascii="Times New Roman" w:hAnsi="Times New Roman"/>
              </w:rPr>
            </w:pPr>
          </w:p>
        </w:tc>
      </w:tr>
      <w:tr w:rsidR="00757891" w:rsidRPr="00C32092" w:rsidTr="00F14EAD">
        <w:trPr>
          <w:trHeight w:val="135"/>
        </w:trPr>
        <w:tc>
          <w:tcPr>
            <w:tcW w:w="485" w:type="pct"/>
          </w:tcPr>
          <w:p w:rsidR="00757891" w:rsidRPr="00C32092" w:rsidRDefault="00757891" w:rsidP="00F14EAD">
            <w:pPr>
              <w:jc w:val="center"/>
              <w:rPr>
                <w:sz w:val="22"/>
                <w:szCs w:val="22"/>
              </w:rPr>
            </w:pPr>
          </w:p>
        </w:tc>
        <w:tc>
          <w:tcPr>
            <w:tcW w:w="1873" w:type="pct"/>
            <w:gridSpan w:val="2"/>
          </w:tcPr>
          <w:p w:rsidR="00757891" w:rsidRPr="00C32092" w:rsidRDefault="00757891" w:rsidP="00F14EAD">
            <w:pPr>
              <w:jc w:val="center"/>
              <w:rPr>
                <w:sz w:val="22"/>
                <w:szCs w:val="22"/>
              </w:rPr>
            </w:pPr>
            <w:r w:rsidRPr="00C32092">
              <w:rPr>
                <w:sz w:val="22"/>
                <w:szCs w:val="22"/>
              </w:rPr>
              <w:t>на хозяйствен</w:t>
            </w:r>
            <w:r w:rsidRPr="00C32092">
              <w:rPr>
                <w:sz w:val="22"/>
                <w:szCs w:val="22"/>
              </w:rPr>
              <w:softHyphen/>
              <w:t xml:space="preserve">но-питьевые нужды </w:t>
            </w:r>
          </w:p>
          <w:p w:rsidR="00757891" w:rsidRPr="00C32092" w:rsidRDefault="00757891" w:rsidP="00F14EAD">
            <w:pPr>
              <w:jc w:val="center"/>
              <w:rPr>
                <w:sz w:val="22"/>
                <w:szCs w:val="22"/>
              </w:rPr>
            </w:pP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куб. м./в сутки</w:t>
            </w:r>
          </w:p>
        </w:tc>
        <w:tc>
          <w:tcPr>
            <w:tcW w:w="863"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c>
          <w:tcPr>
            <w:tcW w:w="759"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15,00</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p>
        </w:tc>
        <w:tc>
          <w:tcPr>
            <w:tcW w:w="1873" w:type="pct"/>
            <w:gridSpan w:val="2"/>
          </w:tcPr>
          <w:p w:rsidR="00757891" w:rsidRPr="00C32092" w:rsidRDefault="00757891" w:rsidP="00F14EAD">
            <w:pPr>
              <w:jc w:val="center"/>
              <w:rPr>
                <w:sz w:val="22"/>
                <w:szCs w:val="22"/>
              </w:rPr>
            </w:pPr>
            <w:r w:rsidRPr="00C32092">
              <w:rPr>
                <w:sz w:val="22"/>
                <w:szCs w:val="22"/>
              </w:rPr>
              <w:t xml:space="preserve"> на производственные нужды</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куб. м./в сутки</w:t>
            </w:r>
          </w:p>
        </w:tc>
        <w:tc>
          <w:tcPr>
            <w:tcW w:w="863"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c>
          <w:tcPr>
            <w:tcW w:w="759"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1,50</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6.1.2</w:t>
            </w: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Протяженность сетей</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км</w:t>
            </w:r>
          </w:p>
        </w:tc>
        <w:tc>
          <w:tcPr>
            <w:tcW w:w="863"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c>
          <w:tcPr>
            <w:tcW w:w="759"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6,5</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6.1.3</w:t>
            </w: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Вторичное использование воды</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c>
          <w:tcPr>
            <w:tcW w:w="863"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c>
          <w:tcPr>
            <w:tcW w:w="759"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6.2</w:t>
            </w: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Канализация</w:t>
            </w:r>
          </w:p>
        </w:tc>
        <w:tc>
          <w:tcPr>
            <w:tcW w:w="1020" w:type="pct"/>
            <w:gridSpan w:val="2"/>
          </w:tcPr>
          <w:p w:rsidR="00757891" w:rsidRPr="00C32092" w:rsidRDefault="00757891" w:rsidP="00F14EAD">
            <w:pPr>
              <w:pStyle w:val="af1"/>
              <w:spacing w:before="40" w:after="40"/>
              <w:rPr>
                <w:rFonts w:ascii="Times New Roman" w:hAnsi="Times New Roman"/>
              </w:rPr>
            </w:pPr>
          </w:p>
        </w:tc>
        <w:tc>
          <w:tcPr>
            <w:tcW w:w="863" w:type="pct"/>
          </w:tcPr>
          <w:p w:rsidR="00757891" w:rsidRPr="00C32092" w:rsidRDefault="00757891" w:rsidP="00F14EAD">
            <w:pPr>
              <w:pStyle w:val="af1"/>
              <w:spacing w:before="40" w:after="40"/>
              <w:rPr>
                <w:rFonts w:ascii="Times New Roman" w:hAnsi="Times New Roman"/>
              </w:rPr>
            </w:pPr>
          </w:p>
        </w:tc>
        <w:tc>
          <w:tcPr>
            <w:tcW w:w="759" w:type="pct"/>
          </w:tcPr>
          <w:p w:rsidR="00757891" w:rsidRPr="00C32092" w:rsidRDefault="00757891" w:rsidP="00F14EAD">
            <w:pPr>
              <w:pStyle w:val="af1"/>
              <w:spacing w:before="40" w:after="40"/>
              <w:rPr>
                <w:rFonts w:ascii="Times New Roman" w:hAnsi="Times New Roman"/>
              </w:rPr>
            </w:pP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6.2.1</w:t>
            </w: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 xml:space="preserve">Общее поступление сточных вод </w:t>
            </w:r>
          </w:p>
        </w:tc>
        <w:tc>
          <w:tcPr>
            <w:tcW w:w="1020" w:type="pct"/>
            <w:gridSpan w:val="2"/>
          </w:tcPr>
          <w:p w:rsidR="00757891" w:rsidRPr="00C32092" w:rsidRDefault="00757891" w:rsidP="00F14EAD">
            <w:pPr>
              <w:pStyle w:val="af1"/>
              <w:spacing w:before="40" w:after="40"/>
              <w:rPr>
                <w:rFonts w:ascii="Times New Roman" w:hAnsi="Times New Roman"/>
              </w:rPr>
            </w:pPr>
          </w:p>
        </w:tc>
        <w:tc>
          <w:tcPr>
            <w:tcW w:w="863" w:type="pct"/>
          </w:tcPr>
          <w:p w:rsidR="00757891" w:rsidRPr="00C32092" w:rsidRDefault="00757891" w:rsidP="00F14EAD">
            <w:pPr>
              <w:pStyle w:val="af1"/>
              <w:spacing w:before="40" w:after="40"/>
              <w:rPr>
                <w:rFonts w:ascii="Times New Roman" w:hAnsi="Times New Roman"/>
              </w:rPr>
            </w:pPr>
          </w:p>
        </w:tc>
        <w:tc>
          <w:tcPr>
            <w:tcW w:w="759" w:type="pct"/>
          </w:tcPr>
          <w:p w:rsidR="00757891" w:rsidRPr="00C32092" w:rsidRDefault="00757891" w:rsidP="00F14EAD">
            <w:pPr>
              <w:pStyle w:val="af1"/>
              <w:spacing w:before="40" w:after="40"/>
              <w:rPr>
                <w:rFonts w:ascii="Times New Roman" w:hAnsi="Times New Roman"/>
              </w:rPr>
            </w:pP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 всего</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куб. м./в сутки</w:t>
            </w:r>
          </w:p>
        </w:tc>
        <w:tc>
          <w:tcPr>
            <w:tcW w:w="863"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c>
          <w:tcPr>
            <w:tcW w:w="759"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16,50</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 xml:space="preserve">в том числе: </w:t>
            </w:r>
          </w:p>
        </w:tc>
        <w:tc>
          <w:tcPr>
            <w:tcW w:w="1020" w:type="pct"/>
            <w:gridSpan w:val="2"/>
          </w:tcPr>
          <w:p w:rsidR="00757891" w:rsidRPr="00C32092" w:rsidRDefault="00757891" w:rsidP="00F14EAD">
            <w:pPr>
              <w:pStyle w:val="af1"/>
              <w:spacing w:before="40" w:after="40"/>
              <w:rPr>
                <w:rFonts w:ascii="Times New Roman" w:hAnsi="Times New Roman"/>
              </w:rPr>
            </w:pPr>
          </w:p>
        </w:tc>
        <w:tc>
          <w:tcPr>
            <w:tcW w:w="863" w:type="pct"/>
          </w:tcPr>
          <w:p w:rsidR="00757891" w:rsidRPr="00C32092" w:rsidRDefault="00757891" w:rsidP="00F14EAD">
            <w:pPr>
              <w:pStyle w:val="af1"/>
              <w:spacing w:before="40" w:after="40"/>
              <w:rPr>
                <w:rFonts w:ascii="Times New Roman" w:hAnsi="Times New Roman"/>
              </w:rPr>
            </w:pPr>
          </w:p>
        </w:tc>
        <w:tc>
          <w:tcPr>
            <w:tcW w:w="759" w:type="pct"/>
          </w:tcPr>
          <w:p w:rsidR="00757891" w:rsidRPr="00C32092" w:rsidRDefault="00757891" w:rsidP="00F14EAD">
            <w:pPr>
              <w:pStyle w:val="af1"/>
              <w:spacing w:before="40" w:after="40"/>
              <w:rPr>
                <w:rFonts w:ascii="Times New Roman" w:hAnsi="Times New Roman"/>
              </w:rPr>
            </w:pP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 хозяйственно-бытовые сточные воды</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куб. м./в сутки</w:t>
            </w:r>
          </w:p>
        </w:tc>
        <w:tc>
          <w:tcPr>
            <w:tcW w:w="863"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c>
          <w:tcPr>
            <w:tcW w:w="759"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15,00</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 производственные сточные воды</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куб. м./в сутки</w:t>
            </w:r>
          </w:p>
        </w:tc>
        <w:tc>
          <w:tcPr>
            <w:tcW w:w="863"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c>
          <w:tcPr>
            <w:tcW w:w="759"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1,50</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6.2.2</w:t>
            </w: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Протяженность сетей</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км</w:t>
            </w:r>
          </w:p>
        </w:tc>
        <w:tc>
          <w:tcPr>
            <w:tcW w:w="863"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c>
          <w:tcPr>
            <w:tcW w:w="759"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6.3</w:t>
            </w: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Теплоснабжение</w:t>
            </w:r>
          </w:p>
        </w:tc>
        <w:tc>
          <w:tcPr>
            <w:tcW w:w="1020" w:type="pct"/>
            <w:gridSpan w:val="2"/>
          </w:tcPr>
          <w:p w:rsidR="00757891" w:rsidRPr="00C32092" w:rsidRDefault="00757891" w:rsidP="00F14EAD">
            <w:pPr>
              <w:pStyle w:val="af1"/>
              <w:spacing w:before="40" w:after="40"/>
              <w:rPr>
                <w:rFonts w:ascii="Times New Roman" w:hAnsi="Times New Roman"/>
              </w:rPr>
            </w:pPr>
          </w:p>
        </w:tc>
        <w:tc>
          <w:tcPr>
            <w:tcW w:w="863" w:type="pct"/>
          </w:tcPr>
          <w:p w:rsidR="00757891" w:rsidRPr="00C32092" w:rsidRDefault="00757891" w:rsidP="00F14EAD">
            <w:pPr>
              <w:pStyle w:val="af1"/>
              <w:spacing w:before="40" w:after="40"/>
              <w:rPr>
                <w:rFonts w:ascii="Times New Roman" w:hAnsi="Times New Roman"/>
              </w:rPr>
            </w:pPr>
          </w:p>
        </w:tc>
        <w:tc>
          <w:tcPr>
            <w:tcW w:w="759" w:type="pct"/>
          </w:tcPr>
          <w:p w:rsidR="00757891" w:rsidRPr="00C32092" w:rsidRDefault="00757891" w:rsidP="00F14EAD">
            <w:pPr>
              <w:pStyle w:val="af1"/>
              <w:spacing w:before="40" w:after="40"/>
              <w:rPr>
                <w:rFonts w:ascii="Times New Roman" w:hAnsi="Times New Roman"/>
              </w:rPr>
            </w:pP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6.3.1</w:t>
            </w: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Потребление тепла</w:t>
            </w:r>
          </w:p>
          <w:p w:rsidR="00757891" w:rsidRPr="00C32092" w:rsidRDefault="00757891" w:rsidP="00F14EAD">
            <w:pPr>
              <w:pStyle w:val="af1"/>
              <w:spacing w:before="40" w:after="40"/>
              <w:rPr>
                <w:rFonts w:ascii="Times New Roman" w:hAnsi="Times New Roman"/>
              </w:rPr>
            </w:pPr>
            <w:r w:rsidRPr="00C32092">
              <w:rPr>
                <w:rFonts w:ascii="Times New Roman" w:hAnsi="Times New Roman"/>
              </w:rPr>
              <w:t>в том числе на коммунально-бытовые нужды</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Гкал/год</w:t>
            </w:r>
          </w:p>
        </w:tc>
        <w:tc>
          <w:tcPr>
            <w:tcW w:w="863"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c>
          <w:tcPr>
            <w:tcW w:w="759"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2399</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в том числе</w:t>
            </w:r>
          </w:p>
        </w:tc>
        <w:tc>
          <w:tcPr>
            <w:tcW w:w="1020" w:type="pct"/>
            <w:gridSpan w:val="2"/>
          </w:tcPr>
          <w:p w:rsidR="00757891" w:rsidRPr="00C32092" w:rsidRDefault="00757891" w:rsidP="00F14EAD">
            <w:pPr>
              <w:pStyle w:val="af1"/>
              <w:spacing w:before="40" w:after="40"/>
              <w:rPr>
                <w:rFonts w:ascii="Times New Roman" w:hAnsi="Times New Roman"/>
              </w:rPr>
            </w:pPr>
          </w:p>
        </w:tc>
        <w:tc>
          <w:tcPr>
            <w:tcW w:w="863" w:type="pct"/>
          </w:tcPr>
          <w:p w:rsidR="00757891" w:rsidRPr="00C32092" w:rsidRDefault="00757891" w:rsidP="00F14EAD">
            <w:pPr>
              <w:pStyle w:val="af1"/>
              <w:spacing w:before="40" w:after="40"/>
              <w:rPr>
                <w:rFonts w:ascii="Times New Roman" w:hAnsi="Times New Roman"/>
              </w:rPr>
            </w:pPr>
          </w:p>
        </w:tc>
        <w:tc>
          <w:tcPr>
            <w:tcW w:w="759" w:type="pct"/>
          </w:tcPr>
          <w:p w:rsidR="00757891" w:rsidRPr="00C32092" w:rsidRDefault="00757891" w:rsidP="00F14EAD">
            <w:pPr>
              <w:pStyle w:val="af1"/>
              <w:spacing w:before="40" w:after="40"/>
              <w:rPr>
                <w:rFonts w:ascii="Times New Roman" w:hAnsi="Times New Roman"/>
              </w:rPr>
            </w:pP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на коммунально-бытовые нужды</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Гкал/год</w:t>
            </w:r>
          </w:p>
        </w:tc>
        <w:tc>
          <w:tcPr>
            <w:tcW w:w="863"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c>
          <w:tcPr>
            <w:tcW w:w="759"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2399</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highlight w:val="yellow"/>
              </w:rPr>
            </w:pPr>
            <w:r w:rsidRPr="00C32092">
              <w:rPr>
                <w:rFonts w:ascii="Times New Roman" w:hAnsi="Times New Roman"/>
              </w:rPr>
              <w:t>6.3.2</w:t>
            </w: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 xml:space="preserve">Производительность централизованных источников теплоснабжения </w:t>
            </w:r>
          </w:p>
          <w:p w:rsidR="00757891" w:rsidRPr="00C32092" w:rsidRDefault="00757891" w:rsidP="00F14EAD">
            <w:pPr>
              <w:pStyle w:val="af1"/>
              <w:spacing w:before="40" w:after="40"/>
              <w:rPr>
                <w:rFonts w:ascii="Times New Roman" w:hAnsi="Times New Roman"/>
              </w:rPr>
            </w:pPr>
            <w:r w:rsidRPr="00C32092">
              <w:rPr>
                <w:rFonts w:ascii="Times New Roman" w:hAnsi="Times New Roman"/>
              </w:rPr>
              <w:t>-всего</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Гкал/ч</w:t>
            </w:r>
          </w:p>
        </w:tc>
        <w:tc>
          <w:tcPr>
            <w:tcW w:w="863"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c>
          <w:tcPr>
            <w:tcW w:w="759"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в том числе:</w:t>
            </w:r>
          </w:p>
          <w:p w:rsidR="00757891" w:rsidRPr="00C32092" w:rsidRDefault="00757891" w:rsidP="00F14EAD">
            <w:pPr>
              <w:pStyle w:val="af1"/>
              <w:spacing w:before="40" w:after="40"/>
              <w:rPr>
                <w:rFonts w:ascii="Times New Roman" w:hAnsi="Times New Roman"/>
              </w:rPr>
            </w:pPr>
            <w:r w:rsidRPr="00C32092">
              <w:rPr>
                <w:rFonts w:ascii="Times New Roman" w:hAnsi="Times New Roman"/>
              </w:rPr>
              <w:t>- ТЭЦ (АТЭС, АСТ)</w:t>
            </w:r>
          </w:p>
          <w:p w:rsidR="00757891" w:rsidRPr="00C32092" w:rsidRDefault="00757891" w:rsidP="00F14EAD">
            <w:pPr>
              <w:pStyle w:val="af1"/>
              <w:spacing w:before="40" w:after="40"/>
              <w:rPr>
                <w:rFonts w:ascii="Times New Roman" w:hAnsi="Times New Roman"/>
              </w:rPr>
            </w:pPr>
            <w:r w:rsidRPr="00C32092">
              <w:rPr>
                <w:rFonts w:ascii="Times New Roman" w:hAnsi="Times New Roman"/>
              </w:rPr>
              <w:t>- районные котельные</w:t>
            </w:r>
          </w:p>
        </w:tc>
        <w:tc>
          <w:tcPr>
            <w:tcW w:w="1020" w:type="pct"/>
            <w:gridSpan w:val="2"/>
          </w:tcPr>
          <w:p w:rsidR="00757891" w:rsidRPr="00C32092" w:rsidRDefault="00757891" w:rsidP="00F14EAD">
            <w:pPr>
              <w:pStyle w:val="af1"/>
              <w:spacing w:before="40" w:after="40"/>
              <w:rPr>
                <w:rFonts w:ascii="Times New Roman" w:hAnsi="Times New Roman"/>
              </w:rPr>
            </w:pPr>
          </w:p>
          <w:p w:rsidR="00757891" w:rsidRPr="00C32092" w:rsidRDefault="00757891" w:rsidP="00F14EAD">
            <w:pPr>
              <w:pStyle w:val="af1"/>
              <w:spacing w:before="40" w:after="40"/>
              <w:rPr>
                <w:rFonts w:ascii="Times New Roman" w:hAnsi="Times New Roman"/>
              </w:rPr>
            </w:pPr>
            <w:r w:rsidRPr="00C32092">
              <w:rPr>
                <w:rFonts w:ascii="Times New Roman" w:hAnsi="Times New Roman"/>
              </w:rPr>
              <w:t>Гкал/ч</w:t>
            </w:r>
          </w:p>
          <w:p w:rsidR="00757891" w:rsidRPr="00C32092" w:rsidRDefault="00757891" w:rsidP="00F14EAD">
            <w:pPr>
              <w:pStyle w:val="af1"/>
              <w:spacing w:before="40" w:after="40"/>
              <w:rPr>
                <w:rFonts w:ascii="Times New Roman" w:hAnsi="Times New Roman"/>
              </w:rPr>
            </w:pPr>
            <w:r w:rsidRPr="00C32092">
              <w:rPr>
                <w:rFonts w:ascii="Times New Roman" w:hAnsi="Times New Roman"/>
              </w:rPr>
              <w:t>Гкал/ч</w:t>
            </w:r>
          </w:p>
        </w:tc>
        <w:tc>
          <w:tcPr>
            <w:tcW w:w="863" w:type="pct"/>
            <w:vAlign w:val="bottom"/>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c>
          <w:tcPr>
            <w:tcW w:w="759" w:type="pct"/>
            <w:vAlign w:val="bottom"/>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6.3.3</w:t>
            </w: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Производительность локальных источников теплоснабжения</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Гкал/ч</w:t>
            </w:r>
          </w:p>
        </w:tc>
        <w:tc>
          <w:tcPr>
            <w:tcW w:w="863"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c>
          <w:tcPr>
            <w:tcW w:w="759" w:type="pct"/>
            <w:shd w:val="clear" w:color="auto" w:fill="auto"/>
          </w:tcPr>
          <w:p w:rsidR="00757891" w:rsidRPr="00C32092" w:rsidRDefault="00757891" w:rsidP="00F14EAD">
            <w:pPr>
              <w:pStyle w:val="af1"/>
              <w:spacing w:before="40" w:after="40"/>
              <w:rPr>
                <w:rFonts w:ascii="Times New Roman" w:hAnsi="Times New Roman"/>
              </w:rPr>
            </w:pPr>
            <w:r w:rsidRPr="00C32092">
              <w:rPr>
                <w:rFonts w:ascii="Times New Roman" w:hAnsi="Times New Roman"/>
              </w:rPr>
              <w:t>0,03</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6.3.4</w:t>
            </w:r>
          </w:p>
        </w:tc>
        <w:tc>
          <w:tcPr>
            <w:tcW w:w="1873"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Протяженность сетей (двухтрубная)</w:t>
            </w:r>
          </w:p>
        </w:tc>
        <w:tc>
          <w:tcPr>
            <w:tcW w:w="1020" w:type="pct"/>
            <w:gridSpan w:val="2"/>
          </w:tcPr>
          <w:p w:rsidR="00757891" w:rsidRPr="00C32092" w:rsidRDefault="00757891" w:rsidP="00F14EAD">
            <w:pPr>
              <w:pStyle w:val="af1"/>
              <w:spacing w:before="40" w:after="40"/>
              <w:rPr>
                <w:rFonts w:ascii="Times New Roman" w:hAnsi="Times New Roman"/>
              </w:rPr>
            </w:pPr>
            <w:r w:rsidRPr="00C32092">
              <w:rPr>
                <w:rFonts w:ascii="Times New Roman" w:hAnsi="Times New Roman"/>
              </w:rPr>
              <w:t>км</w:t>
            </w:r>
          </w:p>
        </w:tc>
        <w:tc>
          <w:tcPr>
            <w:tcW w:w="863"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c>
          <w:tcPr>
            <w:tcW w:w="759" w:type="pct"/>
          </w:tcPr>
          <w:p w:rsidR="00757891" w:rsidRPr="00C32092" w:rsidRDefault="00757891" w:rsidP="00F14EAD">
            <w:pPr>
              <w:pStyle w:val="af1"/>
              <w:spacing w:before="40" w:after="40"/>
              <w:rPr>
                <w:rFonts w:ascii="Times New Roman" w:hAnsi="Times New Roman"/>
              </w:rPr>
            </w:pPr>
            <w:r w:rsidRPr="00C32092">
              <w:rPr>
                <w:rFonts w:ascii="Times New Roman" w:hAnsi="Times New Roman"/>
              </w:rPr>
              <w:t>-</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6.4</w:t>
            </w:r>
          </w:p>
        </w:tc>
        <w:tc>
          <w:tcPr>
            <w:tcW w:w="1873"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Газоснабжение</w:t>
            </w:r>
          </w:p>
        </w:tc>
        <w:tc>
          <w:tcPr>
            <w:tcW w:w="1020" w:type="pct"/>
            <w:gridSpan w:val="2"/>
          </w:tcPr>
          <w:p w:rsidR="00757891" w:rsidRPr="00C32092" w:rsidRDefault="00757891" w:rsidP="00F14EAD">
            <w:pPr>
              <w:pStyle w:val="af1"/>
              <w:spacing w:before="40" w:after="40"/>
              <w:rPr>
                <w:rFonts w:ascii="Times New Roman" w:hAnsi="Times New Roman"/>
                <w:color w:val="000000" w:themeColor="text1"/>
              </w:rPr>
            </w:pPr>
          </w:p>
        </w:tc>
        <w:tc>
          <w:tcPr>
            <w:tcW w:w="863" w:type="pct"/>
          </w:tcPr>
          <w:p w:rsidR="00757891" w:rsidRPr="00C32092" w:rsidRDefault="00757891" w:rsidP="00F14EAD">
            <w:pPr>
              <w:pStyle w:val="af1"/>
              <w:spacing w:before="40" w:after="40"/>
              <w:rPr>
                <w:rFonts w:ascii="Times New Roman" w:hAnsi="Times New Roman"/>
                <w:color w:val="000000" w:themeColor="text1"/>
              </w:rPr>
            </w:pPr>
          </w:p>
        </w:tc>
        <w:tc>
          <w:tcPr>
            <w:tcW w:w="759" w:type="pct"/>
          </w:tcPr>
          <w:p w:rsidR="00757891" w:rsidRPr="00C32092" w:rsidRDefault="00757891" w:rsidP="00F14EAD">
            <w:pPr>
              <w:pStyle w:val="af1"/>
              <w:spacing w:before="40" w:after="40"/>
              <w:rPr>
                <w:rFonts w:ascii="Times New Roman" w:hAnsi="Times New Roman"/>
                <w:color w:val="000000" w:themeColor="text1"/>
                <w:highlight w:val="yellow"/>
              </w:rPr>
            </w:pP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6.4.1</w:t>
            </w:r>
          </w:p>
        </w:tc>
        <w:tc>
          <w:tcPr>
            <w:tcW w:w="1873"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Удельный вес газа в топливном балансе города</w:t>
            </w:r>
          </w:p>
        </w:tc>
        <w:tc>
          <w:tcPr>
            <w:tcW w:w="1020"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w:t>
            </w:r>
          </w:p>
        </w:tc>
        <w:tc>
          <w:tcPr>
            <w:tcW w:w="863"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w:t>
            </w:r>
          </w:p>
        </w:tc>
        <w:tc>
          <w:tcPr>
            <w:tcW w:w="759"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6.4.2</w:t>
            </w:r>
          </w:p>
        </w:tc>
        <w:tc>
          <w:tcPr>
            <w:tcW w:w="1873"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 xml:space="preserve">Потребление газа </w:t>
            </w:r>
          </w:p>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 всего</w:t>
            </w:r>
          </w:p>
        </w:tc>
        <w:tc>
          <w:tcPr>
            <w:tcW w:w="1020" w:type="pct"/>
            <w:gridSpan w:val="2"/>
          </w:tcPr>
          <w:p w:rsidR="00757891" w:rsidRPr="00C32092" w:rsidRDefault="00757891" w:rsidP="00F14EAD">
            <w:pPr>
              <w:pStyle w:val="af1"/>
              <w:spacing w:before="40" w:after="40"/>
              <w:rPr>
                <w:rFonts w:ascii="Times New Roman" w:hAnsi="Times New Roman"/>
                <w:color w:val="000000" w:themeColor="text1"/>
              </w:rPr>
            </w:pPr>
          </w:p>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млн. куб. м./год</w:t>
            </w:r>
          </w:p>
        </w:tc>
        <w:tc>
          <w:tcPr>
            <w:tcW w:w="863"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w:t>
            </w:r>
          </w:p>
        </w:tc>
        <w:tc>
          <w:tcPr>
            <w:tcW w:w="759"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color w:val="000000" w:themeColor="text1"/>
              </w:rPr>
            </w:pPr>
          </w:p>
        </w:tc>
        <w:tc>
          <w:tcPr>
            <w:tcW w:w="1873"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в том числе:</w:t>
            </w:r>
          </w:p>
        </w:tc>
        <w:tc>
          <w:tcPr>
            <w:tcW w:w="1020" w:type="pct"/>
            <w:gridSpan w:val="2"/>
          </w:tcPr>
          <w:p w:rsidR="00757891" w:rsidRPr="00C32092" w:rsidRDefault="00757891" w:rsidP="00F14EAD">
            <w:pPr>
              <w:pStyle w:val="af1"/>
              <w:spacing w:before="40" w:after="40"/>
              <w:rPr>
                <w:rFonts w:ascii="Times New Roman" w:hAnsi="Times New Roman"/>
                <w:color w:val="000000" w:themeColor="text1"/>
              </w:rPr>
            </w:pPr>
          </w:p>
        </w:tc>
        <w:tc>
          <w:tcPr>
            <w:tcW w:w="863" w:type="pct"/>
          </w:tcPr>
          <w:p w:rsidR="00757891" w:rsidRPr="00C32092" w:rsidRDefault="00757891" w:rsidP="00F14EAD">
            <w:pPr>
              <w:pStyle w:val="af1"/>
              <w:spacing w:before="40" w:after="40"/>
              <w:rPr>
                <w:rFonts w:ascii="Times New Roman" w:hAnsi="Times New Roman"/>
                <w:color w:val="000000" w:themeColor="text1"/>
              </w:rPr>
            </w:pPr>
          </w:p>
        </w:tc>
        <w:tc>
          <w:tcPr>
            <w:tcW w:w="759" w:type="pct"/>
          </w:tcPr>
          <w:p w:rsidR="00757891" w:rsidRPr="00C32092" w:rsidRDefault="00757891" w:rsidP="00F14EAD">
            <w:pPr>
              <w:pStyle w:val="af1"/>
              <w:spacing w:before="40" w:after="40"/>
              <w:rPr>
                <w:rFonts w:ascii="Times New Roman" w:hAnsi="Times New Roman"/>
                <w:color w:val="000000" w:themeColor="text1"/>
              </w:rPr>
            </w:pP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color w:val="000000" w:themeColor="text1"/>
              </w:rPr>
            </w:pPr>
          </w:p>
        </w:tc>
        <w:tc>
          <w:tcPr>
            <w:tcW w:w="1873"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 на коммунально-бытовые нужды</w:t>
            </w:r>
          </w:p>
        </w:tc>
        <w:tc>
          <w:tcPr>
            <w:tcW w:w="1020"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млн. куб. м./год</w:t>
            </w:r>
          </w:p>
        </w:tc>
        <w:tc>
          <w:tcPr>
            <w:tcW w:w="863"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w:t>
            </w:r>
          </w:p>
        </w:tc>
        <w:tc>
          <w:tcPr>
            <w:tcW w:w="759"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color w:val="000000" w:themeColor="text1"/>
              </w:rPr>
            </w:pPr>
          </w:p>
        </w:tc>
        <w:tc>
          <w:tcPr>
            <w:tcW w:w="1873"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 на производственные нужды</w:t>
            </w:r>
          </w:p>
        </w:tc>
        <w:tc>
          <w:tcPr>
            <w:tcW w:w="1020"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млн. куб. м./год</w:t>
            </w:r>
          </w:p>
        </w:tc>
        <w:tc>
          <w:tcPr>
            <w:tcW w:w="863"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w:t>
            </w:r>
          </w:p>
        </w:tc>
        <w:tc>
          <w:tcPr>
            <w:tcW w:w="759"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6.4.3</w:t>
            </w:r>
          </w:p>
        </w:tc>
        <w:tc>
          <w:tcPr>
            <w:tcW w:w="1873"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Источники подачи газа</w:t>
            </w:r>
          </w:p>
        </w:tc>
        <w:tc>
          <w:tcPr>
            <w:tcW w:w="1020"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млн. куб. м./год</w:t>
            </w:r>
          </w:p>
        </w:tc>
        <w:tc>
          <w:tcPr>
            <w:tcW w:w="863"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w:t>
            </w:r>
          </w:p>
        </w:tc>
        <w:tc>
          <w:tcPr>
            <w:tcW w:w="759"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6.5</w:t>
            </w:r>
          </w:p>
        </w:tc>
        <w:tc>
          <w:tcPr>
            <w:tcW w:w="1873"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Связь</w:t>
            </w:r>
          </w:p>
        </w:tc>
        <w:tc>
          <w:tcPr>
            <w:tcW w:w="1020" w:type="pct"/>
            <w:gridSpan w:val="2"/>
          </w:tcPr>
          <w:p w:rsidR="00757891" w:rsidRPr="00C32092" w:rsidRDefault="00757891" w:rsidP="00F14EAD">
            <w:pPr>
              <w:pStyle w:val="af1"/>
              <w:spacing w:before="40" w:after="40"/>
              <w:rPr>
                <w:rFonts w:ascii="Times New Roman" w:hAnsi="Times New Roman"/>
                <w:color w:val="000000" w:themeColor="text1"/>
              </w:rPr>
            </w:pPr>
          </w:p>
        </w:tc>
        <w:tc>
          <w:tcPr>
            <w:tcW w:w="863" w:type="pct"/>
          </w:tcPr>
          <w:p w:rsidR="00757891" w:rsidRPr="00C32092" w:rsidRDefault="00757891" w:rsidP="00F14EAD">
            <w:pPr>
              <w:pStyle w:val="af1"/>
              <w:spacing w:before="40" w:after="40"/>
              <w:rPr>
                <w:rFonts w:ascii="Times New Roman" w:hAnsi="Times New Roman"/>
                <w:color w:val="000000" w:themeColor="text1"/>
              </w:rPr>
            </w:pPr>
          </w:p>
        </w:tc>
        <w:tc>
          <w:tcPr>
            <w:tcW w:w="759" w:type="pct"/>
          </w:tcPr>
          <w:p w:rsidR="00757891" w:rsidRPr="00C32092" w:rsidRDefault="00757891" w:rsidP="00F14EAD">
            <w:pPr>
              <w:pStyle w:val="af1"/>
              <w:spacing w:before="40" w:after="40"/>
              <w:rPr>
                <w:rFonts w:ascii="Times New Roman" w:hAnsi="Times New Roman"/>
                <w:color w:val="000000" w:themeColor="text1"/>
              </w:rPr>
            </w:pP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6.5.1</w:t>
            </w:r>
          </w:p>
        </w:tc>
        <w:tc>
          <w:tcPr>
            <w:tcW w:w="1873"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Охват населения телевизионным вещанием</w:t>
            </w:r>
          </w:p>
        </w:tc>
        <w:tc>
          <w:tcPr>
            <w:tcW w:w="1020"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 от населения</w:t>
            </w:r>
          </w:p>
        </w:tc>
        <w:tc>
          <w:tcPr>
            <w:tcW w:w="863"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100</w:t>
            </w:r>
          </w:p>
        </w:tc>
        <w:tc>
          <w:tcPr>
            <w:tcW w:w="759"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100</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6.5.2</w:t>
            </w:r>
          </w:p>
        </w:tc>
        <w:tc>
          <w:tcPr>
            <w:tcW w:w="1873"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Обеспеченность населения телефонной сетью общего пользования</w:t>
            </w:r>
          </w:p>
        </w:tc>
        <w:tc>
          <w:tcPr>
            <w:tcW w:w="1020"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номеров на 1000 чел</w:t>
            </w:r>
          </w:p>
        </w:tc>
        <w:tc>
          <w:tcPr>
            <w:tcW w:w="863"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w:t>
            </w:r>
          </w:p>
        </w:tc>
        <w:tc>
          <w:tcPr>
            <w:tcW w:w="759"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400</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6.6</w:t>
            </w:r>
          </w:p>
        </w:tc>
        <w:tc>
          <w:tcPr>
            <w:tcW w:w="1873"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Электроснабжение</w:t>
            </w:r>
          </w:p>
        </w:tc>
        <w:tc>
          <w:tcPr>
            <w:tcW w:w="1020" w:type="pct"/>
            <w:gridSpan w:val="2"/>
          </w:tcPr>
          <w:p w:rsidR="00757891" w:rsidRPr="00C32092" w:rsidRDefault="00757891" w:rsidP="00F14EAD">
            <w:pPr>
              <w:pStyle w:val="af1"/>
              <w:spacing w:before="40" w:after="40"/>
              <w:rPr>
                <w:rFonts w:ascii="Times New Roman" w:hAnsi="Times New Roman"/>
                <w:color w:val="000000" w:themeColor="text1"/>
              </w:rPr>
            </w:pPr>
          </w:p>
        </w:tc>
        <w:tc>
          <w:tcPr>
            <w:tcW w:w="863" w:type="pct"/>
          </w:tcPr>
          <w:p w:rsidR="00757891" w:rsidRPr="00C32092" w:rsidRDefault="00757891" w:rsidP="00F14EAD">
            <w:pPr>
              <w:pStyle w:val="af1"/>
              <w:spacing w:before="40" w:after="40"/>
              <w:rPr>
                <w:rFonts w:ascii="Times New Roman" w:hAnsi="Times New Roman"/>
                <w:color w:val="000000" w:themeColor="text1"/>
              </w:rPr>
            </w:pPr>
          </w:p>
        </w:tc>
        <w:tc>
          <w:tcPr>
            <w:tcW w:w="759" w:type="pct"/>
          </w:tcPr>
          <w:p w:rsidR="00757891" w:rsidRPr="00C32092" w:rsidRDefault="00757891" w:rsidP="00F14EAD">
            <w:pPr>
              <w:pStyle w:val="af1"/>
              <w:spacing w:before="40" w:after="40"/>
              <w:rPr>
                <w:rFonts w:ascii="Times New Roman" w:hAnsi="Times New Roman"/>
                <w:color w:val="000000" w:themeColor="text1"/>
              </w:rPr>
            </w:pPr>
          </w:p>
        </w:tc>
      </w:tr>
      <w:tr w:rsidR="00757891" w:rsidRPr="00C32092" w:rsidTr="00F14EAD">
        <w:trPr>
          <w:trHeight w:val="135"/>
        </w:trPr>
        <w:tc>
          <w:tcPr>
            <w:tcW w:w="492"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6.6.1</w:t>
            </w:r>
          </w:p>
        </w:tc>
        <w:tc>
          <w:tcPr>
            <w:tcW w:w="1870"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 xml:space="preserve">Потребность в электроэнергии </w:t>
            </w:r>
          </w:p>
        </w:tc>
        <w:tc>
          <w:tcPr>
            <w:tcW w:w="1016" w:type="pct"/>
          </w:tcPr>
          <w:p w:rsidR="00757891" w:rsidRPr="00C32092" w:rsidRDefault="00757891" w:rsidP="00F14EAD">
            <w:pPr>
              <w:pStyle w:val="af1"/>
              <w:spacing w:before="40" w:after="40"/>
              <w:rPr>
                <w:rFonts w:ascii="Times New Roman" w:hAnsi="Times New Roman"/>
                <w:color w:val="000000" w:themeColor="text1"/>
              </w:rPr>
            </w:pPr>
          </w:p>
        </w:tc>
        <w:tc>
          <w:tcPr>
            <w:tcW w:w="863" w:type="pct"/>
          </w:tcPr>
          <w:p w:rsidR="00757891" w:rsidRPr="00C32092" w:rsidRDefault="00757891" w:rsidP="00F14EAD">
            <w:pPr>
              <w:pStyle w:val="af1"/>
              <w:spacing w:before="40" w:after="40"/>
              <w:rPr>
                <w:rFonts w:ascii="Times New Roman" w:hAnsi="Times New Roman"/>
                <w:color w:val="000000" w:themeColor="text1"/>
              </w:rPr>
            </w:pPr>
          </w:p>
        </w:tc>
        <w:tc>
          <w:tcPr>
            <w:tcW w:w="759" w:type="pct"/>
          </w:tcPr>
          <w:p w:rsidR="00757891" w:rsidRPr="00C32092" w:rsidRDefault="00757891" w:rsidP="00F14EAD">
            <w:pPr>
              <w:pStyle w:val="af1"/>
              <w:spacing w:before="40" w:after="40"/>
              <w:rPr>
                <w:rFonts w:ascii="Times New Roman" w:hAnsi="Times New Roman"/>
                <w:color w:val="000000" w:themeColor="text1"/>
              </w:rPr>
            </w:pPr>
          </w:p>
        </w:tc>
      </w:tr>
      <w:tr w:rsidR="00757891" w:rsidRPr="00C32092" w:rsidTr="00F14EAD">
        <w:trPr>
          <w:trHeight w:val="135"/>
        </w:trPr>
        <w:tc>
          <w:tcPr>
            <w:tcW w:w="492" w:type="pct"/>
            <w:gridSpan w:val="2"/>
          </w:tcPr>
          <w:p w:rsidR="00757891" w:rsidRPr="00C32092" w:rsidRDefault="00757891" w:rsidP="00F14EAD">
            <w:pPr>
              <w:pStyle w:val="af1"/>
              <w:spacing w:before="40" w:after="40"/>
              <w:rPr>
                <w:rFonts w:ascii="Times New Roman" w:hAnsi="Times New Roman"/>
                <w:color w:val="000000" w:themeColor="text1"/>
              </w:rPr>
            </w:pPr>
          </w:p>
        </w:tc>
        <w:tc>
          <w:tcPr>
            <w:tcW w:w="1870"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 всего</w:t>
            </w:r>
          </w:p>
        </w:tc>
        <w:tc>
          <w:tcPr>
            <w:tcW w:w="1016"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млн. кВт. ч./в год</w:t>
            </w:r>
          </w:p>
        </w:tc>
        <w:tc>
          <w:tcPr>
            <w:tcW w:w="863"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0,3</w:t>
            </w:r>
          </w:p>
        </w:tc>
        <w:tc>
          <w:tcPr>
            <w:tcW w:w="759"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0,4</w:t>
            </w:r>
          </w:p>
        </w:tc>
      </w:tr>
      <w:tr w:rsidR="00757891" w:rsidRPr="00C32092" w:rsidTr="00F14EAD">
        <w:trPr>
          <w:trHeight w:val="135"/>
        </w:trPr>
        <w:tc>
          <w:tcPr>
            <w:tcW w:w="492" w:type="pct"/>
            <w:gridSpan w:val="2"/>
          </w:tcPr>
          <w:p w:rsidR="00757891" w:rsidRPr="00C32092" w:rsidRDefault="00757891" w:rsidP="00F14EAD">
            <w:pPr>
              <w:pStyle w:val="af1"/>
              <w:spacing w:before="40" w:after="40"/>
              <w:rPr>
                <w:rFonts w:ascii="Times New Roman" w:hAnsi="Times New Roman"/>
                <w:color w:val="000000" w:themeColor="text1"/>
              </w:rPr>
            </w:pPr>
          </w:p>
        </w:tc>
        <w:tc>
          <w:tcPr>
            <w:tcW w:w="1870"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 xml:space="preserve">в том числе: </w:t>
            </w:r>
          </w:p>
        </w:tc>
        <w:tc>
          <w:tcPr>
            <w:tcW w:w="1016" w:type="pct"/>
          </w:tcPr>
          <w:p w:rsidR="00757891" w:rsidRPr="00C32092" w:rsidRDefault="00757891" w:rsidP="00F14EAD">
            <w:pPr>
              <w:pStyle w:val="af1"/>
              <w:spacing w:before="40" w:after="40"/>
              <w:rPr>
                <w:rFonts w:ascii="Times New Roman" w:hAnsi="Times New Roman"/>
                <w:color w:val="000000" w:themeColor="text1"/>
              </w:rPr>
            </w:pPr>
          </w:p>
        </w:tc>
        <w:tc>
          <w:tcPr>
            <w:tcW w:w="863" w:type="pct"/>
          </w:tcPr>
          <w:p w:rsidR="00757891" w:rsidRPr="00C32092" w:rsidRDefault="00757891" w:rsidP="00F14EAD">
            <w:pPr>
              <w:pStyle w:val="af1"/>
              <w:spacing w:before="40" w:after="40"/>
              <w:rPr>
                <w:rFonts w:ascii="Times New Roman" w:hAnsi="Times New Roman"/>
                <w:color w:val="000000" w:themeColor="text1"/>
              </w:rPr>
            </w:pPr>
          </w:p>
        </w:tc>
        <w:tc>
          <w:tcPr>
            <w:tcW w:w="759" w:type="pct"/>
          </w:tcPr>
          <w:p w:rsidR="00757891" w:rsidRPr="00C32092" w:rsidRDefault="00757891" w:rsidP="00F14EAD">
            <w:pPr>
              <w:pStyle w:val="af1"/>
              <w:spacing w:before="40" w:after="40"/>
              <w:rPr>
                <w:rFonts w:ascii="Times New Roman" w:hAnsi="Times New Roman"/>
                <w:color w:val="000000" w:themeColor="text1"/>
              </w:rPr>
            </w:pPr>
          </w:p>
        </w:tc>
      </w:tr>
      <w:tr w:rsidR="00757891" w:rsidRPr="00C32092" w:rsidTr="00F14EAD">
        <w:trPr>
          <w:trHeight w:val="135"/>
        </w:trPr>
        <w:tc>
          <w:tcPr>
            <w:tcW w:w="492" w:type="pct"/>
            <w:gridSpan w:val="2"/>
          </w:tcPr>
          <w:p w:rsidR="00757891" w:rsidRPr="00C32092" w:rsidRDefault="00757891" w:rsidP="00F14EAD">
            <w:pPr>
              <w:pStyle w:val="af1"/>
              <w:spacing w:before="40" w:after="40"/>
              <w:rPr>
                <w:rFonts w:ascii="Times New Roman" w:hAnsi="Times New Roman"/>
                <w:color w:val="000000" w:themeColor="text1"/>
              </w:rPr>
            </w:pPr>
          </w:p>
        </w:tc>
        <w:tc>
          <w:tcPr>
            <w:tcW w:w="1870"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 xml:space="preserve">- на производственные нужды </w:t>
            </w:r>
          </w:p>
        </w:tc>
        <w:tc>
          <w:tcPr>
            <w:tcW w:w="1016"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млн. кВт. ч./в год</w:t>
            </w:r>
          </w:p>
        </w:tc>
        <w:tc>
          <w:tcPr>
            <w:tcW w:w="863"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w:t>
            </w:r>
          </w:p>
        </w:tc>
        <w:tc>
          <w:tcPr>
            <w:tcW w:w="759"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w:t>
            </w:r>
          </w:p>
        </w:tc>
      </w:tr>
      <w:tr w:rsidR="00757891" w:rsidRPr="00C32092" w:rsidTr="00F14EAD">
        <w:trPr>
          <w:trHeight w:val="135"/>
        </w:trPr>
        <w:tc>
          <w:tcPr>
            <w:tcW w:w="492" w:type="pct"/>
            <w:gridSpan w:val="2"/>
          </w:tcPr>
          <w:p w:rsidR="00757891" w:rsidRPr="00C32092" w:rsidRDefault="00757891" w:rsidP="00F14EAD">
            <w:pPr>
              <w:pStyle w:val="af1"/>
              <w:spacing w:before="40" w:after="40"/>
              <w:rPr>
                <w:rFonts w:ascii="Times New Roman" w:hAnsi="Times New Roman"/>
                <w:color w:val="000000" w:themeColor="text1"/>
              </w:rPr>
            </w:pPr>
          </w:p>
        </w:tc>
        <w:tc>
          <w:tcPr>
            <w:tcW w:w="1870"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 на коммунально-бытовые нужды</w:t>
            </w:r>
          </w:p>
        </w:tc>
        <w:tc>
          <w:tcPr>
            <w:tcW w:w="1016"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млн. кВт. ч./в год</w:t>
            </w:r>
          </w:p>
        </w:tc>
        <w:tc>
          <w:tcPr>
            <w:tcW w:w="863"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0,3</w:t>
            </w:r>
          </w:p>
        </w:tc>
        <w:tc>
          <w:tcPr>
            <w:tcW w:w="759"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0,4</w:t>
            </w:r>
          </w:p>
        </w:tc>
      </w:tr>
      <w:tr w:rsidR="00757891" w:rsidRPr="00C32092" w:rsidTr="00F14EAD">
        <w:trPr>
          <w:trHeight w:val="135"/>
        </w:trPr>
        <w:tc>
          <w:tcPr>
            <w:tcW w:w="492"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6.6.2</w:t>
            </w:r>
          </w:p>
        </w:tc>
        <w:tc>
          <w:tcPr>
            <w:tcW w:w="1870"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Годовое число часов использования максимума электрической нагрузки</w:t>
            </w:r>
          </w:p>
        </w:tc>
        <w:tc>
          <w:tcPr>
            <w:tcW w:w="1016"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ч</w:t>
            </w:r>
          </w:p>
        </w:tc>
        <w:tc>
          <w:tcPr>
            <w:tcW w:w="863"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2700</w:t>
            </w:r>
          </w:p>
        </w:tc>
        <w:tc>
          <w:tcPr>
            <w:tcW w:w="759"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2700</w:t>
            </w:r>
          </w:p>
        </w:tc>
      </w:tr>
      <w:tr w:rsidR="00757891" w:rsidRPr="00C32092" w:rsidTr="00F14EAD">
        <w:trPr>
          <w:trHeight w:val="60"/>
        </w:trPr>
        <w:tc>
          <w:tcPr>
            <w:tcW w:w="492" w:type="pct"/>
            <w:gridSpan w:val="2"/>
          </w:tcPr>
          <w:p w:rsidR="00757891" w:rsidRPr="00C32092" w:rsidRDefault="00757891" w:rsidP="00F14EAD">
            <w:pPr>
              <w:pStyle w:val="af1"/>
              <w:spacing w:before="40" w:after="40"/>
              <w:rPr>
                <w:rFonts w:ascii="Times New Roman" w:hAnsi="Times New Roman"/>
                <w:color w:val="000000" w:themeColor="text1"/>
              </w:rPr>
            </w:pPr>
          </w:p>
        </w:tc>
        <w:tc>
          <w:tcPr>
            <w:tcW w:w="1870"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 xml:space="preserve">в том числе: </w:t>
            </w:r>
          </w:p>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-на коммунально-бытовые нужды</w:t>
            </w:r>
          </w:p>
        </w:tc>
        <w:tc>
          <w:tcPr>
            <w:tcW w:w="1016"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ч</w:t>
            </w:r>
          </w:p>
        </w:tc>
        <w:tc>
          <w:tcPr>
            <w:tcW w:w="863"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2700</w:t>
            </w:r>
          </w:p>
        </w:tc>
        <w:tc>
          <w:tcPr>
            <w:tcW w:w="759"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2700</w:t>
            </w:r>
          </w:p>
        </w:tc>
      </w:tr>
      <w:tr w:rsidR="00757891" w:rsidRPr="00C32092" w:rsidTr="00F14EAD">
        <w:trPr>
          <w:trHeight w:val="135"/>
        </w:trPr>
        <w:tc>
          <w:tcPr>
            <w:tcW w:w="485"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6.6.3</w:t>
            </w:r>
          </w:p>
        </w:tc>
        <w:tc>
          <w:tcPr>
            <w:tcW w:w="1873"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Протяженность сетей</w:t>
            </w:r>
          </w:p>
        </w:tc>
        <w:tc>
          <w:tcPr>
            <w:tcW w:w="1020" w:type="pct"/>
            <w:gridSpan w:val="2"/>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км</w:t>
            </w:r>
          </w:p>
        </w:tc>
        <w:tc>
          <w:tcPr>
            <w:tcW w:w="863"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w:t>
            </w:r>
          </w:p>
        </w:tc>
        <w:tc>
          <w:tcPr>
            <w:tcW w:w="759" w:type="pct"/>
          </w:tcPr>
          <w:p w:rsidR="00757891" w:rsidRPr="00C32092" w:rsidRDefault="00757891" w:rsidP="00F14EAD">
            <w:pPr>
              <w:pStyle w:val="af1"/>
              <w:spacing w:before="40" w:after="40"/>
              <w:rPr>
                <w:rFonts w:ascii="Times New Roman" w:hAnsi="Times New Roman"/>
                <w:color w:val="000000" w:themeColor="text1"/>
              </w:rPr>
            </w:pPr>
            <w:r w:rsidRPr="00C32092">
              <w:rPr>
                <w:rFonts w:ascii="Times New Roman" w:hAnsi="Times New Roman"/>
                <w:color w:val="000000" w:themeColor="text1"/>
              </w:rPr>
              <w:t>-</w:t>
            </w:r>
          </w:p>
        </w:tc>
      </w:tr>
    </w:tbl>
    <w:p w:rsidR="00757891" w:rsidRPr="000A6173" w:rsidRDefault="00757891" w:rsidP="00757891">
      <w:pPr>
        <w:pStyle w:val="a9"/>
        <w:keepNext/>
        <w:ind w:firstLine="0"/>
        <w:rPr>
          <w:rFonts w:ascii="Times New Roman" w:hAnsi="Times New Roman"/>
          <w:b/>
          <w:color w:val="FF0000"/>
        </w:rPr>
      </w:pPr>
    </w:p>
    <w:p w:rsidR="00757891" w:rsidRDefault="00757891" w:rsidP="00757891">
      <w:pPr>
        <w:pStyle w:val="10"/>
        <w:rPr>
          <w:rFonts w:ascii="Times New Roman" w:hAnsi="Times New Roman"/>
        </w:rPr>
      </w:pPr>
      <w:bookmarkStart w:id="221" w:name="_Toc506291578"/>
      <w:bookmarkStart w:id="222" w:name="_Toc490748520"/>
      <w:r w:rsidRPr="00DA69D3">
        <w:rPr>
          <w:rFonts w:ascii="Times New Roman" w:hAnsi="Times New Roman"/>
        </w:rPr>
        <w:t>Приложение  «</w:t>
      </w:r>
      <w:r>
        <w:rPr>
          <w:rFonts w:ascii="Times New Roman" w:hAnsi="Times New Roman"/>
        </w:rPr>
        <w:t>С</w:t>
      </w:r>
      <w:r w:rsidRPr="00E52A07">
        <w:rPr>
          <w:rFonts w:ascii="Times New Roman" w:hAnsi="Times New Roman"/>
        </w:rPr>
        <w:t xml:space="preserve">ведения о границах населенных пунктов, входящих в состав </w:t>
      </w:r>
      <w:r>
        <w:rPr>
          <w:rFonts w:ascii="Times New Roman" w:hAnsi="Times New Roman"/>
        </w:rPr>
        <w:t>сельского поселения»</w:t>
      </w:r>
      <w:bookmarkEnd w:id="221"/>
    </w:p>
    <w:p w:rsidR="00757891" w:rsidRPr="00FE21A5" w:rsidRDefault="00757891" w:rsidP="00757891">
      <w:pPr>
        <w:pStyle w:val="2"/>
        <w:numPr>
          <w:ilvl w:val="0"/>
          <w:numId w:val="0"/>
        </w:numPr>
      </w:pPr>
      <w:bookmarkStart w:id="223" w:name="_Toc505080127"/>
      <w:bookmarkStart w:id="224" w:name="_Toc506291579"/>
      <w:r w:rsidRPr="00FE21A5">
        <w:t>Графическое описание местоположения границ населенных пунктов</w:t>
      </w:r>
      <w:bookmarkEnd w:id="223"/>
      <w:bookmarkEnd w:id="224"/>
    </w:p>
    <w:p w:rsidR="00757891" w:rsidRPr="00FE21A5" w:rsidRDefault="00757891" w:rsidP="00757891">
      <w:pPr>
        <w:ind w:firstLine="709"/>
      </w:pPr>
      <w:r w:rsidRPr="00FE21A5">
        <w:t xml:space="preserve">Графическое описание местоположения границ населенных пунктов приведено на карте </w:t>
      </w:r>
      <w:r>
        <w:t>02 «</w:t>
      </w:r>
      <w:r w:rsidRPr="00991161">
        <w:t>Карта границ населенных пунктов, входящих в состав поселения М 1</w:t>
      </w:r>
      <w:r>
        <w:t>:</w:t>
      </w:r>
      <w:r w:rsidRPr="00991161">
        <w:t>5000</w:t>
      </w:r>
      <w:r w:rsidRPr="00FE21A5">
        <w:t>».</w:t>
      </w:r>
    </w:p>
    <w:p w:rsidR="00757891" w:rsidRPr="00E150D6" w:rsidRDefault="00757891" w:rsidP="00757891">
      <w:pPr>
        <w:pStyle w:val="2"/>
        <w:numPr>
          <w:ilvl w:val="0"/>
          <w:numId w:val="0"/>
        </w:numPr>
        <w:rPr>
          <w:b w:val="0"/>
          <w:sz w:val="24"/>
          <w:szCs w:val="24"/>
        </w:rPr>
      </w:pPr>
      <w:bookmarkStart w:id="225" w:name="_Toc506291580"/>
      <w:bookmarkEnd w:id="222"/>
      <w:r w:rsidRPr="00E150D6">
        <w:t xml:space="preserve">Перечень координат характерных точек границ населенного пункта </w:t>
      </w:r>
      <w:r>
        <w:t xml:space="preserve">      п</w:t>
      </w:r>
      <w:r w:rsidRPr="00E41CC6">
        <w:t xml:space="preserve">. </w:t>
      </w:r>
      <w:r>
        <w:t xml:space="preserve">Индига </w:t>
      </w:r>
      <w:r w:rsidRPr="00E150D6">
        <w:t>(</w:t>
      </w:r>
      <w:r w:rsidRPr="00DA69D3">
        <w:t xml:space="preserve">система координат </w:t>
      </w:r>
      <w:r>
        <w:t>МСК-83)</w:t>
      </w:r>
      <w:bookmarkEnd w:id="225"/>
    </w:p>
    <w:tbl>
      <w:tblPr>
        <w:tblStyle w:val="aff0"/>
        <w:tblW w:w="9495" w:type="dxa"/>
        <w:tblLook w:val="04A0"/>
      </w:tblPr>
      <w:tblGrid>
        <w:gridCol w:w="1000"/>
        <w:gridCol w:w="2510"/>
        <w:gridCol w:w="1985"/>
        <w:gridCol w:w="2500"/>
        <w:gridCol w:w="1500"/>
      </w:tblGrid>
      <w:tr w:rsidR="00757891" w:rsidTr="00F14EAD">
        <w:tc>
          <w:tcPr>
            <w:tcW w:w="1000" w:type="dxa"/>
          </w:tcPr>
          <w:p w:rsidR="00757891" w:rsidRDefault="00757891" w:rsidP="00F14EAD">
            <w:r>
              <w:rPr>
                <w:b/>
              </w:rPr>
              <w:t>Номер</w:t>
            </w:r>
          </w:p>
        </w:tc>
        <w:tc>
          <w:tcPr>
            <w:tcW w:w="2510" w:type="dxa"/>
          </w:tcPr>
          <w:p w:rsidR="00757891" w:rsidRDefault="00757891" w:rsidP="00F14EAD">
            <w:r>
              <w:rPr>
                <w:b/>
              </w:rPr>
              <w:t>X</w:t>
            </w:r>
          </w:p>
        </w:tc>
        <w:tc>
          <w:tcPr>
            <w:tcW w:w="1985" w:type="dxa"/>
          </w:tcPr>
          <w:p w:rsidR="00757891" w:rsidRDefault="00757891" w:rsidP="00F14EAD">
            <w:r>
              <w:rPr>
                <w:b/>
              </w:rPr>
              <w:t>Y</w:t>
            </w:r>
          </w:p>
        </w:tc>
        <w:tc>
          <w:tcPr>
            <w:tcW w:w="2500" w:type="dxa"/>
          </w:tcPr>
          <w:p w:rsidR="00757891" w:rsidRDefault="00757891" w:rsidP="00F14EAD">
            <w:r>
              <w:rPr>
                <w:b/>
              </w:rPr>
              <w:t>Дир.угол</w:t>
            </w:r>
          </w:p>
        </w:tc>
        <w:tc>
          <w:tcPr>
            <w:tcW w:w="1500" w:type="dxa"/>
          </w:tcPr>
          <w:p w:rsidR="00757891" w:rsidRDefault="00757891" w:rsidP="00F14EAD">
            <w:r>
              <w:rPr>
                <w:b/>
              </w:rPr>
              <w:t>Длина</w:t>
            </w:r>
          </w:p>
        </w:tc>
      </w:tr>
      <w:tr w:rsidR="00757891" w:rsidTr="00F14EAD">
        <w:tc>
          <w:tcPr>
            <w:tcW w:w="1000" w:type="dxa"/>
          </w:tcPr>
          <w:p w:rsidR="00757891" w:rsidRDefault="00757891" w:rsidP="00F14EAD">
            <w:r>
              <w:t>1</w:t>
            </w:r>
          </w:p>
        </w:tc>
        <w:tc>
          <w:tcPr>
            <w:tcW w:w="2510" w:type="dxa"/>
          </w:tcPr>
          <w:p w:rsidR="00757891" w:rsidRDefault="00757891" w:rsidP="00F14EAD">
            <w:r>
              <w:t>1013612.02</w:t>
            </w:r>
          </w:p>
        </w:tc>
        <w:tc>
          <w:tcPr>
            <w:tcW w:w="1985" w:type="dxa"/>
          </w:tcPr>
          <w:p w:rsidR="00757891" w:rsidRDefault="00757891" w:rsidP="00F14EAD">
            <w:r>
              <w:t>5102809.45</w:t>
            </w:r>
          </w:p>
        </w:tc>
        <w:tc>
          <w:tcPr>
            <w:tcW w:w="2500" w:type="dxa"/>
          </w:tcPr>
          <w:p w:rsidR="00757891" w:rsidRDefault="00757891" w:rsidP="00F14EAD">
            <w:r>
              <w:t>57° 47' 55''</w:t>
            </w:r>
          </w:p>
        </w:tc>
        <w:tc>
          <w:tcPr>
            <w:tcW w:w="1500" w:type="dxa"/>
          </w:tcPr>
          <w:p w:rsidR="00757891" w:rsidRDefault="00757891" w:rsidP="00F14EAD">
            <w:r>
              <w:t>772,89</w:t>
            </w:r>
          </w:p>
        </w:tc>
      </w:tr>
      <w:tr w:rsidR="00757891" w:rsidTr="00F14EAD">
        <w:tc>
          <w:tcPr>
            <w:tcW w:w="1000" w:type="dxa"/>
          </w:tcPr>
          <w:p w:rsidR="00757891" w:rsidRDefault="00757891" w:rsidP="00F14EAD">
            <w:r>
              <w:t>2</w:t>
            </w:r>
          </w:p>
        </w:tc>
        <w:tc>
          <w:tcPr>
            <w:tcW w:w="2510" w:type="dxa"/>
          </w:tcPr>
          <w:p w:rsidR="00757891" w:rsidRDefault="00757891" w:rsidP="00F14EAD">
            <w:r>
              <w:t>1014023.89</w:t>
            </w:r>
          </w:p>
        </w:tc>
        <w:tc>
          <w:tcPr>
            <w:tcW w:w="1985" w:type="dxa"/>
          </w:tcPr>
          <w:p w:rsidR="00757891" w:rsidRDefault="00757891" w:rsidP="00F14EAD">
            <w:r>
              <w:t>5103463.45</w:t>
            </w:r>
          </w:p>
        </w:tc>
        <w:tc>
          <w:tcPr>
            <w:tcW w:w="2500" w:type="dxa"/>
          </w:tcPr>
          <w:p w:rsidR="00757891" w:rsidRDefault="00757891" w:rsidP="00F14EAD">
            <w:r>
              <w:t>128° 32' 46''</w:t>
            </w:r>
          </w:p>
        </w:tc>
        <w:tc>
          <w:tcPr>
            <w:tcW w:w="1500" w:type="dxa"/>
          </w:tcPr>
          <w:p w:rsidR="00757891" w:rsidRDefault="00757891" w:rsidP="00F14EAD">
            <w:r>
              <w:t>876,38</w:t>
            </w:r>
          </w:p>
        </w:tc>
      </w:tr>
      <w:tr w:rsidR="00757891" w:rsidTr="00F14EAD">
        <w:tc>
          <w:tcPr>
            <w:tcW w:w="1000" w:type="dxa"/>
          </w:tcPr>
          <w:p w:rsidR="00757891" w:rsidRDefault="00757891" w:rsidP="00F14EAD">
            <w:r>
              <w:t>3</w:t>
            </w:r>
          </w:p>
        </w:tc>
        <w:tc>
          <w:tcPr>
            <w:tcW w:w="2510" w:type="dxa"/>
          </w:tcPr>
          <w:p w:rsidR="00757891" w:rsidRDefault="00757891" w:rsidP="00F14EAD">
            <w:r>
              <w:t>1013477.78</w:t>
            </w:r>
          </w:p>
        </w:tc>
        <w:tc>
          <w:tcPr>
            <w:tcW w:w="1985" w:type="dxa"/>
          </w:tcPr>
          <w:p w:rsidR="00757891" w:rsidRDefault="00757891" w:rsidP="00F14EAD">
            <w:r>
              <w:t>5104148.87</w:t>
            </w:r>
          </w:p>
        </w:tc>
        <w:tc>
          <w:tcPr>
            <w:tcW w:w="2500" w:type="dxa"/>
          </w:tcPr>
          <w:p w:rsidR="00757891" w:rsidRDefault="00757891" w:rsidP="00F14EAD">
            <w:r>
              <w:t>162° 14' 40''</w:t>
            </w:r>
          </w:p>
        </w:tc>
        <w:tc>
          <w:tcPr>
            <w:tcW w:w="1500" w:type="dxa"/>
          </w:tcPr>
          <w:p w:rsidR="00757891" w:rsidRDefault="00757891" w:rsidP="00F14EAD">
            <w:r>
              <w:t>622,65</w:t>
            </w:r>
          </w:p>
        </w:tc>
      </w:tr>
      <w:tr w:rsidR="00757891" w:rsidTr="00F14EAD">
        <w:tc>
          <w:tcPr>
            <w:tcW w:w="1000" w:type="dxa"/>
          </w:tcPr>
          <w:p w:rsidR="00757891" w:rsidRDefault="00757891" w:rsidP="00F14EAD">
            <w:r>
              <w:t>4</w:t>
            </w:r>
          </w:p>
        </w:tc>
        <w:tc>
          <w:tcPr>
            <w:tcW w:w="2510" w:type="dxa"/>
          </w:tcPr>
          <w:p w:rsidR="00757891" w:rsidRDefault="00757891" w:rsidP="00F14EAD">
            <w:r>
              <w:t>1012884.79</w:t>
            </w:r>
          </w:p>
        </w:tc>
        <w:tc>
          <w:tcPr>
            <w:tcW w:w="1985" w:type="dxa"/>
          </w:tcPr>
          <w:p w:rsidR="00757891" w:rsidRDefault="00757891" w:rsidP="00F14EAD">
            <w:r>
              <w:t>5104338.75</w:t>
            </w:r>
          </w:p>
        </w:tc>
        <w:tc>
          <w:tcPr>
            <w:tcW w:w="2500" w:type="dxa"/>
          </w:tcPr>
          <w:p w:rsidR="00757891" w:rsidRDefault="00757891" w:rsidP="00F14EAD">
            <w:r>
              <w:t>175° 48' 3''</w:t>
            </w:r>
          </w:p>
        </w:tc>
        <w:tc>
          <w:tcPr>
            <w:tcW w:w="1500" w:type="dxa"/>
          </w:tcPr>
          <w:p w:rsidR="00757891" w:rsidRDefault="00757891" w:rsidP="00F14EAD">
            <w:r>
              <w:t>1 152,24</w:t>
            </w:r>
          </w:p>
        </w:tc>
      </w:tr>
      <w:tr w:rsidR="00757891" w:rsidTr="00F14EAD">
        <w:tc>
          <w:tcPr>
            <w:tcW w:w="1000" w:type="dxa"/>
          </w:tcPr>
          <w:p w:rsidR="00757891" w:rsidRDefault="00757891" w:rsidP="00F14EAD">
            <w:r>
              <w:t>5</w:t>
            </w:r>
          </w:p>
        </w:tc>
        <w:tc>
          <w:tcPr>
            <w:tcW w:w="2510" w:type="dxa"/>
          </w:tcPr>
          <w:p w:rsidR="00757891" w:rsidRDefault="00757891" w:rsidP="00F14EAD">
            <w:r>
              <w:t>1011735.64</w:t>
            </w:r>
          </w:p>
        </w:tc>
        <w:tc>
          <w:tcPr>
            <w:tcW w:w="1985" w:type="dxa"/>
          </w:tcPr>
          <w:p w:rsidR="00757891" w:rsidRDefault="00757891" w:rsidP="00F14EAD">
            <w:r>
              <w:t>5104423.12</w:t>
            </w:r>
          </w:p>
        </w:tc>
        <w:tc>
          <w:tcPr>
            <w:tcW w:w="2500" w:type="dxa"/>
          </w:tcPr>
          <w:p w:rsidR="00757891" w:rsidRDefault="00757891" w:rsidP="00F14EAD">
            <w:r>
              <w:t>261° 57' 10''</w:t>
            </w:r>
          </w:p>
        </w:tc>
        <w:tc>
          <w:tcPr>
            <w:tcW w:w="1500" w:type="dxa"/>
          </w:tcPr>
          <w:p w:rsidR="00757891" w:rsidRDefault="00757891" w:rsidP="00F14EAD">
            <w:r>
              <w:t>468,9</w:t>
            </w:r>
          </w:p>
        </w:tc>
      </w:tr>
      <w:tr w:rsidR="00757891" w:rsidTr="00F14EAD">
        <w:tc>
          <w:tcPr>
            <w:tcW w:w="1000" w:type="dxa"/>
          </w:tcPr>
          <w:p w:rsidR="00757891" w:rsidRDefault="00757891" w:rsidP="00F14EAD">
            <w:r>
              <w:t>6</w:t>
            </w:r>
          </w:p>
        </w:tc>
        <w:tc>
          <w:tcPr>
            <w:tcW w:w="2510" w:type="dxa"/>
          </w:tcPr>
          <w:p w:rsidR="00757891" w:rsidRDefault="00757891" w:rsidP="00F14EAD">
            <w:r>
              <w:t>1011670</w:t>
            </w:r>
          </w:p>
        </w:tc>
        <w:tc>
          <w:tcPr>
            <w:tcW w:w="1985" w:type="dxa"/>
          </w:tcPr>
          <w:p w:rsidR="00757891" w:rsidRDefault="00757891" w:rsidP="00F14EAD">
            <w:r>
              <w:t>5103958.84</w:t>
            </w:r>
          </w:p>
        </w:tc>
        <w:tc>
          <w:tcPr>
            <w:tcW w:w="2500" w:type="dxa"/>
          </w:tcPr>
          <w:p w:rsidR="00757891" w:rsidRDefault="00757891" w:rsidP="00F14EAD">
            <w:r>
              <w:t>344° 57' 59''</w:t>
            </w:r>
          </w:p>
        </w:tc>
        <w:tc>
          <w:tcPr>
            <w:tcW w:w="1500" w:type="dxa"/>
          </w:tcPr>
          <w:p w:rsidR="00757891" w:rsidRDefault="00757891" w:rsidP="00F14EAD">
            <w:r>
              <w:t>770,28</w:t>
            </w:r>
          </w:p>
        </w:tc>
      </w:tr>
      <w:tr w:rsidR="00757891" w:rsidTr="00F14EAD">
        <w:tc>
          <w:tcPr>
            <w:tcW w:w="1000" w:type="dxa"/>
          </w:tcPr>
          <w:p w:rsidR="00757891" w:rsidRDefault="00757891" w:rsidP="00F14EAD">
            <w:r>
              <w:t>7</w:t>
            </w:r>
          </w:p>
        </w:tc>
        <w:tc>
          <w:tcPr>
            <w:tcW w:w="2510" w:type="dxa"/>
          </w:tcPr>
          <w:p w:rsidR="00757891" w:rsidRDefault="00757891" w:rsidP="00F14EAD">
            <w:r>
              <w:t>1012413.92</w:t>
            </w:r>
          </w:p>
        </w:tc>
        <w:tc>
          <w:tcPr>
            <w:tcW w:w="1985" w:type="dxa"/>
          </w:tcPr>
          <w:p w:rsidR="00757891" w:rsidRDefault="00757891" w:rsidP="00F14EAD">
            <w:r>
              <w:t>5103759.04</w:t>
            </w:r>
          </w:p>
        </w:tc>
        <w:tc>
          <w:tcPr>
            <w:tcW w:w="2500" w:type="dxa"/>
          </w:tcPr>
          <w:p w:rsidR="00757891" w:rsidRDefault="00757891" w:rsidP="00F14EAD">
            <w:r>
              <w:t>327° 56' 12''</w:t>
            </w:r>
          </w:p>
        </w:tc>
        <w:tc>
          <w:tcPr>
            <w:tcW w:w="1500" w:type="dxa"/>
          </w:tcPr>
          <w:p w:rsidR="00757891" w:rsidRDefault="00757891" w:rsidP="00F14EAD">
            <w:r>
              <w:t>334,42</w:t>
            </w:r>
          </w:p>
        </w:tc>
      </w:tr>
      <w:tr w:rsidR="00757891" w:rsidTr="00F14EAD">
        <w:tc>
          <w:tcPr>
            <w:tcW w:w="1000" w:type="dxa"/>
          </w:tcPr>
          <w:p w:rsidR="00757891" w:rsidRDefault="00757891" w:rsidP="00F14EAD">
            <w:r>
              <w:t>8</w:t>
            </w:r>
          </w:p>
        </w:tc>
        <w:tc>
          <w:tcPr>
            <w:tcW w:w="2510" w:type="dxa"/>
          </w:tcPr>
          <w:p w:rsidR="00757891" w:rsidRDefault="00757891" w:rsidP="00F14EAD">
            <w:r>
              <w:t>1012697.33</w:t>
            </w:r>
          </w:p>
        </w:tc>
        <w:tc>
          <w:tcPr>
            <w:tcW w:w="1985" w:type="dxa"/>
          </w:tcPr>
          <w:p w:rsidR="00757891" w:rsidRDefault="00757891" w:rsidP="00F14EAD">
            <w:r>
              <w:t>5103581.51</w:t>
            </w:r>
          </w:p>
        </w:tc>
        <w:tc>
          <w:tcPr>
            <w:tcW w:w="2500" w:type="dxa"/>
          </w:tcPr>
          <w:p w:rsidR="00757891" w:rsidRDefault="00757891" w:rsidP="00F14EAD">
            <w:r>
              <w:t>347° 58' 19''</w:t>
            </w:r>
          </w:p>
        </w:tc>
        <w:tc>
          <w:tcPr>
            <w:tcW w:w="1500" w:type="dxa"/>
          </w:tcPr>
          <w:p w:rsidR="00757891" w:rsidRDefault="00757891" w:rsidP="00F14EAD">
            <w:r>
              <w:t>84,65</w:t>
            </w:r>
          </w:p>
        </w:tc>
      </w:tr>
      <w:tr w:rsidR="00757891" w:rsidTr="00F14EAD">
        <w:tc>
          <w:tcPr>
            <w:tcW w:w="1000" w:type="dxa"/>
          </w:tcPr>
          <w:p w:rsidR="00757891" w:rsidRDefault="00757891" w:rsidP="00F14EAD">
            <w:r>
              <w:t>9</w:t>
            </w:r>
          </w:p>
        </w:tc>
        <w:tc>
          <w:tcPr>
            <w:tcW w:w="2510" w:type="dxa"/>
          </w:tcPr>
          <w:p w:rsidR="00757891" w:rsidRDefault="00757891" w:rsidP="00F14EAD">
            <w:r>
              <w:t>1012780.12</w:t>
            </w:r>
          </w:p>
        </w:tc>
        <w:tc>
          <w:tcPr>
            <w:tcW w:w="1985" w:type="dxa"/>
          </w:tcPr>
          <w:p w:rsidR="00757891" w:rsidRDefault="00757891" w:rsidP="00F14EAD">
            <w:r>
              <w:t>5103563.87</w:t>
            </w:r>
          </w:p>
        </w:tc>
        <w:tc>
          <w:tcPr>
            <w:tcW w:w="2500" w:type="dxa"/>
          </w:tcPr>
          <w:p w:rsidR="00757891" w:rsidRDefault="00757891" w:rsidP="00F14EAD">
            <w:r>
              <w:t>348° 40' 19''</w:t>
            </w:r>
          </w:p>
        </w:tc>
        <w:tc>
          <w:tcPr>
            <w:tcW w:w="1500" w:type="dxa"/>
          </w:tcPr>
          <w:p w:rsidR="00757891" w:rsidRDefault="00757891" w:rsidP="00F14EAD">
            <w:r>
              <w:t>215,55</w:t>
            </w:r>
          </w:p>
        </w:tc>
      </w:tr>
      <w:tr w:rsidR="00757891" w:rsidTr="00F14EAD">
        <w:tc>
          <w:tcPr>
            <w:tcW w:w="1000" w:type="dxa"/>
          </w:tcPr>
          <w:p w:rsidR="00757891" w:rsidRDefault="00757891" w:rsidP="00F14EAD">
            <w:r>
              <w:t>10</w:t>
            </w:r>
          </w:p>
        </w:tc>
        <w:tc>
          <w:tcPr>
            <w:tcW w:w="2510" w:type="dxa"/>
          </w:tcPr>
          <w:p w:rsidR="00757891" w:rsidRDefault="00757891" w:rsidP="00F14EAD">
            <w:r>
              <w:t>1012991.47</w:t>
            </w:r>
          </w:p>
        </w:tc>
        <w:tc>
          <w:tcPr>
            <w:tcW w:w="1985" w:type="dxa"/>
          </w:tcPr>
          <w:p w:rsidR="00757891" w:rsidRDefault="00757891" w:rsidP="00F14EAD">
            <w:r>
              <w:t>5103521.53</w:t>
            </w:r>
          </w:p>
        </w:tc>
        <w:tc>
          <w:tcPr>
            <w:tcW w:w="2500" w:type="dxa"/>
          </w:tcPr>
          <w:p w:rsidR="00757891" w:rsidRDefault="00757891" w:rsidP="00F14EAD">
            <w:r>
              <w:t>311° 4' 15''</w:t>
            </w:r>
          </w:p>
        </w:tc>
        <w:tc>
          <w:tcPr>
            <w:tcW w:w="1500" w:type="dxa"/>
          </w:tcPr>
          <w:p w:rsidR="00757891" w:rsidRDefault="00757891" w:rsidP="00F14EAD">
            <w:r>
              <w:t>944,53</w:t>
            </w:r>
          </w:p>
        </w:tc>
      </w:tr>
    </w:tbl>
    <w:p w:rsidR="00757891" w:rsidRDefault="00757891" w:rsidP="00757891">
      <w:pPr>
        <w:pStyle w:val="a9"/>
      </w:pPr>
    </w:p>
    <w:p w:rsidR="00757891" w:rsidRPr="00E150D6" w:rsidRDefault="00757891" w:rsidP="00757891">
      <w:pPr>
        <w:pStyle w:val="2"/>
        <w:numPr>
          <w:ilvl w:val="0"/>
          <w:numId w:val="0"/>
        </w:numPr>
        <w:rPr>
          <w:b w:val="0"/>
          <w:sz w:val="24"/>
          <w:szCs w:val="24"/>
        </w:rPr>
      </w:pPr>
      <w:bookmarkStart w:id="226" w:name="_Toc506291581"/>
      <w:r w:rsidRPr="00E150D6">
        <w:t xml:space="preserve">Перечень координат характерных точек границ населенного пункта </w:t>
      </w:r>
      <w:r>
        <w:t xml:space="preserve">      п</w:t>
      </w:r>
      <w:r w:rsidRPr="00E41CC6">
        <w:t xml:space="preserve">. </w:t>
      </w:r>
      <w:r>
        <w:t xml:space="preserve">Выучейский </w:t>
      </w:r>
      <w:r w:rsidRPr="00E150D6">
        <w:t>(</w:t>
      </w:r>
      <w:r w:rsidRPr="00DA69D3">
        <w:t xml:space="preserve">система координат </w:t>
      </w:r>
      <w:r>
        <w:t>МСК-83)</w:t>
      </w:r>
      <w:bookmarkEnd w:id="226"/>
    </w:p>
    <w:tbl>
      <w:tblPr>
        <w:tblStyle w:val="aff0"/>
        <w:tblW w:w="0" w:type="auto"/>
        <w:tblLook w:val="04A0"/>
      </w:tblPr>
      <w:tblGrid>
        <w:gridCol w:w="1000"/>
        <w:gridCol w:w="2510"/>
        <w:gridCol w:w="1985"/>
        <w:gridCol w:w="2500"/>
        <w:gridCol w:w="1500"/>
      </w:tblGrid>
      <w:tr w:rsidR="00757891" w:rsidTr="00F14EAD">
        <w:tc>
          <w:tcPr>
            <w:tcW w:w="1000" w:type="dxa"/>
          </w:tcPr>
          <w:p w:rsidR="00757891" w:rsidRDefault="00757891" w:rsidP="00F14EAD">
            <w:r>
              <w:rPr>
                <w:b/>
              </w:rPr>
              <w:t>Номер</w:t>
            </w:r>
          </w:p>
        </w:tc>
        <w:tc>
          <w:tcPr>
            <w:tcW w:w="2510" w:type="dxa"/>
          </w:tcPr>
          <w:p w:rsidR="00757891" w:rsidRDefault="00757891" w:rsidP="00F14EAD">
            <w:pPr>
              <w:ind w:right="-268"/>
            </w:pPr>
            <w:r>
              <w:rPr>
                <w:b/>
              </w:rPr>
              <w:t>X</w:t>
            </w:r>
          </w:p>
        </w:tc>
        <w:tc>
          <w:tcPr>
            <w:tcW w:w="1985" w:type="dxa"/>
          </w:tcPr>
          <w:p w:rsidR="00757891" w:rsidRDefault="00757891" w:rsidP="00F14EAD">
            <w:r>
              <w:rPr>
                <w:b/>
              </w:rPr>
              <w:t>Y</w:t>
            </w:r>
          </w:p>
        </w:tc>
        <w:tc>
          <w:tcPr>
            <w:tcW w:w="2500" w:type="dxa"/>
          </w:tcPr>
          <w:p w:rsidR="00757891" w:rsidRDefault="00757891" w:rsidP="00F14EAD">
            <w:r>
              <w:rPr>
                <w:b/>
              </w:rPr>
              <w:t>Дир.угол</w:t>
            </w:r>
          </w:p>
        </w:tc>
        <w:tc>
          <w:tcPr>
            <w:tcW w:w="1500" w:type="dxa"/>
          </w:tcPr>
          <w:p w:rsidR="00757891" w:rsidRDefault="00757891" w:rsidP="00F14EAD">
            <w:r>
              <w:rPr>
                <w:b/>
              </w:rPr>
              <w:t>Длина</w:t>
            </w:r>
          </w:p>
        </w:tc>
      </w:tr>
      <w:tr w:rsidR="00757891" w:rsidTr="00F14EAD">
        <w:tc>
          <w:tcPr>
            <w:tcW w:w="1000" w:type="dxa"/>
          </w:tcPr>
          <w:p w:rsidR="00757891" w:rsidRDefault="00757891" w:rsidP="00F14EAD">
            <w:r>
              <w:t>1</w:t>
            </w:r>
          </w:p>
        </w:tc>
        <w:tc>
          <w:tcPr>
            <w:tcW w:w="2510" w:type="dxa"/>
          </w:tcPr>
          <w:p w:rsidR="00757891" w:rsidRDefault="00757891" w:rsidP="00F14EAD">
            <w:r>
              <w:t>1003708.67</w:t>
            </w:r>
          </w:p>
        </w:tc>
        <w:tc>
          <w:tcPr>
            <w:tcW w:w="1985" w:type="dxa"/>
          </w:tcPr>
          <w:p w:rsidR="00757891" w:rsidRDefault="00757891" w:rsidP="00F14EAD">
            <w:r>
              <w:t>5102881.13</w:t>
            </w:r>
          </w:p>
        </w:tc>
        <w:tc>
          <w:tcPr>
            <w:tcW w:w="2500" w:type="dxa"/>
          </w:tcPr>
          <w:p w:rsidR="00757891" w:rsidRDefault="00757891" w:rsidP="00F14EAD">
            <w:r>
              <w:t>84° 3' 27''</w:t>
            </w:r>
          </w:p>
        </w:tc>
        <w:tc>
          <w:tcPr>
            <w:tcW w:w="1500" w:type="dxa"/>
          </w:tcPr>
          <w:p w:rsidR="00757891" w:rsidRDefault="00757891" w:rsidP="00F14EAD">
            <w:r>
              <w:t>798,78</w:t>
            </w:r>
          </w:p>
        </w:tc>
      </w:tr>
      <w:tr w:rsidR="00757891" w:rsidTr="00F14EAD">
        <w:tc>
          <w:tcPr>
            <w:tcW w:w="1000" w:type="dxa"/>
          </w:tcPr>
          <w:p w:rsidR="00757891" w:rsidRDefault="00757891" w:rsidP="00F14EAD">
            <w:r>
              <w:t>2</w:t>
            </w:r>
          </w:p>
        </w:tc>
        <w:tc>
          <w:tcPr>
            <w:tcW w:w="2510" w:type="dxa"/>
          </w:tcPr>
          <w:p w:rsidR="00757891" w:rsidRDefault="00757891" w:rsidP="00F14EAD">
            <w:r>
              <w:t>1003791.37</w:t>
            </w:r>
          </w:p>
        </w:tc>
        <w:tc>
          <w:tcPr>
            <w:tcW w:w="1985" w:type="dxa"/>
          </w:tcPr>
          <w:p w:rsidR="00757891" w:rsidRDefault="00757891" w:rsidP="00F14EAD">
            <w:r>
              <w:t>5103675.62</w:t>
            </w:r>
          </w:p>
        </w:tc>
        <w:tc>
          <w:tcPr>
            <w:tcW w:w="2500" w:type="dxa"/>
          </w:tcPr>
          <w:p w:rsidR="00757891" w:rsidRDefault="00757891" w:rsidP="00F14EAD">
            <w:r>
              <w:t>146° 29' 47''</w:t>
            </w:r>
          </w:p>
        </w:tc>
        <w:tc>
          <w:tcPr>
            <w:tcW w:w="1500" w:type="dxa"/>
          </w:tcPr>
          <w:p w:rsidR="00757891" w:rsidRDefault="00757891" w:rsidP="00F14EAD">
            <w:r>
              <w:t>384,19</w:t>
            </w:r>
          </w:p>
        </w:tc>
      </w:tr>
      <w:tr w:rsidR="00757891" w:rsidTr="00F14EAD">
        <w:tc>
          <w:tcPr>
            <w:tcW w:w="1000" w:type="dxa"/>
          </w:tcPr>
          <w:p w:rsidR="00757891" w:rsidRDefault="00757891" w:rsidP="00F14EAD">
            <w:r>
              <w:t>3</w:t>
            </w:r>
          </w:p>
        </w:tc>
        <w:tc>
          <w:tcPr>
            <w:tcW w:w="2510" w:type="dxa"/>
          </w:tcPr>
          <w:p w:rsidR="00757891" w:rsidRDefault="00757891" w:rsidP="00F14EAD">
            <w:r>
              <w:t>1003471.01</w:t>
            </w:r>
          </w:p>
        </w:tc>
        <w:tc>
          <w:tcPr>
            <w:tcW w:w="1985" w:type="dxa"/>
          </w:tcPr>
          <w:p w:rsidR="00757891" w:rsidRDefault="00757891" w:rsidP="00F14EAD">
            <w:r>
              <w:t>5103887.69</w:t>
            </w:r>
          </w:p>
        </w:tc>
        <w:tc>
          <w:tcPr>
            <w:tcW w:w="2500" w:type="dxa"/>
          </w:tcPr>
          <w:p w:rsidR="00757891" w:rsidRDefault="00757891" w:rsidP="00F14EAD">
            <w:r>
              <w:t>211° 27' 20''</w:t>
            </w:r>
          </w:p>
        </w:tc>
        <w:tc>
          <w:tcPr>
            <w:tcW w:w="1500" w:type="dxa"/>
          </w:tcPr>
          <w:p w:rsidR="00757891" w:rsidRDefault="00757891" w:rsidP="00F14EAD">
            <w:r>
              <w:t>672,81</w:t>
            </w:r>
          </w:p>
        </w:tc>
      </w:tr>
      <w:tr w:rsidR="00757891" w:rsidTr="00F14EAD">
        <w:tc>
          <w:tcPr>
            <w:tcW w:w="1000" w:type="dxa"/>
          </w:tcPr>
          <w:p w:rsidR="00757891" w:rsidRDefault="00757891" w:rsidP="00F14EAD">
            <w:r>
              <w:t>4</w:t>
            </w:r>
          </w:p>
        </w:tc>
        <w:tc>
          <w:tcPr>
            <w:tcW w:w="2510" w:type="dxa"/>
          </w:tcPr>
          <w:p w:rsidR="00757891" w:rsidRDefault="00757891" w:rsidP="00F14EAD">
            <w:r>
              <w:t>1002897.07</w:t>
            </w:r>
          </w:p>
        </w:tc>
        <w:tc>
          <w:tcPr>
            <w:tcW w:w="1985" w:type="dxa"/>
          </w:tcPr>
          <w:p w:rsidR="00757891" w:rsidRDefault="00757891" w:rsidP="00F14EAD">
            <w:r>
              <w:t>5103536.59</w:t>
            </w:r>
          </w:p>
        </w:tc>
        <w:tc>
          <w:tcPr>
            <w:tcW w:w="2500" w:type="dxa"/>
          </w:tcPr>
          <w:p w:rsidR="00757891" w:rsidRDefault="00757891" w:rsidP="00F14EAD">
            <w:r>
              <w:t>351° 35' 1''</w:t>
            </w:r>
          </w:p>
        </w:tc>
        <w:tc>
          <w:tcPr>
            <w:tcW w:w="1500" w:type="dxa"/>
          </w:tcPr>
          <w:p w:rsidR="00757891" w:rsidRDefault="00757891" w:rsidP="00F14EAD">
            <w:r>
              <w:t>345,16</w:t>
            </w:r>
          </w:p>
        </w:tc>
      </w:tr>
      <w:tr w:rsidR="00757891" w:rsidTr="00F14EAD">
        <w:tc>
          <w:tcPr>
            <w:tcW w:w="1000" w:type="dxa"/>
          </w:tcPr>
          <w:p w:rsidR="00757891" w:rsidRDefault="00757891" w:rsidP="00F14EAD">
            <w:r>
              <w:t>5</w:t>
            </w:r>
          </w:p>
        </w:tc>
        <w:tc>
          <w:tcPr>
            <w:tcW w:w="2510" w:type="dxa"/>
          </w:tcPr>
          <w:p w:rsidR="00757891" w:rsidRDefault="00757891" w:rsidP="00F14EAD">
            <w:r>
              <w:t>1003238.51</w:t>
            </w:r>
          </w:p>
        </w:tc>
        <w:tc>
          <w:tcPr>
            <w:tcW w:w="1985" w:type="dxa"/>
          </w:tcPr>
          <w:p w:rsidR="00757891" w:rsidRDefault="00757891" w:rsidP="00F14EAD">
            <w:r>
              <w:t>5103486.07</w:t>
            </w:r>
          </w:p>
        </w:tc>
        <w:tc>
          <w:tcPr>
            <w:tcW w:w="2500" w:type="dxa"/>
          </w:tcPr>
          <w:p w:rsidR="00757891" w:rsidRDefault="00757891" w:rsidP="00F14EAD">
            <w:r>
              <w:t>320° 22' 54''</w:t>
            </w:r>
          </w:p>
        </w:tc>
        <w:tc>
          <w:tcPr>
            <w:tcW w:w="1500" w:type="dxa"/>
          </w:tcPr>
          <w:p w:rsidR="00757891" w:rsidRDefault="00757891" w:rsidP="00F14EAD">
            <w:r>
              <w:t>223,69</w:t>
            </w:r>
          </w:p>
        </w:tc>
      </w:tr>
      <w:tr w:rsidR="00757891" w:rsidTr="00F14EAD">
        <w:tc>
          <w:tcPr>
            <w:tcW w:w="1000" w:type="dxa"/>
          </w:tcPr>
          <w:p w:rsidR="00757891" w:rsidRDefault="00757891" w:rsidP="00F14EAD">
            <w:r>
              <w:t>6</w:t>
            </w:r>
          </w:p>
        </w:tc>
        <w:tc>
          <w:tcPr>
            <w:tcW w:w="2510" w:type="dxa"/>
          </w:tcPr>
          <w:p w:rsidR="00757891" w:rsidRDefault="00757891" w:rsidP="00F14EAD">
            <w:r>
              <w:t>1003410.82</w:t>
            </w:r>
          </w:p>
        </w:tc>
        <w:tc>
          <w:tcPr>
            <w:tcW w:w="1985" w:type="dxa"/>
          </w:tcPr>
          <w:p w:rsidR="00757891" w:rsidRDefault="00757891" w:rsidP="00F14EAD">
            <w:r>
              <w:t>5103343.43</w:t>
            </w:r>
          </w:p>
        </w:tc>
        <w:tc>
          <w:tcPr>
            <w:tcW w:w="2500" w:type="dxa"/>
          </w:tcPr>
          <w:p w:rsidR="00757891" w:rsidRDefault="00757891" w:rsidP="00F14EAD">
            <w:r>
              <w:t>281° 6' 2''</w:t>
            </w:r>
          </w:p>
        </w:tc>
        <w:tc>
          <w:tcPr>
            <w:tcW w:w="1500" w:type="dxa"/>
          </w:tcPr>
          <w:p w:rsidR="00757891" w:rsidRDefault="00757891" w:rsidP="00F14EAD">
            <w:r>
              <w:t>231,7</w:t>
            </w:r>
          </w:p>
        </w:tc>
      </w:tr>
      <w:tr w:rsidR="00757891" w:rsidTr="00F14EAD">
        <w:tc>
          <w:tcPr>
            <w:tcW w:w="1000" w:type="dxa"/>
          </w:tcPr>
          <w:p w:rsidR="00757891" w:rsidRDefault="00757891" w:rsidP="00F14EAD">
            <w:r>
              <w:t>7</w:t>
            </w:r>
          </w:p>
        </w:tc>
        <w:tc>
          <w:tcPr>
            <w:tcW w:w="2510" w:type="dxa"/>
          </w:tcPr>
          <w:p w:rsidR="00757891" w:rsidRDefault="00757891" w:rsidP="00F14EAD">
            <w:r>
              <w:t>1003455.43</w:t>
            </w:r>
          </w:p>
        </w:tc>
        <w:tc>
          <w:tcPr>
            <w:tcW w:w="1985" w:type="dxa"/>
          </w:tcPr>
          <w:p w:rsidR="00757891" w:rsidRDefault="00757891" w:rsidP="00F14EAD">
            <w:r>
              <w:t>5103116.06</w:t>
            </w:r>
          </w:p>
        </w:tc>
        <w:tc>
          <w:tcPr>
            <w:tcW w:w="2500" w:type="dxa"/>
          </w:tcPr>
          <w:p w:rsidR="00757891" w:rsidRDefault="00757891" w:rsidP="00F14EAD">
            <w:r>
              <w:t>301° 43' 58''</w:t>
            </w:r>
          </w:p>
        </w:tc>
        <w:tc>
          <w:tcPr>
            <w:tcW w:w="1500" w:type="dxa"/>
          </w:tcPr>
          <w:p w:rsidR="00757891" w:rsidRDefault="00757891" w:rsidP="00F14EAD">
            <w:r>
              <w:t>206,84</w:t>
            </w:r>
          </w:p>
        </w:tc>
      </w:tr>
      <w:tr w:rsidR="00757891" w:rsidTr="00F14EAD">
        <w:tc>
          <w:tcPr>
            <w:tcW w:w="1000" w:type="dxa"/>
          </w:tcPr>
          <w:p w:rsidR="00757891" w:rsidRDefault="00757891" w:rsidP="00F14EAD">
            <w:r>
              <w:t>8</w:t>
            </w:r>
          </w:p>
        </w:tc>
        <w:tc>
          <w:tcPr>
            <w:tcW w:w="2510" w:type="dxa"/>
          </w:tcPr>
          <w:p w:rsidR="00757891" w:rsidRDefault="00757891" w:rsidP="00F14EAD">
            <w:r>
              <w:t>1003564.22</w:t>
            </w:r>
          </w:p>
        </w:tc>
        <w:tc>
          <w:tcPr>
            <w:tcW w:w="1985" w:type="dxa"/>
          </w:tcPr>
          <w:p w:rsidR="00757891" w:rsidRDefault="00757891" w:rsidP="00F14EAD">
            <w:r>
              <w:t>5102940.14</w:t>
            </w:r>
          </w:p>
        </w:tc>
        <w:tc>
          <w:tcPr>
            <w:tcW w:w="2500" w:type="dxa"/>
          </w:tcPr>
          <w:p w:rsidR="00757891" w:rsidRDefault="00757891" w:rsidP="00F14EAD">
            <w:r>
              <w:t>337° 46' 45''</w:t>
            </w:r>
          </w:p>
        </w:tc>
        <w:tc>
          <w:tcPr>
            <w:tcW w:w="1500" w:type="dxa"/>
          </w:tcPr>
          <w:p w:rsidR="00757891" w:rsidRDefault="00757891" w:rsidP="00F14EAD">
            <w:r>
              <w:t>156,04</w:t>
            </w:r>
          </w:p>
        </w:tc>
      </w:tr>
    </w:tbl>
    <w:p w:rsidR="00757891" w:rsidRPr="00C33AA5" w:rsidRDefault="00757891" w:rsidP="00757891">
      <w:pPr>
        <w:pStyle w:val="a9"/>
      </w:pPr>
    </w:p>
    <w:p w:rsidR="00757891" w:rsidRPr="00757891" w:rsidRDefault="00757891" w:rsidP="00757891">
      <w:pPr>
        <w:rPr>
          <w:lang w:eastAsia="zh-CN"/>
        </w:rPr>
      </w:pPr>
    </w:p>
    <w:p w:rsidR="0071456A" w:rsidRDefault="0071456A"/>
    <w:sectPr w:rsidR="0071456A" w:rsidSect="0071456A">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2"/>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2">
    <w:nsid w:val="03870BC8"/>
    <w:multiLevelType w:val="hybridMultilevel"/>
    <w:tmpl w:val="4E88453E"/>
    <w:lvl w:ilvl="0" w:tplc="C7409F64">
      <w:start w:val="1"/>
      <w:numFmt w:val="bullet"/>
      <w:lvlText w:val=""/>
      <w:lvlJc w:val="left"/>
      <w:pPr>
        <w:ind w:left="1287" w:hanging="360"/>
      </w:pPr>
      <w:rPr>
        <w:rFonts w:ascii="Symbol" w:hAnsi="Symbol" w:hint="default"/>
        <w:color w:val="000000" w:themeColor="text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078D4B08"/>
    <w:multiLevelType w:val="hybridMultilevel"/>
    <w:tmpl w:val="73ACF838"/>
    <w:lvl w:ilvl="0" w:tplc="C7409F64">
      <w:start w:val="1"/>
      <w:numFmt w:val="bullet"/>
      <w:lvlText w:val=""/>
      <w:lvlJc w:val="left"/>
      <w:pPr>
        <w:ind w:left="1287" w:hanging="360"/>
      </w:pPr>
      <w:rPr>
        <w:rFonts w:ascii="Symbol" w:hAnsi="Symbol" w:hint="default"/>
        <w:color w:val="000000" w:themeColor="text1"/>
      </w:rPr>
    </w:lvl>
    <w:lvl w:ilvl="1" w:tplc="04190003">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0FE62177"/>
    <w:multiLevelType w:val="hybridMultilevel"/>
    <w:tmpl w:val="28CC8452"/>
    <w:lvl w:ilvl="0" w:tplc="C7409F64">
      <w:start w:val="1"/>
      <w:numFmt w:val="bullet"/>
      <w:lvlText w:val=""/>
      <w:lvlJc w:val="left"/>
      <w:pPr>
        <w:ind w:left="1287" w:hanging="360"/>
      </w:pPr>
      <w:rPr>
        <w:rFonts w:ascii="Symbol" w:hAnsi="Symbol" w:hint="default"/>
        <w:color w:val="000000" w:themeColor="text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6">
    <w:nsid w:val="18C876DD"/>
    <w:multiLevelType w:val="hybridMultilevel"/>
    <w:tmpl w:val="8ECA786C"/>
    <w:lvl w:ilvl="0" w:tplc="C7409F64">
      <w:start w:val="1"/>
      <w:numFmt w:val="bullet"/>
      <w:lvlText w:val=""/>
      <w:lvlJc w:val="left"/>
      <w:pPr>
        <w:ind w:left="1420" w:hanging="360"/>
      </w:pPr>
      <w:rPr>
        <w:rFonts w:ascii="Symbol" w:hAnsi="Symbol" w:hint="default"/>
        <w:color w:val="000000"/>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7">
    <w:nsid w:val="23AE0B51"/>
    <w:multiLevelType w:val="hybridMultilevel"/>
    <w:tmpl w:val="8D28DB7A"/>
    <w:lvl w:ilvl="0" w:tplc="C7409F64">
      <w:start w:val="1"/>
      <w:numFmt w:val="bullet"/>
      <w:lvlText w:val=""/>
      <w:lvlJc w:val="left"/>
      <w:pPr>
        <w:ind w:left="1287" w:hanging="360"/>
      </w:pPr>
      <w:rPr>
        <w:rFonts w:ascii="Symbol" w:hAnsi="Symbol" w:hint="default"/>
        <w:color w:val="000000" w:themeColor="text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25D34FB7"/>
    <w:multiLevelType w:val="hybridMultilevel"/>
    <w:tmpl w:val="BF76A884"/>
    <w:lvl w:ilvl="0" w:tplc="96EA09E6">
      <w:start w:val="1"/>
      <w:numFmt w:val="bullet"/>
      <w:lvlText w:val="-"/>
      <w:lvlJc w:val="left"/>
      <w:pPr>
        <w:ind w:left="1287" w:hanging="360"/>
      </w:pPr>
      <w:rPr>
        <w:rFonts w:ascii="Courier New" w:hAnsi="Courier New"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9">
    <w:nsid w:val="27285085"/>
    <w:multiLevelType w:val="hybridMultilevel"/>
    <w:tmpl w:val="9DB6E03C"/>
    <w:lvl w:ilvl="0" w:tplc="1AE05E60">
      <w:start w:val="1"/>
      <w:numFmt w:val="bullet"/>
      <w:pStyle w:val="G"/>
      <w:lvlText w:val=""/>
      <w:lvlJc w:val="left"/>
      <w:pPr>
        <w:ind w:left="5039"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0">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32481FEE"/>
    <w:multiLevelType w:val="hybridMultilevel"/>
    <w:tmpl w:val="699A9FB4"/>
    <w:lvl w:ilvl="0" w:tplc="C7409F64">
      <w:start w:val="1"/>
      <w:numFmt w:val="bullet"/>
      <w:lvlText w:val=""/>
      <w:lvlJc w:val="left"/>
      <w:pPr>
        <w:ind w:left="1287" w:hanging="360"/>
      </w:pPr>
      <w:rPr>
        <w:rFonts w:ascii="Symbol" w:hAnsi="Symbol" w:hint="default"/>
        <w:color w:val="000000" w:themeColor="text1"/>
      </w:rPr>
    </w:lvl>
    <w:lvl w:ilvl="1" w:tplc="C7409F64">
      <w:start w:val="1"/>
      <w:numFmt w:val="bullet"/>
      <w:lvlText w:val=""/>
      <w:lvlJc w:val="left"/>
      <w:pPr>
        <w:ind w:left="2007" w:hanging="360"/>
      </w:pPr>
      <w:rPr>
        <w:rFonts w:ascii="Symbol" w:hAnsi="Symbol" w:hint="default"/>
        <w:color w:val="000000" w:themeColor="text1"/>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3BEA2EA1"/>
    <w:multiLevelType w:val="hybridMultilevel"/>
    <w:tmpl w:val="08C618EA"/>
    <w:lvl w:ilvl="0" w:tplc="C7409F64">
      <w:start w:val="1"/>
      <w:numFmt w:val="bullet"/>
      <w:lvlText w:val=""/>
      <w:lvlJc w:val="left"/>
      <w:pPr>
        <w:ind w:left="1287" w:hanging="360"/>
      </w:pPr>
      <w:rPr>
        <w:rFonts w:ascii="Symbol" w:hAnsi="Symbol" w:hint="default"/>
        <w:color w:val="000000" w:themeColor="text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47FE2A52"/>
    <w:multiLevelType w:val="multilevel"/>
    <w:tmpl w:val="B0E6D9A8"/>
    <w:lvl w:ilvl="0">
      <w:start w:val="1"/>
      <w:numFmt w:val="decimal"/>
      <w:lvlText w:val="%1."/>
      <w:lvlJc w:val="left"/>
      <w:pPr>
        <w:tabs>
          <w:tab w:val="num" w:pos="720"/>
        </w:tabs>
        <w:ind w:left="720" w:hanging="720"/>
      </w:pPr>
    </w:lvl>
    <w:lvl w:ilvl="1">
      <w:start w:val="1"/>
      <w:numFmt w:val="decimal"/>
      <w:pStyle w:val="2"/>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nsid w:val="483D1C09"/>
    <w:multiLevelType w:val="hybridMultilevel"/>
    <w:tmpl w:val="77A8EA1E"/>
    <w:lvl w:ilvl="0" w:tplc="B4E6614C">
      <w:start w:val="1"/>
      <w:numFmt w:val="bullet"/>
      <w:lvlText w:val=""/>
      <w:lvlJc w:val="left"/>
      <w:pPr>
        <w:ind w:left="1287" w:hanging="360"/>
      </w:pPr>
      <w:rPr>
        <w:rFonts w:ascii="Symbol" w:hAnsi="Symbol" w:hint="default"/>
        <w:color w:val="000000" w:themeColor="text1"/>
      </w:rPr>
    </w:lvl>
    <w:lvl w:ilvl="1" w:tplc="077A3708" w:tentative="1">
      <w:start w:val="1"/>
      <w:numFmt w:val="bullet"/>
      <w:lvlText w:val="o"/>
      <w:lvlJc w:val="left"/>
      <w:pPr>
        <w:ind w:left="2007" w:hanging="360"/>
      </w:pPr>
      <w:rPr>
        <w:rFonts w:ascii="Courier New" w:hAnsi="Courier New" w:cs="Courier New" w:hint="default"/>
      </w:rPr>
    </w:lvl>
    <w:lvl w:ilvl="2" w:tplc="AAE48552" w:tentative="1">
      <w:start w:val="1"/>
      <w:numFmt w:val="bullet"/>
      <w:lvlText w:val=""/>
      <w:lvlJc w:val="left"/>
      <w:pPr>
        <w:ind w:left="2727" w:hanging="360"/>
      </w:pPr>
      <w:rPr>
        <w:rFonts w:ascii="Wingdings" w:hAnsi="Wingdings" w:hint="default"/>
      </w:rPr>
    </w:lvl>
    <w:lvl w:ilvl="3" w:tplc="2C7C001A" w:tentative="1">
      <w:start w:val="1"/>
      <w:numFmt w:val="bullet"/>
      <w:lvlText w:val=""/>
      <w:lvlJc w:val="left"/>
      <w:pPr>
        <w:ind w:left="3447" w:hanging="360"/>
      </w:pPr>
      <w:rPr>
        <w:rFonts w:ascii="Symbol" w:hAnsi="Symbol" w:hint="default"/>
      </w:rPr>
    </w:lvl>
    <w:lvl w:ilvl="4" w:tplc="2FB0E4CA" w:tentative="1">
      <w:start w:val="1"/>
      <w:numFmt w:val="bullet"/>
      <w:lvlText w:val="o"/>
      <w:lvlJc w:val="left"/>
      <w:pPr>
        <w:ind w:left="4167" w:hanging="360"/>
      </w:pPr>
      <w:rPr>
        <w:rFonts w:ascii="Courier New" w:hAnsi="Courier New" w:cs="Courier New" w:hint="default"/>
      </w:rPr>
    </w:lvl>
    <w:lvl w:ilvl="5" w:tplc="94BC9EEE" w:tentative="1">
      <w:start w:val="1"/>
      <w:numFmt w:val="bullet"/>
      <w:lvlText w:val=""/>
      <w:lvlJc w:val="left"/>
      <w:pPr>
        <w:ind w:left="4887" w:hanging="360"/>
      </w:pPr>
      <w:rPr>
        <w:rFonts w:ascii="Wingdings" w:hAnsi="Wingdings" w:hint="default"/>
      </w:rPr>
    </w:lvl>
    <w:lvl w:ilvl="6" w:tplc="784A1220" w:tentative="1">
      <w:start w:val="1"/>
      <w:numFmt w:val="bullet"/>
      <w:lvlText w:val=""/>
      <w:lvlJc w:val="left"/>
      <w:pPr>
        <w:ind w:left="5607" w:hanging="360"/>
      </w:pPr>
      <w:rPr>
        <w:rFonts w:ascii="Symbol" w:hAnsi="Symbol" w:hint="default"/>
      </w:rPr>
    </w:lvl>
    <w:lvl w:ilvl="7" w:tplc="D95E9954" w:tentative="1">
      <w:start w:val="1"/>
      <w:numFmt w:val="bullet"/>
      <w:lvlText w:val="o"/>
      <w:lvlJc w:val="left"/>
      <w:pPr>
        <w:ind w:left="6327" w:hanging="360"/>
      </w:pPr>
      <w:rPr>
        <w:rFonts w:ascii="Courier New" w:hAnsi="Courier New" w:cs="Courier New" w:hint="default"/>
      </w:rPr>
    </w:lvl>
    <w:lvl w:ilvl="8" w:tplc="B5A05E90" w:tentative="1">
      <w:start w:val="1"/>
      <w:numFmt w:val="bullet"/>
      <w:lvlText w:val=""/>
      <w:lvlJc w:val="left"/>
      <w:pPr>
        <w:ind w:left="7047" w:hanging="360"/>
      </w:pPr>
      <w:rPr>
        <w:rFonts w:ascii="Wingdings" w:hAnsi="Wingdings" w:hint="default"/>
      </w:rPr>
    </w:lvl>
  </w:abstractNum>
  <w:abstractNum w:abstractNumId="15">
    <w:nsid w:val="49643F15"/>
    <w:multiLevelType w:val="hybridMultilevel"/>
    <w:tmpl w:val="51220E92"/>
    <w:styleLink w:val="1ai"/>
    <w:lvl w:ilvl="0" w:tplc="C7409F64">
      <w:start w:val="1"/>
      <w:numFmt w:val="decimal"/>
      <w:lvlText w:val="%1."/>
      <w:lvlJc w:val="left"/>
      <w:pPr>
        <w:tabs>
          <w:tab w:val="num" w:pos="2448"/>
        </w:tabs>
        <w:ind w:left="2448" w:hanging="1368"/>
      </w:pPr>
      <w:rPr>
        <w:rFonts w:hint="default"/>
      </w:r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16">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8">
    <w:nsid w:val="52CF2088"/>
    <w:multiLevelType w:val="hybridMultilevel"/>
    <w:tmpl w:val="C4963ADC"/>
    <w:lvl w:ilvl="0" w:tplc="90DA860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52D61529"/>
    <w:multiLevelType w:val="hybridMultilevel"/>
    <w:tmpl w:val="F0AC868E"/>
    <w:lvl w:ilvl="0" w:tplc="8DC64806">
      <w:start w:val="1"/>
      <w:numFmt w:val="bullet"/>
      <w:pStyle w:val="-S"/>
      <w:lvlText w:val=""/>
      <w:lvlJc w:val="left"/>
      <w:pPr>
        <w:ind w:left="2913" w:hanging="360"/>
      </w:pPr>
      <w:rPr>
        <w:rFonts w:ascii="Symbol" w:hAnsi="Symbol"/>
      </w:rPr>
    </w:lvl>
    <w:lvl w:ilvl="1" w:tplc="A09AA5CE">
      <w:start w:val="1"/>
      <w:numFmt w:val="bullet"/>
      <w:lvlText w:val="o"/>
      <w:lvlJc w:val="left"/>
      <w:pPr>
        <w:ind w:left="2149" w:hanging="360"/>
      </w:pPr>
      <w:rPr>
        <w:rFonts w:ascii="Courier New" w:hAnsi="Courier New" w:cs="Courier New" w:hint="default"/>
      </w:rPr>
    </w:lvl>
    <w:lvl w:ilvl="2" w:tplc="57049C7A">
      <w:start w:val="1"/>
      <w:numFmt w:val="bullet"/>
      <w:lvlText w:val=""/>
      <w:lvlJc w:val="left"/>
      <w:pPr>
        <w:ind w:left="2869" w:hanging="360"/>
      </w:pPr>
      <w:rPr>
        <w:rFonts w:ascii="Wingdings" w:hAnsi="Wingdings" w:hint="default"/>
      </w:rPr>
    </w:lvl>
    <w:lvl w:ilvl="3" w:tplc="62D62D4E">
      <w:start w:val="1"/>
      <w:numFmt w:val="bullet"/>
      <w:lvlText w:val=""/>
      <w:lvlJc w:val="left"/>
      <w:pPr>
        <w:ind w:left="3589" w:hanging="360"/>
      </w:pPr>
      <w:rPr>
        <w:rFonts w:ascii="Symbol" w:hAnsi="Symbol" w:hint="default"/>
      </w:rPr>
    </w:lvl>
    <w:lvl w:ilvl="4" w:tplc="82CC5EF0">
      <w:start w:val="1"/>
      <w:numFmt w:val="bullet"/>
      <w:lvlText w:val="o"/>
      <w:lvlJc w:val="left"/>
      <w:pPr>
        <w:ind w:left="4309" w:hanging="360"/>
      </w:pPr>
      <w:rPr>
        <w:rFonts w:ascii="Courier New" w:hAnsi="Courier New" w:cs="Courier New" w:hint="default"/>
      </w:rPr>
    </w:lvl>
    <w:lvl w:ilvl="5" w:tplc="A93A9FE2">
      <w:start w:val="1"/>
      <w:numFmt w:val="bullet"/>
      <w:lvlText w:val=""/>
      <w:lvlJc w:val="left"/>
      <w:pPr>
        <w:ind w:left="5029" w:hanging="360"/>
      </w:pPr>
      <w:rPr>
        <w:rFonts w:ascii="Wingdings" w:hAnsi="Wingdings" w:hint="default"/>
      </w:rPr>
    </w:lvl>
    <w:lvl w:ilvl="6" w:tplc="098C97C0">
      <w:start w:val="1"/>
      <w:numFmt w:val="bullet"/>
      <w:lvlText w:val=""/>
      <w:lvlJc w:val="left"/>
      <w:pPr>
        <w:ind w:left="5749" w:hanging="360"/>
      </w:pPr>
      <w:rPr>
        <w:rFonts w:ascii="Symbol" w:hAnsi="Symbol" w:hint="default"/>
      </w:rPr>
    </w:lvl>
    <w:lvl w:ilvl="7" w:tplc="30242BBE">
      <w:start w:val="1"/>
      <w:numFmt w:val="bullet"/>
      <w:lvlText w:val="o"/>
      <w:lvlJc w:val="left"/>
      <w:pPr>
        <w:ind w:left="6469" w:hanging="360"/>
      </w:pPr>
      <w:rPr>
        <w:rFonts w:ascii="Courier New" w:hAnsi="Courier New" w:cs="Courier New" w:hint="default"/>
      </w:rPr>
    </w:lvl>
    <w:lvl w:ilvl="8" w:tplc="8FB4575C">
      <w:start w:val="1"/>
      <w:numFmt w:val="bullet"/>
      <w:lvlText w:val=""/>
      <w:lvlJc w:val="left"/>
      <w:pPr>
        <w:ind w:left="7189" w:hanging="360"/>
      </w:pPr>
      <w:rPr>
        <w:rFonts w:ascii="Wingdings" w:hAnsi="Wingdings" w:hint="default"/>
      </w:rPr>
    </w:lvl>
  </w:abstractNum>
  <w:abstractNum w:abstractNumId="20">
    <w:nsid w:val="53FD4883"/>
    <w:multiLevelType w:val="hybridMultilevel"/>
    <w:tmpl w:val="37225A18"/>
    <w:lvl w:ilvl="0" w:tplc="5DA85E64">
      <w:start w:val="1"/>
      <w:numFmt w:val="bullet"/>
      <w:lvlText w:val=""/>
      <w:lvlJc w:val="left"/>
      <w:pPr>
        <w:ind w:left="1287" w:hanging="360"/>
      </w:pPr>
      <w:rPr>
        <w:rFonts w:ascii="Symbol" w:hAnsi="Symbol" w:hint="default"/>
        <w:color w:val="000000" w:themeColor="text1"/>
      </w:rPr>
    </w:lvl>
    <w:lvl w:ilvl="1" w:tplc="A320A0A4" w:tentative="1">
      <w:start w:val="1"/>
      <w:numFmt w:val="bullet"/>
      <w:lvlText w:val="o"/>
      <w:lvlJc w:val="left"/>
      <w:pPr>
        <w:ind w:left="2007" w:hanging="360"/>
      </w:pPr>
      <w:rPr>
        <w:rFonts w:ascii="Courier New" w:hAnsi="Courier New" w:cs="Courier New" w:hint="default"/>
      </w:rPr>
    </w:lvl>
    <w:lvl w:ilvl="2" w:tplc="55C4D3B6" w:tentative="1">
      <w:start w:val="1"/>
      <w:numFmt w:val="bullet"/>
      <w:lvlText w:val=""/>
      <w:lvlJc w:val="left"/>
      <w:pPr>
        <w:ind w:left="2727" w:hanging="360"/>
      </w:pPr>
      <w:rPr>
        <w:rFonts w:ascii="Wingdings" w:hAnsi="Wingdings" w:hint="default"/>
      </w:rPr>
    </w:lvl>
    <w:lvl w:ilvl="3" w:tplc="95A0B420" w:tentative="1">
      <w:start w:val="1"/>
      <w:numFmt w:val="bullet"/>
      <w:lvlText w:val=""/>
      <w:lvlJc w:val="left"/>
      <w:pPr>
        <w:ind w:left="3447" w:hanging="360"/>
      </w:pPr>
      <w:rPr>
        <w:rFonts w:ascii="Symbol" w:hAnsi="Symbol" w:hint="default"/>
      </w:rPr>
    </w:lvl>
    <w:lvl w:ilvl="4" w:tplc="A2260554" w:tentative="1">
      <w:start w:val="1"/>
      <w:numFmt w:val="bullet"/>
      <w:lvlText w:val="o"/>
      <w:lvlJc w:val="left"/>
      <w:pPr>
        <w:ind w:left="4167" w:hanging="360"/>
      </w:pPr>
      <w:rPr>
        <w:rFonts w:ascii="Courier New" w:hAnsi="Courier New" w:cs="Courier New" w:hint="default"/>
      </w:rPr>
    </w:lvl>
    <w:lvl w:ilvl="5" w:tplc="E09C6B16" w:tentative="1">
      <w:start w:val="1"/>
      <w:numFmt w:val="bullet"/>
      <w:lvlText w:val=""/>
      <w:lvlJc w:val="left"/>
      <w:pPr>
        <w:ind w:left="4887" w:hanging="360"/>
      </w:pPr>
      <w:rPr>
        <w:rFonts w:ascii="Wingdings" w:hAnsi="Wingdings" w:hint="default"/>
      </w:rPr>
    </w:lvl>
    <w:lvl w:ilvl="6" w:tplc="AADAEA44" w:tentative="1">
      <w:start w:val="1"/>
      <w:numFmt w:val="bullet"/>
      <w:lvlText w:val=""/>
      <w:lvlJc w:val="left"/>
      <w:pPr>
        <w:ind w:left="5607" w:hanging="360"/>
      </w:pPr>
      <w:rPr>
        <w:rFonts w:ascii="Symbol" w:hAnsi="Symbol" w:hint="default"/>
      </w:rPr>
    </w:lvl>
    <w:lvl w:ilvl="7" w:tplc="E6F6FE2A" w:tentative="1">
      <w:start w:val="1"/>
      <w:numFmt w:val="bullet"/>
      <w:lvlText w:val="o"/>
      <w:lvlJc w:val="left"/>
      <w:pPr>
        <w:ind w:left="6327" w:hanging="360"/>
      </w:pPr>
      <w:rPr>
        <w:rFonts w:ascii="Courier New" w:hAnsi="Courier New" w:cs="Courier New" w:hint="default"/>
      </w:rPr>
    </w:lvl>
    <w:lvl w:ilvl="8" w:tplc="465CAC90" w:tentative="1">
      <w:start w:val="1"/>
      <w:numFmt w:val="bullet"/>
      <w:lvlText w:val=""/>
      <w:lvlJc w:val="left"/>
      <w:pPr>
        <w:ind w:left="7047" w:hanging="360"/>
      </w:pPr>
      <w:rPr>
        <w:rFonts w:ascii="Wingdings" w:hAnsi="Wingdings" w:hint="default"/>
      </w:rPr>
    </w:lvl>
  </w:abstractNum>
  <w:abstractNum w:abstractNumId="21">
    <w:nsid w:val="55BD6AC6"/>
    <w:multiLevelType w:val="hybridMultilevel"/>
    <w:tmpl w:val="F792277A"/>
    <w:lvl w:ilvl="0" w:tplc="C7409F64">
      <w:start w:val="1"/>
      <w:numFmt w:val="bullet"/>
      <w:lvlText w:val=""/>
      <w:lvlJc w:val="left"/>
      <w:pPr>
        <w:ind w:left="1287" w:hanging="360"/>
      </w:pPr>
      <w:rPr>
        <w:rFonts w:ascii="Symbol" w:hAnsi="Symbol" w:hint="default"/>
        <w:color w:val="000000" w:themeColor="text1"/>
      </w:rPr>
    </w:lvl>
    <w:lvl w:ilvl="1" w:tplc="04190003">
      <w:start w:val="1"/>
      <w:numFmt w:val="bullet"/>
      <w:lvlText w:val=""/>
      <w:lvlJc w:val="left"/>
      <w:pPr>
        <w:ind w:left="2007" w:hanging="360"/>
      </w:pPr>
      <w:rPr>
        <w:rFonts w:ascii="Symbol" w:hAnsi="Symbol" w:hint="default"/>
        <w:color w:val="000000" w:themeColor="text1"/>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5A996D44"/>
    <w:multiLevelType w:val="hybridMultilevel"/>
    <w:tmpl w:val="5ECA0970"/>
    <w:lvl w:ilvl="0" w:tplc="C7409F64">
      <w:start w:val="1"/>
      <w:numFmt w:val="bullet"/>
      <w:pStyle w:val="Geonika"/>
      <w:lvlText w:val=""/>
      <w:lvlJc w:val="left"/>
      <w:pPr>
        <w:ind w:left="720" w:hanging="360"/>
      </w:pPr>
      <w:rPr>
        <w:rFonts w:ascii="Symbol" w:hAnsi="Symbol" w:hint="default"/>
      </w:rPr>
    </w:lvl>
    <w:lvl w:ilvl="1" w:tplc="C7409F64"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61B07576"/>
    <w:multiLevelType w:val="hybridMultilevel"/>
    <w:tmpl w:val="F70E607C"/>
    <w:name w:val="WW8Num82"/>
    <w:lvl w:ilvl="0" w:tplc="E9BEDB32">
      <w:start w:val="1"/>
      <w:numFmt w:val="bullet"/>
      <w:lvlText w:val=""/>
      <w:lvlJc w:val="left"/>
      <w:pPr>
        <w:ind w:left="1287" w:hanging="360"/>
      </w:pPr>
      <w:rPr>
        <w:rFonts w:ascii="Symbol" w:hAnsi="Symbol" w:hint="default"/>
        <w:color w:val="000000" w:themeColor="text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636D237D"/>
    <w:multiLevelType w:val="multilevel"/>
    <w:tmpl w:val="09FA19C8"/>
    <w:lvl w:ilvl="0">
      <w:start w:val="1"/>
      <w:numFmt w:val="bullet"/>
      <w:pStyle w:val="a2"/>
      <w:suff w:val="space"/>
      <w:lvlText w:val="–"/>
      <w:lvlJc w:val="left"/>
      <w:pPr>
        <w:ind w:left="4395" w:firstLine="567"/>
      </w:pPr>
      <w:rPr>
        <w:rFonts w:ascii="Times New Roman" w:hAnsi="Times New Roman" w:cs="Times New Roman" w:hint="default"/>
      </w:rPr>
    </w:lvl>
    <w:lvl w:ilvl="1">
      <w:start w:val="1"/>
      <w:numFmt w:val="bullet"/>
      <w:suff w:val="space"/>
      <w:lvlText w:val="–"/>
      <w:lvlJc w:val="left"/>
      <w:pPr>
        <w:ind w:left="4395" w:firstLine="567"/>
      </w:pPr>
      <w:rPr>
        <w:rFonts w:ascii="Times New Roman" w:hAnsi="Times New Roman" w:cs="Times New Roman" w:hint="default"/>
      </w:rPr>
    </w:lvl>
    <w:lvl w:ilvl="2">
      <w:start w:val="1"/>
      <w:numFmt w:val="bullet"/>
      <w:suff w:val="space"/>
      <w:lvlText w:val=""/>
      <w:lvlJc w:val="left"/>
      <w:pPr>
        <w:ind w:left="4395" w:firstLine="567"/>
      </w:pPr>
      <w:rPr>
        <w:rFonts w:ascii="Symbol" w:hAnsi="Symbol" w:hint="default"/>
      </w:rPr>
    </w:lvl>
    <w:lvl w:ilvl="3">
      <w:start w:val="1"/>
      <w:numFmt w:val="bullet"/>
      <w:suff w:val="space"/>
      <w:lvlText w:val="–"/>
      <w:lvlJc w:val="left"/>
      <w:pPr>
        <w:ind w:left="4395" w:firstLine="567"/>
      </w:pPr>
      <w:rPr>
        <w:rFonts w:ascii="Times New Roman" w:hAnsi="Times New Roman" w:cs="Times New Roman" w:hint="default"/>
      </w:rPr>
    </w:lvl>
    <w:lvl w:ilvl="4">
      <w:start w:val="1"/>
      <w:numFmt w:val="bullet"/>
      <w:suff w:val="space"/>
      <w:lvlText w:val="–"/>
      <w:lvlJc w:val="left"/>
      <w:pPr>
        <w:ind w:left="4395" w:firstLine="567"/>
      </w:pPr>
      <w:rPr>
        <w:rFonts w:ascii="Times New Roman" w:hAnsi="Times New Roman" w:cs="Times New Roman" w:hint="default"/>
      </w:rPr>
    </w:lvl>
    <w:lvl w:ilvl="5">
      <w:start w:val="1"/>
      <w:numFmt w:val="bullet"/>
      <w:suff w:val="space"/>
      <w:lvlText w:val="–"/>
      <w:lvlJc w:val="left"/>
      <w:pPr>
        <w:ind w:left="4395" w:firstLine="567"/>
      </w:pPr>
      <w:rPr>
        <w:rFonts w:ascii="Times New Roman" w:hAnsi="Times New Roman" w:cs="Times New Roman" w:hint="default"/>
      </w:rPr>
    </w:lvl>
    <w:lvl w:ilvl="6">
      <w:start w:val="1"/>
      <w:numFmt w:val="bullet"/>
      <w:suff w:val="space"/>
      <w:lvlText w:val=""/>
      <w:lvlJc w:val="left"/>
      <w:pPr>
        <w:ind w:left="4395" w:firstLine="567"/>
      </w:pPr>
      <w:rPr>
        <w:rFonts w:ascii="Symbol" w:hAnsi="Symbol" w:hint="default"/>
      </w:rPr>
    </w:lvl>
    <w:lvl w:ilvl="7">
      <w:start w:val="1"/>
      <w:numFmt w:val="bullet"/>
      <w:suff w:val="space"/>
      <w:lvlText w:val="–"/>
      <w:lvlJc w:val="left"/>
      <w:pPr>
        <w:ind w:left="4395" w:firstLine="567"/>
      </w:pPr>
      <w:rPr>
        <w:rFonts w:ascii="Times New Roman" w:hAnsi="Times New Roman" w:cs="Times New Roman" w:hint="default"/>
      </w:rPr>
    </w:lvl>
    <w:lvl w:ilvl="8">
      <w:start w:val="1"/>
      <w:numFmt w:val="bullet"/>
      <w:suff w:val="space"/>
      <w:lvlText w:val=""/>
      <w:lvlJc w:val="left"/>
      <w:pPr>
        <w:ind w:left="4395" w:firstLine="567"/>
      </w:pPr>
      <w:rPr>
        <w:rFonts w:ascii="Symbol" w:hAnsi="Symbol" w:hint="default"/>
      </w:rPr>
    </w:lvl>
  </w:abstractNum>
  <w:abstractNum w:abstractNumId="25">
    <w:nsid w:val="68D4577E"/>
    <w:multiLevelType w:val="hybridMultilevel"/>
    <w:tmpl w:val="9E324F58"/>
    <w:lvl w:ilvl="0" w:tplc="4FC8419A">
      <w:start w:val="1"/>
      <w:numFmt w:val="bullet"/>
      <w:lvlText w:val=""/>
      <w:lvlJc w:val="left"/>
      <w:pPr>
        <w:ind w:left="1287" w:hanging="360"/>
      </w:pPr>
      <w:rPr>
        <w:rFonts w:ascii="Symbol" w:hAnsi="Symbol" w:hint="default"/>
        <w:color w:val="000000" w:themeColor="text1"/>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26">
    <w:nsid w:val="690B1F87"/>
    <w:multiLevelType w:val="hybridMultilevel"/>
    <w:tmpl w:val="5712AAEC"/>
    <w:lvl w:ilvl="0" w:tplc="C7409F64">
      <w:start w:val="1"/>
      <w:numFmt w:val="bullet"/>
      <w:lvlText w:val=""/>
      <w:lvlJc w:val="left"/>
      <w:pPr>
        <w:ind w:left="1287" w:hanging="360"/>
      </w:pPr>
      <w:rPr>
        <w:rFonts w:ascii="Symbol" w:hAnsi="Symbol" w:hint="default"/>
        <w:color w:val="000000" w:themeColor="text1"/>
      </w:rPr>
    </w:lvl>
    <w:lvl w:ilvl="1" w:tplc="04190003">
      <w:start w:val="1"/>
      <w:numFmt w:val="bullet"/>
      <w:lvlText w:val=""/>
      <w:lvlJc w:val="left"/>
      <w:pPr>
        <w:ind w:left="2007" w:hanging="360"/>
      </w:pPr>
      <w:rPr>
        <w:rFonts w:ascii="Symbol" w:hAnsi="Symbol" w:hint="default"/>
        <w:color w:val="000000" w:themeColor="text1"/>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69430870"/>
    <w:multiLevelType w:val="hybridMultilevel"/>
    <w:tmpl w:val="9E164856"/>
    <w:lvl w:ilvl="0" w:tplc="C7409F64">
      <w:start w:val="1"/>
      <w:numFmt w:val="bullet"/>
      <w:lvlText w:val=""/>
      <w:lvlJc w:val="left"/>
      <w:pPr>
        <w:ind w:left="1287" w:hanging="360"/>
      </w:pPr>
      <w:rPr>
        <w:rFonts w:ascii="Symbol" w:hAnsi="Symbol" w:hint="default"/>
        <w:color w:val="000000" w:themeColor="text1"/>
      </w:rPr>
    </w:lvl>
    <w:lvl w:ilvl="1" w:tplc="C7409F64"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6C7A5B26"/>
    <w:multiLevelType w:val="hybridMultilevel"/>
    <w:tmpl w:val="FA123E20"/>
    <w:lvl w:ilvl="0" w:tplc="C7409F64">
      <w:start w:val="1"/>
      <w:numFmt w:val="bullet"/>
      <w:lvlText w:val=""/>
      <w:lvlJc w:val="left"/>
      <w:pPr>
        <w:ind w:left="1287" w:hanging="360"/>
      </w:pPr>
      <w:rPr>
        <w:rFonts w:ascii="Symbol" w:hAnsi="Symbol" w:hint="default"/>
        <w:color w:val="000000" w:themeColor="text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778F6965"/>
    <w:multiLevelType w:val="hybridMultilevel"/>
    <w:tmpl w:val="1DDCEA90"/>
    <w:lvl w:ilvl="0" w:tplc="C7409F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78291F85"/>
    <w:multiLevelType w:val="hybridMultilevel"/>
    <w:tmpl w:val="BEF07D74"/>
    <w:lvl w:ilvl="0" w:tplc="1AF46E44">
      <w:start w:val="1"/>
      <w:numFmt w:val="bullet"/>
      <w:lvlText w:val=""/>
      <w:lvlJc w:val="left"/>
      <w:pPr>
        <w:ind w:left="1287" w:hanging="360"/>
      </w:pPr>
      <w:rPr>
        <w:rFonts w:ascii="Symbol" w:hAnsi="Symbol" w:hint="default"/>
        <w:color w:val="000000" w:themeColor="text1"/>
      </w:rPr>
    </w:lvl>
    <w:lvl w:ilvl="1" w:tplc="04190003">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7D6E398D"/>
    <w:multiLevelType w:val="hybridMultilevel"/>
    <w:tmpl w:val="1F2A04B0"/>
    <w:lvl w:ilvl="0" w:tplc="C7409F64">
      <w:start w:val="1"/>
      <w:numFmt w:val="bullet"/>
      <w:lvlText w:val=""/>
      <w:lvlJc w:val="left"/>
      <w:pPr>
        <w:ind w:left="1287" w:hanging="360"/>
      </w:pPr>
      <w:rPr>
        <w:rFonts w:ascii="Symbol" w:hAnsi="Symbol" w:hint="default"/>
        <w:color w:val="000000" w:themeColor="text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nsid w:val="7E5C545B"/>
    <w:multiLevelType w:val="hybridMultilevel"/>
    <w:tmpl w:val="D0F60482"/>
    <w:lvl w:ilvl="0" w:tplc="C7409F6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num>
  <w:num w:numId="4">
    <w:abstractNumId w:val="10"/>
  </w:num>
  <w:num w:numId="5">
    <w:abstractNumId w:val="17"/>
  </w:num>
  <w:num w:numId="6">
    <w:abstractNumId w:val="24"/>
  </w:num>
  <w:num w:numId="7">
    <w:abstractNumId w:val="1"/>
  </w:num>
  <w:num w:numId="8">
    <w:abstractNumId w:val="16"/>
  </w:num>
  <w:num w:numId="9">
    <w:abstractNumId w:val="15"/>
  </w:num>
  <w:num w:numId="10">
    <w:abstractNumId w:val="22"/>
  </w:num>
  <w:num w:numId="11">
    <w:abstractNumId w:val="9"/>
  </w:num>
  <w:num w:numId="12">
    <w:abstractNumId w:val="19"/>
  </w:num>
  <w:num w:numId="13">
    <w:abstractNumId w:val="6"/>
  </w:num>
  <w:num w:numId="14">
    <w:abstractNumId w:val="29"/>
  </w:num>
  <w:num w:numId="15">
    <w:abstractNumId w:val="32"/>
  </w:num>
  <w:num w:numId="16">
    <w:abstractNumId w:val="4"/>
  </w:num>
  <w:num w:numId="17">
    <w:abstractNumId w:val="20"/>
  </w:num>
  <w:num w:numId="18">
    <w:abstractNumId w:val="12"/>
  </w:num>
  <w:num w:numId="19">
    <w:abstractNumId w:val="31"/>
  </w:num>
  <w:num w:numId="20">
    <w:abstractNumId w:val="25"/>
  </w:num>
  <w:num w:numId="21">
    <w:abstractNumId w:val="27"/>
  </w:num>
  <w:num w:numId="22">
    <w:abstractNumId w:val="14"/>
  </w:num>
  <w:num w:numId="23">
    <w:abstractNumId w:val="2"/>
  </w:num>
  <w:num w:numId="24">
    <w:abstractNumId w:val="28"/>
  </w:num>
  <w:num w:numId="25">
    <w:abstractNumId w:val="23"/>
  </w:num>
  <w:num w:numId="26">
    <w:abstractNumId w:val="30"/>
  </w:num>
  <w:num w:numId="27">
    <w:abstractNumId w:val="21"/>
  </w:num>
  <w:num w:numId="28">
    <w:abstractNumId w:val="26"/>
  </w:num>
  <w:num w:numId="29">
    <w:abstractNumId w:val="7"/>
  </w:num>
  <w:num w:numId="30">
    <w:abstractNumId w:val="3"/>
  </w:num>
  <w:num w:numId="31">
    <w:abstractNumId w:val="11"/>
  </w:num>
  <w:num w:numId="32">
    <w:abstractNumId w:val="8"/>
  </w:num>
  <w:num w:numId="33">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defaultTabStop w:val="708"/>
  <w:characterSpacingControl w:val="doNotCompress"/>
  <w:compat/>
  <w:rsids>
    <w:rsidRoot w:val="00757891"/>
    <w:rsid w:val="000002FB"/>
    <w:rsid w:val="00000369"/>
    <w:rsid w:val="000003BD"/>
    <w:rsid w:val="0000053E"/>
    <w:rsid w:val="00000863"/>
    <w:rsid w:val="000009B4"/>
    <w:rsid w:val="00000AC9"/>
    <w:rsid w:val="00000BF6"/>
    <w:rsid w:val="00001114"/>
    <w:rsid w:val="00001242"/>
    <w:rsid w:val="00001436"/>
    <w:rsid w:val="000014BC"/>
    <w:rsid w:val="000015E8"/>
    <w:rsid w:val="000015F2"/>
    <w:rsid w:val="00001F95"/>
    <w:rsid w:val="00002754"/>
    <w:rsid w:val="00002B40"/>
    <w:rsid w:val="00002B73"/>
    <w:rsid w:val="000030C3"/>
    <w:rsid w:val="00003569"/>
    <w:rsid w:val="00003A26"/>
    <w:rsid w:val="000041A9"/>
    <w:rsid w:val="00004827"/>
    <w:rsid w:val="00004E07"/>
    <w:rsid w:val="00004FE6"/>
    <w:rsid w:val="00005052"/>
    <w:rsid w:val="0000520C"/>
    <w:rsid w:val="0000540A"/>
    <w:rsid w:val="0000583B"/>
    <w:rsid w:val="00005904"/>
    <w:rsid w:val="000060BB"/>
    <w:rsid w:val="00006102"/>
    <w:rsid w:val="00006611"/>
    <w:rsid w:val="000067F9"/>
    <w:rsid w:val="00006B31"/>
    <w:rsid w:val="00006D3D"/>
    <w:rsid w:val="00006DCE"/>
    <w:rsid w:val="00007094"/>
    <w:rsid w:val="00007E49"/>
    <w:rsid w:val="00010006"/>
    <w:rsid w:val="00010150"/>
    <w:rsid w:val="000102CE"/>
    <w:rsid w:val="00010456"/>
    <w:rsid w:val="0001057F"/>
    <w:rsid w:val="000109CA"/>
    <w:rsid w:val="00010D5F"/>
    <w:rsid w:val="0001112E"/>
    <w:rsid w:val="0001120A"/>
    <w:rsid w:val="000112B3"/>
    <w:rsid w:val="00011405"/>
    <w:rsid w:val="00011C12"/>
    <w:rsid w:val="00012972"/>
    <w:rsid w:val="0001341D"/>
    <w:rsid w:val="00013577"/>
    <w:rsid w:val="000135E0"/>
    <w:rsid w:val="00013767"/>
    <w:rsid w:val="000141E7"/>
    <w:rsid w:val="00015847"/>
    <w:rsid w:val="00015D3B"/>
    <w:rsid w:val="00015F85"/>
    <w:rsid w:val="00016B43"/>
    <w:rsid w:val="00016E15"/>
    <w:rsid w:val="00017441"/>
    <w:rsid w:val="00017784"/>
    <w:rsid w:val="0002010B"/>
    <w:rsid w:val="000206D1"/>
    <w:rsid w:val="0002099A"/>
    <w:rsid w:val="000209DC"/>
    <w:rsid w:val="000210CB"/>
    <w:rsid w:val="0002114B"/>
    <w:rsid w:val="00021A4B"/>
    <w:rsid w:val="00021D0F"/>
    <w:rsid w:val="00021D9B"/>
    <w:rsid w:val="00021EBE"/>
    <w:rsid w:val="00021EF5"/>
    <w:rsid w:val="00022045"/>
    <w:rsid w:val="000220DF"/>
    <w:rsid w:val="00022492"/>
    <w:rsid w:val="00022D35"/>
    <w:rsid w:val="00022DC3"/>
    <w:rsid w:val="00022E0A"/>
    <w:rsid w:val="00022FB9"/>
    <w:rsid w:val="00023106"/>
    <w:rsid w:val="00023633"/>
    <w:rsid w:val="000237CC"/>
    <w:rsid w:val="0002382C"/>
    <w:rsid w:val="000239E8"/>
    <w:rsid w:val="00023EC3"/>
    <w:rsid w:val="00024429"/>
    <w:rsid w:val="000247BB"/>
    <w:rsid w:val="000248D5"/>
    <w:rsid w:val="00024A0F"/>
    <w:rsid w:val="00024F0E"/>
    <w:rsid w:val="000253FC"/>
    <w:rsid w:val="000258B3"/>
    <w:rsid w:val="00027475"/>
    <w:rsid w:val="00027716"/>
    <w:rsid w:val="00027B04"/>
    <w:rsid w:val="00027BE7"/>
    <w:rsid w:val="00027D45"/>
    <w:rsid w:val="00030696"/>
    <w:rsid w:val="00030ABF"/>
    <w:rsid w:val="00030DC0"/>
    <w:rsid w:val="00030FA8"/>
    <w:rsid w:val="00031221"/>
    <w:rsid w:val="00031BFF"/>
    <w:rsid w:val="00031E36"/>
    <w:rsid w:val="00032429"/>
    <w:rsid w:val="000324D3"/>
    <w:rsid w:val="00032682"/>
    <w:rsid w:val="00032BEC"/>
    <w:rsid w:val="00032D2D"/>
    <w:rsid w:val="00032DE1"/>
    <w:rsid w:val="00032E33"/>
    <w:rsid w:val="0003334F"/>
    <w:rsid w:val="000333C2"/>
    <w:rsid w:val="00033687"/>
    <w:rsid w:val="00033B6B"/>
    <w:rsid w:val="00033C34"/>
    <w:rsid w:val="0003412A"/>
    <w:rsid w:val="0003458D"/>
    <w:rsid w:val="0003461D"/>
    <w:rsid w:val="00034A45"/>
    <w:rsid w:val="00034BD5"/>
    <w:rsid w:val="000352BB"/>
    <w:rsid w:val="00035389"/>
    <w:rsid w:val="00035454"/>
    <w:rsid w:val="0003554C"/>
    <w:rsid w:val="00035DFC"/>
    <w:rsid w:val="00035F81"/>
    <w:rsid w:val="00036042"/>
    <w:rsid w:val="00036071"/>
    <w:rsid w:val="000365A6"/>
    <w:rsid w:val="00036671"/>
    <w:rsid w:val="000368F5"/>
    <w:rsid w:val="000369FA"/>
    <w:rsid w:val="00036E2D"/>
    <w:rsid w:val="00037BBB"/>
    <w:rsid w:val="00037E4D"/>
    <w:rsid w:val="000404A0"/>
    <w:rsid w:val="00040531"/>
    <w:rsid w:val="000408DD"/>
    <w:rsid w:val="00040AC9"/>
    <w:rsid w:val="00040E0A"/>
    <w:rsid w:val="0004117F"/>
    <w:rsid w:val="000412F0"/>
    <w:rsid w:val="0004142C"/>
    <w:rsid w:val="0004214F"/>
    <w:rsid w:val="000424CF"/>
    <w:rsid w:val="00042774"/>
    <w:rsid w:val="00042776"/>
    <w:rsid w:val="00042A0B"/>
    <w:rsid w:val="00042A9B"/>
    <w:rsid w:val="00042AE0"/>
    <w:rsid w:val="00042D39"/>
    <w:rsid w:val="00042F3F"/>
    <w:rsid w:val="0004305C"/>
    <w:rsid w:val="00043183"/>
    <w:rsid w:val="000433F8"/>
    <w:rsid w:val="00043692"/>
    <w:rsid w:val="0004370C"/>
    <w:rsid w:val="00043A16"/>
    <w:rsid w:val="00043C00"/>
    <w:rsid w:val="00044449"/>
    <w:rsid w:val="000444F1"/>
    <w:rsid w:val="00044579"/>
    <w:rsid w:val="00044645"/>
    <w:rsid w:val="00044E99"/>
    <w:rsid w:val="000453F3"/>
    <w:rsid w:val="000455D2"/>
    <w:rsid w:val="0004570B"/>
    <w:rsid w:val="00045E77"/>
    <w:rsid w:val="000461B9"/>
    <w:rsid w:val="0004654B"/>
    <w:rsid w:val="0004699C"/>
    <w:rsid w:val="00046A1F"/>
    <w:rsid w:val="00046B51"/>
    <w:rsid w:val="00047113"/>
    <w:rsid w:val="0004782A"/>
    <w:rsid w:val="00047D52"/>
    <w:rsid w:val="0005019D"/>
    <w:rsid w:val="00050814"/>
    <w:rsid w:val="00051E2C"/>
    <w:rsid w:val="0005216F"/>
    <w:rsid w:val="00052694"/>
    <w:rsid w:val="00052905"/>
    <w:rsid w:val="000529F9"/>
    <w:rsid w:val="00052C94"/>
    <w:rsid w:val="00053443"/>
    <w:rsid w:val="00053AF8"/>
    <w:rsid w:val="00053D70"/>
    <w:rsid w:val="000544B0"/>
    <w:rsid w:val="00054979"/>
    <w:rsid w:val="00054A8C"/>
    <w:rsid w:val="00054D05"/>
    <w:rsid w:val="00055232"/>
    <w:rsid w:val="00055B1F"/>
    <w:rsid w:val="00055B8C"/>
    <w:rsid w:val="00055BE7"/>
    <w:rsid w:val="00055C33"/>
    <w:rsid w:val="00056086"/>
    <w:rsid w:val="0005624D"/>
    <w:rsid w:val="000565DD"/>
    <w:rsid w:val="00056604"/>
    <w:rsid w:val="00056CDD"/>
    <w:rsid w:val="00056DA8"/>
    <w:rsid w:val="00056E49"/>
    <w:rsid w:val="00056EB0"/>
    <w:rsid w:val="0005727E"/>
    <w:rsid w:val="00057C37"/>
    <w:rsid w:val="00057F27"/>
    <w:rsid w:val="00060191"/>
    <w:rsid w:val="00060299"/>
    <w:rsid w:val="00060616"/>
    <w:rsid w:val="000608A5"/>
    <w:rsid w:val="000609A7"/>
    <w:rsid w:val="00060A7C"/>
    <w:rsid w:val="0006162F"/>
    <w:rsid w:val="00061659"/>
    <w:rsid w:val="00061AEB"/>
    <w:rsid w:val="00061C78"/>
    <w:rsid w:val="00061CD6"/>
    <w:rsid w:val="0006200F"/>
    <w:rsid w:val="00062126"/>
    <w:rsid w:val="00062195"/>
    <w:rsid w:val="00062316"/>
    <w:rsid w:val="000627AA"/>
    <w:rsid w:val="00062DEC"/>
    <w:rsid w:val="00062E39"/>
    <w:rsid w:val="000632F7"/>
    <w:rsid w:val="00063653"/>
    <w:rsid w:val="00064770"/>
    <w:rsid w:val="00064B9E"/>
    <w:rsid w:val="000650E8"/>
    <w:rsid w:val="000651E8"/>
    <w:rsid w:val="00065598"/>
    <w:rsid w:val="0006559D"/>
    <w:rsid w:val="00065769"/>
    <w:rsid w:val="000657EB"/>
    <w:rsid w:val="00065E7B"/>
    <w:rsid w:val="0006603A"/>
    <w:rsid w:val="0006607F"/>
    <w:rsid w:val="000662B2"/>
    <w:rsid w:val="0006648D"/>
    <w:rsid w:val="000664C0"/>
    <w:rsid w:val="00066768"/>
    <w:rsid w:val="00066941"/>
    <w:rsid w:val="00066A03"/>
    <w:rsid w:val="000670A3"/>
    <w:rsid w:val="00067477"/>
    <w:rsid w:val="0006768B"/>
    <w:rsid w:val="00067AED"/>
    <w:rsid w:val="00067F9C"/>
    <w:rsid w:val="00070454"/>
    <w:rsid w:val="00070479"/>
    <w:rsid w:val="000708DF"/>
    <w:rsid w:val="000718EF"/>
    <w:rsid w:val="00071D00"/>
    <w:rsid w:val="00071F66"/>
    <w:rsid w:val="00072053"/>
    <w:rsid w:val="00072727"/>
    <w:rsid w:val="00072A0F"/>
    <w:rsid w:val="00072D63"/>
    <w:rsid w:val="0007390E"/>
    <w:rsid w:val="00073C14"/>
    <w:rsid w:val="00073FBF"/>
    <w:rsid w:val="00074856"/>
    <w:rsid w:val="00075398"/>
    <w:rsid w:val="00075A56"/>
    <w:rsid w:val="00075D43"/>
    <w:rsid w:val="00076482"/>
    <w:rsid w:val="000764DC"/>
    <w:rsid w:val="0007666F"/>
    <w:rsid w:val="000769C1"/>
    <w:rsid w:val="00076B34"/>
    <w:rsid w:val="00076BA4"/>
    <w:rsid w:val="00077199"/>
    <w:rsid w:val="000771FE"/>
    <w:rsid w:val="00077489"/>
    <w:rsid w:val="00077527"/>
    <w:rsid w:val="00077556"/>
    <w:rsid w:val="0008014E"/>
    <w:rsid w:val="0008040A"/>
    <w:rsid w:val="00080532"/>
    <w:rsid w:val="00080849"/>
    <w:rsid w:val="0008091F"/>
    <w:rsid w:val="00080AF6"/>
    <w:rsid w:val="00080FD9"/>
    <w:rsid w:val="000817E9"/>
    <w:rsid w:val="00081E34"/>
    <w:rsid w:val="00081EB2"/>
    <w:rsid w:val="0008232B"/>
    <w:rsid w:val="0008243B"/>
    <w:rsid w:val="000829AD"/>
    <w:rsid w:val="00082A48"/>
    <w:rsid w:val="00082B72"/>
    <w:rsid w:val="00083B88"/>
    <w:rsid w:val="00083D79"/>
    <w:rsid w:val="000840CE"/>
    <w:rsid w:val="00084233"/>
    <w:rsid w:val="00084D47"/>
    <w:rsid w:val="00084D62"/>
    <w:rsid w:val="00084E46"/>
    <w:rsid w:val="00084E74"/>
    <w:rsid w:val="00084EEC"/>
    <w:rsid w:val="00084FA0"/>
    <w:rsid w:val="000854EB"/>
    <w:rsid w:val="000855CF"/>
    <w:rsid w:val="000855F7"/>
    <w:rsid w:val="00086B8F"/>
    <w:rsid w:val="00086D45"/>
    <w:rsid w:val="0008727E"/>
    <w:rsid w:val="000874F3"/>
    <w:rsid w:val="00087501"/>
    <w:rsid w:val="000876A0"/>
    <w:rsid w:val="00087ABF"/>
    <w:rsid w:val="00087D0C"/>
    <w:rsid w:val="00087F58"/>
    <w:rsid w:val="000903B9"/>
    <w:rsid w:val="000904D9"/>
    <w:rsid w:val="00090A61"/>
    <w:rsid w:val="00090B36"/>
    <w:rsid w:val="00090B7B"/>
    <w:rsid w:val="00090C6D"/>
    <w:rsid w:val="00090E61"/>
    <w:rsid w:val="00091163"/>
    <w:rsid w:val="000912CE"/>
    <w:rsid w:val="00091442"/>
    <w:rsid w:val="0009149E"/>
    <w:rsid w:val="0009169D"/>
    <w:rsid w:val="00091E82"/>
    <w:rsid w:val="00091EBB"/>
    <w:rsid w:val="00092112"/>
    <w:rsid w:val="0009220D"/>
    <w:rsid w:val="00092347"/>
    <w:rsid w:val="0009244E"/>
    <w:rsid w:val="00092781"/>
    <w:rsid w:val="000928C2"/>
    <w:rsid w:val="00092929"/>
    <w:rsid w:val="00092974"/>
    <w:rsid w:val="00093426"/>
    <w:rsid w:val="0009359B"/>
    <w:rsid w:val="00093879"/>
    <w:rsid w:val="00093A1E"/>
    <w:rsid w:val="000943F9"/>
    <w:rsid w:val="0009453E"/>
    <w:rsid w:val="00094A34"/>
    <w:rsid w:val="0009511E"/>
    <w:rsid w:val="00095590"/>
    <w:rsid w:val="0009590C"/>
    <w:rsid w:val="00095ADD"/>
    <w:rsid w:val="00095CC4"/>
    <w:rsid w:val="00095D2E"/>
    <w:rsid w:val="00095EA1"/>
    <w:rsid w:val="000968F6"/>
    <w:rsid w:val="00096B8A"/>
    <w:rsid w:val="00096FA8"/>
    <w:rsid w:val="0009725B"/>
    <w:rsid w:val="00097354"/>
    <w:rsid w:val="0009741C"/>
    <w:rsid w:val="000976C9"/>
    <w:rsid w:val="00097BDD"/>
    <w:rsid w:val="00097EBD"/>
    <w:rsid w:val="000A0124"/>
    <w:rsid w:val="000A0FC0"/>
    <w:rsid w:val="000A1354"/>
    <w:rsid w:val="000A14B3"/>
    <w:rsid w:val="000A189F"/>
    <w:rsid w:val="000A1D21"/>
    <w:rsid w:val="000A2009"/>
    <w:rsid w:val="000A20FD"/>
    <w:rsid w:val="000A2698"/>
    <w:rsid w:val="000A2AA5"/>
    <w:rsid w:val="000A2DA2"/>
    <w:rsid w:val="000A3564"/>
    <w:rsid w:val="000A397D"/>
    <w:rsid w:val="000A3E71"/>
    <w:rsid w:val="000A42B3"/>
    <w:rsid w:val="000A447A"/>
    <w:rsid w:val="000A471C"/>
    <w:rsid w:val="000A4937"/>
    <w:rsid w:val="000A4AB4"/>
    <w:rsid w:val="000A4B3F"/>
    <w:rsid w:val="000A50EE"/>
    <w:rsid w:val="000A5518"/>
    <w:rsid w:val="000A5685"/>
    <w:rsid w:val="000A56F2"/>
    <w:rsid w:val="000A5E4A"/>
    <w:rsid w:val="000A5EC1"/>
    <w:rsid w:val="000A5FD4"/>
    <w:rsid w:val="000A6239"/>
    <w:rsid w:val="000A627F"/>
    <w:rsid w:val="000A63A3"/>
    <w:rsid w:val="000A66D1"/>
    <w:rsid w:val="000A6A3E"/>
    <w:rsid w:val="000A730B"/>
    <w:rsid w:val="000A7A79"/>
    <w:rsid w:val="000A7C38"/>
    <w:rsid w:val="000A7C9A"/>
    <w:rsid w:val="000A7D8C"/>
    <w:rsid w:val="000B00AA"/>
    <w:rsid w:val="000B05DE"/>
    <w:rsid w:val="000B0736"/>
    <w:rsid w:val="000B0D01"/>
    <w:rsid w:val="000B0E1A"/>
    <w:rsid w:val="000B0E49"/>
    <w:rsid w:val="000B1135"/>
    <w:rsid w:val="000B1437"/>
    <w:rsid w:val="000B169C"/>
    <w:rsid w:val="000B198F"/>
    <w:rsid w:val="000B19EA"/>
    <w:rsid w:val="000B202F"/>
    <w:rsid w:val="000B2127"/>
    <w:rsid w:val="000B2534"/>
    <w:rsid w:val="000B2588"/>
    <w:rsid w:val="000B272B"/>
    <w:rsid w:val="000B2EA8"/>
    <w:rsid w:val="000B30DF"/>
    <w:rsid w:val="000B3596"/>
    <w:rsid w:val="000B3B83"/>
    <w:rsid w:val="000B40C3"/>
    <w:rsid w:val="000B41C1"/>
    <w:rsid w:val="000B4283"/>
    <w:rsid w:val="000B450C"/>
    <w:rsid w:val="000B463A"/>
    <w:rsid w:val="000B4D05"/>
    <w:rsid w:val="000B5127"/>
    <w:rsid w:val="000B53D1"/>
    <w:rsid w:val="000B5441"/>
    <w:rsid w:val="000B550B"/>
    <w:rsid w:val="000B55E7"/>
    <w:rsid w:val="000B5690"/>
    <w:rsid w:val="000B572B"/>
    <w:rsid w:val="000B5761"/>
    <w:rsid w:val="000B5E40"/>
    <w:rsid w:val="000B6017"/>
    <w:rsid w:val="000B6DFF"/>
    <w:rsid w:val="000B7615"/>
    <w:rsid w:val="000B7846"/>
    <w:rsid w:val="000B7B5A"/>
    <w:rsid w:val="000C013B"/>
    <w:rsid w:val="000C0265"/>
    <w:rsid w:val="000C05B6"/>
    <w:rsid w:val="000C0624"/>
    <w:rsid w:val="000C06C3"/>
    <w:rsid w:val="000C093C"/>
    <w:rsid w:val="000C0AF7"/>
    <w:rsid w:val="000C1204"/>
    <w:rsid w:val="000C174F"/>
    <w:rsid w:val="000C1C40"/>
    <w:rsid w:val="000C1EA6"/>
    <w:rsid w:val="000C1FB8"/>
    <w:rsid w:val="000C293A"/>
    <w:rsid w:val="000C2C1B"/>
    <w:rsid w:val="000C3228"/>
    <w:rsid w:val="000C3D41"/>
    <w:rsid w:val="000C497B"/>
    <w:rsid w:val="000C4C7C"/>
    <w:rsid w:val="000C4F58"/>
    <w:rsid w:val="000C5271"/>
    <w:rsid w:val="000C53B7"/>
    <w:rsid w:val="000C54B0"/>
    <w:rsid w:val="000C5909"/>
    <w:rsid w:val="000C67FB"/>
    <w:rsid w:val="000C6859"/>
    <w:rsid w:val="000C697E"/>
    <w:rsid w:val="000C6FB4"/>
    <w:rsid w:val="000C71EF"/>
    <w:rsid w:val="000C73FF"/>
    <w:rsid w:val="000C7448"/>
    <w:rsid w:val="000C760F"/>
    <w:rsid w:val="000D0018"/>
    <w:rsid w:val="000D0110"/>
    <w:rsid w:val="000D02AC"/>
    <w:rsid w:val="000D065D"/>
    <w:rsid w:val="000D0864"/>
    <w:rsid w:val="000D0E9E"/>
    <w:rsid w:val="000D0EFF"/>
    <w:rsid w:val="000D19D6"/>
    <w:rsid w:val="000D2432"/>
    <w:rsid w:val="000D2D20"/>
    <w:rsid w:val="000D351C"/>
    <w:rsid w:val="000D3545"/>
    <w:rsid w:val="000D37C1"/>
    <w:rsid w:val="000D39B7"/>
    <w:rsid w:val="000D47FA"/>
    <w:rsid w:val="000D4975"/>
    <w:rsid w:val="000D4CA1"/>
    <w:rsid w:val="000D5978"/>
    <w:rsid w:val="000D61E5"/>
    <w:rsid w:val="000D6424"/>
    <w:rsid w:val="000D6439"/>
    <w:rsid w:val="000D66E5"/>
    <w:rsid w:val="000D713C"/>
    <w:rsid w:val="000D72B4"/>
    <w:rsid w:val="000D754D"/>
    <w:rsid w:val="000D7BF3"/>
    <w:rsid w:val="000D7C48"/>
    <w:rsid w:val="000E0952"/>
    <w:rsid w:val="000E1C3B"/>
    <w:rsid w:val="000E1D82"/>
    <w:rsid w:val="000E2171"/>
    <w:rsid w:val="000E2224"/>
    <w:rsid w:val="000E2507"/>
    <w:rsid w:val="000E2674"/>
    <w:rsid w:val="000E2A6B"/>
    <w:rsid w:val="000E2CB2"/>
    <w:rsid w:val="000E2EA8"/>
    <w:rsid w:val="000E325B"/>
    <w:rsid w:val="000E3523"/>
    <w:rsid w:val="000E353D"/>
    <w:rsid w:val="000E393C"/>
    <w:rsid w:val="000E3BAF"/>
    <w:rsid w:val="000E3E6A"/>
    <w:rsid w:val="000E3EBE"/>
    <w:rsid w:val="000E42C9"/>
    <w:rsid w:val="000E476F"/>
    <w:rsid w:val="000E4868"/>
    <w:rsid w:val="000E4DC5"/>
    <w:rsid w:val="000E55A5"/>
    <w:rsid w:val="000E5644"/>
    <w:rsid w:val="000E6E2C"/>
    <w:rsid w:val="000E6E60"/>
    <w:rsid w:val="000E7164"/>
    <w:rsid w:val="000E7186"/>
    <w:rsid w:val="000E7358"/>
    <w:rsid w:val="000E76E6"/>
    <w:rsid w:val="000E775A"/>
    <w:rsid w:val="000E77E6"/>
    <w:rsid w:val="000E7BE4"/>
    <w:rsid w:val="000F0018"/>
    <w:rsid w:val="000F053F"/>
    <w:rsid w:val="000F0A73"/>
    <w:rsid w:val="000F0FE8"/>
    <w:rsid w:val="000F12F9"/>
    <w:rsid w:val="000F1F45"/>
    <w:rsid w:val="000F2106"/>
    <w:rsid w:val="000F23DF"/>
    <w:rsid w:val="000F2759"/>
    <w:rsid w:val="000F2917"/>
    <w:rsid w:val="000F2937"/>
    <w:rsid w:val="000F2A0A"/>
    <w:rsid w:val="000F3043"/>
    <w:rsid w:val="000F304C"/>
    <w:rsid w:val="000F330E"/>
    <w:rsid w:val="000F3B7C"/>
    <w:rsid w:val="000F4083"/>
    <w:rsid w:val="000F4441"/>
    <w:rsid w:val="000F4587"/>
    <w:rsid w:val="000F479C"/>
    <w:rsid w:val="000F4848"/>
    <w:rsid w:val="000F4E48"/>
    <w:rsid w:val="000F50C0"/>
    <w:rsid w:val="000F577E"/>
    <w:rsid w:val="000F5DF9"/>
    <w:rsid w:val="000F634D"/>
    <w:rsid w:val="000F69F6"/>
    <w:rsid w:val="000F6A7E"/>
    <w:rsid w:val="000F6C25"/>
    <w:rsid w:val="000F6C9A"/>
    <w:rsid w:val="000F6ED3"/>
    <w:rsid w:val="000F738A"/>
    <w:rsid w:val="000F74AF"/>
    <w:rsid w:val="000F79D3"/>
    <w:rsid w:val="00100312"/>
    <w:rsid w:val="00100649"/>
    <w:rsid w:val="001007D5"/>
    <w:rsid w:val="00100D7C"/>
    <w:rsid w:val="00100DBE"/>
    <w:rsid w:val="00101C3D"/>
    <w:rsid w:val="0010213A"/>
    <w:rsid w:val="001022B7"/>
    <w:rsid w:val="00102453"/>
    <w:rsid w:val="00103079"/>
    <w:rsid w:val="00103162"/>
    <w:rsid w:val="00103345"/>
    <w:rsid w:val="00103853"/>
    <w:rsid w:val="00103A71"/>
    <w:rsid w:val="0010433F"/>
    <w:rsid w:val="001048E0"/>
    <w:rsid w:val="00104BB1"/>
    <w:rsid w:val="00104DC2"/>
    <w:rsid w:val="00105349"/>
    <w:rsid w:val="001059EA"/>
    <w:rsid w:val="00105E5D"/>
    <w:rsid w:val="00106487"/>
    <w:rsid w:val="001067BB"/>
    <w:rsid w:val="00106C48"/>
    <w:rsid w:val="00106C65"/>
    <w:rsid w:val="00106E49"/>
    <w:rsid w:val="001076D6"/>
    <w:rsid w:val="001076E5"/>
    <w:rsid w:val="00107ABB"/>
    <w:rsid w:val="00107DE3"/>
    <w:rsid w:val="00107FDF"/>
    <w:rsid w:val="0011023A"/>
    <w:rsid w:val="0011099D"/>
    <w:rsid w:val="001109CE"/>
    <w:rsid w:val="00110AF4"/>
    <w:rsid w:val="00111115"/>
    <w:rsid w:val="00111759"/>
    <w:rsid w:val="00111AFE"/>
    <w:rsid w:val="00111EEA"/>
    <w:rsid w:val="00111F09"/>
    <w:rsid w:val="00111F90"/>
    <w:rsid w:val="00111FC7"/>
    <w:rsid w:val="0011225B"/>
    <w:rsid w:val="0011290A"/>
    <w:rsid w:val="00112D4E"/>
    <w:rsid w:val="00112FA6"/>
    <w:rsid w:val="00113DA3"/>
    <w:rsid w:val="00113E6A"/>
    <w:rsid w:val="001144B0"/>
    <w:rsid w:val="001145DA"/>
    <w:rsid w:val="001149E2"/>
    <w:rsid w:val="00114AB1"/>
    <w:rsid w:val="00114B33"/>
    <w:rsid w:val="00114F92"/>
    <w:rsid w:val="00114FB4"/>
    <w:rsid w:val="00115226"/>
    <w:rsid w:val="001159D0"/>
    <w:rsid w:val="00116073"/>
    <w:rsid w:val="0011609A"/>
    <w:rsid w:val="001163E3"/>
    <w:rsid w:val="001175AD"/>
    <w:rsid w:val="00117730"/>
    <w:rsid w:val="00117A21"/>
    <w:rsid w:val="00117AC5"/>
    <w:rsid w:val="00117CB4"/>
    <w:rsid w:val="00117D06"/>
    <w:rsid w:val="00117E2F"/>
    <w:rsid w:val="00117F1C"/>
    <w:rsid w:val="00120292"/>
    <w:rsid w:val="00120E52"/>
    <w:rsid w:val="0012117E"/>
    <w:rsid w:val="00121667"/>
    <w:rsid w:val="00122459"/>
    <w:rsid w:val="00122A5F"/>
    <w:rsid w:val="00122D0E"/>
    <w:rsid w:val="00122E3A"/>
    <w:rsid w:val="00122ED6"/>
    <w:rsid w:val="001230FE"/>
    <w:rsid w:val="00123303"/>
    <w:rsid w:val="00123613"/>
    <w:rsid w:val="00123A88"/>
    <w:rsid w:val="00123E4E"/>
    <w:rsid w:val="001240C7"/>
    <w:rsid w:val="00124362"/>
    <w:rsid w:val="00124518"/>
    <w:rsid w:val="00124761"/>
    <w:rsid w:val="00124BA3"/>
    <w:rsid w:val="00124CBD"/>
    <w:rsid w:val="00124FB5"/>
    <w:rsid w:val="00124FBD"/>
    <w:rsid w:val="00125539"/>
    <w:rsid w:val="001255C2"/>
    <w:rsid w:val="00125BBF"/>
    <w:rsid w:val="00125DC9"/>
    <w:rsid w:val="001262BD"/>
    <w:rsid w:val="00126404"/>
    <w:rsid w:val="001266B7"/>
    <w:rsid w:val="001267C7"/>
    <w:rsid w:val="001268FC"/>
    <w:rsid w:val="00126CE8"/>
    <w:rsid w:val="00126D7B"/>
    <w:rsid w:val="00126E40"/>
    <w:rsid w:val="00126F90"/>
    <w:rsid w:val="001274A6"/>
    <w:rsid w:val="00127ADE"/>
    <w:rsid w:val="00127AE9"/>
    <w:rsid w:val="00130246"/>
    <w:rsid w:val="00130814"/>
    <w:rsid w:val="00130DF0"/>
    <w:rsid w:val="001311F6"/>
    <w:rsid w:val="00131D74"/>
    <w:rsid w:val="00131ED5"/>
    <w:rsid w:val="0013216E"/>
    <w:rsid w:val="00132387"/>
    <w:rsid w:val="0013263D"/>
    <w:rsid w:val="00132B6B"/>
    <w:rsid w:val="00132B9D"/>
    <w:rsid w:val="00132CDB"/>
    <w:rsid w:val="00132D70"/>
    <w:rsid w:val="00133C17"/>
    <w:rsid w:val="00133D54"/>
    <w:rsid w:val="00133E3A"/>
    <w:rsid w:val="0013476C"/>
    <w:rsid w:val="00134A83"/>
    <w:rsid w:val="00134BDF"/>
    <w:rsid w:val="00134EC5"/>
    <w:rsid w:val="001351AE"/>
    <w:rsid w:val="00135756"/>
    <w:rsid w:val="00135D62"/>
    <w:rsid w:val="0013604C"/>
    <w:rsid w:val="0013629F"/>
    <w:rsid w:val="0013634F"/>
    <w:rsid w:val="00136D70"/>
    <w:rsid w:val="00136F7F"/>
    <w:rsid w:val="00137147"/>
    <w:rsid w:val="00137345"/>
    <w:rsid w:val="00137788"/>
    <w:rsid w:val="001377F3"/>
    <w:rsid w:val="00137CED"/>
    <w:rsid w:val="00140090"/>
    <w:rsid w:val="001401AE"/>
    <w:rsid w:val="00140307"/>
    <w:rsid w:val="0014077D"/>
    <w:rsid w:val="00140977"/>
    <w:rsid w:val="001411CF"/>
    <w:rsid w:val="0014122D"/>
    <w:rsid w:val="0014150B"/>
    <w:rsid w:val="0014155A"/>
    <w:rsid w:val="0014173A"/>
    <w:rsid w:val="00141B4B"/>
    <w:rsid w:val="00141CFA"/>
    <w:rsid w:val="0014226C"/>
    <w:rsid w:val="00142A51"/>
    <w:rsid w:val="00142B16"/>
    <w:rsid w:val="001430FC"/>
    <w:rsid w:val="00143308"/>
    <w:rsid w:val="001434B3"/>
    <w:rsid w:val="00143822"/>
    <w:rsid w:val="00143BD6"/>
    <w:rsid w:val="00143DA8"/>
    <w:rsid w:val="00144137"/>
    <w:rsid w:val="0014463B"/>
    <w:rsid w:val="00144CC3"/>
    <w:rsid w:val="001461AD"/>
    <w:rsid w:val="00146802"/>
    <w:rsid w:val="00146832"/>
    <w:rsid w:val="0014683B"/>
    <w:rsid w:val="00146ABA"/>
    <w:rsid w:val="00147096"/>
    <w:rsid w:val="00147AAF"/>
    <w:rsid w:val="001501BA"/>
    <w:rsid w:val="0015051B"/>
    <w:rsid w:val="00150746"/>
    <w:rsid w:val="001508A9"/>
    <w:rsid w:val="00150A2C"/>
    <w:rsid w:val="00150CED"/>
    <w:rsid w:val="00151758"/>
    <w:rsid w:val="001517C7"/>
    <w:rsid w:val="00151D36"/>
    <w:rsid w:val="001520D5"/>
    <w:rsid w:val="00152787"/>
    <w:rsid w:val="0015289C"/>
    <w:rsid w:val="00152CA4"/>
    <w:rsid w:val="00152E83"/>
    <w:rsid w:val="00152FF6"/>
    <w:rsid w:val="00153447"/>
    <w:rsid w:val="00153B16"/>
    <w:rsid w:val="0015428D"/>
    <w:rsid w:val="00154314"/>
    <w:rsid w:val="001545CA"/>
    <w:rsid w:val="00154AEE"/>
    <w:rsid w:val="001550B6"/>
    <w:rsid w:val="0015557F"/>
    <w:rsid w:val="0015567D"/>
    <w:rsid w:val="001559F0"/>
    <w:rsid w:val="00155BC6"/>
    <w:rsid w:val="0015605B"/>
    <w:rsid w:val="0015629B"/>
    <w:rsid w:val="00156692"/>
    <w:rsid w:val="001567C1"/>
    <w:rsid w:val="001569DB"/>
    <w:rsid w:val="00156D8D"/>
    <w:rsid w:val="00157616"/>
    <w:rsid w:val="0015776A"/>
    <w:rsid w:val="00157B2E"/>
    <w:rsid w:val="001606A2"/>
    <w:rsid w:val="00160857"/>
    <w:rsid w:val="00160982"/>
    <w:rsid w:val="0016120B"/>
    <w:rsid w:val="0016125F"/>
    <w:rsid w:val="0016228C"/>
    <w:rsid w:val="001624BC"/>
    <w:rsid w:val="001625E1"/>
    <w:rsid w:val="00162B0A"/>
    <w:rsid w:val="001633E9"/>
    <w:rsid w:val="001640EC"/>
    <w:rsid w:val="0016422B"/>
    <w:rsid w:val="00164238"/>
    <w:rsid w:val="0016460B"/>
    <w:rsid w:val="0016496B"/>
    <w:rsid w:val="00164DCB"/>
    <w:rsid w:val="00165A2A"/>
    <w:rsid w:val="00165B3C"/>
    <w:rsid w:val="00165C43"/>
    <w:rsid w:val="00165C90"/>
    <w:rsid w:val="001662A7"/>
    <w:rsid w:val="001663C9"/>
    <w:rsid w:val="00166536"/>
    <w:rsid w:val="00166854"/>
    <w:rsid w:val="00166ECA"/>
    <w:rsid w:val="00166ECD"/>
    <w:rsid w:val="00166F47"/>
    <w:rsid w:val="00167051"/>
    <w:rsid w:val="001670E2"/>
    <w:rsid w:val="00167195"/>
    <w:rsid w:val="00167523"/>
    <w:rsid w:val="00167745"/>
    <w:rsid w:val="00167C82"/>
    <w:rsid w:val="00167CB8"/>
    <w:rsid w:val="00170448"/>
    <w:rsid w:val="0017088B"/>
    <w:rsid w:val="00170ABB"/>
    <w:rsid w:val="00170B26"/>
    <w:rsid w:val="00170E66"/>
    <w:rsid w:val="0017100F"/>
    <w:rsid w:val="001710AD"/>
    <w:rsid w:val="001710FD"/>
    <w:rsid w:val="00171191"/>
    <w:rsid w:val="00171495"/>
    <w:rsid w:val="00171524"/>
    <w:rsid w:val="00171CD0"/>
    <w:rsid w:val="00171E6A"/>
    <w:rsid w:val="0017202A"/>
    <w:rsid w:val="001720CA"/>
    <w:rsid w:val="0017225A"/>
    <w:rsid w:val="00172BE9"/>
    <w:rsid w:val="00172CBE"/>
    <w:rsid w:val="0017303B"/>
    <w:rsid w:val="00173833"/>
    <w:rsid w:val="001738E7"/>
    <w:rsid w:val="00173D44"/>
    <w:rsid w:val="00174009"/>
    <w:rsid w:val="001745C4"/>
    <w:rsid w:val="0017574D"/>
    <w:rsid w:val="0017593C"/>
    <w:rsid w:val="001759E6"/>
    <w:rsid w:val="00176067"/>
    <w:rsid w:val="00176AF7"/>
    <w:rsid w:val="00176EB2"/>
    <w:rsid w:val="001774E7"/>
    <w:rsid w:val="001779D0"/>
    <w:rsid w:val="00177E96"/>
    <w:rsid w:val="00177F70"/>
    <w:rsid w:val="00180057"/>
    <w:rsid w:val="001801B7"/>
    <w:rsid w:val="00180E80"/>
    <w:rsid w:val="00181306"/>
    <w:rsid w:val="0018139F"/>
    <w:rsid w:val="00181456"/>
    <w:rsid w:val="001816B7"/>
    <w:rsid w:val="00181D97"/>
    <w:rsid w:val="00181ED2"/>
    <w:rsid w:val="00181F82"/>
    <w:rsid w:val="00182030"/>
    <w:rsid w:val="0018246A"/>
    <w:rsid w:val="00182476"/>
    <w:rsid w:val="00183183"/>
    <w:rsid w:val="00183844"/>
    <w:rsid w:val="00183939"/>
    <w:rsid w:val="001842C8"/>
    <w:rsid w:val="00184579"/>
    <w:rsid w:val="00184A78"/>
    <w:rsid w:val="00184CF6"/>
    <w:rsid w:val="001850D5"/>
    <w:rsid w:val="001850F3"/>
    <w:rsid w:val="001851DE"/>
    <w:rsid w:val="0018545A"/>
    <w:rsid w:val="001855D7"/>
    <w:rsid w:val="00185689"/>
    <w:rsid w:val="001858C6"/>
    <w:rsid w:val="00185A56"/>
    <w:rsid w:val="00185EB2"/>
    <w:rsid w:val="00185EC1"/>
    <w:rsid w:val="00186292"/>
    <w:rsid w:val="0018720F"/>
    <w:rsid w:val="001872E1"/>
    <w:rsid w:val="00187DEA"/>
    <w:rsid w:val="00190673"/>
    <w:rsid w:val="0019078F"/>
    <w:rsid w:val="00190877"/>
    <w:rsid w:val="001911B9"/>
    <w:rsid w:val="00191479"/>
    <w:rsid w:val="00191F5F"/>
    <w:rsid w:val="00192064"/>
    <w:rsid w:val="00192189"/>
    <w:rsid w:val="001923DA"/>
    <w:rsid w:val="001923F3"/>
    <w:rsid w:val="00192BB0"/>
    <w:rsid w:val="00193544"/>
    <w:rsid w:val="0019396F"/>
    <w:rsid w:val="00193A07"/>
    <w:rsid w:val="00193D20"/>
    <w:rsid w:val="00194150"/>
    <w:rsid w:val="001947FC"/>
    <w:rsid w:val="00194D02"/>
    <w:rsid w:val="00195191"/>
    <w:rsid w:val="0019550F"/>
    <w:rsid w:val="00195990"/>
    <w:rsid w:val="00195DB8"/>
    <w:rsid w:val="00195FBD"/>
    <w:rsid w:val="0019630F"/>
    <w:rsid w:val="001965F5"/>
    <w:rsid w:val="0019683C"/>
    <w:rsid w:val="00196A4C"/>
    <w:rsid w:val="00196E43"/>
    <w:rsid w:val="001973A8"/>
    <w:rsid w:val="001978B8"/>
    <w:rsid w:val="00197918"/>
    <w:rsid w:val="00197B5B"/>
    <w:rsid w:val="001A0182"/>
    <w:rsid w:val="001A035D"/>
    <w:rsid w:val="001A0606"/>
    <w:rsid w:val="001A071C"/>
    <w:rsid w:val="001A075B"/>
    <w:rsid w:val="001A0DB2"/>
    <w:rsid w:val="001A0E16"/>
    <w:rsid w:val="001A0EE8"/>
    <w:rsid w:val="001A0F79"/>
    <w:rsid w:val="001A107E"/>
    <w:rsid w:val="001A11B5"/>
    <w:rsid w:val="001A11C4"/>
    <w:rsid w:val="001A120C"/>
    <w:rsid w:val="001A1301"/>
    <w:rsid w:val="001A146F"/>
    <w:rsid w:val="001A1661"/>
    <w:rsid w:val="001A16DF"/>
    <w:rsid w:val="001A1CCC"/>
    <w:rsid w:val="001A1DB4"/>
    <w:rsid w:val="001A1F0A"/>
    <w:rsid w:val="001A204A"/>
    <w:rsid w:val="001A22C1"/>
    <w:rsid w:val="001A286B"/>
    <w:rsid w:val="001A2B60"/>
    <w:rsid w:val="001A2DF7"/>
    <w:rsid w:val="001A2FA7"/>
    <w:rsid w:val="001A40CC"/>
    <w:rsid w:val="001A416F"/>
    <w:rsid w:val="001A41CA"/>
    <w:rsid w:val="001A4EFF"/>
    <w:rsid w:val="001A502B"/>
    <w:rsid w:val="001A50A0"/>
    <w:rsid w:val="001A5738"/>
    <w:rsid w:val="001A58BE"/>
    <w:rsid w:val="001A5AE4"/>
    <w:rsid w:val="001A64E7"/>
    <w:rsid w:val="001A655E"/>
    <w:rsid w:val="001A6630"/>
    <w:rsid w:val="001A697C"/>
    <w:rsid w:val="001A7116"/>
    <w:rsid w:val="001A736E"/>
    <w:rsid w:val="001A75C2"/>
    <w:rsid w:val="001B014C"/>
    <w:rsid w:val="001B04BA"/>
    <w:rsid w:val="001B04FB"/>
    <w:rsid w:val="001B08E8"/>
    <w:rsid w:val="001B0BDD"/>
    <w:rsid w:val="001B104A"/>
    <w:rsid w:val="001B153F"/>
    <w:rsid w:val="001B1A71"/>
    <w:rsid w:val="001B1B40"/>
    <w:rsid w:val="001B1FC2"/>
    <w:rsid w:val="001B2241"/>
    <w:rsid w:val="001B2307"/>
    <w:rsid w:val="001B233A"/>
    <w:rsid w:val="001B2444"/>
    <w:rsid w:val="001B2D74"/>
    <w:rsid w:val="001B2E6B"/>
    <w:rsid w:val="001B35F3"/>
    <w:rsid w:val="001B379C"/>
    <w:rsid w:val="001B3BA9"/>
    <w:rsid w:val="001B3D18"/>
    <w:rsid w:val="001B3D8A"/>
    <w:rsid w:val="001B3DBE"/>
    <w:rsid w:val="001B40CC"/>
    <w:rsid w:val="001B45AD"/>
    <w:rsid w:val="001B4B27"/>
    <w:rsid w:val="001B55A4"/>
    <w:rsid w:val="001B5749"/>
    <w:rsid w:val="001B5C1F"/>
    <w:rsid w:val="001B60F9"/>
    <w:rsid w:val="001B640A"/>
    <w:rsid w:val="001B648C"/>
    <w:rsid w:val="001B64C4"/>
    <w:rsid w:val="001B6EE7"/>
    <w:rsid w:val="001B6F7E"/>
    <w:rsid w:val="001B7058"/>
    <w:rsid w:val="001B7071"/>
    <w:rsid w:val="001B7204"/>
    <w:rsid w:val="001B7591"/>
    <w:rsid w:val="001B76D7"/>
    <w:rsid w:val="001B779B"/>
    <w:rsid w:val="001B7A56"/>
    <w:rsid w:val="001B7CB2"/>
    <w:rsid w:val="001C0029"/>
    <w:rsid w:val="001C07CE"/>
    <w:rsid w:val="001C1889"/>
    <w:rsid w:val="001C18C9"/>
    <w:rsid w:val="001C19D8"/>
    <w:rsid w:val="001C1F83"/>
    <w:rsid w:val="001C222B"/>
    <w:rsid w:val="001C2688"/>
    <w:rsid w:val="001C3881"/>
    <w:rsid w:val="001C409F"/>
    <w:rsid w:val="001C43CE"/>
    <w:rsid w:val="001C4467"/>
    <w:rsid w:val="001C44E4"/>
    <w:rsid w:val="001C472B"/>
    <w:rsid w:val="001C5445"/>
    <w:rsid w:val="001C59CA"/>
    <w:rsid w:val="001C5C26"/>
    <w:rsid w:val="001C5C89"/>
    <w:rsid w:val="001C6762"/>
    <w:rsid w:val="001C6C17"/>
    <w:rsid w:val="001C6C73"/>
    <w:rsid w:val="001C7B63"/>
    <w:rsid w:val="001C7C88"/>
    <w:rsid w:val="001C7CAE"/>
    <w:rsid w:val="001C7DA8"/>
    <w:rsid w:val="001C7F3D"/>
    <w:rsid w:val="001D01EB"/>
    <w:rsid w:val="001D02A6"/>
    <w:rsid w:val="001D0901"/>
    <w:rsid w:val="001D0E40"/>
    <w:rsid w:val="001D1A2A"/>
    <w:rsid w:val="001D1BA3"/>
    <w:rsid w:val="001D2319"/>
    <w:rsid w:val="001D24F5"/>
    <w:rsid w:val="001D2A5F"/>
    <w:rsid w:val="001D2FFC"/>
    <w:rsid w:val="001D3106"/>
    <w:rsid w:val="001D3D3C"/>
    <w:rsid w:val="001D3E6A"/>
    <w:rsid w:val="001D3EAE"/>
    <w:rsid w:val="001D3EFF"/>
    <w:rsid w:val="001D4324"/>
    <w:rsid w:val="001D447A"/>
    <w:rsid w:val="001D4847"/>
    <w:rsid w:val="001D52C4"/>
    <w:rsid w:val="001D5556"/>
    <w:rsid w:val="001D565F"/>
    <w:rsid w:val="001D5794"/>
    <w:rsid w:val="001D5AB1"/>
    <w:rsid w:val="001D622E"/>
    <w:rsid w:val="001D6960"/>
    <w:rsid w:val="001D6E04"/>
    <w:rsid w:val="001D74AD"/>
    <w:rsid w:val="001D752D"/>
    <w:rsid w:val="001D75CF"/>
    <w:rsid w:val="001D76B8"/>
    <w:rsid w:val="001D79B8"/>
    <w:rsid w:val="001D7C1C"/>
    <w:rsid w:val="001E014F"/>
    <w:rsid w:val="001E02D7"/>
    <w:rsid w:val="001E031B"/>
    <w:rsid w:val="001E040B"/>
    <w:rsid w:val="001E06F0"/>
    <w:rsid w:val="001E0BD0"/>
    <w:rsid w:val="001E140A"/>
    <w:rsid w:val="001E156C"/>
    <w:rsid w:val="001E1906"/>
    <w:rsid w:val="001E1FD8"/>
    <w:rsid w:val="001E30BE"/>
    <w:rsid w:val="001E32D7"/>
    <w:rsid w:val="001E3530"/>
    <w:rsid w:val="001E419D"/>
    <w:rsid w:val="001E4370"/>
    <w:rsid w:val="001E471A"/>
    <w:rsid w:val="001E4D0D"/>
    <w:rsid w:val="001E4DD3"/>
    <w:rsid w:val="001E5092"/>
    <w:rsid w:val="001E51CD"/>
    <w:rsid w:val="001E5929"/>
    <w:rsid w:val="001E5CDE"/>
    <w:rsid w:val="001E5E50"/>
    <w:rsid w:val="001E5E73"/>
    <w:rsid w:val="001E5F43"/>
    <w:rsid w:val="001E618C"/>
    <w:rsid w:val="001E62C8"/>
    <w:rsid w:val="001E6421"/>
    <w:rsid w:val="001E6F2C"/>
    <w:rsid w:val="001E7561"/>
    <w:rsid w:val="001E799E"/>
    <w:rsid w:val="001E7B70"/>
    <w:rsid w:val="001E7BD2"/>
    <w:rsid w:val="001F01CE"/>
    <w:rsid w:val="001F10FE"/>
    <w:rsid w:val="001F1132"/>
    <w:rsid w:val="001F12CD"/>
    <w:rsid w:val="001F149C"/>
    <w:rsid w:val="001F19AF"/>
    <w:rsid w:val="001F1AE9"/>
    <w:rsid w:val="001F1C4E"/>
    <w:rsid w:val="001F1E9D"/>
    <w:rsid w:val="001F1F67"/>
    <w:rsid w:val="001F2ACD"/>
    <w:rsid w:val="001F384C"/>
    <w:rsid w:val="001F402D"/>
    <w:rsid w:val="001F4606"/>
    <w:rsid w:val="001F4663"/>
    <w:rsid w:val="001F4823"/>
    <w:rsid w:val="001F4955"/>
    <w:rsid w:val="001F4B15"/>
    <w:rsid w:val="001F5905"/>
    <w:rsid w:val="001F5A92"/>
    <w:rsid w:val="001F5DFC"/>
    <w:rsid w:val="001F62B9"/>
    <w:rsid w:val="001F62D9"/>
    <w:rsid w:val="001F65AE"/>
    <w:rsid w:val="001F65DE"/>
    <w:rsid w:val="001F69BD"/>
    <w:rsid w:val="001F6AE9"/>
    <w:rsid w:val="001F6B00"/>
    <w:rsid w:val="001F6E2C"/>
    <w:rsid w:val="001F7351"/>
    <w:rsid w:val="001F7FC9"/>
    <w:rsid w:val="002007D0"/>
    <w:rsid w:val="00200A54"/>
    <w:rsid w:val="00200E70"/>
    <w:rsid w:val="00201160"/>
    <w:rsid w:val="0020169E"/>
    <w:rsid w:val="00201739"/>
    <w:rsid w:val="00201848"/>
    <w:rsid w:val="00201898"/>
    <w:rsid w:val="00201970"/>
    <w:rsid w:val="00201BD5"/>
    <w:rsid w:val="00201DAB"/>
    <w:rsid w:val="002026C2"/>
    <w:rsid w:val="002027F2"/>
    <w:rsid w:val="00202AE8"/>
    <w:rsid w:val="00202B2F"/>
    <w:rsid w:val="0020387C"/>
    <w:rsid w:val="00203C25"/>
    <w:rsid w:val="002040DB"/>
    <w:rsid w:val="002047BB"/>
    <w:rsid w:val="00204EFC"/>
    <w:rsid w:val="00205573"/>
    <w:rsid w:val="0020591E"/>
    <w:rsid w:val="00205E40"/>
    <w:rsid w:val="00205F64"/>
    <w:rsid w:val="0020610C"/>
    <w:rsid w:val="002063BA"/>
    <w:rsid w:val="00206C7B"/>
    <w:rsid w:val="002074F7"/>
    <w:rsid w:val="00207699"/>
    <w:rsid w:val="002079ED"/>
    <w:rsid w:val="00207DD4"/>
    <w:rsid w:val="00207F00"/>
    <w:rsid w:val="00207F11"/>
    <w:rsid w:val="00207F7E"/>
    <w:rsid w:val="0021002C"/>
    <w:rsid w:val="00210457"/>
    <w:rsid w:val="0021083D"/>
    <w:rsid w:val="00210EF0"/>
    <w:rsid w:val="00210F08"/>
    <w:rsid w:val="00211245"/>
    <w:rsid w:val="0021178F"/>
    <w:rsid w:val="0021198C"/>
    <w:rsid w:val="00211AC4"/>
    <w:rsid w:val="00211AD7"/>
    <w:rsid w:val="00211B60"/>
    <w:rsid w:val="002126D3"/>
    <w:rsid w:val="00212A20"/>
    <w:rsid w:val="00212D39"/>
    <w:rsid w:val="00212FCC"/>
    <w:rsid w:val="00214226"/>
    <w:rsid w:val="00214DBF"/>
    <w:rsid w:val="00214E73"/>
    <w:rsid w:val="00214F55"/>
    <w:rsid w:val="0021695B"/>
    <w:rsid w:val="00216ADA"/>
    <w:rsid w:val="00216D48"/>
    <w:rsid w:val="00216D49"/>
    <w:rsid w:val="0021712E"/>
    <w:rsid w:val="00217A20"/>
    <w:rsid w:val="00220070"/>
    <w:rsid w:val="00220374"/>
    <w:rsid w:val="00220729"/>
    <w:rsid w:val="00220AC5"/>
    <w:rsid w:val="00220D12"/>
    <w:rsid w:val="0022117C"/>
    <w:rsid w:val="00221262"/>
    <w:rsid w:val="0022185D"/>
    <w:rsid w:val="00221DFF"/>
    <w:rsid w:val="002222BF"/>
    <w:rsid w:val="0022269E"/>
    <w:rsid w:val="00222F60"/>
    <w:rsid w:val="00223322"/>
    <w:rsid w:val="002234EE"/>
    <w:rsid w:val="0022363F"/>
    <w:rsid w:val="00223AA0"/>
    <w:rsid w:val="00223F31"/>
    <w:rsid w:val="00223F4D"/>
    <w:rsid w:val="002240FD"/>
    <w:rsid w:val="00224A6A"/>
    <w:rsid w:val="00224C1A"/>
    <w:rsid w:val="00224EF8"/>
    <w:rsid w:val="00225044"/>
    <w:rsid w:val="00225184"/>
    <w:rsid w:val="002254B8"/>
    <w:rsid w:val="002258B5"/>
    <w:rsid w:val="00225C05"/>
    <w:rsid w:val="00225DF9"/>
    <w:rsid w:val="002266A4"/>
    <w:rsid w:val="0022686E"/>
    <w:rsid w:val="00226A72"/>
    <w:rsid w:val="00226BF0"/>
    <w:rsid w:val="00226DE6"/>
    <w:rsid w:val="00226F39"/>
    <w:rsid w:val="0022707F"/>
    <w:rsid w:val="002274B9"/>
    <w:rsid w:val="00230238"/>
    <w:rsid w:val="002304D9"/>
    <w:rsid w:val="00230648"/>
    <w:rsid w:val="00230B22"/>
    <w:rsid w:val="00230C80"/>
    <w:rsid w:val="0023111B"/>
    <w:rsid w:val="0023130F"/>
    <w:rsid w:val="0023138D"/>
    <w:rsid w:val="0023151C"/>
    <w:rsid w:val="00231536"/>
    <w:rsid w:val="0023178A"/>
    <w:rsid w:val="00231AFA"/>
    <w:rsid w:val="00231B1E"/>
    <w:rsid w:val="00231C42"/>
    <w:rsid w:val="00231D15"/>
    <w:rsid w:val="00231EE4"/>
    <w:rsid w:val="00231EE7"/>
    <w:rsid w:val="00232C93"/>
    <w:rsid w:val="00232CCE"/>
    <w:rsid w:val="00232D8C"/>
    <w:rsid w:val="00232E1F"/>
    <w:rsid w:val="0023349D"/>
    <w:rsid w:val="0023361B"/>
    <w:rsid w:val="002337F3"/>
    <w:rsid w:val="0023447B"/>
    <w:rsid w:val="0023451E"/>
    <w:rsid w:val="0023478F"/>
    <w:rsid w:val="00234BA1"/>
    <w:rsid w:val="0023500A"/>
    <w:rsid w:val="0023500C"/>
    <w:rsid w:val="00235395"/>
    <w:rsid w:val="0023603A"/>
    <w:rsid w:val="002363C6"/>
    <w:rsid w:val="002365C0"/>
    <w:rsid w:val="0023681B"/>
    <w:rsid w:val="002368CD"/>
    <w:rsid w:val="002369EF"/>
    <w:rsid w:val="0023718B"/>
    <w:rsid w:val="002377D2"/>
    <w:rsid w:val="0023785D"/>
    <w:rsid w:val="00237F1B"/>
    <w:rsid w:val="00240747"/>
    <w:rsid w:val="0024078C"/>
    <w:rsid w:val="00240A6F"/>
    <w:rsid w:val="00240B50"/>
    <w:rsid w:val="00240BBF"/>
    <w:rsid w:val="0024113C"/>
    <w:rsid w:val="00241272"/>
    <w:rsid w:val="002412B3"/>
    <w:rsid w:val="00241661"/>
    <w:rsid w:val="002416E5"/>
    <w:rsid w:val="002418C8"/>
    <w:rsid w:val="00241953"/>
    <w:rsid w:val="00241A9A"/>
    <w:rsid w:val="00241CD6"/>
    <w:rsid w:val="002422CE"/>
    <w:rsid w:val="0024241D"/>
    <w:rsid w:val="0024272A"/>
    <w:rsid w:val="00242AB1"/>
    <w:rsid w:val="00243264"/>
    <w:rsid w:val="0024330C"/>
    <w:rsid w:val="0024390C"/>
    <w:rsid w:val="002439AC"/>
    <w:rsid w:val="00243BC3"/>
    <w:rsid w:val="00243C23"/>
    <w:rsid w:val="00243C86"/>
    <w:rsid w:val="00243F17"/>
    <w:rsid w:val="00243FB3"/>
    <w:rsid w:val="00244576"/>
    <w:rsid w:val="00244855"/>
    <w:rsid w:val="00245178"/>
    <w:rsid w:val="00245537"/>
    <w:rsid w:val="00245652"/>
    <w:rsid w:val="0024599F"/>
    <w:rsid w:val="00245C2F"/>
    <w:rsid w:val="00245DB9"/>
    <w:rsid w:val="002461E0"/>
    <w:rsid w:val="00246AAC"/>
    <w:rsid w:val="00246AC3"/>
    <w:rsid w:val="00246C0A"/>
    <w:rsid w:val="00247171"/>
    <w:rsid w:val="00247ADB"/>
    <w:rsid w:val="00247B39"/>
    <w:rsid w:val="00247D06"/>
    <w:rsid w:val="002500BF"/>
    <w:rsid w:val="00250159"/>
    <w:rsid w:val="002503D0"/>
    <w:rsid w:val="002506F0"/>
    <w:rsid w:val="00250943"/>
    <w:rsid w:val="00250CBF"/>
    <w:rsid w:val="0025170E"/>
    <w:rsid w:val="0025173A"/>
    <w:rsid w:val="0025184B"/>
    <w:rsid w:val="00251B46"/>
    <w:rsid w:val="00251EA9"/>
    <w:rsid w:val="00251F31"/>
    <w:rsid w:val="002520A8"/>
    <w:rsid w:val="00252198"/>
    <w:rsid w:val="002523E6"/>
    <w:rsid w:val="00253600"/>
    <w:rsid w:val="0025361A"/>
    <w:rsid w:val="002538F7"/>
    <w:rsid w:val="00253AD2"/>
    <w:rsid w:val="00254221"/>
    <w:rsid w:val="00254254"/>
    <w:rsid w:val="00254620"/>
    <w:rsid w:val="002549D3"/>
    <w:rsid w:val="00254AEB"/>
    <w:rsid w:val="00254D0C"/>
    <w:rsid w:val="00254E24"/>
    <w:rsid w:val="00254E9D"/>
    <w:rsid w:val="0025640A"/>
    <w:rsid w:val="00256460"/>
    <w:rsid w:val="0025685E"/>
    <w:rsid w:val="00256C23"/>
    <w:rsid w:val="002571EC"/>
    <w:rsid w:val="0025721E"/>
    <w:rsid w:val="00257C6C"/>
    <w:rsid w:val="00257DE9"/>
    <w:rsid w:val="00257E8E"/>
    <w:rsid w:val="00260061"/>
    <w:rsid w:val="002603F4"/>
    <w:rsid w:val="0026096B"/>
    <w:rsid w:val="00260A13"/>
    <w:rsid w:val="00260BEB"/>
    <w:rsid w:val="00260F66"/>
    <w:rsid w:val="00260FBD"/>
    <w:rsid w:val="00261852"/>
    <w:rsid w:val="0026186F"/>
    <w:rsid w:val="00261D2E"/>
    <w:rsid w:val="00261D6E"/>
    <w:rsid w:val="002624A0"/>
    <w:rsid w:val="00262635"/>
    <w:rsid w:val="00262CFF"/>
    <w:rsid w:val="00262EE1"/>
    <w:rsid w:val="00263149"/>
    <w:rsid w:val="002631C7"/>
    <w:rsid w:val="0026362F"/>
    <w:rsid w:val="0026380D"/>
    <w:rsid w:val="0026434F"/>
    <w:rsid w:val="002643B9"/>
    <w:rsid w:val="00264DB6"/>
    <w:rsid w:val="002650EF"/>
    <w:rsid w:val="002651B1"/>
    <w:rsid w:val="002655D8"/>
    <w:rsid w:val="002656A1"/>
    <w:rsid w:val="00265D4B"/>
    <w:rsid w:val="0026611D"/>
    <w:rsid w:val="0026640C"/>
    <w:rsid w:val="0026672B"/>
    <w:rsid w:val="00267774"/>
    <w:rsid w:val="002677B2"/>
    <w:rsid w:val="00267F1F"/>
    <w:rsid w:val="002703F2"/>
    <w:rsid w:val="0027088D"/>
    <w:rsid w:val="00270940"/>
    <w:rsid w:val="002709B3"/>
    <w:rsid w:val="00271025"/>
    <w:rsid w:val="00271E1E"/>
    <w:rsid w:val="0027235D"/>
    <w:rsid w:val="002723A6"/>
    <w:rsid w:val="00272519"/>
    <w:rsid w:val="00272544"/>
    <w:rsid w:val="002727AA"/>
    <w:rsid w:val="00272B6E"/>
    <w:rsid w:val="00272B80"/>
    <w:rsid w:val="00272FBE"/>
    <w:rsid w:val="002737A2"/>
    <w:rsid w:val="00273ACA"/>
    <w:rsid w:val="00273CDC"/>
    <w:rsid w:val="0027427D"/>
    <w:rsid w:val="00274342"/>
    <w:rsid w:val="00274739"/>
    <w:rsid w:val="00274795"/>
    <w:rsid w:val="00274921"/>
    <w:rsid w:val="00274A13"/>
    <w:rsid w:val="00274FE6"/>
    <w:rsid w:val="002750DC"/>
    <w:rsid w:val="00275145"/>
    <w:rsid w:val="0027517A"/>
    <w:rsid w:val="002760A8"/>
    <w:rsid w:val="0027622D"/>
    <w:rsid w:val="00276231"/>
    <w:rsid w:val="00276525"/>
    <w:rsid w:val="002770E4"/>
    <w:rsid w:val="002775B9"/>
    <w:rsid w:val="002778AC"/>
    <w:rsid w:val="00277CEC"/>
    <w:rsid w:val="002808FD"/>
    <w:rsid w:val="002811CE"/>
    <w:rsid w:val="0028120D"/>
    <w:rsid w:val="00281E00"/>
    <w:rsid w:val="00282688"/>
    <w:rsid w:val="00282B90"/>
    <w:rsid w:val="002835FA"/>
    <w:rsid w:val="002846A0"/>
    <w:rsid w:val="00284844"/>
    <w:rsid w:val="00285028"/>
    <w:rsid w:val="0028513A"/>
    <w:rsid w:val="002853D2"/>
    <w:rsid w:val="00285410"/>
    <w:rsid w:val="0028569A"/>
    <w:rsid w:val="00285A6E"/>
    <w:rsid w:val="00285B7B"/>
    <w:rsid w:val="00285C25"/>
    <w:rsid w:val="00285C9B"/>
    <w:rsid w:val="0028662F"/>
    <w:rsid w:val="00286C50"/>
    <w:rsid w:val="00286D95"/>
    <w:rsid w:val="00287422"/>
    <w:rsid w:val="00287633"/>
    <w:rsid w:val="00287933"/>
    <w:rsid w:val="00287945"/>
    <w:rsid w:val="00287AC6"/>
    <w:rsid w:val="00287DE1"/>
    <w:rsid w:val="00290A73"/>
    <w:rsid w:val="002910E9"/>
    <w:rsid w:val="00291640"/>
    <w:rsid w:val="0029173B"/>
    <w:rsid w:val="002919BD"/>
    <w:rsid w:val="00291D44"/>
    <w:rsid w:val="00291D8C"/>
    <w:rsid w:val="002926F7"/>
    <w:rsid w:val="00292A91"/>
    <w:rsid w:val="00292E44"/>
    <w:rsid w:val="00292FFF"/>
    <w:rsid w:val="00293201"/>
    <w:rsid w:val="002933D4"/>
    <w:rsid w:val="00293466"/>
    <w:rsid w:val="002935EB"/>
    <w:rsid w:val="0029397E"/>
    <w:rsid w:val="00293C99"/>
    <w:rsid w:val="002941B4"/>
    <w:rsid w:val="00294595"/>
    <w:rsid w:val="00294A48"/>
    <w:rsid w:val="00294A95"/>
    <w:rsid w:val="002951C0"/>
    <w:rsid w:val="00295D57"/>
    <w:rsid w:val="00295FB8"/>
    <w:rsid w:val="00296472"/>
    <w:rsid w:val="002964E0"/>
    <w:rsid w:val="00296A8F"/>
    <w:rsid w:val="00296BAD"/>
    <w:rsid w:val="00296F6B"/>
    <w:rsid w:val="002979BD"/>
    <w:rsid w:val="00297A8D"/>
    <w:rsid w:val="00297CE4"/>
    <w:rsid w:val="00297D24"/>
    <w:rsid w:val="002A07CB"/>
    <w:rsid w:val="002A0814"/>
    <w:rsid w:val="002A0BA4"/>
    <w:rsid w:val="002A0C37"/>
    <w:rsid w:val="002A0F73"/>
    <w:rsid w:val="002A0F7F"/>
    <w:rsid w:val="002A1C9A"/>
    <w:rsid w:val="002A24F3"/>
    <w:rsid w:val="002A24FA"/>
    <w:rsid w:val="002A2A5D"/>
    <w:rsid w:val="002A2B27"/>
    <w:rsid w:val="002A2C13"/>
    <w:rsid w:val="002A3BDB"/>
    <w:rsid w:val="002A4798"/>
    <w:rsid w:val="002A484A"/>
    <w:rsid w:val="002A49EC"/>
    <w:rsid w:val="002A4B0C"/>
    <w:rsid w:val="002A4F9F"/>
    <w:rsid w:val="002A507B"/>
    <w:rsid w:val="002A541A"/>
    <w:rsid w:val="002A5B69"/>
    <w:rsid w:val="002A63AB"/>
    <w:rsid w:val="002A6670"/>
    <w:rsid w:val="002A677A"/>
    <w:rsid w:val="002A6F65"/>
    <w:rsid w:val="002A71F0"/>
    <w:rsid w:val="002A781C"/>
    <w:rsid w:val="002B01F3"/>
    <w:rsid w:val="002B02F3"/>
    <w:rsid w:val="002B0324"/>
    <w:rsid w:val="002B03D4"/>
    <w:rsid w:val="002B065F"/>
    <w:rsid w:val="002B07A6"/>
    <w:rsid w:val="002B0B6C"/>
    <w:rsid w:val="002B0BB7"/>
    <w:rsid w:val="002B0C4D"/>
    <w:rsid w:val="002B0E82"/>
    <w:rsid w:val="002B0ECD"/>
    <w:rsid w:val="002B10E8"/>
    <w:rsid w:val="002B1DFE"/>
    <w:rsid w:val="002B21B1"/>
    <w:rsid w:val="002B2A8A"/>
    <w:rsid w:val="002B2AB3"/>
    <w:rsid w:val="002B2E36"/>
    <w:rsid w:val="002B2E96"/>
    <w:rsid w:val="002B3198"/>
    <w:rsid w:val="002B33C8"/>
    <w:rsid w:val="002B3568"/>
    <w:rsid w:val="002B38DB"/>
    <w:rsid w:val="002B3D1E"/>
    <w:rsid w:val="002B3F0D"/>
    <w:rsid w:val="002B4277"/>
    <w:rsid w:val="002B4C6F"/>
    <w:rsid w:val="002B58E1"/>
    <w:rsid w:val="002B5AF4"/>
    <w:rsid w:val="002B5E26"/>
    <w:rsid w:val="002B63BF"/>
    <w:rsid w:val="002B68BB"/>
    <w:rsid w:val="002B6F44"/>
    <w:rsid w:val="002B7418"/>
    <w:rsid w:val="002B7496"/>
    <w:rsid w:val="002B75CD"/>
    <w:rsid w:val="002B7685"/>
    <w:rsid w:val="002B7839"/>
    <w:rsid w:val="002B7C6D"/>
    <w:rsid w:val="002B7CCD"/>
    <w:rsid w:val="002C0346"/>
    <w:rsid w:val="002C075E"/>
    <w:rsid w:val="002C092A"/>
    <w:rsid w:val="002C0A4F"/>
    <w:rsid w:val="002C0B4C"/>
    <w:rsid w:val="002C0DE0"/>
    <w:rsid w:val="002C0F64"/>
    <w:rsid w:val="002C130F"/>
    <w:rsid w:val="002C1562"/>
    <w:rsid w:val="002C190C"/>
    <w:rsid w:val="002C1B8F"/>
    <w:rsid w:val="002C204A"/>
    <w:rsid w:val="002C214F"/>
    <w:rsid w:val="002C24A9"/>
    <w:rsid w:val="002C2A4A"/>
    <w:rsid w:val="002C3005"/>
    <w:rsid w:val="002C3127"/>
    <w:rsid w:val="002C3727"/>
    <w:rsid w:val="002C3906"/>
    <w:rsid w:val="002C3928"/>
    <w:rsid w:val="002C3BC6"/>
    <w:rsid w:val="002C3D7A"/>
    <w:rsid w:val="002C3E91"/>
    <w:rsid w:val="002C4093"/>
    <w:rsid w:val="002C41D9"/>
    <w:rsid w:val="002C43E6"/>
    <w:rsid w:val="002C461D"/>
    <w:rsid w:val="002C4E1A"/>
    <w:rsid w:val="002C56E0"/>
    <w:rsid w:val="002C579E"/>
    <w:rsid w:val="002C6031"/>
    <w:rsid w:val="002C60FE"/>
    <w:rsid w:val="002C619D"/>
    <w:rsid w:val="002C6AC3"/>
    <w:rsid w:val="002C7615"/>
    <w:rsid w:val="002C7ADA"/>
    <w:rsid w:val="002D0853"/>
    <w:rsid w:val="002D0970"/>
    <w:rsid w:val="002D0AD8"/>
    <w:rsid w:val="002D0C78"/>
    <w:rsid w:val="002D116C"/>
    <w:rsid w:val="002D1D30"/>
    <w:rsid w:val="002D2132"/>
    <w:rsid w:val="002D2357"/>
    <w:rsid w:val="002D2B33"/>
    <w:rsid w:val="002D3042"/>
    <w:rsid w:val="002D30F9"/>
    <w:rsid w:val="002D3110"/>
    <w:rsid w:val="002D3140"/>
    <w:rsid w:val="002D39B7"/>
    <w:rsid w:val="002D3A68"/>
    <w:rsid w:val="002D3D87"/>
    <w:rsid w:val="002D4E21"/>
    <w:rsid w:val="002D55A4"/>
    <w:rsid w:val="002D5B7B"/>
    <w:rsid w:val="002D5DEE"/>
    <w:rsid w:val="002D6392"/>
    <w:rsid w:val="002D6473"/>
    <w:rsid w:val="002D699B"/>
    <w:rsid w:val="002D704F"/>
    <w:rsid w:val="002D7131"/>
    <w:rsid w:val="002D71B8"/>
    <w:rsid w:val="002D76A9"/>
    <w:rsid w:val="002D7AB5"/>
    <w:rsid w:val="002D7DE7"/>
    <w:rsid w:val="002E0A4D"/>
    <w:rsid w:val="002E0F67"/>
    <w:rsid w:val="002E109D"/>
    <w:rsid w:val="002E1130"/>
    <w:rsid w:val="002E1205"/>
    <w:rsid w:val="002E12DF"/>
    <w:rsid w:val="002E12E0"/>
    <w:rsid w:val="002E1536"/>
    <w:rsid w:val="002E1C22"/>
    <w:rsid w:val="002E1E07"/>
    <w:rsid w:val="002E2127"/>
    <w:rsid w:val="002E22DC"/>
    <w:rsid w:val="002E2762"/>
    <w:rsid w:val="002E2EEB"/>
    <w:rsid w:val="002E2F52"/>
    <w:rsid w:val="002E3000"/>
    <w:rsid w:val="002E3390"/>
    <w:rsid w:val="002E3BBA"/>
    <w:rsid w:val="002E3C05"/>
    <w:rsid w:val="002E3DFE"/>
    <w:rsid w:val="002E41E9"/>
    <w:rsid w:val="002E4AF0"/>
    <w:rsid w:val="002E57A8"/>
    <w:rsid w:val="002E7237"/>
    <w:rsid w:val="002E772C"/>
    <w:rsid w:val="002E7840"/>
    <w:rsid w:val="002E797D"/>
    <w:rsid w:val="002E7F9C"/>
    <w:rsid w:val="002F0A8D"/>
    <w:rsid w:val="002F1014"/>
    <w:rsid w:val="002F10D6"/>
    <w:rsid w:val="002F14A9"/>
    <w:rsid w:val="002F1878"/>
    <w:rsid w:val="002F21A6"/>
    <w:rsid w:val="002F2B35"/>
    <w:rsid w:val="002F2F2F"/>
    <w:rsid w:val="002F3115"/>
    <w:rsid w:val="002F3233"/>
    <w:rsid w:val="002F3AD1"/>
    <w:rsid w:val="002F3B57"/>
    <w:rsid w:val="002F3E99"/>
    <w:rsid w:val="002F54F7"/>
    <w:rsid w:val="002F5B58"/>
    <w:rsid w:val="002F5ED3"/>
    <w:rsid w:val="002F600D"/>
    <w:rsid w:val="002F62EC"/>
    <w:rsid w:val="002F6A56"/>
    <w:rsid w:val="002F6AFB"/>
    <w:rsid w:val="002F6B27"/>
    <w:rsid w:val="002F6E98"/>
    <w:rsid w:val="002F71B6"/>
    <w:rsid w:val="002F720B"/>
    <w:rsid w:val="002F75ED"/>
    <w:rsid w:val="002F7CD1"/>
    <w:rsid w:val="00300A9B"/>
    <w:rsid w:val="00300E63"/>
    <w:rsid w:val="003011A8"/>
    <w:rsid w:val="00301362"/>
    <w:rsid w:val="0030153D"/>
    <w:rsid w:val="003015D9"/>
    <w:rsid w:val="00302409"/>
    <w:rsid w:val="003024DC"/>
    <w:rsid w:val="00303188"/>
    <w:rsid w:val="003032CE"/>
    <w:rsid w:val="00303BF4"/>
    <w:rsid w:val="00303C86"/>
    <w:rsid w:val="00303EDB"/>
    <w:rsid w:val="00304381"/>
    <w:rsid w:val="003044F9"/>
    <w:rsid w:val="00304574"/>
    <w:rsid w:val="003045F3"/>
    <w:rsid w:val="00304C34"/>
    <w:rsid w:val="00304FFF"/>
    <w:rsid w:val="003050A8"/>
    <w:rsid w:val="00305368"/>
    <w:rsid w:val="00305712"/>
    <w:rsid w:val="0030597E"/>
    <w:rsid w:val="00305A5E"/>
    <w:rsid w:val="00306ADA"/>
    <w:rsid w:val="00307102"/>
    <w:rsid w:val="00310448"/>
    <w:rsid w:val="00310701"/>
    <w:rsid w:val="00310D1D"/>
    <w:rsid w:val="003115E0"/>
    <w:rsid w:val="00311C1C"/>
    <w:rsid w:val="003122C4"/>
    <w:rsid w:val="003123E9"/>
    <w:rsid w:val="00312403"/>
    <w:rsid w:val="003128C7"/>
    <w:rsid w:val="003128DF"/>
    <w:rsid w:val="003128EE"/>
    <w:rsid w:val="00312A5B"/>
    <w:rsid w:val="00312C1E"/>
    <w:rsid w:val="003135C9"/>
    <w:rsid w:val="00314594"/>
    <w:rsid w:val="003145CA"/>
    <w:rsid w:val="00314D82"/>
    <w:rsid w:val="00314E12"/>
    <w:rsid w:val="00315208"/>
    <w:rsid w:val="0031591D"/>
    <w:rsid w:val="00315F6F"/>
    <w:rsid w:val="00315FB8"/>
    <w:rsid w:val="003160CB"/>
    <w:rsid w:val="003161C5"/>
    <w:rsid w:val="00316300"/>
    <w:rsid w:val="00316BD6"/>
    <w:rsid w:val="00316F75"/>
    <w:rsid w:val="00317215"/>
    <w:rsid w:val="00317930"/>
    <w:rsid w:val="00320A42"/>
    <w:rsid w:val="00320B65"/>
    <w:rsid w:val="00321260"/>
    <w:rsid w:val="003224E0"/>
    <w:rsid w:val="003227F6"/>
    <w:rsid w:val="003228EB"/>
    <w:rsid w:val="003228F2"/>
    <w:rsid w:val="00322928"/>
    <w:rsid w:val="00322A83"/>
    <w:rsid w:val="00322CD5"/>
    <w:rsid w:val="00322D6D"/>
    <w:rsid w:val="00322FBA"/>
    <w:rsid w:val="003230CA"/>
    <w:rsid w:val="00323162"/>
    <w:rsid w:val="00324042"/>
    <w:rsid w:val="00324324"/>
    <w:rsid w:val="0032479B"/>
    <w:rsid w:val="00324C3D"/>
    <w:rsid w:val="00324F9A"/>
    <w:rsid w:val="00324FF8"/>
    <w:rsid w:val="0032507E"/>
    <w:rsid w:val="00325887"/>
    <w:rsid w:val="00325B50"/>
    <w:rsid w:val="00325CBE"/>
    <w:rsid w:val="00325E8E"/>
    <w:rsid w:val="00325F29"/>
    <w:rsid w:val="00325FFE"/>
    <w:rsid w:val="00326197"/>
    <w:rsid w:val="003261F4"/>
    <w:rsid w:val="00326737"/>
    <w:rsid w:val="00326767"/>
    <w:rsid w:val="00326C99"/>
    <w:rsid w:val="00327267"/>
    <w:rsid w:val="003277C5"/>
    <w:rsid w:val="00327C2B"/>
    <w:rsid w:val="00327C7A"/>
    <w:rsid w:val="0033015E"/>
    <w:rsid w:val="00330A89"/>
    <w:rsid w:val="00331074"/>
    <w:rsid w:val="00331179"/>
    <w:rsid w:val="00331545"/>
    <w:rsid w:val="003315DC"/>
    <w:rsid w:val="00331929"/>
    <w:rsid w:val="00331B1C"/>
    <w:rsid w:val="00331E5C"/>
    <w:rsid w:val="00331F70"/>
    <w:rsid w:val="00331F9D"/>
    <w:rsid w:val="00332279"/>
    <w:rsid w:val="0033235F"/>
    <w:rsid w:val="003331D6"/>
    <w:rsid w:val="00333C43"/>
    <w:rsid w:val="00333DF7"/>
    <w:rsid w:val="00333FC0"/>
    <w:rsid w:val="003348F3"/>
    <w:rsid w:val="00334C24"/>
    <w:rsid w:val="00334E16"/>
    <w:rsid w:val="003356D4"/>
    <w:rsid w:val="00335835"/>
    <w:rsid w:val="00335C09"/>
    <w:rsid w:val="0033635C"/>
    <w:rsid w:val="0033675D"/>
    <w:rsid w:val="00336C6F"/>
    <w:rsid w:val="00336FDA"/>
    <w:rsid w:val="003372AF"/>
    <w:rsid w:val="00337458"/>
    <w:rsid w:val="00337762"/>
    <w:rsid w:val="00337A44"/>
    <w:rsid w:val="00337ED6"/>
    <w:rsid w:val="003402A1"/>
    <w:rsid w:val="00340431"/>
    <w:rsid w:val="003408B6"/>
    <w:rsid w:val="0034195B"/>
    <w:rsid w:val="00341A4B"/>
    <w:rsid w:val="00341DD3"/>
    <w:rsid w:val="00342408"/>
    <w:rsid w:val="00342973"/>
    <w:rsid w:val="003433E8"/>
    <w:rsid w:val="0034435E"/>
    <w:rsid w:val="0034458B"/>
    <w:rsid w:val="003447C8"/>
    <w:rsid w:val="003449D8"/>
    <w:rsid w:val="0034524F"/>
    <w:rsid w:val="00345593"/>
    <w:rsid w:val="003456EB"/>
    <w:rsid w:val="00345714"/>
    <w:rsid w:val="00345AFE"/>
    <w:rsid w:val="00345E74"/>
    <w:rsid w:val="00346002"/>
    <w:rsid w:val="00346A3E"/>
    <w:rsid w:val="00346AA0"/>
    <w:rsid w:val="00346DA7"/>
    <w:rsid w:val="00346DC7"/>
    <w:rsid w:val="0034716E"/>
    <w:rsid w:val="003474F9"/>
    <w:rsid w:val="0034767E"/>
    <w:rsid w:val="003478C7"/>
    <w:rsid w:val="00347B4E"/>
    <w:rsid w:val="0035027C"/>
    <w:rsid w:val="00350490"/>
    <w:rsid w:val="00350647"/>
    <w:rsid w:val="0035082A"/>
    <w:rsid w:val="00350CA9"/>
    <w:rsid w:val="00350F0C"/>
    <w:rsid w:val="00351192"/>
    <w:rsid w:val="00351424"/>
    <w:rsid w:val="003516E6"/>
    <w:rsid w:val="00351840"/>
    <w:rsid w:val="00351990"/>
    <w:rsid w:val="00352135"/>
    <w:rsid w:val="00352468"/>
    <w:rsid w:val="0035274E"/>
    <w:rsid w:val="00352D37"/>
    <w:rsid w:val="00353068"/>
    <w:rsid w:val="00353394"/>
    <w:rsid w:val="003533E2"/>
    <w:rsid w:val="00353684"/>
    <w:rsid w:val="00353849"/>
    <w:rsid w:val="00354471"/>
    <w:rsid w:val="00354521"/>
    <w:rsid w:val="003546EC"/>
    <w:rsid w:val="003548CC"/>
    <w:rsid w:val="003552BF"/>
    <w:rsid w:val="003552E7"/>
    <w:rsid w:val="003555E4"/>
    <w:rsid w:val="00355CDA"/>
    <w:rsid w:val="00356223"/>
    <w:rsid w:val="0035654A"/>
    <w:rsid w:val="00356D2E"/>
    <w:rsid w:val="00356E22"/>
    <w:rsid w:val="003570FF"/>
    <w:rsid w:val="0035723D"/>
    <w:rsid w:val="00357AF1"/>
    <w:rsid w:val="00357B30"/>
    <w:rsid w:val="003601FB"/>
    <w:rsid w:val="003606D9"/>
    <w:rsid w:val="003609F6"/>
    <w:rsid w:val="00360BAC"/>
    <w:rsid w:val="00360BD1"/>
    <w:rsid w:val="00360EB8"/>
    <w:rsid w:val="00360EE9"/>
    <w:rsid w:val="003615C2"/>
    <w:rsid w:val="0036164C"/>
    <w:rsid w:val="003616C9"/>
    <w:rsid w:val="003617C9"/>
    <w:rsid w:val="00361A31"/>
    <w:rsid w:val="00361B58"/>
    <w:rsid w:val="00361B5A"/>
    <w:rsid w:val="00362604"/>
    <w:rsid w:val="00362868"/>
    <w:rsid w:val="00362DCB"/>
    <w:rsid w:val="00363141"/>
    <w:rsid w:val="003631D0"/>
    <w:rsid w:val="00363774"/>
    <w:rsid w:val="00363967"/>
    <w:rsid w:val="00363F92"/>
    <w:rsid w:val="00363FEE"/>
    <w:rsid w:val="00364035"/>
    <w:rsid w:val="00364322"/>
    <w:rsid w:val="0036489B"/>
    <w:rsid w:val="00365155"/>
    <w:rsid w:val="0036571E"/>
    <w:rsid w:val="00365986"/>
    <w:rsid w:val="00366058"/>
    <w:rsid w:val="0036637F"/>
    <w:rsid w:val="00366C39"/>
    <w:rsid w:val="00366F06"/>
    <w:rsid w:val="003671A7"/>
    <w:rsid w:val="003672CE"/>
    <w:rsid w:val="00367B15"/>
    <w:rsid w:val="00370232"/>
    <w:rsid w:val="00370587"/>
    <w:rsid w:val="00370E51"/>
    <w:rsid w:val="00370EEF"/>
    <w:rsid w:val="00370F43"/>
    <w:rsid w:val="0037153C"/>
    <w:rsid w:val="003719CB"/>
    <w:rsid w:val="00371D37"/>
    <w:rsid w:val="003722F5"/>
    <w:rsid w:val="003725B5"/>
    <w:rsid w:val="0037268B"/>
    <w:rsid w:val="0037275A"/>
    <w:rsid w:val="0037289A"/>
    <w:rsid w:val="00372D1A"/>
    <w:rsid w:val="00372D9A"/>
    <w:rsid w:val="00372DBF"/>
    <w:rsid w:val="0037325A"/>
    <w:rsid w:val="003734CE"/>
    <w:rsid w:val="00373838"/>
    <w:rsid w:val="00373956"/>
    <w:rsid w:val="003739B5"/>
    <w:rsid w:val="00373EA9"/>
    <w:rsid w:val="00373F1A"/>
    <w:rsid w:val="00374023"/>
    <w:rsid w:val="003742B1"/>
    <w:rsid w:val="0037430B"/>
    <w:rsid w:val="003745AA"/>
    <w:rsid w:val="00374822"/>
    <w:rsid w:val="00374EE3"/>
    <w:rsid w:val="00374FCA"/>
    <w:rsid w:val="00375215"/>
    <w:rsid w:val="00375AB2"/>
    <w:rsid w:val="00375AB8"/>
    <w:rsid w:val="00375B20"/>
    <w:rsid w:val="003760D4"/>
    <w:rsid w:val="00376636"/>
    <w:rsid w:val="00376653"/>
    <w:rsid w:val="00376848"/>
    <w:rsid w:val="00376DAB"/>
    <w:rsid w:val="00376EFA"/>
    <w:rsid w:val="003773EC"/>
    <w:rsid w:val="0037754E"/>
    <w:rsid w:val="00377768"/>
    <w:rsid w:val="00377771"/>
    <w:rsid w:val="00377C68"/>
    <w:rsid w:val="00377E7B"/>
    <w:rsid w:val="00377E84"/>
    <w:rsid w:val="00380031"/>
    <w:rsid w:val="0038025E"/>
    <w:rsid w:val="003803B7"/>
    <w:rsid w:val="003807D6"/>
    <w:rsid w:val="00380D99"/>
    <w:rsid w:val="00380EFB"/>
    <w:rsid w:val="00381785"/>
    <w:rsid w:val="00381F75"/>
    <w:rsid w:val="003823E5"/>
    <w:rsid w:val="0038240B"/>
    <w:rsid w:val="00382678"/>
    <w:rsid w:val="0038310E"/>
    <w:rsid w:val="003836E4"/>
    <w:rsid w:val="00384397"/>
    <w:rsid w:val="0038473A"/>
    <w:rsid w:val="00384EA9"/>
    <w:rsid w:val="00385498"/>
    <w:rsid w:val="003855AC"/>
    <w:rsid w:val="00385B32"/>
    <w:rsid w:val="00385BFB"/>
    <w:rsid w:val="00386437"/>
    <w:rsid w:val="003867BC"/>
    <w:rsid w:val="003870E5"/>
    <w:rsid w:val="003872C8"/>
    <w:rsid w:val="00387BB4"/>
    <w:rsid w:val="00387E3E"/>
    <w:rsid w:val="003908B7"/>
    <w:rsid w:val="003908CC"/>
    <w:rsid w:val="00390B11"/>
    <w:rsid w:val="00390E87"/>
    <w:rsid w:val="003913EC"/>
    <w:rsid w:val="00391845"/>
    <w:rsid w:val="003919CE"/>
    <w:rsid w:val="003925B4"/>
    <w:rsid w:val="003927BE"/>
    <w:rsid w:val="00392CE1"/>
    <w:rsid w:val="00392E21"/>
    <w:rsid w:val="00393020"/>
    <w:rsid w:val="0039306C"/>
    <w:rsid w:val="00393834"/>
    <w:rsid w:val="003941A2"/>
    <w:rsid w:val="003942D2"/>
    <w:rsid w:val="00394794"/>
    <w:rsid w:val="003947DD"/>
    <w:rsid w:val="00394BA4"/>
    <w:rsid w:val="00395073"/>
    <w:rsid w:val="003962CC"/>
    <w:rsid w:val="0039633B"/>
    <w:rsid w:val="0039633E"/>
    <w:rsid w:val="0039635A"/>
    <w:rsid w:val="003969AA"/>
    <w:rsid w:val="00396D63"/>
    <w:rsid w:val="00397099"/>
    <w:rsid w:val="00397475"/>
    <w:rsid w:val="00397B56"/>
    <w:rsid w:val="003A0362"/>
    <w:rsid w:val="003A0503"/>
    <w:rsid w:val="003A05DD"/>
    <w:rsid w:val="003A0A5E"/>
    <w:rsid w:val="003A0D9A"/>
    <w:rsid w:val="003A1916"/>
    <w:rsid w:val="003A1A21"/>
    <w:rsid w:val="003A1BE2"/>
    <w:rsid w:val="003A1DF2"/>
    <w:rsid w:val="003A20F5"/>
    <w:rsid w:val="003A237D"/>
    <w:rsid w:val="003A23FE"/>
    <w:rsid w:val="003A2B6C"/>
    <w:rsid w:val="003A2C6E"/>
    <w:rsid w:val="003A2C7B"/>
    <w:rsid w:val="003A365B"/>
    <w:rsid w:val="003A397F"/>
    <w:rsid w:val="003A3EA6"/>
    <w:rsid w:val="003A3ED0"/>
    <w:rsid w:val="003A3F5E"/>
    <w:rsid w:val="003A4A34"/>
    <w:rsid w:val="003A5293"/>
    <w:rsid w:val="003A5AB8"/>
    <w:rsid w:val="003A5E86"/>
    <w:rsid w:val="003A67B4"/>
    <w:rsid w:val="003A68F8"/>
    <w:rsid w:val="003A69FE"/>
    <w:rsid w:val="003A6BF1"/>
    <w:rsid w:val="003A6C93"/>
    <w:rsid w:val="003A70F6"/>
    <w:rsid w:val="003A7A26"/>
    <w:rsid w:val="003A7A64"/>
    <w:rsid w:val="003A7C08"/>
    <w:rsid w:val="003A7D00"/>
    <w:rsid w:val="003A7DD8"/>
    <w:rsid w:val="003B0108"/>
    <w:rsid w:val="003B0283"/>
    <w:rsid w:val="003B06FD"/>
    <w:rsid w:val="003B0957"/>
    <w:rsid w:val="003B0D9E"/>
    <w:rsid w:val="003B0DC9"/>
    <w:rsid w:val="003B163D"/>
    <w:rsid w:val="003B1ABA"/>
    <w:rsid w:val="003B3164"/>
    <w:rsid w:val="003B3282"/>
    <w:rsid w:val="003B3321"/>
    <w:rsid w:val="003B33E7"/>
    <w:rsid w:val="003B3C64"/>
    <w:rsid w:val="003B3F1B"/>
    <w:rsid w:val="003B43A6"/>
    <w:rsid w:val="003B47DA"/>
    <w:rsid w:val="003B4A3A"/>
    <w:rsid w:val="003B4DCB"/>
    <w:rsid w:val="003B5088"/>
    <w:rsid w:val="003B5C77"/>
    <w:rsid w:val="003B5D4E"/>
    <w:rsid w:val="003B5EA2"/>
    <w:rsid w:val="003B6576"/>
    <w:rsid w:val="003B677C"/>
    <w:rsid w:val="003B693B"/>
    <w:rsid w:val="003B69EF"/>
    <w:rsid w:val="003B6A77"/>
    <w:rsid w:val="003B6BB4"/>
    <w:rsid w:val="003B6D57"/>
    <w:rsid w:val="003B764F"/>
    <w:rsid w:val="003B7EF2"/>
    <w:rsid w:val="003C0E99"/>
    <w:rsid w:val="003C1004"/>
    <w:rsid w:val="003C1774"/>
    <w:rsid w:val="003C1E60"/>
    <w:rsid w:val="003C2040"/>
    <w:rsid w:val="003C2205"/>
    <w:rsid w:val="003C27F5"/>
    <w:rsid w:val="003C2AAE"/>
    <w:rsid w:val="003C2E47"/>
    <w:rsid w:val="003C3713"/>
    <w:rsid w:val="003C38D5"/>
    <w:rsid w:val="003C4416"/>
    <w:rsid w:val="003C47DC"/>
    <w:rsid w:val="003C4874"/>
    <w:rsid w:val="003C4C12"/>
    <w:rsid w:val="003C4C43"/>
    <w:rsid w:val="003C4D04"/>
    <w:rsid w:val="003C5A37"/>
    <w:rsid w:val="003C5CC7"/>
    <w:rsid w:val="003C5EAE"/>
    <w:rsid w:val="003C602C"/>
    <w:rsid w:val="003C6546"/>
    <w:rsid w:val="003C6775"/>
    <w:rsid w:val="003C6F12"/>
    <w:rsid w:val="003C7385"/>
    <w:rsid w:val="003C7CAA"/>
    <w:rsid w:val="003D050E"/>
    <w:rsid w:val="003D0675"/>
    <w:rsid w:val="003D0CAD"/>
    <w:rsid w:val="003D1194"/>
    <w:rsid w:val="003D15D2"/>
    <w:rsid w:val="003D16CE"/>
    <w:rsid w:val="003D1AAC"/>
    <w:rsid w:val="003D1FCD"/>
    <w:rsid w:val="003D23FE"/>
    <w:rsid w:val="003D3140"/>
    <w:rsid w:val="003D3638"/>
    <w:rsid w:val="003D380E"/>
    <w:rsid w:val="003D3A45"/>
    <w:rsid w:val="003D4301"/>
    <w:rsid w:val="003D46D4"/>
    <w:rsid w:val="003D46F7"/>
    <w:rsid w:val="003D48FB"/>
    <w:rsid w:val="003D496E"/>
    <w:rsid w:val="003D4BBE"/>
    <w:rsid w:val="003D5008"/>
    <w:rsid w:val="003D5411"/>
    <w:rsid w:val="003D5422"/>
    <w:rsid w:val="003D57CD"/>
    <w:rsid w:val="003D5D87"/>
    <w:rsid w:val="003D5DF2"/>
    <w:rsid w:val="003D62F8"/>
    <w:rsid w:val="003D6367"/>
    <w:rsid w:val="003D64BE"/>
    <w:rsid w:val="003D6932"/>
    <w:rsid w:val="003D69ED"/>
    <w:rsid w:val="003D6FFA"/>
    <w:rsid w:val="003D7408"/>
    <w:rsid w:val="003D76CB"/>
    <w:rsid w:val="003D7BDB"/>
    <w:rsid w:val="003E0228"/>
    <w:rsid w:val="003E0276"/>
    <w:rsid w:val="003E04B0"/>
    <w:rsid w:val="003E0BE6"/>
    <w:rsid w:val="003E12A3"/>
    <w:rsid w:val="003E1508"/>
    <w:rsid w:val="003E1F16"/>
    <w:rsid w:val="003E29CD"/>
    <w:rsid w:val="003E2FC0"/>
    <w:rsid w:val="003E372F"/>
    <w:rsid w:val="003E38F8"/>
    <w:rsid w:val="003E39F4"/>
    <w:rsid w:val="003E4C75"/>
    <w:rsid w:val="003E4E68"/>
    <w:rsid w:val="003E4FCE"/>
    <w:rsid w:val="003E5469"/>
    <w:rsid w:val="003E54AE"/>
    <w:rsid w:val="003E5E2E"/>
    <w:rsid w:val="003E5E3F"/>
    <w:rsid w:val="003E6634"/>
    <w:rsid w:val="003E6E16"/>
    <w:rsid w:val="003E70DF"/>
    <w:rsid w:val="003E711C"/>
    <w:rsid w:val="003E78DA"/>
    <w:rsid w:val="003E797A"/>
    <w:rsid w:val="003E7D2E"/>
    <w:rsid w:val="003E7DAC"/>
    <w:rsid w:val="003F00C6"/>
    <w:rsid w:val="003F022E"/>
    <w:rsid w:val="003F0505"/>
    <w:rsid w:val="003F06F6"/>
    <w:rsid w:val="003F0789"/>
    <w:rsid w:val="003F08CE"/>
    <w:rsid w:val="003F0F90"/>
    <w:rsid w:val="003F1052"/>
    <w:rsid w:val="003F1423"/>
    <w:rsid w:val="003F17E4"/>
    <w:rsid w:val="003F1E8E"/>
    <w:rsid w:val="003F241D"/>
    <w:rsid w:val="003F2604"/>
    <w:rsid w:val="003F26F0"/>
    <w:rsid w:val="003F29E5"/>
    <w:rsid w:val="003F2C1D"/>
    <w:rsid w:val="003F2E8B"/>
    <w:rsid w:val="003F318C"/>
    <w:rsid w:val="003F33F6"/>
    <w:rsid w:val="003F36C7"/>
    <w:rsid w:val="003F3834"/>
    <w:rsid w:val="003F3A10"/>
    <w:rsid w:val="003F3CC2"/>
    <w:rsid w:val="003F3E9D"/>
    <w:rsid w:val="003F40CD"/>
    <w:rsid w:val="003F4375"/>
    <w:rsid w:val="003F4441"/>
    <w:rsid w:val="003F46E9"/>
    <w:rsid w:val="003F474D"/>
    <w:rsid w:val="003F4CFA"/>
    <w:rsid w:val="003F4E61"/>
    <w:rsid w:val="003F6171"/>
    <w:rsid w:val="003F621B"/>
    <w:rsid w:val="003F6309"/>
    <w:rsid w:val="003F6318"/>
    <w:rsid w:val="003F6386"/>
    <w:rsid w:val="003F63E4"/>
    <w:rsid w:val="003F6402"/>
    <w:rsid w:val="003F6535"/>
    <w:rsid w:val="003F69BF"/>
    <w:rsid w:val="003F6E11"/>
    <w:rsid w:val="003F713D"/>
    <w:rsid w:val="003F7506"/>
    <w:rsid w:val="003F78C2"/>
    <w:rsid w:val="003F79F1"/>
    <w:rsid w:val="003F7F21"/>
    <w:rsid w:val="003F7F4C"/>
    <w:rsid w:val="004014D8"/>
    <w:rsid w:val="00401C05"/>
    <w:rsid w:val="00401EF4"/>
    <w:rsid w:val="00402897"/>
    <w:rsid w:val="00402F29"/>
    <w:rsid w:val="00403890"/>
    <w:rsid w:val="00403AA9"/>
    <w:rsid w:val="00403FAA"/>
    <w:rsid w:val="0040468B"/>
    <w:rsid w:val="0040476B"/>
    <w:rsid w:val="00404CFF"/>
    <w:rsid w:val="004058C6"/>
    <w:rsid w:val="00405AC9"/>
    <w:rsid w:val="00405E84"/>
    <w:rsid w:val="004060FF"/>
    <w:rsid w:val="00406A23"/>
    <w:rsid w:val="00406C22"/>
    <w:rsid w:val="004071B4"/>
    <w:rsid w:val="004073DD"/>
    <w:rsid w:val="0040741B"/>
    <w:rsid w:val="004074BB"/>
    <w:rsid w:val="004076E5"/>
    <w:rsid w:val="00407A0B"/>
    <w:rsid w:val="00407ADD"/>
    <w:rsid w:val="00407E72"/>
    <w:rsid w:val="0041027C"/>
    <w:rsid w:val="0041032D"/>
    <w:rsid w:val="004104B0"/>
    <w:rsid w:val="00410D52"/>
    <w:rsid w:val="004112EA"/>
    <w:rsid w:val="004114EB"/>
    <w:rsid w:val="00411865"/>
    <w:rsid w:val="0041186C"/>
    <w:rsid w:val="00412341"/>
    <w:rsid w:val="0041278F"/>
    <w:rsid w:val="00412975"/>
    <w:rsid w:val="00413BAD"/>
    <w:rsid w:val="00414645"/>
    <w:rsid w:val="00414694"/>
    <w:rsid w:val="0041478B"/>
    <w:rsid w:val="00414D68"/>
    <w:rsid w:val="00414DDB"/>
    <w:rsid w:val="004155FB"/>
    <w:rsid w:val="004159B0"/>
    <w:rsid w:val="004161B4"/>
    <w:rsid w:val="00416672"/>
    <w:rsid w:val="0041667E"/>
    <w:rsid w:val="00416DF8"/>
    <w:rsid w:val="00416F84"/>
    <w:rsid w:val="00417870"/>
    <w:rsid w:val="0042046C"/>
    <w:rsid w:val="004209E8"/>
    <w:rsid w:val="004212BF"/>
    <w:rsid w:val="004212C2"/>
    <w:rsid w:val="004212F5"/>
    <w:rsid w:val="0042138A"/>
    <w:rsid w:val="004218CA"/>
    <w:rsid w:val="00421DEB"/>
    <w:rsid w:val="00421FA3"/>
    <w:rsid w:val="00421FE8"/>
    <w:rsid w:val="0042239A"/>
    <w:rsid w:val="00422722"/>
    <w:rsid w:val="00422931"/>
    <w:rsid w:val="00422C54"/>
    <w:rsid w:val="0042304C"/>
    <w:rsid w:val="004230C9"/>
    <w:rsid w:val="004236BD"/>
    <w:rsid w:val="0042395D"/>
    <w:rsid w:val="00423DD4"/>
    <w:rsid w:val="00423E7D"/>
    <w:rsid w:val="00423F4E"/>
    <w:rsid w:val="00424FA7"/>
    <w:rsid w:val="004254AA"/>
    <w:rsid w:val="004257AA"/>
    <w:rsid w:val="004259A3"/>
    <w:rsid w:val="0042609E"/>
    <w:rsid w:val="00426247"/>
    <w:rsid w:val="004264F0"/>
    <w:rsid w:val="00426868"/>
    <w:rsid w:val="00426919"/>
    <w:rsid w:val="004273C8"/>
    <w:rsid w:val="004278C7"/>
    <w:rsid w:val="00427E06"/>
    <w:rsid w:val="00427E31"/>
    <w:rsid w:val="00427F15"/>
    <w:rsid w:val="00427F6C"/>
    <w:rsid w:val="004302B6"/>
    <w:rsid w:val="004307F2"/>
    <w:rsid w:val="00430D13"/>
    <w:rsid w:val="00430E9C"/>
    <w:rsid w:val="0043107A"/>
    <w:rsid w:val="00431092"/>
    <w:rsid w:val="004310D4"/>
    <w:rsid w:val="004311F4"/>
    <w:rsid w:val="0043148A"/>
    <w:rsid w:val="00431C29"/>
    <w:rsid w:val="00431CDB"/>
    <w:rsid w:val="00431FFD"/>
    <w:rsid w:val="00432783"/>
    <w:rsid w:val="00432A4A"/>
    <w:rsid w:val="00432BBA"/>
    <w:rsid w:val="004334D3"/>
    <w:rsid w:val="00433598"/>
    <w:rsid w:val="00433ACB"/>
    <w:rsid w:val="0043403C"/>
    <w:rsid w:val="0043418A"/>
    <w:rsid w:val="0043434E"/>
    <w:rsid w:val="00434434"/>
    <w:rsid w:val="004344BC"/>
    <w:rsid w:val="00434D47"/>
    <w:rsid w:val="00435002"/>
    <w:rsid w:val="004352F4"/>
    <w:rsid w:val="004356D5"/>
    <w:rsid w:val="004358F4"/>
    <w:rsid w:val="0043602D"/>
    <w:rsid w:val="004360D4"/>
    <w:rsid w:val="0043641C"/>
    <w:rsid w:val="004366D4"/>
    <w:rsid w:val="00436724"/>
    <w:rsid w:val="004368B7"/>
    <w:rsid w:val="00436932"/>
    <w:rsid w:val="00436934"/>
    <w:rsid w:val="004369A2"/>
    <w:rsid w:val="00436F1D"/>
    <w:rsid w:val="00436F6B"/>
    <w:rsid w:val="00437212"/>
    <w:rsid w:val="00437313"/>
    <w:rsid w:val="004375EE"/>
    <w:rsid w:val="004375F8"/>
    <w:rsid w:val="00437848"/>
    <w:rsid w:val="00437CCF"/>
    <w:rsid w:val="00440873"/>
    <w:rsid w:val="00440E12"/>
    <w:rsid w:val="00440F74"/>
    <w:rsid w:val="00441609"/>
    <w:rsid w:val="00441813"/>
    <w:rsid w:val="00441964"/>
    <w:rsid w:val="00441BD4"/>
    <w:rsid w:val="00441C2F"/>
    <w:rsid w:val="00442696"/>
    <w:rsid w:val="0044281B"/>
    <w:rsid w:val="00443642"/>
    <w:rsid w:val="00443D73"/>
    <w:rsid w:val="00444197"/>
    <w:rsid w:val="00444ABA"/>
    <w:rsid w:val="00444CCF"/>
    <w:rsid w:val="00444D84"/>
    <w:rsid w:val="0044514D"/>
    <w:rsid w:val="00445205"/>
    <w:rsid w:val="00445248"/>
    <w:rsid w:val="00445562"/>
    <w:rsid w:val="00445670"/>
    <w:rsid w:val="00445B12"/>
    <w:rsid w:val="0044623E"/>
    <w:rsid w:val="004464FF"/>
    <w:rsid w:val="0044667F"/>
    <w:rsid w:val="00446A02"/>
    <w:rsid w:val="00446F2C"/>
    <w:rsid w:val="0044768D"/>
    <w:rsid w:val="00447D96"/>
    <w:rsid w:val="00447E07"/>
    <w:rsid w:val="00450199"/>
    <w:rsid w:val="00450273"/>
    <w:rsid w:val="00451988"/>
    <w:rsid w:val="00451B48"/>
    <w:rsid w:val="00451D4C"/>
    <w:rsid w:val="00452324"/>
    <w:rsid w:val="00452367"/>
    <w:rsid w:val="00452650"/>
    <w:rsid w:val="004529DF"/>
    <w:rsid w:val="00453089"/>
    <w:rsid w:val="004540A4"/>
    <w:rsid w:val="00454710"/>
    <w:rsid w:val="004555FE"/>
    <w:rsid w:val="0045588D"/>
    <w:rsid w:val="00455E5B"/>
    <w:rsid w:val="00455F17"/>
    <w:rsid w:val="00455F49"/>
    <w:rsid w:val="00456570"/>
    <w:rsid w:val="004565C2"/>
    <w:rsid w:val="00456643"/>
    <w:rsid w:val="00456658"/>
    <w:rsid w:val="00456AC5"/>
    <w:rsid w:val="004571C6"/>
    <w:rsid w:val="0045744C"/>
    <w:rsid w:val="00457769"/>
    <w:rsid w:val="00457A7E"/>
    <w:rsid w:val="00457B01"/>
    <w:rsid w:val="00457B11"/>
    <w:rsid w:val="00457DCA"/>
    <w:rsid w:val="00457F83"/>
    <w:rsid w:val="00460BE5"/>
    <w:rsid w:val="00461207"/>
    <w:rsid w:val="0046164B"/>
    <w:rsid w:val="00461AAF"/>
    <w:rsid w:val="00461C4B"/>
    <w:rsid w:val="00462506"/>
    <w:rsid w:val="004629C2"/>
    <w:rsid w:val="00462A07"/>
    <w:rsid w:val="00462D80"/>
    <w:rsid w:val="0046331E"/>
    <w:rsid w:val="004633E9"/>
    <w:rsid w:val="0046364A"/>
    <w:rsid w:val="00463B38"/>
    <w:rsid w:val="00463C31"/>
    <w:rsid w:val="00463FD1"/>
    <w:rsid w:val="00464347"/>
    <w:rsid w:val="0046455F"/>
    <w:rsid w:val="00464706"/>
    <w:rsid w:val="004649BD"/>
    <w:rsid w:val="0046501C"/>
    <w:rsid w:val="0046513E"/>
    <w:rsid w:val="004656E7"/>
    <w:rsid w:val="004659B6"/>
    <w:rsid w:val="00466E68"/>
    <w:rsid w:val="00466FD0"/>
    <w:rsid w:val="0046723E"/>
    <w:rsid w:val="0046755D"/>
    <w:rsid w:val="0046787B"/>
    <w:rsid w:val="00467956"/>
    <w:rsid w:val="00467DDC"/>
    <w:rsid w:val="00467E39"/>
    <w:rsid w:val="0047023E"/>
    <w:rsid w:val="004703E4"/>
    <w:rsid w:val="004710DE"/>
    <w:rsid w:val="004712AB"/>
    <w:rsid w:val="004714AE"/>
    <w:rsid w:val="004716CF"/>
    <w:rsid w:val="00471A1A"/>
    <w:rsid w:val="00471B20"/>
    <w:rsid w:val="00471D66"/>
    <w:rsid w:val="004724C4"/>
    <w:rsid w:val="00472616"/>
    <w:rsid w:val="00472AB1"/>
    <w:rsid w:val="00472C11"/>
    <w:rsid w:val="00473007"/>
    <w:rsid w:val="00473883"/>
    <w:rsid w:val="00473AC0"/>
    <w:rsid w:val="00473CCE"/>
    <w:rsid w:val="0047486E"/>
    <w:rsid w:val="00475291"/>
    <w:rsid w:val="004752A3"/>
    <w:rsid w:val="004756A1"/>
    <w:rsid w:val="00476543"/>
    <w:rsid w:val="00476627"/>
    <w:rsid w:val="00476A6D"/>
    <w:rsid w:val="00476C31"/>
    <w:rsid w:val="00476D97"/>
    <w:rsid w:val="00476E69"/>
    <w:rsid w:val="00476EAA"/>
    <w:rsid w:val="00476F68"/>
    <w:rsid w:val="00477498"/>
    <w:rsid w:val="00477920"/>
    <w:rsid w:val="00477A52"/>
    <w:rsid w:val="00477AD6"/>
    <w:rsid w:val="00477B90"/>
    <w:rsid w:val="00477D17"/>
    <w:rsid w:val="00480512"/>
    <w:rsid w:val="0048051E"/>
    <w:rsid w:val="00480FF5"/>
    <w:rsid w:val="00481A29"/>
    <w:rsid w:val="00481C4F"/>
    <w:rsid w:val="0048228D"/>
    <w:rsid w:val="004822ED"/>
    <w:rsid w:val="0048232D"/>
    <w:rsid w:val="00482510"/>
    <w:rsid w:val="00482E8E"/>
    <w:rsid w:val="00482ECD"/>
    <w:rsid w:val="00483575"/>
    <w:rsid w:val="004835AF"/>
    <w:rsid w:val="00483CDA"/>
    <w:rsid w:val="00484125"/>
    <w:rsid w:val="0048423C"/>
    <w:rsid w:val="0048478B"/>
    <w:rsid w:val="00484E70"/>
    <w:rsid w:val="00484E78"/>
    <w:rsid w:val="00484EAA"/>
    <w:rsid w:val="00485165"/>
    <w:rsid w:val="00485804"/>
    <w:rsid w:val="00485C82"/>
    <w:rsid w:val="00485CD4"/>
    <w:rsid w:val="004862E3"/>
    <w:rsid w:val="00486332"/>
    <w:rsid w:val="00486557"/>
    <w:rsid w:val="0048670C"/>
    <w:rsid w:val="00486BFF"/>
    <w:rsid w:val="00487734"/>
    <w:rsid w:val="00487DEC"/>
    <w:rsid w:val="0049086F"/>
    <w:rsid w:val="00490FF8"/>
    <w:rsid w:val="0049155D"/>
    <w:rsid w:val="00491577"/>
    <w:rsid w:val="004916A5"/>
    <w:rsid w:val="004916DE"/>
    <w:rsid w:val="00491738"/>
    <w:rsid w:val="004918FC"/>
    <w:rsid w:val="00491A39"/>
    <w:rsid w:val="00491ADC"/>
    <w:rsid w:val="00491CD0"/>
    <w:rsid w:val="004923D9"/>
    <w:rsid w:val="004927A9"/>
    <w:rsid w:val="00492B43"/>
    <w:rsid w:val="00493035"/>
    <w:rsid w:val="00493359"/>
    <w:rsid w:val="004936FE"/>
    <w:rsid w:val="0049411E"/>
    <w:rsid w:val="004941CE"/>
    <w:rsid w:val="004946C9"/>
    <w:rsid w:val="00494876"/>
    <w:rsid w:val="004959D0"/>
    <w:rsid w:val="00496330"/>
    <w:rsid w:val="00496844"/>
    <w:rsid w:val="00496974"/>
    <w:rsid w:val="00496BE2"/>
    <w:rsid w:val="00496DA3"/>
    <w:rsid w:val="004970A2"/>
    <w:rsid w:val="00497120"/>
    <w:rsid w:val="004974B5"/>
    <w:rsid w:val="004975D1"/>
    <w:rsid w:val="00497879"/>
    <w:rsid w:val="00497B75"/>
    <w:rsid w:val="00497BD4"/>
    <w:rsid w:val="00497D15"/>
    <w:rsid w:val="004A085E"/>
    <w:rsid w:val="004A0AD8"/>
    <w:rsid w:val="004A0B86"/>
    <w:rsid w:val="004A1101"/>
    <w:rsid w:val="004A11C7"/>
    <w:rsid w:val="004A15AB"/>
    <w:rsid w:val="004A1814"/>
    <w:rsid w:val="004A19CF"/>
    <w:rsid w:val="004A1FC6"/>
    <w:rsid w:val="004A202A"/>
    <w:rsid w:val="004A2397"/>
    <w:rsid w:val="004A2446"/>
    <w:rsid w:val="004A2A9D"/>
    <w:rsid w:val="004A3928"/>
    <w:rsid w:val="004A39F5"/>
    <w:rsid w:val="004A3E2F"/>
    <w:rsid w:val="004A4332"/>
    <w:rsid w:val="004A46F7"/>
    <w:rsid w:val="004A4ADC"/>
    <w:rsid w:val="004A4B04"/>
    <w:rsid w:val="004A5080"/>
    <w:rsid w:val="004A5181"/>
    <w:rsid w:val="004A5778"/>
    <w:rsid w:val="004A6235"/>
    <w:rsid w:val="004A62F0"/>
    <w:rsid w:val="004A639C"/>
    <w:rsid w:val="004A66E2"/>
    <w:rsid w:val="004A6829"/>
    <w:rsid w:val="004A687D"/>
    <w:rsid w:val="004A6BF7"/>
    <w:rsid w:val="004A6C29"/>
    <w:rsid w:val="004A6D5F"/>
    <w:rsid w:val="004A7A08"/>
    <w:rsid w:val="004A7E03"/>
    <w:rsid w:val="004A7FEB"/>
    <w:rsid w:val="004B0D6E"/>
    <w:rsid w:val="004B0EDF"/>
    <w:rsid w:val="004B1118"/>
    <w:rsid w:val="004B1265"/>
    <w:rsid w:val="004B133B"/>
    <w:rsid w:val="004B1C8F"/>
    <w:rsid w:val="004B208B"/>
    <w:rsid w:val="004B21B6"/>
    <w:rsid w:val="004B2339"/>
    <w:rsid w:val="004B2A5F"/>
    <w:rsid w:val="004B34B6"/>
    <w:rsid w:val="004B3846"/>
    <w:rsid w:val="004B3DB8"/>
    <w:rsid w:val="004B3EFE"/>
    <w:rsid w:val="004B40E3"/>
    <w:rsid w:val="004B423A"/>
    <w:rsid w:val="004B43AA"/>
    <w:rsid w:val="004B461F"/>
    <w:rsid w:val="004B4747"/>
    <w:rsid w:val="004B4ACA"/>
    <w:rsid w:val="004B4ACB"/>
    <w:rsid w:val="004B4CE8"/>
    <w:rsid w:val="004B517E"/>
    <w:rsid w:val="004B5441"/>
    <w:rsid w:val="004B6045"/>
    <w:rsid w:val="004B654B"/>
    <w:rsid w:val="004B65C0"/>
    <w:rsid w:val="004B65FD"/>
    <w:rsid w:val="004B6714"/>
    <w:rsid w:val="004B6783"/>
    <w:rsid w:val="004B6D5C"/>
    <w:rsid w:val="004B70D7"/>
    <w:rsid w:val="004B7C60"/>
    <w:rsid w:val="004B7C84"/>
    <w:rsid w:val="004C02BD"/>
    <w:rsid w:val="004C02C9"/>
    <w:rsid w:val="004C084D"/>
    <w:rsid w:val="004C08E2"/>
    <w:rsid w:val="004C0B54"/>
    <w:rsid w:val="004C0E11"/>
    <w:rsid w:val="004C173D"/>
    <w:rsid w:val="004C1A56"/>
    <w:rsid w:val="004C1C2A"/>
    <w:rsid w:val="004C1CE0"/>
    <w:rsid w:val="004C20CF"/>
    <w:rsid w:val="004C2930"/>
    <w:rsid w:val="004C2AE1"/>
    <w:rsid w:val="004C2F4C"/>
    <w:rsid w:val="004C3091"/>
    <w:rsid w:val="004C31F3"/>
    <w:rsid w:val="004C3778"/>
    <w:rsid w:val="004C3833"/>
    <w:rsid w:val="004C388A"/>
    <w:rsid w:val="004C41FC"/>
    <w:rsid w:val="004C4453"/>
    <w:rsid w:val="004C4AB9"/>
    <w:rsid w:val="004C52E6"/>
    <w:rsid w:val="004C56C8"/>
    <w:rsid w:val="004C5946"/>
    <w:rsid w:val="004C5E73"/>
    <w:rsid w:val="004C64AC"/>
    <w:rsid w:val="004C694B"/>
    <w:rsid w:val="004C6F5C"/>
    <w:rsid w:val="004C7C23"/>
    <w:rsid w:val="004D135E"/>
    <w:rsid w:val="004D1C41"/>
    <w:rsid w:val="004D1CF0"/>
    <w:rsid w:val="004D1EA0"/>
    <w:rsid w:val="004D2552"/>
    <w:rsid w:val="004D2CC2"/>
    <w:rsid w:val="004D2D5D"/>
    <w:rsid w:val="004D3174"/>
    <w:rsid w:val="004D383B"/>
    <w:rsid w:val="004D3C6D"/>
    <w:rsid w:val="004D407E"/>
    <w:rsid w:val="004D4692"/>
    <w:rsid w:val="004D46F5"/>
    <w:rsid w:val="004D4B53"/>
    <w:rsid w:val="004D4B7B"/>
    <w:rsid w:val="004D4E9D"/>
    <w:rsid w:val="004D4F60"/>
    <w:rsid w:val="004D5FDA"/>
    <w:rsid w:val="004D6332"/>
    <w:rsid w:val="004D6788"/>
    <w:rsid w:val="004D68AA"/>
    <w:rsid w:val="004D68F3"/>
    <w:rsid w:val="004D6A69"/>
    <w:rsid w:val="004D6A78"/>
    <w:rsid w:val="004D6B55"/>
    <w:rsid w:val="004D6B73"/>
    <w:rsid w:val="004D7235"/>
    <w:rsid w:val="004D7422"/>
    <w:rsid w:val="004D76DE"/>
    <w:rsid w:val="004D7E87"/>
    <w:rsid w:val="004E0025"/>
    <w:rsid w:val="004E0334"/>
    <w:rsid w:val="004E0385"/>
    <w:rsid w:val="004E0386"/>
    <w:rsid w:val="004E05AF"/>
    <w:rsid w:val="004E0A1A"/>
    <w:rsid w:val="004E0CD9"/>
    <w:rsid w:val="004E0DE9"/>
    <w:rsid w:val="004E1078"/>
    <w:rsid w:val="004E1158"/>
    <w:rsid w:val="004E1598"/>
    <w:rsid w:val="004E1800"/>
    <w:rsid w:val="004E1DA2"/>
    <w:rsid w:val="004E2096"/>
    <w:rsid w:val="004E251E"/>
    <w:rsid w:val="004E26F4"/>
    <w:rsid w:val="004E2971"/>
    <w:rsid w:val="004E2A50"/>
    <w:rsid w:val="004E2CD7"/>
    <w:rsid w:val="004E2F1E"/>
    <w:rsid w:val="004E2F21"/>
    <w:rsid w:val="004E3115"/>
    <w:rsid w:val="004E38E5"/>
    <w:rsid w:val="004E3C15"/>
    <w:rsid w:val="004E436F"/>
    <w:rsid w:val="004E48FC"/>
    <w:rsid w:val="004E4BE3"/>
    <w:rsid w:val="004E4D48"/>
    <w:rsid w:val="004E5701"/>
    <w:rsid w:val="004E573B"/>
    <w:rsid w:val="004E5FD8"/>
    <w:rsid w:val="004E6111"/>
    <w:rsid w:val="004E72C3"/>
    <w:rsid w:val="004E756B"/>
    <w:rsid w:val="004E7953"/>
    <w:rsid w:val="004F0392"/>
    <w:rsid w:val="004F0C24"/>
    <w:rsid w:val="004F0D45"/>
    <w:rsid w:val="004F10EE"/>
    <w:rsid w:val="004F17A0"/>
    <w:rsid w:val="004F1D63"/>
    <w:rsid w:val="004F2052"/>
    <w:rsid w:val="004F2111"/>
    <w:rsid w:val="004F29BA"/>
    <w:rsid w:val="004F2A95"/>
    <w:rsid w:val="004F2CB1"/>
    <w:rsid w:val="004F2FED"/>
    <w:rsid w:val="004F3454"/>
    <w:rsid w:val="004F3978"/>
    <w:rsid w:val="004F42AC"/>
    <w:rsid w:val="004F45D4"/>
    <w:rsid w:val="004F52C2"/>
    <w:rsid w:val="004F58A8"/>
    <w:rsid w:val="004F5ED3"/>
    <w:rsid w:val="004F62EB"/>
    <w:rsid w:val="004F64BD"/>
    <w:rsid w:val="004F6875"/>
    <w:rsid w:val="004F6D34"/>
    <w:rsid w:val="004F6DC7"/>
    <w:rsid w:val="004F6DD5"/>
    <w:rsid w:val="004F6E12"/>
    <w:rsid w:val="004F6E79"/>
    <w:rsid w:val="004F7194"/>
    <w:rsid w:val="004F7295"/>
    <w:rsid w:val="004F73C2"/>
    <w:rsid w:val="004F7567"/>
    <w:rsid w:val="005000F3"/>
    <w:rsid w:val="00500170"/>
    <w:rsid w:val="005002CC"/>
    <w:rsid w:val="0050034F"/>
    <w:rsid w:val="0050064F"/>
    <w:rsid w:val="0050095B"/>
    <w:rsid w:val="00500E3D"/>
    <w:rsid w:val="00500E71"/>
    <w:rsid w:val="00501B66"/>
    <w:rsid w:val="00501E28"/>
    <w:rsid w:val="00502323"/>
    <w:rsid w:val="005028DF"/>
    <w:rsid w:val="00502923"/>
    <w:rsid w:val="00502AE8"/>
    <w:rsid w:val="00502BED"/>
    <w:rsid w:val="00502D76"/>
    <w:rsid w:val="005035AD"/>
    <w:rsid w:val="0050392C"/>
    <w:rsid w:val="0050395F"/>
    <w:rsid w:val="00503A58"/>
    <w:rsid w:val="005042C2"/>
    <w:rsid w:val="00504309"/>
    <w:rsid w:val="00504EA1"/>
    <w:rsid w:val="00505081"/>
    <w:rsid w:val="00505D6C"/>
    <w:rsid w:val="005073E6"/>
    <w:rsid w:val="005074CD"/>
    <w:rsid w:val="005074ED"/>
    <w:rsid w:val="005078B2"/>
    <w:rsid w:val="0050791B"/>
    <w:rsid w:val="00507B76"/>
    <w:rsid w:val="00507E56"/>
    <w:rsid w:val="00507EA6"/>
    <w:rsid w:val="00510339"/>
    <w:rsid w:val="00510648"/>
    <w:rsid w:val="0051075D"/>
    <w:rsid w:val="00510A9E"/>
    <w:rsid w:val="005110ED"/>
    <w:rsid w:val="0051127D"/>
    <w:rsid w:val="00511906"/>
    <w:rsid w:val="00511947"/>
    <w:rsid w:val="005119F3"/>
    <w:rsid w:val="00511BD8"/>
    <w:rsid w:val="00511D7A"/>
    <w:rsid w:val="00511E14"/>
    <w:rsid w:val="00512669"/>
    <w:rsid w:val="0051274D"/>
    <w:rsid w:val="005127CE"/>
    <w:rsid w:val="00513258"/>
    <w:rsid w:val="005137B3"/>
    <w:rsid w:val="005138F0"/>
    <w:rsid w:val="00513A99"/>
    <w:rsid w:val="00513BAE"/>
    <w:rsid w:val="00514040"/>
    <w:rsid w:val="005146F1"/>
    <w:rsid w:val="00514876"/>
    <w:rsid w:val="0051487D"/>
    <w:rsid w:val="00514A15"/>
    <w:rsid w:val="00514B5F"/>
    <w:rsid w:val="00514D19"/>
    <w:rsid w:val="00514D71"/>
    <w:rsid w:val="00514FC7"/>
    <w:rsid w:val="00515922"/>
    <w:rsid w:val="00515C17"/>
    <w:rsid w:val="00515C86"/>
    <w:rsid w:val="00515FB9"/>
    <w:rsid w:val="00516320"/>
    <w:rsid w:val="00516B0B"/>
    <w:rsid w:val="00516B99"/>
    <w:rsid w:val="00517137"/>
    <w:rsid w:val="005172E2"/>
    <w:rsid w:val="00517F0C"/>
    <w:rsid w:val="005203AD"/>
    <w:rsid w:val="00520473"/>
    <w:rsid w:val="00520BED"/>
    <w:rsid w:val="00520F26"/>
    <w:rsid w:val="00521695"/>
    <w:rsid w:val="005216DD"/>
    <w:rsid w:val="00521923"/>
    <w:rsid w:val="00521FA6"/>
    <w:rsid w:val="005222FF"/>
    <w:rsid w:val="00522567"/>
    <w:rsid w:val="005231C9"/>
    <w:rsid w:val="00523595"/>
    <w:rsid w:val="00523966"/>
    <w:rsid w:val="00523A6A"/>
    <w:rsid w:val="00524178"/>
    <w:rsid w:val="00524776"/>
    <w:rsid w:val="005247F1"/>
    <w:rsid w:val="005249D0"/>
    <w:rsid w:val="00524AC1"/>
    <w:rsid w:val="00524ADA"/>
    <w:rsid w:val="00524C23"/>
    <w:rsid w:val="00524FE0"/>
    <w:rsid w:val="0052516C"/>
    <w:rsid w:val="005255E8"/>
    <w:rsid w:val="00525D45"/>
    <w:rsid w:val="00525ED4"/>
    <w:rsid w:val="00525F51"/>
    <w:rsid w:val="00526365"/>
    <w:rsid w:val="00526915"/>
    <w:rsid w:val="00526A93"/>
    <w:rsid w:val="005272DA"/>
    <w:rsid w:val="00527728"/>
    <w:rsid w:val="00527871"/>
    <w:rsid w:val="005279FC"/>
    <w:rsid w:val="00527D19"/>
    <w:rsid w:val="00527E45"/>
    <w:rsid w:val="0053035F"/>
    <w:rsid w:val="0053049A"/>
    <w:rsid w:val="005306B8"/>
    <w:rsid w:val="00530881"/>
    <w:rsid w:val="0053095B"/>
    <w:rsid w:val="00530AF1"/>
    <w:rsid w:val="00530B1C"/>
    <w:rsid w:val="00531040"/>
    <w:rsid w:val="005312C1"/>
    <w:rsid w:val="00531A08"/>
    <w:rsid w:val="00531C2B"/>
    <w:rsid w:val="005320BE"/>
    <w:rsid w:val="00532603"/>
    <w:rsid w:val="005328AE"/>
    <w:rsid w:val="00532B10"/>
    <w:rsid w:val="00532B18"/>
    <w:rsid w:val="0053339F"/>
    <w:rsid w:val="005335C0"/>
    <w:rsid w:val="00533616"/>
    <w:rsid w:val="00533991"/>
    <w:rsid w:val="00533F27"/>
    <w:rsid w:val="005342A7"/>
    <w:rsid w:val="00534489"/>
    <w:rsid w:val="00534A5D"/>
    <w:rsid w:val="00534D4C"/>
    <w:rsid w:val="00534DDB"/>
    <w:rsid w:val="00535A09"/>
    <w:rsid w:val="00535C34"/>
    <w:rsid w:val="00535D67"/>
    <w:rsid w:val="00535DEC"/>
    <w:rsid w:val="00535EE0"/>
    <w:rsid w:val="005367B0"/>
    <w:rsid w:val="00536943"/>
    <w:rsid w:val="00536B19"/>
    <w:rsid w:val="00536BF7"/>
    <w:rsid w:val="00536C66"/>
    <w:rsid w:val="005370A3"/>
    <w:rsid w:val="0053713B"/>
    <w:rsid w:val="005371F3"/>
    <w:rsid w:val="005373B7"/>
    <w:rsid w:val="0053769C"/>
    <w:rsid w:val="0053793D"/>
    <w:rsid w:val="00537AE2"/>
    <w:rsid w:val="00537B99"/>
    <w:rsid w:val="005400A5"/>
    <w:rsid w:val="00540253"/>
    <w:rsid w:val="00540BF6"/>
    <w:rsid w:val="00540EA4"/>
    <w:rsid w:val="00541247"/>
    <w:rsid w:val="005413D1"/>
    <w:rsid w:val="005416AE"/>
    <w:rsid w:val="005416C9"/>
    <w:rsid w:val="00541BD4"/>
    <w:rsid w:val="00541D39"/>
    <w:rsid w:val="0054210A"/>
    <w:rsid w:val="00542141"/>
    <w:rsid w:val="005422C8"/>
    <w:rsid w:val="0054272E"/>
    <w:rsid w:val="00542A63"/>
    <w:rsid w:val="00543013"/>
    <w:rsid w:val="00543C49"/>
    <w:rsid w:val="00543D46"/>
    <w:rsid w:val="005440C6"/>
    <w:rsid w:val="00544429"/>
    <w:rsid w:val="00544596"/>
    <w:rsid w:val="005446B0"/>
    <w:rsid w:val="00544782"/>
    <w:rsid w:val="00544D3B"/>
    <w:rsid w:val="00544D8C"/>
    <w:rsid w:val="00545CCE"/>
    <w:rsid w:val="00545E6C"/>
    <w:rsid w:val="00546526"/>
    <w:rsid w:val="00546701"/>
    <w:rsid w:val="0054697C"/>
    <w:rsid w:val="00546D7F"/>
    <w:rsid w:val="00546E2E"/>
    <w:rsid w:val="00546F67"/>
    <w:rsid w:val="00547089"/>
    <w:rsid w:val="005473D8"/>
    <w:rsid w:val="005479E1"/>
    <w:rsid w:val="00550543"/>
    <w:rsid w:val="00550BFF"/>
    <w:rsid w:val="0055143F"/>
    <w:rsid w:val="00551C13"/>
    <w:rsid w:val="00551C75"/>
    <w:rsid w:val="00552B03"/>
    <w:rsid w:val="00552CA0"/>
    <w:rsid w:val="00552E26"/>
    <w:rsid w:val="00553035"/>
    <w:rsid w:val="0055344B"/>
    <w:rsid w:val="005538DA"/>
    <w:rsid w:val="00553A65"/>
    <w:rsid w:val="0055401D"/>
    <w:rsid w:val="005540E7"/>
    <w:rsid w:val="00554564"/>
    <w:rsid w:val="00554B9C"/>
    <w:rsid w:val="00555A61"/>
    <w:rsid w:val="00555E1E"/>
    <w:rsid w:val="0055632F"/>
    <w:rsid w:val="00556AAB"/>
    <w:rsid w:val="00556E3B"/>
    <w:rsid w:val="00556F1A"/>
    <w:rsid w:val="00556F96"/>
    <w:rsid w:val="005575F3"/>
    <w:rsid w:val="00557709"/>
    <w:rsid w:val="00557F93"/>
    <w:rsid w:val="0056058D"/>
    <w:rsid w:val="0056071B"/>
    <w:rsid w:val="005608DE"/>
    <w:rsid w:val="005609E0"/>
    <w:rsid w:val="00560E7E"/>
    <w:rsid w:val="00560FC3"/>
    <w:rsid w:val="0056159D"/>
    <w:rsid w:val="005616BA"/>
    <w:rsid w:val="005618DE"/>
    <w:rsid w:val="00561CFF"/>
    <w:rsid w:val="005623AB"/>
    <w:rsid w:val="0056292E"/>
    <w:rsid w:val="00562965"/>
    <w:rsid w:val="005629CE"/>
    <w:rsid w:val="0056330D"/>
    <w:rsid w:val="00563579"/>
    <w:rsid w:val="005638CD"/>
    <w:rsid w:val="00563917"/>
    <w:rsid w:val="00563B14"/>
    <w:rsid w:val="00563DF8"/>
    <w:rsid w:val="0056414F"/>
    <w:rsid w:val="005642FF"/>
    <w:rsid w:val="00564647"/>
    <w:rsid w:val="00564783"/>
    <w:rsid w:val="00565A7C"/>
    <w:rsid w:val="005663B9"/>
    <w:rsid w:val="00566B93"/>
    <w:rsid w:val="00566FBE"/>
    <w:rsid w:val="00567033"/>
    <w:rsid w:val="00567831"/>
    <w:rsid w:val="005701DB"/>
    <w:rsid w:val="00570845"/>
    <w:rsid w:val="00570D07"/>
    <w:rsid w:val="00570F1B"/>
    <w:rsid w:val="00571116"/>
    <w:rsid w:val="005719D1"/>
    <w:rsid w:val="005719EC"/>
    <w:rsid w:val="00571CDD"/>
    <w:rsid w:val="00571E38"/>
    <w:rsid w:val="00571EDB"/>
    <w:rsid w:val="00572159"/>
    <w:rsid w:val="005725C8"/>
    <w:rsid w:val="005729FB"/>
    <w:rsid w:val="00573631"/>
    <w:rsid w:val="00573C0B"/>
    <w:rsid w:val="00574827"/>
    <w:rsid w:val="005749F7"/>
    <w:rsid w:val="00574DDB"/>
    <w:rsid w:val="0057557E"/>
    <w:rsid w:val="00575A14"/>
    <w:rsid w:val="00575C3B"/>
    <w:rsid w:val="00575E74"/>
    <w:rsid w:val="0057601E"/>
    <w:rsid w:val="0057604D"/>
    <w:rsid w:val="00576246"/>
    <w:rsid w:val="0057625D"/>
    <w:rsid w:val="00576337"/>
    <w:rsid w:val="00576477"/>
    <w:rsid w:val="00576606"/>
    <w:rsid w:val="00576B25"/>
    <w:rsid w:val="005772AB"/>
    <w:rsid w:val="0057748B"/>
    <w:rsid w:val="005775FD"/>
    <w:rsid w:val="005777A7"/>
    <w:rsid w:val="00580375"/>
    <w:rsid w:val="00580C60"/>
    <w:rsid w:val="00580D2B"/>
    <w:rsid w:val="00580F15"/>
    <w:rsid w:val="00581094"/>
    <w:rsid w:val="0058138C"/>
    <w:rsid w:val="00581B84"/>
    <w:rsid w:val="00581B8C"/>
    <w:rsid w:val="00581EF9"/>
    <w:rsid w:val="00581FD8"/>
    <w:rsid w:val="00582D57"/>
    <w:rsid w:val="00583792"/>
    <w:rsid w:val="005838DD"/>
    <w:rsid w:val="005839BB"/>
    <w:rsid w:val="00583FA1"/>
    <w:rsid w:val="00584120"/>
    <w:rsid w:val="005843FA"/>
    <w:rsid w:val="00584C40"/>
    <w:rsid w:val="00585250"/>
    <w:rsid w:val="00585414"/>
    <w:rsid w:val="005854EB"/>
    <w:rsid w:val="0058563B"/>
    <w:rsid w:val="00585B16"/>
    <w:rsid w:val="00585E67"/>
    <w:rsid w:val="00585F7A"/>
    <w:rsid w:val="0058616B"/>
    <w:rsid w:val="00586426"/>
    <w:rsid w:val="00586856"/>
    <w:rsid w:val="00586BF2"/>
    <w:rsid w:val="0058740D"/>
    <w:rsid w:val="005874DD"/>
    <w:rsid w:val="00587B9A"/>
    <w:rsid w:val="005906BC"/>
    <w:rsid w:val="00590C2E"/>
    <w:rsid w:val="00590F7E"/>
    <w:rsid w:val="00590FBE"/>
    <w:rsid w:val="00591890"/>
    <w:rsid w:val="0059250F"/>
    <w:rsid w:val="005926E1"/>
    <w:rsid w:val="0059275C"/>
    <w:rsid w:val="00592E58"/>
    <w:rsid w:val="00593153"/>
    <w:rsid w:val="005937F5"/>
    <w:rsid w:val="00593891"/>
    <w:rsid w:val="005939ED"/>
    <w:rsid w:val="00593BA8"/>
    <w:rsid w:val="005946A3"/>
    <w:rsid w:val="005952F6"/>
    <w:rsid w:val="00595381"/>
    <w:rsid w:val="005955A9"/>
    <w:rsid w:val="00595A00"/>
    <w:rsid w:val="00595CEF"/>
    <w:rsid w:val="00595D1B"/>
    <w:rsid w:val="005961FF"/>
    <w:rsid w:val="00596585"/>
    <w:rsid w:val="005965BB"/>
    <w:rsid w:val="00596762"/>
    <w:rsid w:val="005967B6"/>
    <w:rsid w:val="00596C44"/>
    <w:rsid w:val="00596FF9"/>
    <w:rsid w:val="005974D5"/>
    <w:rsid w:val="005976E7"/>
    <w:rsid w:val="005977F2"/>
    <w:rsid w:val="00597842"/>
    <w:rsid w:val="00597B60"/>
    <w:rsid w:val="00597C89"/>
    <w:rsid w:val="00597FD0"/>
    <w:rsid w:val="005A01A4"/>
    <w:rsid w:val="005A02CF"/>
    <w:rsid w:val="005A046D"/>
    <w:rsid w:val="005A102A"/>
    <w:rsid w:val="005A1739"/>
    <w:rsid w:val="005A20A8"/>
    <w:rsid w:val="005A2185"/>
    <w:rsid w:val="005A2B4A"/>
    <w:rsid w:val="005A2CD1"/>
    <w:rsid w:val="005A3917"/>
    <w:rsid w:val="005A3931"/>
    <w:rsid w:val="005A3D10"/>
    <w:rsid w:val="005A3D82"/>
    <w:rsid w:val="005A3D91"/>
    <w:rsid w:val="005A488E"/>
    <w:rsid w:val="005A4A24"/>
    <w:rsid w:val="005A4BBD"/>
    <w:rsid w:val="005A5348"/>
    <w:rsid w:val="005A535A"/>
    <w:rsid w:val="005A5522"/>
    <w:rsid w:val="005A591F"/>
    <w:rsid w:val="005A59F0"/>
    <w:rsid w:val="005A5DE5"/>
    <w:rsid w:val="005A607B"/>
    <w:rsid w:val="005A60F9"/>
    <w:rsid w:val="005A64AF"/>
    <w:rsid w:val="005A6B92"/>
    <w:rsid w:val="005A7035"/>
    <w:rsid w:val="005A714B"/>
    <w:rsid w:val="005A7965"/>
    <w:rsid w:val="005B0998"/>
    <w:rsid w:val="005B0CC7"/>
    <w:rsid w:val="005B1148"/>
    <w:rsid w:val="005B11EC"/>
    <w:rsid w:val="005B1A3A"/>
    <w:rsid w:val="005B1F17"/>
    <w:rsid w:val="005B277D"/>
    <w:rsid w:val="005B372C"/>
    <w:rsid w:val="005B3D65"/>
    <w:rsid w:val="005B3ED1"/>
    <w:rsid w:val="005B40F0"/>
    <w:rsid w:val="005B4153"/>
    <w:rsid w:val="005B4A35"/>
    <w:rsid w:val="005B4EB5"/>
    <w:rsid w:val="005B539B"/>
    <w:rsid w:val="005B5D4F"/>
    <w:rsid w:val="005B6197"/>
    <w:rsid w:val="005B67E8"/>
    <w:rsid w:val="005B6849"/>
    <w:rsid w:val="005B6BE2"/>
    <w:rsid w:val="005B6CA4"/>
    <w:rsid w:val="005B6CF5"/>
    <w:rsid w:val="005B7332"/>
    <w:rsid w:val="005B784D"/>
    <w:rsid w:val="005C061B"/>
    <w:rsid w:val="005C06DB"/>
    <w:rsid w:val="005C0A0B"/>
    <w:rsid w:val="005C0AD7"/>
    <w:rsid w:val="005C0B4A"/>
    <w:rsid w:val="005C0DF5"/>
    <w:rsid w:val="005C12C8"/>
    <w:rsid w:val="005C1C86"/>
    <w:rsid w:val="005C1E2A"/>
    <w:rsid w:val="005C20E3"/>
    <w:rsid w:val="005C28A3"/>
    <w:rsid w:val="005C2B32"/>
    <w:rsid w:val="005C33A1"/>
    <w:rsid w:val="005C356B"/>
    <w:rsid w:val="005C380E"/>
    <w:rsid w:val="005C3817"/>
    <w:rsid w:val="005C3AEB"/>
    <w:rsid w:val="005C3B57"/>
    <w:rsid w:val="005C4001"/>
    <w:rsid w:val="005C42AB"/>
    <w:rsid w:val="005C42EB"/>
    <w:rsid w:val="005C44FF"/>
    <w:rsid w:val="005C4A5E"/>
    <w:rsid w:val="005C57AB"/>
    <w:rsid w:val="005C5971"/>
    <w:rsid w:val="005C63AC"/>
    <w:rsid w:val="005C641F"/>
    <w:rsid w:val="005C6717"/>
    <w:rsid w:val="005C6F15"/>
    <w:rsid w:val="005C7238"/>
    <w:rsid w:val="005C7712"/>
    <w:rsid w:val="005C7DB4"/>
    <w:rsid w:val="005D05C7"/>
    <w:rsid w:val="005D0694"/>
    <w:rsid w:val="005D0C02"/>
    <w:rsid w:val="005D0D65"/>
    <w:rsid w:val="005D1AB3"/>
    <w:rsid w:val="005D1D8E"/>
    <w:rsid w:val="005D1E22"/>
    <w:rsid w:val="005D260D"/>
    <w:rsid w:val="005D2836"/>
    <w:rsid w:val="005D2B8E"/>
    <w:rsid w:val="005D2D5F"/>
    <w:rsid w:val="005D30A5"/>
    <w:rsid w:val="005D3140"/>
    <w:rsid w:val="005D3339"/>
    <w:rsid w:val="005D334F"/>
    <w:rsid w:val="005D3C0E"/>
    <w:rsid w:val="005D4000"/>
    <w:rsid w:val="005D4101"/>
    <w:rsid w:val="005D4285"/>
    <w:rsid w:val="005D55EA"/>
    <w:rsid w:val="005D5792"/>
    <w:rsid w:val="005D5862"/>
    <w:rsid w:val="005D58E0"/>
    <w:rsid w:val="005D60D3"/>
    <w:rsid w:val="005D6957"/>
    <w:rsid w:val="005D6F46"/>
    <w:rsid w:val="005D7042"/>
    <w:rsid w:val="005D7270"/>
    <w:rsid w:val="005D7E3D"/>
    <w:rsid w:val="005E001C"/>
    <w:rsid w:val="005E025E"/>
    <w:rsid w:val="005E0674"/>
    <w:rsid w:val="005E09C2"/>
    <w:rsid w:val="005E09EB"/>
    <w:rsid w:val="005E09F5"/>
    <w:rsid w:val="005E0CE4"/>
    <w:rsid w:val="005E0EAE"/>
    <w:rsid w:val="005E1225"/>
    <w:rsid w:val="005E13BB"/>
    <w:rsid w:val="005E14C3"/>
    <w:rsid w:val="005E1B92"/>
    <w:rsid w:val="005E2684"/>
    <w:rsid w:val="005E2B84"/>
    <w:rsid w:val="005E2FA0"/>
    <w:rsid w:val="005E30BC"/>
    <w:rsid w:val="005E32BA"/>
    <w:rsid w:val="005E3706"/>
    <w:rsid w:val="005E3B30"/>
    <w:rsid w:val="005E3B7C"/>
    <w:rsid w:val="005E3D4A"/>
    <w:rsid w:val="005E4156"/>
    <w:rsid w:val="005E43F3"/>
    <w:rsid w:val="005E45C6"/>
    <w:rsid w:val="005E49A0"/>
    <w:rsid w:val="005E4AED"/>
    <w:rsid w:val="005E4B5F"/>
    <w:rsid w:val="005E538D"/>
    <w:rsid w:val="005E56B9"/>
    <w:rsid w:val="005E5C08"/>
    <w:rsid w:val="005E5C4F"/>
    <w:rsid w:val="005E6146"/>
    <w:rsid w:val="005E6513"/>
    <w:rsid w:val="005E6D23"/>
    <w:rsid w:val="005E6DF6"/>
    <w:rsid w:val="005E6F0D"/>
    <w:rsid w:val="005E71B5"/>
    <w:rsid w:val="005E7390"/>
    <w:rsid w:val="005E74DB"/>
    <w:rsid w:val="005E75ED"/>
    <w:rsid w:val="005E7863"/>
    <w:rsid w:val="005E7959"/>
    <w:rsid w:val="005E7A97"/>
    <w:rsid w:val="005E7C8C"/>
    <w:rsid w:val="005E7D9D"/>
    <w:rsid w:val="005F0146"/>
    <w:rsid w:val="005F0A77"/>
    <w:rsid w:val="005F0D5A"/>
    <w:rsid w:val="005F1496"/>
    <w:rsid w:val="005F1653"/>
    <w:rsid w:val="005F2D00"/>
    <w:rsid w:val="005F2F4F"/>
    <w:rsid w:val="005F3731"/>
    <w:rsid w:val="005F3B08"/>
    <w:rsid w:val="005F43E6"/>
    <w:rsid w:val="005F45E4"/>
    <w:rsid w:val="005F46F7"/>
    <w:rsid w:val="005F4865"/>
    <w:rsid w:val="005F4BF6"/>
    <w:rsid w:val="005F4D7F"/>
    <w:rsid w:val="005F4DE8"/>
    <w:rsid w:val="005F5551"/>
    <w:rsid w:val="005F6088"/>
    <w:rsid w:val="005F6176"/>
    <w:rsid w:val="005F6398"/>
    <w:rsid w:val="005F647B"/>
    <w:rsid w:val="005F67AF"/>
    <w:rsid w:val="005F6F31"/>
    <w:rsid w:val="005F72D8"/>
    <w:rsid w:val="005F76EE"/>
    <w:rsid w:val="005F792B"/>
    <w:rsid w:val="005F7B20"/>
    <w:rsid w:val="006000E7"/>
    <w:rsid w:val="00600510"/>
    <w:rsid w:val="00600BB8"/>
    <w:rsid w:val="00600C93"/>
    <w:rsid w:val="00600D17"/>
    <w:rsid w:val="0060171E"/>
    <w:rsid w:val="00601970"/>
    <w:rsid w:val="00601CD3"/>
    <w:rsid w:val="00602508"/>
    <w:rsid w:val="00602EC6"/>
    <w:rsid w:val="00602F9F"/>
    <w:rsid w:val="006031A0"/>
    <w:rsid w:val="00603448"/>
    <w:rsid w:val="0060392A"/>
    <w:rsid w:val="00603B4D"/>
    <w:rsid w:val="00603BFD"/>
    <w:rsid w:val="00603FCE"/>
    <w:rsid w:val="006041E1"/>
    <w:rsid w:val="00604275"/>
    <w:rsid w:val="006044A3"/>
    <w:rsid w:val="00604519"/>
    <w:rsid w:val="00604730"/>
    <w:rsid w:val="00604EA0"/>
    <w:rsid w:val="0060519A"/>
    <w:rsid w:val="006052CA"/>
    <w:rsid w:val="0060571B"/>
    <w:rsid w:val="006057A1"/>
    <w:rsid w:val="006057F1"/>
    <w:rsid w:val="0060585B"/>
    <w:rsid w:val="00605A70"/>
    <w:rsid w:val="00605B28"/>
    <w:rsid w:val="00605BB2"/>
    <w:rsid w:val="00606420"/>
    <w:rsid w:val="006065EC"/>
    <w:rsid w:val="006067C8"/>
    <w:rsid w:val="00606BA0"/>
    <w:rsid w:val="00606C34"/>
    <w:rsid w:val="00606F1B"/>
    <w:rsid w:val="00607134"/>
    <w:rsid w:val="006071A4"/>
    <w:rsid w:val="006073A3"/>
    <w:rsid w:val="006073D9"/>
    <w:rsid w:val="0060788C"/>
    <w:rsid w:val="00607D06"/>
    <w:rsid w:val="00607D56"/>
    <w:rsid w:val="00607E67"/>
    <w:rsid w:val="00607F9A"/>
    <w:rsid w:val="00610138"/>
    <w:rsid w:val="0061020C"/>
    <w:rsid w:val="00610320"/>
    <w:rsid w:val="0061054E"/>
    <w:rsid w:val="006106B2"/>
    <w:rsid w:val="006106FE"/>
    <w:rsid w:val="006108F7"/>
    <w:rsid w:val="0061097A"/>
    <w:rsid w:val="00610B53"/>
    <w:rsid w:val="00610DAE"/>
    <w:rsid w:val="00610E54"/>
    <w:rsid w:val="00611425"/>
    <w:rsid w:val="0061153A"/>
    <w:rsid w:val="00611678"/>
    <w:rsid w:val="00611A13"/>
    <w:rsid w:val="00611B6F"/>
    <w:rsid w:val="00611D5B"/>
    <w:rsid w:val="00611EA3"/>
    <w:rsid w:val="006121DB"/>
    <w:rsid w:val="006122A3"/>
    <w:rsid w:val="006122DB"/>
    <w:rsid w:val="00612304"/>
    <w:rsid w:val="0061230E"/>
    <w:rsid w:val="00612316"/>
    <w:rsid w:val="006129B6"/>
    <w:rsid w:val="006131FE"/>
    <w:rsid w:val="0061372A"/>
    <w:rsid w:val="00614007"/>
    <w:rsid w:val="00614723"/>
    <w:rsid w:val="00615BA8"/>
    <w:rsid w:val="00615C42"/>
    <w:rsid w:val="00615E80"/>
    <w:rsid w:val="00616CDE"/>
    <w:rsid w:val="00616F4A"/>
    <w:rsid w:val="0061705F"/>
    <w:rsid w:val="00617CD6"/>
    <w:rsid w:val="00620141"/>
    <w:rsid w:val="0062025D"/>
    <w:rsid w:val="0062092D"/>
    <w:rsid w:val="00621194"/>
    <w:rsid w:val="006222BA"/>
    <w:rsid w:val="00623202"/>
    <w:rsid w:val="00623317"/>
    <w:rsid w:val="00623439"/>
    <w:rsid w:val="006234FF"/>
    <w:rsid w:val="006235B0"/>
    <w:rsid w:val="00623693"/>
    <w:rsid w:val="00624428"/>
    <w:rsid w:val="00624508"/>
    <w:rsid w:val="00624D22"/>
    <w:rsid w:val="00624EF0"/>
    <w:rsid w:val="00624FE7"/>
    <w:rsid w:val="0062566B"/>
    <w:rsid w:val="0062580F"/>
    <w:rsid w:val="00625ACC"/>
    <w:rsid w:val="00625B7D"/>
    <w:rsid w:val="00625C84"/>
    <w:rsid w:val="006262CF"/>
    <w:rsid w:val="00626C3A"/>
    <w:rsid w:val="00626D97"/>
    <w:rsid w:val="00626DBA"/>
    <w:rsid w:val="00626FB4"/>
    <w:rsid w:val="00627417"/>
    <w:rsid w:val="006276D6"/>
    <w:rsid w:val="00627C4D"/>
    <w:rsid w:val="00627DCD"/>
    <w:rsid w:val="0063069B"/>
    <w:rsid w:val="00630877"/>
    <w:rsid w:val="0063100B"/>
    <w:rsid w:val="0063109E"/>
    <w:rsid w:val="006310F2"/>
    <w:rsid w:val="0063170B"/>
    <w:rsid w:val="00631944"/>
    <w:rsid w:val="00631C1B"/>
    <w:rsid w:val="00632893"/>
    <w:rsid w:val="00632D3A"/>
    <w:rsid w:val="00633758"/>
    <w:rsid w:val="0063416D"/>
    <w:rsid w:val="00634601"/>
    <w:rsid w:val="0063475C"/>
    <w:rsid w:val="00634820"/>
    <w:rsid w:val="00634DFF"/>
    <w:rsid w:val="00635085"/>
    <w:rsid w:val="006350B1"/>
    <w:rsid w:val="006351B9"/>
    <w:rsid w:val="0063534C"/>
    <w:rsid w:val="0063564F"/>
    <w:rsid w:val="00635E84"/>
    <w:rsid w:val="00636048"/>
    <w:rsid w:val="0063606A"/>
    <w:rsid w:val="00636272"/>
    <w:rsid w:val="0063648E"/>
    <w:rsid w:val="0063683A"/>
    <w:rsid w:val="00636C3C"/>
    <w:rsid w:val="0063748E"/>
    <w:rsid w:val="006378B6"/>
    <w:rsid w:val="00637E0C"/>
    <w:rsid w:val="00640538"/>
    <w:rsid w:val="00640683"/>
    <w:rsid w:val="006406E1"/>
    <w:rsid w:val="0064077E"/>
    <w:rsid w:val="00640C1F"/>
    <w:rsid w:val="00640D9F"/>
    <w:rsid w:val="00640DA9"/>
    <w:rsid w:val="00641175"/>
    <w:rsid w:val="00641181"/>
    <w:rsid w:val="00641191"/>
    <w:rsid w:val="00641412"/>
    <w:rsid w:val="00641516"/>
    <w:rsid w:val="00641596"/>
    <w:rsid w:val="006416A4"/>
    <w:rsid w:val="00642392"/>
    <w:rsid w:val="00642798"/>
    <w:rsid w:val="00642966"/>
    <w:rsid w:val="0064337D"/>
    <w:rsid w:val="00643742"/>
    <w:rsid w:val="00643826"/>
    <w:rsid w:val="00644AF3"/>
    <w:rsid w:val="00644BB2"/>
    <w:rsid w:val="0064512B"/>
    <w:rsid w:val="0064524D"/>
    <w:rsid w:val="00645346"/>
    <w:rsid w:val="00645780"/>
    <w:rsid w:val="00645C6D"/>
    <w:rsid w:val="00645CD9"/>
    <w:rsid w:val="00645E10"/>
    <w:rsid w:val="0064620F"/>
    <w:rsid w:val="00646310"/>
    <w:rsid w:val="00646504"/>
    <w:rsid w:val="0064684E"/>
    <w:rsid w:val="006474D0"/>
    <w:rsid w:val="006475DA"/>
    <w:rsid w:val="00647805"/>
    <w:rsid w:val="00650592"/>
    <w:rsid w:val="006505DB"/>
    <w:rsid w:val="00650F5F"/>
    <w:rsid w:val="00651598"/>
    <w:rsid w:val="006516AE"/>
    <w:rsid w:val="0065179B"/>
    <w:rsid w:val="00651D00"/>
    <w:rsid w:val="00651D3C"/>
    <w:rsid w:val="006522C4"/>
    <w:rsid w:val="0065259A"/>
    <w:rsid w:val="0065291C"/>
    <w:rsid w:val="00652DDF"/>
    <w:rsid w:val="00652E8D"/>
    <w:rsid w:val="006534EB"/>
    <w:rsid w:val="0065397B"/>
    <w:rsid w:val="00653A40"/>
    <w:rsid w:val="00653B6C"/>
    <w:rsid w:val="00653C5A"/>
    <w:rsid w:val="00653E95"/>
    <w:rsid w:val="00653F47"/>
    <w:rsid w:val="00653F8C"/>
    <w:rsid w:val="00654145"/>
    <w:rsid w:val="006545FC"/>
    <w:rsid w:val="00654E03"/>
    <w:rsid w:val="00655468"/>
    <w:rsid w:val="006555E9"/>
    <w:rsid w:val="006568D7"/>
    <w:rsid w:val="00656B85"/>
    <w:rsid w:val="00656FF8"/>
    <w:rsid w:val="0065715A"/>
    <w:rsid w:val="00657A21"/>
    <w:rsid w:val="00657A2F"/>
    <w:rsid w:val="0066012B"/>
    <w:rsid w:val="0066043F"/>
    <w:rsid w:val="00661906"/>
    <w:rsid w:val="00661B69"/>
    <w:rsid w:val="00662974"/>
    <w:rsid w:val="00662B08"/>
    <w:rsid w:val="00662B62"/>
    <w:rsid w:val="00662CDC"/>
    <w:rsid w:val="006634F2"/>
    <w:rsid w:val="006634FA"/>
    <w:rsid w:val="00663A59"/>
    <w:rsid w:val="00663C44"/>
    <w:rsid w:val="00663F75"/>
    <w:rsid w:val="006642E5"/>
    <w:rsid w:val="00664318"/>
    <w:rsid w:val="00665029"/>
    <w:rsid w:val="006653B8"/>
    <w:rsid w:val="00665741"/>
    <w:rsid w:val="00665FA4"/>
    <w:rsid w:val="006662A9"/>
    <w:rsid w:val="0066678E"/>
    <w:rsid w:val="00666D7C"/>
    <w:rsid w:val="00666E5A"/>
    <w:rsid w:val="0066719D"/>
    <w:rsid w:val="00667611"/>
    <w:rsid w:val="00667B0C"/>
    <w:rsid w:val="00667BE2"/>
    <w:rsid w:val="006700C3"/>
    <w:rsid w:val="00670104"/>
    <w:rsid w:val="00670DC0"/>
    <w:rsid w:val="00670E15"/>
    <w:rsid w:val="00670FD1"/>
    <w:rsid w:val="006711EE"/>
    <w:rsid w:val="006711F5"/>
    <w:rsid w:val="0067125D"/>
    <w:rsid w:val="00671E35"/>
    <w:rsid w:val="00671EF5"/>
    <w:rsid w:val="00671FCF"/>
    <w:rsid w:val="00672602"/>
    <w:rsid w:val="006727B4"/>
    <w:rsid w:val="006731EE"/>
    <w:rsid w:val="006732EE"/>
    <w:rsid w:val="006733FC"/>
    <w:rsid w:val="006741CA"/>
    <w:rsid w:val="0067424A"/>
    <w:rsid w:val="00674679"/>
    <w:rsid w:val="00674694"/>
    <w:rsid w:val="00675011"/>
    <w:rsid w:val="00675170"/>
    <w:rsid w:val="0067565E"/>
    <w:rsid w:val="006759F2"/>
    <w:rsid w:val="00675A52"/>
    <w:rsid w:val="00675CA0"/>
    <w:rsid w:val="00676112"/>
    <w:rsid w:val="006763A3"/>
    <w:rsid w:val="006768E6"/>
    <w:rsid w:val="00676C25"/>
    <w:rsid w:val="00677194"/>
    <w:rsid w:val="00677417"/>
    <w:rsid w:val="00677D5B"/>
    <w:rsid w:val="00677DC9"/>
    <w:rsid w:val="00677DD0"/>
    <w:rsid w:val="006801DF"/>
    <w:rsid w:val="00680646"/>
    <w:rsid w:val="0068074B"/>
    <w:rsid w:val="00680CAA"/>
    <w:rsid w:val="00680F9F"/>
    <w:rsid w:val="006811C3"/>
    <w:rsid w:val="00681247"/>
    <w:rsid w:val="00681806"/>
    <w:rsid w:val="00681D47"/>
    <w:rsid w:val="00681F4D"/>
    <w:rsid w:val="00682052"/>
    <w:rsid w:val="006823BD"/>
    <w:rsid w:val="0068266B"/>
    <w:rsid w:val="0068329B"/>
    <w:rsid w:val="0068387E"/>
    <w:rsid w:val="00683C4B"/>
    <w:rsid w:val="00683E36"/>
    <w:rsid w:val="006847F3"/>
    <w:rsid w:val="00685BCB"/>
    <w:rsid w:val="00685D76"/>
    <w:rsid w:val="00686153"/>
    <w:rsid w:val="0068620B"/>
    <w:rsid w:val="00686A0B"/>
    <w:rsid w:val="00686B07"/>
    <w:rsid w:val="00686D10"/>
    <w:rsid w:val="00687767"/>
    <w:rsid w:val="0068783F"/>
    <w:rsid w:val="00690316"/>
    <w:rsid w:val="006907F1"/>
    <w:rsid w:val="0069089B"/>
    <w:rsid w:val="00690939"/>
    <w:rsid w:val="0069094D"/>
    <w:rsid w:val="00690DDA"/>
    <w:rsid w:val="00690F11"/>
    <w:rsid w:val="0069174D"/>
    <w:rsid w:val="0069174F"/>
    <w:rsid w:val="006918EB"/>
    <w:rsid w:val="006922E8"/>
    <w:rsid w:val="006925BD"/>
    <w:rsid w:val="006929AE"/>
    <w:rsid w:val="00692D13"/>
    <w:rsid w:val="00692DB1"/>
    <w:rsid w:val="00693A77"/>
    <w:rsid w:val="00693C95"/>
    <w:rsid w:val="0069437E"/>
    <w:rsid w:val="0069448A"/>
    <w:rsid w:val="0069464D"/>
    <w:rsid w:val="00694847"/>
    <w:rsid w:val="00695773"/>
    <w:rsid w:val="0069586D"/>
    <w:rsid w:val="006962C5"/>
    <w:rsid w:val="0069688D"/>
    <w:rsid w:val="0069689F"/>
    <w:rsid w:val="00696AC5"/>
    <w:rsid w:val="00696AF7"/>
    <w:rsid w:val="00696E57"/>
    <w:rsid w:val="00697067"/>
    <w:rsid w:val="00697135"/>
    <w:rsid w:val="006971E0"/>
    <w:rsid w:val="00697313"/>
    <w:rsid w:val="006976B6"/>
    <w:rsid w:val="0069771F"/>
    <w:rsid w:val="00697BB9"/>
    <w:rsid w:val="00697BCF"/>
    <w:rsid w:val="00697D19"/>
    <w:rsid w:val="006A0330"/>
    <w:rsid w:val="006A063E"/>
    <w:rsid w:val="006A0D6A"/>
    <w:rsid w:val="006A100A"/>
    <w:rsid w:val="006A1193"/>
    <w:rsid w:val="006A1373"/>
    <w:rsid w:val="006A1B41"/>
    <w:rsid w:val="006A1D55"/>
    <w:rsid w:val="006A2182"/>
    <w:rsid w:val="006A250E"/>
    <w:rsid w:val="006A2AC7"/>
    <w:rsid w:val="006A2DA3"/>
    <w:rsid w:val="006A2F9C"/>
    <w:rsid w:val="006A3163"/>
    <w:rsid w:val="006A3267"/>
    <w:rsid w:val="006A366C"/>
    <w:rsid w:val="006A3CF1"/>
    <w:rsid w:val="006A3F46"/>
    <w:rsid w:val="006A4250"/>
    <w:rsid w:val="006A44A0"/>
    <w:rsid w:val="006A4916"/>
    <w:rsid w:val="006A4A5C"/>
    <w:rsid w:val="006A4FE9"/>
    <w:rsid w:val="006A51F6"/>
    <w:rsid w:val="006A54E5"/>
    <w:rsid w:val="006A5636"/>
    <w:rsid w:val="006A56CE"/>
    <w:rsid w:val="006A57D2"/>
    <w:rsid w:val="006A5830"/>
    <w:rsid w:val="006A5A67"/>
    <w:rsid w:val="006A5ACE"/>
    <w:rsid w:val="006A63F4"/>
    <w:rsid w:val="006A69E3"/>
    <w:rsid w:val="006A6AB2"/>
    <w:rsid w:val="006A6FE4"/>
    <w:rsid w:val="006A7297"/>
    <w:rsid w:val="006A73DA"/>
    <w:rsid w:val="006A7796"/>
    <w:rsid w:val="006B0298"/>
    <w:rsid w:val="006B080D"/>
    <w:rsid w:val="006B1332"/>
    <w:rsid w:val="006B1569"/>
    <w:rsid w:val="006B1BFD"/>
    <w:rsid w:val="006B2144"/>
    <w:rsid w:val="006B22AE"/>
    <w:rsid w:val="006B2C43"/>
    <w:rsid w:val="006B30B2"/>
    <w:rsid w:val="006B34CB"/>
    <w:rsid w:val="006B36C4"/>
    <w:rsid w:val="006B3CAE"/>
    <w:rsid w:val="006B40D9"/>
    <w:rsid w:val="006B478E"/>
    <w:rsid w:val="006B4C40"/>
    <w:rsid w:val="006B4D14"/>
    <w:rsid w:val="006B56F2"/>
    <w:rsid w:val="006B5C12"/>
    <w:rsid w:val="006B64C6"/>
    <w:rsid w:val="006B68EC"/>
    <w:rsid w:val="006B7A8F"/>
    <w:rsid w:val="006C037F"/>
    <w:rsid w:val="006C0891"/>
    <w:rsid w:val="006C0A4E"/>
    <w:rsid w:val="006C1DAE"/>
    <w:rsid w:val="006C216C"/>
    <w:rsid w:val="006C221F"/>
    <w:rsid w:val="006C2E67"/>
    <w:rsid w:val="006C2FA6"/>
    <w:rsid w:val="006C3B39"/>
    <w:rsid w:val="006C3EB9"/>
    <w:rsid w:val="006C4404"/>
    <w:rsid w:val="006C489C"/>
    <w:rsid w:val="006C4A42"/>
    <w:rsid w:val="006C57D5"/>
    <w:rsid w:val="006C5DF3"/>
    <w:rsid w:val="006C5EBE"/>
    <w:rsid w:val="006C6125"/>
    <w:rsid w:val="006C64D2"/>
    <w:rsid w:val="006C651B"/>
    <w:rsid w:val="006C6671"/>
    <w:rsid w:val="006C6750"/>
    <w:rsid w:val="006C6A50"/>
    <w:rsid w:val="006C7018"/>
    <w:rsid w:val="006C701A"/>
    <w:rsid w:val="006C7629"/>
    <w:rsid w:val="006C7F89"/>
    <w:rsid w:val="006D01C5"/>
    <w:rsid w:val="006D01D1"/>
    <w:rsid w:val="006D042A"/>
    <w:rsid w:val="006D0532"/>
    <w:rsid w:val="006D0545"/>
    <w:rsid w:val="006D0774"/>
    <w:rsid w:val="006D1D4D"/>
    <w:rsid w:val="006D1F9F"/>
    <w:rsid w:val="006D22CD"/>
    <w:rsid w:val="006D2914"/>
    <w:rsid w:val="006D2A66"/>
    <w:rsid w:val="006D2B69"/>
    <w:rsid w:val="006D2FC9"/>
    <w:rsid w:val="006D34AC"/>
    <w:rsid w:val="006D3F6C"/>
    <w:rsid w:val="006D441D"/>
    <w:rsid w:val="006D49C8"/>
    <w:rsid w:val="006D4AA0"/>
    <w:rsid w:val="006D547C"/>
    <w:rsid w:val="006D54C7"/>
    <w:rsid w:val="006D5765"/>
    <w:rsid w:val="006D57EA"/>
    <w:rsid w:val="006D57F5"/>
    <w:rsid w:val="006D5B94"/>
    <w:rsid w:val="006D6162"/>
    <w:rsid w:val="006D6633"/>
    <w:rsid w:val="006D7063"/>
    <w:rsid w:val="006D73B6"/>
    <w:rsid w:val="006D7B8B"/>
    <w:rsid w:val="006D7C7F"/>
    <w:rsid w:val="006E0741"/>
    <w:rsid w:val="006E084D"/>
    <w:rsid w:val="006E0D36"/>
    <w:rsid w:val="006E110D"/>
    <w:rsid w:val="006E1363"/>
    <w:rsid w:val="006E169B"/>
    <w:rsid w:val="006E1E55"/>
    <w:rsid w:val="006E2344"/>
    <w:rsid w:val="006E26FE"/>
    <w:rsid w:val="006E276C"/>
    <w:rsid w:val="006E2C00"/>
    <w:rsid w:val="006E2D41"/>
    <w:rsid w:val="006E31CA"/>
    <w:rsid w:val="006E335B"/>
    <w:rsid w:val="006E35CB"/>
    <w:rsid w:val="006E377D"/>
    <w:rsid w:val="006E3833"/>
    <w:rsid w:val="006E38D5"/>
    <w:rsid w:val="006E3D9A"/>
    <w:rsid w:val="006E4054"/>
    <w:rsid w:val="006E44BE"/>
    <w:rsid w:val="006E4A60"/>
    <w:rsid w:val="006E4F46"/>
    <w:rsid w:val="006E527D"/>
    <w:rsid w:val="006E5667"/>
    <w:rsid w:val="006E5CBF"/>
    <w:rsid w:val="006E662D"/>
    <w:rsid w:val="006E668F"/>
    <w:rsid w:val="006E734C"/>
    <w:rsid w:val="006E7601"/>
    <w:rsid w:val="006E7A16"/>
    <w:rsid w:val="006E7CE0"/>
    <w:rsid w:val="006F00A6"/>
    <w:rsid w:val="006F018C"/>
    <w:rsid w:val="006F040C"/>
    <w:rsid w:val="006F0566"/>
    <w:rsid w:val="006F0667"/>
    <w:rsid w:val="006F0AD8"/>
    <w:rsid w:val="006F0AE1"/>
    <w:rsid w:val="006F1060"/>
    <w:rsid w:val="006F12E4"/>
    <w:rsid w:val="006F16FD"/>
    <w:rsid w:val="006F1CE6"/>
    <w:rsid w:val="006F1E60"/>
    <w:rsid w:val="006F1E87"/>
    <w:rsid w:val="006F2283"/>
    <w:rsid w:val="006F25E2"/>
    <w:rsid w:val="006F27D4"/>
    <w:rsid w:val="006F28D7"/>
    <w:rsid w:val="006F290E"/>
    <w:rsid w:val="006F2B6A"/>
    <w:rsid w:val="006F2EDE"/>
    <w:rsid w:val="006F2F16"/>
    <w:rsid w:val="006F2F1D"/>
    <w:rsid w:val="006F2FF0"/>
    <w:rsid w:val="006F3050"/>
    <w:rsid w:val="006F3919"/>
    <w:rsid w:val="006F45FF"/>
    <w:rsid w:val="006F4811"/>
    <w:rsid w:val="006F4A68"/>
    <w:rsid w:val="006F4A7B"/>
    <w:rsid w:val="006F5562"/>
    <w:rsid w:val="006F56F5"/>
    <w:rsid w:val="006F5CD4"/>
    <w:rsid w:val="006F609D"/>
    <w:rsid w:val="006F6BBD"/>
    <w:rsid w:val="006F6BC0"/>
    <w:rsid w:val="006F6D65"/>
    <w:rsid w:val="006F7AF9"/>
    <w:rsid w:val="006F7C74"/>
    <w:rsid w:val="006F7EAF"/>
    <w:rsid w:val="006F7EB8"/>
    <w:rsid w:val="00700861"/>
    <w:rsid w:val="00701588"/>
    <w:rsid w:val="00701888"/>
    <w:rsid w:val="00701EC5"/>
    <w:rsid w:val="007024E1"/>
    <w:rsid w:val="0070264C"/>
    <w:rsid w:val="00702A09"/>
    <w:rsid w:val="00702ECE"/>
    <w:rsid w:val="00703262"/>
    <w:rsid w:val="00703302"/>
    <w:rsid w:val="00703693"/>
    <w:rsid w:val="00703ACE"/>
    <w:rsid w:val="00703BA4"/>
    <w:rsid w:val="007042E9"/>
    <w:rsid w:val="00704420"/>
    <w:rsid w:val="00704562"/>
    <w:rsid w:val="007045E0"/>
    <w:rsid w:val="00704915"/>
    <w:rsid w:val="00704B16"/>
    <w:rsid w:val="00705179"/>
    <w:rsid w:val="007055D5"/>
    <w:rsid w:val="00705803"/>
    <w:rsid w:val="00705924"/>
    <w:rsid w:val="00705F02"/>
    <w:rsid w:val="00705F71"/>
    <w:rsid w:val="007062C1"/>
    <w:rsid w:val="00706587"/>
    <w:rsid w:val="00707201"/>
    <w:rsid w:val="00707235"/>
    <w:rsid w:val="00707E98"/>
    <w:rsid w:val="00707E9E"/>
    <w:rsid w:val="00707F8B"/>
    <w:rsid w:val="0071073D"/>
    <w:rsid w:val="00710B14"/>
    <w:rsid w:val="00710BD3"/>
    <w:rsid w:val="00710CE6"/>
    <w:rsid w:val="00710D8C"/>
    <w:rsid w:val="00711062"/>
    <w:rsid w:val="00711506"/>
    <w:rsid w:val="007117B6"/>
    <w:rsid w:val="00711A1C"/>
    <w:rsid w:val="00711FC5"/>
    <w:rsid w:val="00712005"/>
    <w:rsid w:val="007120B9"/>
    <w:rsid w:val="00712299"/>
    <w:rsid w:val="0071352C"/>
    <w:rsid w:val="00713926"/>
    <w:rsid w:val="007140C3"/>
    <w:rsid w:val="00714538"/>
    <w:rsid w:val="0071456A"/>
    <w:rsid w:val="0071463B"/>
    <w:rsid w:val="00714663"/>
    <w:rsid w:val="00714CE6"/>
    <w:rsid w:val="00714E60"/>
    <w:rsid w:val="0071547D"/>
    <w:rsid w:val="007159F4"/>
    <w:rsid w:val="00715C4C"/>
    <w:rsid w:val="00715E19"/>
    <w:rsid w:val="007169B8"/>
    <w:rsid w:val="00716D2B"/>
    <w:rsid w:val="007178F3"/>
    <w:rsid w:val="00717968"/>
    <w:rsid w:val="00717971"/>
    <w:rsid w:val="00717D4A"/>
    <w:rsid w:val="0072016F"/>
    <w:rsid w:val="00720232"/>
    <w:rsid w:val="00720305"/>
    <w:rsid w:val="0072088E"/>
    <w:rsid w:val="00720F6A"/>
    <w:rsid w:val="00721654"/>
    <w:rsid w:val="00721695"/>
    <w:rsid w:val="0072187B"/>
    <w:rsid w:val="00722085"/>
    <w:rsid w:val="00722501"/>
    <w:rsid w:val="007225C6"/>
    <w:rsid w:val="007227FD"/>
    <w:rsid w:val="00722D23"/>
    <w:rsid w:val="00723133"/>
    <w:rsid w:val="007235C3"/>
    <w:rsid w:val="00723A31"/>
    <w:rsid w:val="0072499A"/>
    <w:rsid w:val="00724B0C"/>
    <w:rsid w:val="00724E22"/>
    <w:rsid w:val="00724F9F"/>
    <w:rsid w:val="00725069"/>
    <w:rsid w:val="007250B3"/>
    <w:rsid w:val="0072514F"/>
    <w:rsid w:val="00725F33"/>
    <w:rsid w:val="007266CC"/>
    <w:rsid w:val="0072694F"/>
    <w:rsid w:val="00726B15"/>
    <w:rsid w:val="00726BE7"/>
    <w:rsid w:val="00726DF0"/>
    <w:rsid w:val="00727008"/>
    <w:rsid w:val="007302DE"/>
    <w:rsid w:val="007303DD"/>
    <w:rsid w:val="00730565"/>
    <w:rsid w:val="0073079F"/>
    <w:rsid w:val="00730CA0"/>
    <w:rsid w:val="007313F4"/>
    <w:rsid w:val="00731886"/>
    <w:rsid w:val="007319C1"/>
    <w:rsid w:val="00731B75"/>
    <w:rsid w:val="00732119"/>
    <w:rsid w:val="007322B9"/>
    <w:rsid w:val="0073267D"/>
    <w:rsid w:val="007334E9"/>
    <w:rsid w:val="007335C2"/>
    <w:rsid w:val="00733A1D"/>
    <w:rsid w:val="00733CF0"/>
    <w:rsid w:val="00733E7D"/>
    <w:rsid w:val="00733F20"/>
    <w:rsid w:val="0073405A"/>
    <w:rsid w:val="00734155"/>
    <w:rsid w:val="007343BE"/>
    <w:rsid w:val="00734698"/>
    <w:rsid w:val="00734AB2"/>
    <w:rsid w:val="00734D95"/>
    <w:rsid w:val="00734E2F"/>
    <w:rsid w:val="0073539E"/>
    <w:rsid w:val="007357BF"/>
    <w:rsid w:val="00735B41"/>
    <w:rsid w:val="00736772"/>
    <w:rsid w:val="00736D92"/>
    <w:rsid w:val="007371A7"/>
    <w:rsid w:val="0073746C"/>
    <w:rsid w:val="007374C5"/>
    <w:rsid w:val="007375FA"/>
    <w:rsid w:val="00737CC6"/>
    <w:rsid w:val="00740234"/>
    <w:rsid w:val="0074046A"/>
    <w:rsid w:val="00740521"/>
    <w:rsid w:val="00740BAB"/>
    <w:rsid w:val="00740F5D"/>
    <w:rsid w:val="00741038"/>
    <w:rsid w:val="007411EA"/>
    <w:rsid w:val="00741E5F"/>
    <w:rsid w:val="00742576"/>
    <w:rsid w:val="00742684"/>
    <w:rsid w:val="00742D28"/>
    <w:rsid w:val="00742F2E"/>
    <w:rsid w:val="00742F51"/>
    <w:rsid w:val="007431CF"/>
    <w:rsid w:val="00743259"/>
    <w:rsid w:val="00743375"/>
    <w:rsid w:val="0074343D"/>
    <w:rsid w:val="007435CC"/>
    <w:rsid w:val="007438AB"/>
    <w:rsid w:val="00743BCF"/>
    <w:rsid w:val="00744139"/>
    <w:rsid w:val="0074443F"/>
    <w:rsid w:val="00744535"/>
    <w:rsid w:val="007446FE"/>
    <w:rsid w:val="007448AF"/>
    <w:rsid w:val="00744CBE"/>
    <w:rsid w:val="00744CDB"/>
    <w:rsid w:val="007451D3"/>
    <w:rsid w:val="00745876"/>
    <w:rsid w:val="00745923"/>
    <w:rsid w:val="00745A0B"/>
    <w:rsid w:val="007462AA"/>
    <w:rsid w:val="007467D9"/>
    <w:rsid w:val="00746C26"/>
    <w:rsid w:val="00746E27"/>
    <w:rsid w:val="00746E7B"/>
    <w:rsid w:val="00746FC7"/>
    <w:rsid w:val="0074713D"/>
    <w:rsid w:val="007472B9"/>
    <w:rsid w:val="007472D2"/>
    <w:rsid w:val="007474A2"/>
    <w:rsid w:val="00747926"/>
    <w:rsid w:val="00747BE6"/>
    <w:rsid w:val="00747D2B"/>
    <w:rsid w:val="00747DE0"/>
    <w:rsid w:val="00750460"/>
    <w:rsid w:val="007508CA"/>
    <w:rsid w:val="007509EC"/>
    <w:rsid w:val="00750CCA"/>
    <w:rsid w:val="007511BB"/>
    <w:rsid w:val="00751388"/>
    <w:rsid w:val="007528D4"/>
    <w:rsid w:val="00752A10"/>
    <w:rsid w:val="007530CC"/>
    <w:rsid w:val="0075326D"/>
    <w:rsid w:val="007536E1"/>
    <w:rsid w:val="00753B33"/>
    <w:rsid w:val="00753BA1"/>
    <w:rsid w:val="00753C3C"/>
    <w:rsid w:val="00753CCD"/>
    <w:rsid w:val="00753DA5"/>
    <w:rsid w:val="0075453B"/>
    <w:rsid w:val="007546C1"/>
    <w:rsid w:val="00754EB1"/>
    <w:rsid w:val="00755084"/>
    <w:rsid w:val="007556FC"/>
    <w:rsid w:val="00755EF3"/>
    <w:rsid w:val="0075611D"/>
    <w:rsid w:val="007561F1"/>
    <w:rsid w:val="0075625F"/>
    <w:rsid w:val="00756266"/>
    <w:rsid w:val="0075630F"/>
    <w:rsid w:val="00756354"/>
    <w:rsid w:val="007565B5"/>
    <w:rsid w:val="007569C4"/>
    <w:rsid w:val="007569C8"/>
    <w:rsid w:val="00756E57"/>
    <w:rsid w:val="0075726C"/>
    <w:rsid w:val="007573E8"/>
    <w:rsid w:val="00757891"/>
    <w:rsid w:val="00757C4B"/>
    <w:rsid w:val="00757EDA"/>
    <w:rsid w:val="0076029B"/>
    <w:rsid w:val="0076046C"/>
    <w:rsid w:val="00760558"/>
    <w:rsid w:val="00760B21"/>
    <w:rsid w:val="00760BA9"/>
    <w:rsid w:val="00760C07"/>
    <w:rsid w:val="00760F01"/>
    <w:rsid w:val="0076159B"/>
    <w:rsid w:val="00761A04"/>
    <w:rsid w:val="00762038"/>
    <w:rsid w:val="007620C6"/>
    <w:rsid w:val="00762343"/>
    <w:rsid w:val="007629DB"/>
    <w:rsid w:val="00762B31"/>
    <w:rsid w:val="00762BB7"/>
    <w:rsid w:val="00762EDF"/>
    <w:rsid w:val="00762F9C"/>
    <w:rsid w:val="00763068"/>
    <w:rsid w:val="00763280"/>
    <w:rsid w:val="00763BB9"/>
    <w:rsid w:val="00763C09"/>
    <w:rsid w:val="00763E16"/>
    <w:rsid w:val="00763F25"/>
    <w:rsid w:val="007644F9"/>
    <w:rsid w:val="007649A5"/>
    <w:rsid w:val="00764B09"/>
    <w:rsid w:val="0076543F"/>
    <w:rsid w:val="00765709"/>
    <w:rsid w:val="00765760"/>
    <w:rsid w:val="00765A6C"/>
    <w:rsid w:val="00765C5B"/>
    <w:rsid w:val="00765C79"/>
    <w:rsid w:val="00765DBA"/>
    <w:rsid w:val="00765E58"/>
    <w:rsid w:val="00766058"/>
    <w:rsid w:val="00766BBC"/>
    <w:rsid w:val="007672B0"/>
    <w:rsid w:val="00767384"/>
    <w:rsid w:val="0076757B"/>
    <w:rsid w:val="007676DB"/>
    <w:rsid w:val="00767BDA"/>
    <w:rsid w:val="00767D33"/>
    <w:rsid w:val="00767E22"/>
    <w:rsid w:val="00767E90"/>
    <w:rsid w:val="007702B1"/>
    <w:rsid w:val="00770315"/>
    <w:rsid w:val="00770618"/>
    <w:rsid w:val="00770713"/>
    <w:rsid w:val="007711DF"/>
    <w:rsid w:val="007713BA"/>
    <w:rsid w:val="007716CC"/>
    <w:rsid w:val="007719B4"/>
    <w:rsid w:val="00771BB9"/>
    <w:rsid w:val="0077275E"/>
    <w:rsid w:val="0077285F"/>
    <w:rsid w:val="00772AF9"/>
    <w:rsid w:val="00772B9A"/>
    <w:rsid w:val="007730CA"/>
    <w:rsid w:val="00773CFF"/>
    <w:rsid w:val="00773D85"/>
    <w:rsid w:val="0077449C"/>
    <w:rsid w:val="00775499"/>
    <w:rsid w:val="0077580E"/>
    <w:rsid w:val="00775F5E"/>
    <w:rsid w:val="00776710"/>
    <w:rsid w:val="007767DE"/>
    <w:rsid w:val="0077799B"/>
    <w:rsid w:val="0077799D"/>
    <w:rsid w:val="00777DF7"/>
    <w:rsid w:val="00780165"/>
    <w:rsid w:val="007806E7"/>
    <w:rsid w:val="00780BA7"/>
    <w:rsid w:val="00780C8E"/>
    <w:rsid w:val="00780E10"/>
    <w:rsid w:val="00781032"/>
    <w:rsid w:val="0078118A"/>
    <w:rsid w:val="00781723"/>
    <w:rsid w:val="007819C8"/>
    <w:rsid w:val="00781AA5"/>
    <w:rsid w:val="007822C9"/>
    <w:rsid w:val="0078274D"/>
    <w:rsid w:val="00782BA1"/>
    <w:rsid w:val="00782EDD"/>
    <w:rsid w:val="007832CB"/>
    <w:rsid w:val="0078342F"/>
    <w:rsid w:val="00783839"/>
    <w:rsid w:val="0078395D"/>
    <w:rsid w:val="00783BDD"/>
    <w:rsid w:val="00783D23"/>
    <w:rsid w:val="00783D71"/>
    <w:rsid w:val="00784129"/>
    <w:rsid w:val="007844E2"/>
    <w:rsid w:val="007847A2"/>
    <w:rsid w:val="0078507C"/>
    <w:rsid w:val="007850B9"/>
    <w:rsid w:val="00785552"/>
    <w:rsid w:val="007855A7"/>
    <w:rsid w:val="00785BCC"/>
    <w:rsid w:val="00785F60"/>
    <w:rsid w:val="007861BA"/>
    <w:rsid w:val="0078620A"/>
    <w:rsid w:val="007864C5"/>
    <w:rsid w:val="00786668"/>
    <w:rsid w:val="00786C0D"/>
    <w:rsid w:val="0078724E"/>
    <w:rsid w:val="00787609"/>
    <w:rsid w:val="00787C3D"/>
    <w:rsid w:val="00787D3E"/>
    <w:rsid w:val="00787EFA"/>
    <w:rsid w:val="00790090"/>
    <w:rsid w:val="00790204"/>
    <w:rsid w:val="00790245"/>
    <w:rsid w:val="00790BA6"/>
    <w:rsid w:val="00790BD3"/>
    <w:rsid w:val="00791030"/>
    <w:rsid w:val="00791039"/>
    <w:rsid w:val="0079143C"/>
    <w:rsid w:val="007917CA"/>
    <w:rsid w:val="00791E46"/>
    <w:rsid w:val="007921DB"/>
    <w:rsid w:val="0079228F"/>
    <w:rsid w:val="00792979"/>
    <w:rsid w:val="00793035"/>
    <w:rsid w:val="0079347A"/>
    <w:rsid w:val="00793638"/>
    <w:rsid w:val="00793722"/>
    <w:rsid w:val="00793FA9"/>
    <w:rsid w:val="00794095"/>
    <w:rsid w:val="007949CA"/>
    <w:rsid w:val="00794C4B"/>
    <w:rsid w:val="007950FD"/>
    <w:rsid w:val="0079557D"/>
    <w:rsid w:val="00795A4F"/>
    <w:rsid w:val="00795C54"/>
    <w:rsid w:val="00795D22"/>
    <w:rsid w:val="00795FAE"/>
    <w:rsid w:val="0079627E"/>
    <w:rsid w:val="007962B5"/>
    <w:rsid w:val="007967EC"/>
    <w:rsid w:val="00796A56"/>
    <w:rsid w:val="00796B30"/>
    <w:rsid w:val="00796C88"/>
    <w:rsid w:val="00797E99"/>
    <w:rsid w:val="00797EF4"/>
    <w:rsid w:val="00797FEE"/>
    <w:rsid w:val="007A007C"/>
    <w:rsid w:val="007A068D"/>
    <w:rsid w:val="007A08BF"/>
    <w:rsid w:val="007A0BD5"/>
    <w:rsid w:val="007A0D6C"/>
    <w:rsid w:val="007A0EFF"/>
    <w:rsid w:val="007A27B5"/>
    <w:rsid w:val="007A29E4"/>
    <w:rsid w:val="007A2D99"/>
    <w:rsid w:val="007A2EAB"/>
    <w:rsid w:val="007A30CF"/>
    <w:rsid w:val="007A36E6"/>
    <w:rsid w:val="007A3796"/>
    <w:rsid w:val="007A39D9"/>
    <w:rsid w:val="007A3CAD"/>
    <w:rsid w:val="007A3E6F"/>
    <w:rsid w:val="007A3EF3"/>
    <w:rsid w:val="007A40B9"/>
    <w:rsid w:val="007A47D6"/>
    <w:rsid w:val="007A4FCB"/>
    <w:rsid w:val="007A593C"/>
    <w:rsid w:val="007A6024"/>
    <w:rsid w:val="007A6676"/>
    <w:rsid w:val="007A6808"/>
    <w:rsid w:val="007A69E0"/>
    <w:rsid w:val="007A6B58"/>
    <w:rsid w:val="007A6E24"/>
    <w:rsid w:val="007A6F1F"/>
    <w:rsid w:val="007A78AD"/>
    <w:rsid w:val="007A79EE"/>
    <w:rsid w:val="007A7C28"/>
    <w:rsid w:val="007B026C"/>
    <w:rsid w:val="007B0868"/>
    <w:rsid w:val="007B1BA3"/>
    <w:rsid w:val="007B1BD3"/>
    <w:rsid w:val="007B2029"/>
    <w:rsid w:val="007B21B2"/>
    <w:rsid w:val="007B232A"/>
    <w:rsid w:val="007B241A"/>
    <w:rsid w:val="007B2459"/>
    <w:rsid w:val="007B2A49"/>
    <w:rsid w:val="007B2BB3"/>
    <w:rsid w:val="007B2C97"/>
    <w:rsid w:val="007B2CA7"/>
    <w:rsid w:val="007B2D3C"/>
    <w:rsid w:val="007B312B"/>
    <w:rsid w:val="007B34A9"/>
    <w:rsid w:val="007B34BC"/>
    <w:rsid w:val="007B3733"/>
    <w:rsid w:val="007B3E22"/>
    <w:rsid w:val="007B3E46"/>
    <w:rsid w:val="007B42D9"/>
    <w:rsid w:val="007B440E"/>
    <w:rsid w:val="007B4490"/>
    <w:rsid w:val="007B4728"/>
    <w:rsid w:val="007B4BDF"/>
    <w:rsid w:val="007B4C4D"/>
    <w:rsid w:val="007B4CFF"/>
    <w:rsid w:val="007B4E6A"/>
    <w:rsid w:val="007B4F86"/>
    <w:rsid w:val="007B5021"/>
    <w:rsid w:val="007B57FB"/>
    <w:rsid w:val="007B5A0F"/>
    <w:rsid w:val="007B5A71"/>
    <w:rsid w:val="007B5CA0"/>
    <w:rsid w:val="007B63DB"/>
    <w:rsid w:val="007B6433"/>
    <w:rsid w:val="007B6752"/>
    <w:rsid w:val="007B6839"/>
    <w:rsid w:val="007B6EB3"/>
    <w:rsid w:val="007B6F61"/>
    <w:rsid w:val="007B703E"/>
    <w:rsid w:val="007B7050"/>
    <w:rsid w:val="007B70D8"/>
    <w:rsid w:val="007B7182"/>
    <w:rsid w:val="007B72A7"/>
    <w:rsid w:val="007B76BA"/>
    <w:rsid w:val="007B787B"/>
    <w:rsid w:val="007C102F"/>
    <w:rsid w:val="007C14D8"/>
    <w:rsid w:val="007C1555"/>
    <w:rsid w:val="007C1606"/>
    <w:rsid w:val="007C16F3"/>
    <w:rsid w:val="007C1826"/>
    <w:rsid w:val="007C1A7F"/>
    <w:rsid w:val="007C1ACB"/>
    <w:rsid w:val="007C1C06"/>
    <w:rsid w:val="007C22E2"/>
    <w:rsid w:val="007C2A7E"/>
    <w:rsid w:val="007C2D28"/>
    <w:rsid w:val="007C2DD1"/>
    <w:rsid w:val="007C2F99"/>
    <w:rsid w:val="007C359B"/>
    <w:rsid w:val="007C37A1"/>
    <w:rsid w:val="007C3A3C"/>
    <w:rsid w:val="007C3C2A"/>
    <w:rsid w:val="007C3E11"/>
    <w:rsid w:val="007C4F2A"/>
    <w:rsid w:val="007C5073"/>
    <w:rsid w:val="007C5CA6"/>
    <w:rsid w:val="007C5EF2"/>
    <w:rsid w:val="007C6024"/>
    <w:rsid w:val="007C6030"/>
    <w:rsid w:val="007C700C"/>
    <w:rsid w:val="007C782A"/>
    <w:rsid w:val="007C7D53"/>
    <w:rsid w:val="007C7F20"/>
    <w:rsid w:val="007D0B38"/>
    <w:rsid w:val="007D0CD8"/>
    <w:rsid w:val="007D1114"/>
    <w:rsid w:val="007D14E3"/>
    <w:rsid w:val="007D1767"/>
    <w:rsid w:val="007D17DA"/>
    <w:rsid w:val="007D1D9F"/>
    <w:rsid w:val="007D1DD9"/>
    <w:rsid w:val="007D2078"/>
    <w:rsid w:val="007D260D"/>
    <w:rsid w:val="007D2803"/>
    <w:rsid w:val="007D2BD3"/>
    <w:rsid w:val="007D2DB8"/>
    <w:rsid w:val="007D30FA"/>
    <w:rsid w:val="007D3F76"/>
    <w:rsid w:val="007D4075"/>
    <w:rsid w:val="007D4802"/>
    <w:rsid w:val="007D4901"/>
    <w:rsid w:val="007D4C42"/>
    <w:rsid w:val="007D51C4"/>
    <w:rsid w:val="007D53F1"/>
    <w:rsid w:val="007D54C6"/>
    <w:rsid w:val="007D5A1B"/>
    <w:rsid w:val="007D6162"/>
    <w:rsid w:val="007D6189"/>
    <w:rsid w:val="007D641F"/>
    <w:rsid w:val="007D68F4"/>
    <w:rsid w:val="007D69F3"/>
    <w:rsid w:val="007D6CE6"/>
    <w:rsid w:val="007D6D43"/>
    <w:rsid w:val="007D70DD"/>
    <w:rsid w:val="007D727E"/>
    <w:rsid w:val="007D76B6"/>
    <w:rsid w:val="007D7899"/>
    <w:rsid w:val="007D7988"/>
    <w:rsid w:val="007D7B2F"/>
    <w:rsid w:val="007D7CD5"/>
    <w:rsid w:val="007D7DA2"/>
    <w:rsid w:val="007D7E45"/>
    <w:rsid w:val="007E00B4"/>
    <w:rsid w:val="007E0C26"/>
    <w:rsid w:val="007E0CC9"/>
    <w:rsid w:val="007E0DA9"/>
    <w:rsid w:val="007E1208"/>
    <w:rsid w:val="007E1413"/>
    <w:rsid w:val="007E1572"/>
    <w:rsid w:val="007E1816"/>
    <w:rsid w:val="007E1A22"/>
    <w:rsid w:val="007E1A74"/>
    <w:rsid w:val="007E1C80"/>
    <w:rsid w:val="007E1D5F"/>
    <w:rsid w:val="007E2124"/>
    <w:rsid w:val="007E2248"/>
    <w:rsid w:val="007E26C7"/>
    <w:rsid w:val="007E270B"/>
    <w:rsid w:val="007E2DD5"/>
    <w:rsid w:val="007E2EE8"/>
    <w:rsid w:val="007E3C5A"/>
    <w:rsid w:val="007E4448"/>
    <w:rsid w:val="007E49E7"/>
    <w:rsid w:val="007E4A22"/>
    <w:rsid w:val="007E562E"/>
    <w:rsid w:val="007E5E14"/>
    <w:rsid w:val="007E641A"/>
    <w:rsid w:val="007E6457"/>
    <w:rsid w:val="007E6793"/>
    <w:rsid w:val="007E6827"/>
    <w:rsid w:val="007E69EF"/>
    <w:rsid w:val="007E6C60"/>
    <w:rsid w:val="007F0153"/>
    <w:rsid w:val="007F0D01"/>
    <w:rsid w:val="007F0F24"/>
    <w:rsid w:val="007F0F27"/>
    <w:rsid w:val="007F118D"/>
    <w:rsid w:val="007F1BFB"/>
    <w:rsid w:val="007F1D3F"/>
    <w:rsid w:val="007F20CA"/>
    <w:rsid w:val="007F20D5"/>
    <w:rsid w:val="007F268E"/>
    <w:rsid w:val="007F27AF"/>
    <w:rsid w:val="007F2B16"/>
    <w:rsid w:val="007F3242"/>
    <w:rsid w:val="007F3389"/>
    <w:rsid w:val="007F3B14"/>
    <w:rsid w:val="007F3E9B"/>
    <w:rsid w:val="007F4A02"/>
    <w:rsid w:val="007F4B0A"/>
    <w:rsid w:val="007F4EA8"/>
    <w:rsid w:val="007F5704"/>
    <w:rsid w:val="007F57BB"/>
    <w:rsid w:val="007F5DD8"/>
    <w:rsid w:val="007F6072"/>
    <w:rsid w:val="007F6085"/>
    <w:rsid w:val="007F610D"/>
    <w:rsid w:val="007F616F"/>
    <w:rsid w:val="007F646D"/>
    <w:rsid w:val="007F6588"/>
    <w:rsid w:val="007F6A63"/>
    <w:rsid w:val="007F6C4C"/>
    <w:rsid w:val="007F7195"/>
    <w:rsid w:val="007F73D6"/>
    <w:rsid w:val="0080005B"/>
    <w:rsid w:val="008004A7"/>
    <w:rsid w:val="00800ABC"/>
    <w:rsid w:val="00800DB8"/>
    <w:rsid w:val="00800DC1"/>
    <w:rsid w:val="00800E32"/>
    <w:rsid w:val="00800E9F"/>
    <w:rsid w:val="00801294"/>
    <w:rsid w:val="00801EC8"/>
    <w:rsid w:val="008025F0"/>
    <w:rsid w:val="00802897"/>
    <w:rsid w:val="008028DD"/>
    <w:rsid w:val="008028E6"/>
    <w:rsid w:val="00803033"/>
    <w:rsid w:val="00803086"/>
    <w:rsid w:val="0080318F"/>
    <w:rsid w:val="008031F2"/>
    <w:rsid w:val="008032EB"/>
    <w:rsid w:val="008033EC"/>
    <w:rsid w:val="0080359D"/>
    <w:rsid w:val="00803B68"/>
    <w:rsid w:val="00803CAB"/>
    <w:rsid w:val="00804010"/>
    <w:rsid w:val="0080466C"/>
    <w:rsid w:val="00804C2E"/>
    <w:rsid w:val="00804F19"/>
    <w:rsid w:val="008050A3"/>
    <w:rsid w:val="00805791"/>
    <w:rsid w:val="008057BE"/>
    <w:rsid w:val="00805AFB"/>
    <w:rsid w:val="00805F3D"/>
    <w:rsid w:val="008060AB"/>
    <w:rsid w:val="008060BA"/>
    <w:rsid w:val="0080610F"/>
    <w:rsid w:val="0080656D"/>
    <w:rsid w:val="0080662E"/>
    <w:rsid w:val="00806A4A"/>
    <w:rsid w:val="00806C6E"/>
    <w:rsid w:val="00807331"/>
    <w:rsid w:val="00807363"/>
    <w:rsid w:val="00807550"/>
    <w:rsid w:val="00807A05"/>
    <w:rsid w:val="00807BE4"/>
    <w:rsid w:val="00807F31"/>
    <w:rsid w:val="00810068"/>
    <w:rsid w:val="00810268"/>
    <w:rsid w:val="00810281"/>
    <w:rsid w:val="0081049C"/>
    <w:rsid w:val="0081099B"/>
    <w:rsid w:val="00811396"/>
    <w:rsid w:val="00811538"/>
    <w:rsid w:val="008116A5"/>
    <w:rsid w:val="00811A54"/>
    <w:rsid w:val="008126FF"/>
    <w:rsid w:val="00812B4B"/>
    <w:rsid w:val="00812BF9"/>
    <w:rsid w:val="00812D3C"/>
    <w:rsid w:val="00812D58"/>
    <w:rsid w:val="00812D73"/>
    <w:rsid w:val="00812F3B"/>
    <w:rsid w:val="00812FF2"/>
    <w:rsid w:val="00813727"/>
    <w:rsid w:val="00813E20"/>
    <w:rsid w:val="0081475D"/>
    <w:rsid w:val="008150D4"/>
    <w:rsid w:val="00815542"/>
    <w:rsid w:val="008156ED"/>
    <w:rsid w:val="00815C4B"/>
    <w:rsid w:val="00815E44"/>
    <w:rsid w:val="00815F73"/>
    <w:rsid w:val="008163A7"/>
    <w:rsid w:val="00816805"/>
    <w:rsid w:val="00816D5F"/>
    <w:rsid w:val="008171C9"/>
    <w:rsid w:val="008172E2"/>
    <w:rsid w:val="0081760D"/>
    <w:rsid w:val="00817D54"/>
    <w:rsid w:val="008210B0"/>
    <w:rsid w:val="0082162E"/>
    <w:rsid w:val="00821633"/>
    <w:rsid w:val="0082170A"/>
    <w:rsid w:val="00821B2B"/>
    <w:rsid w:val="00821CA0"/>
    <w:rsid w:val="00821D6D"/>
    <w:rsid w:val="00821F24"/>
    <w:rsid w:val="00822130"/>
    <w:rsid w:val="008222CC"/>
    <w:rsid w:val="008223DE"/>
    <w:rsid w:val="008229CE"/>
    <w:rsid w:val="00822A12"/>
    <w:rsid w:val="00822D51"/>
    <w:rsid w:val="00823578"/>
    <w:rsid w:val="00823638"/>
    <w:rsid w:val="00823926"/>
    <w:rsid w:val="00824400"/>
    <w:rsid w:val="008244EE"/>
    <w:rsid w:val="00824533"/>
    <w:rsid w:val="008246A8"/>
    <w:rsid w:val="00824BA0"/>
    <w:rsid w:val="00824DD4"/>
    <w:rsid w:val="008250E0"/>
    <w:rsid w:val="00825447"/>
    <w:rsid w:val="00825A8A"/>
    <w:rsid w:val="008263C8"/>
    <w:rsid w:val="00826A37"/>
    <w:rsid w:val="00826FB3"/>
    <w:rsid w:val="00827181"/>
    <w:rsid w:val="0082740A"/>
    <w:rsid w:val="00827A46"/>
    <w:rsid w:val="0083065C"/>
    <w:rsid w:val="0083066F"/>
    <w:rsid w:val="00830835"/>
    <w:rsid w:val="00830920"/>
    <w:rsid w:val="00830927"/>
    <w:rsid w:val="00830A22"/>
    <w:rsid w:val="00830A68"/>
    <w:rsid w:val="00830BF8"/>
    <w:rsid w:val="0083111A"/>
    <w:rsid w:val="008312C3"/>
    <w:rsid w:val="00831304"/>
    <w:rsid w:val="008318C1"/>
    <w:rsid w:val="00831CBB"/>
    <w:rsid w:val="00831DE8"/>
    <w:rsid w:val="00832115"/>
    <w:rsid w:val="008322EF"/>
    <w:rsid w:val="00832360"/>
    <w:rsid w:val="00832910"/>
    <w:rsid w:val="00832D6C"/>
    <w:rsid w:val="00832DC3"/>
    <w:rsid w:val="00832DC4"/>
    <w:rsid w:val="0083300D"/>
    <w:rsid w:val="0083320D"/>
    <w:rsid w:val="0083343E"/>
    <w:rsid w:val="00833649"/>
    <w:rsid w:val="008336EF"/>
    <w:rsid w:val="00833ABF"/>
    <w:rsid w:val="008346C9"/>
    <w:rsid w:val="008347AA"/>
    <w:rsid w:val="008349D9"/>
    <w:rsid w:val="00834A71"/>
    <w:rsid w:val="00834D67"/>
    <w:rsid w:val="008353D6"/>
    <w:rsid w:val="0083572D"/>
    <w:rsid w:val="00835CB9"/>
    <w:rsid w:val="008365AC"/>
    <w:rsid w:val="0083689E"/>
    <w:rsid w:val="00836D8C"/>
    <w:rsid w:val="0083727B"/>
    <w:rsid w:val="00837574"/>
    <w:rsid w:val="00837E16"/>
    <w:rsid w:val="00837FF0"/>
    <w:rsid w:val="00840117"/>
    <w:rsid w:val="008402BE"/>
    <w:rsid w:val="0084082C"/>
    <w:rsid w:val="00840995"/>
    <w:rsid w:val="00840C70"/>
    <w:rsid w:val="00840CA3"/>
    <w:rsid w:val="00842034"/>
    <w:rsid w:val="00842364"/>
    <w:rsid w:val="00842380"/>
    <w:rsid w:val="00842706"/>
    <w:rsid w:val="008427F3"/>
    <w:rsid w:val="008432A8"/>
    <w:rsid w:val="008436D6"/>
    <w:rsid w:val="00843713"/>
    <w:rsid w:val="00844DCC"/>
    <w:rsid w:val="00844FF8"/>
    <w:rsid w:val="008450C8"/>
    <w:rsid w:val="00845371"/>
    <w:rsid w:val="008455A2"/>
    <w:rsid w:val="00845B9B"/>
    <w:rsid w:val="00845E77"/>
    <w:rsid w:val="008461AE"/>
    <w:rsid w:val="008462ED"/>
    <w:rsid w:val="00846999"/>
    <w:rsid w:val="00846B05"/>
    <w:rsid w:val="0084743C"/>
    <w:rsid w:val="00847563"/>
    <w:rsid w:val="008476AD"/>
    <w:rsid w:val="00847831"/>
    <w:rsid w:val="00847B17"/>
    <w:rsid w:val="00847B1F"/>
    <w:rsid w:val="00850042"/>
    <w:rsid w:val="00851776"/>
    <w:rsid w:val="00852071"/>
    <w:rsid w:val="008525CB"/>
    <w:rsid w:val="0085286C"/>
    <w:rsid w:val="00852A79"/>
    <w:rsid w:val="00853624"/>
    <w:rsid w:val="00853E33"/>
    <w:rsid w:val="00853EFD"/>
    <w:rsid w:val="00853F17"/>
    <w:rsid w:val="008546DD"/>
    <w:rsid w:val="008547D3"/>
    <w:rsid w:val="0085495C"/>
    <w:rsid w:val="00854BFA"/>
    <w:rsid w:val="00854C98"/>
    <w:rsid w:val="00855229"/>
    <w:rsid w:val="0085534A"/>
    <w:rsid w:val="00855546"/>
    <w:rsid w:val="008555EA"/>
    <w:rsid w:val="00855D8B"/>
    <w:rsid w:val="00856433"/>
    <w:rsid w:val="008567B7"/>
    <w:rsid w:val="00856E33"/>
    <w:rsid w:val="0085784A"/>
    <w:rsid w:val="0085798B"/>
    <w:rsid w:val="00857D57"/>
    <w:rsid w:val="0086035C"/>
    <w:rsid w:val="00860D11"/>
    <w:rsid w:val="00860E63"/>
    <w:rsid w:val="0086166E"/>
    <w:rsid w:val="00861A59"/>
    <w:rsid w:val="00862665"/>
    <w:rsid w:val="00862B63"/>
    <w:rsid w:val="00863322"/>
    <w:rsid w:val="00863405"/>
    <w:rsid w:val="00863544"/>
    <w:rsid w:val="0086488A"/>
    <w:rsid w:val="00864B2F"/>
    <w:rsid w:val="00865449"/>
    <w:rsid w:val="008654DD"/>
    <w:rsid w:val="00865A7B"/>
    <w:rsid w:val="00865B24"/>
    <w:rsid w:val="00865CF9"/>
    <w:rsid w:val="0086614D"/>
    <w:rsid w:val="008661E8"/>
    <w:rsid w:val="00866C71"/>
    <w:rsid w:val="00866D44"/>
    <w:rsid w:val="00866D7A"/>
    <w:rsid w:val="00867469"/>
    <w:rsid w:val="008674AF"/>
    <w:rsid w:val="00867637"/>
    <w:rsid w:val="008676AC"/>
    <w:rsid w:val="00867E01"/>
    <w:rsid w:val="00867F4F"/>
    <w:rsid w:val="00867FD8"/>
    <w:rsid w:val="00870460"/>
    <w:rsid w:val="00870A4F"/>
    <w:rsid w:val="00870CB8"/>
    <w:rsid w:val="00870D00"/>
    <w:rsid w:val="00870E3C"/>
    <w:rsid w:val="00870F79"/>
    <w:rsid w:val="00871006"/>
    <w:rsid w:val="008710C2"/>
    <w:rsid w:val="008712E2"/>
    <w:rsid w:val="008717AC"/>
    <w:rsid w:val="00871C20"/>
    <w:rsid w:val="00873077"/>
    <w:rsid w:val="0087352A"/>
    <w:rsid w:val="00873BD7"/>
    <w:rsid w:val="00873E54"/>
    <w:rsid w:val="008749BE"/>
    <w:rsid w:val="00874BB0"/>
    <w:rsid w:val="00875153"/>
    <w:rsid w:val="00875581"/>
    <w:rsid w:val="00875E5B"/>
    <w:rsid w:val="00875F89"/>
    <w:rsid w:val="0087639C"/>
    <w:rsid w:val="008766A1"/>
    <w:rsid w:val="00876764"/>
    <w:rsid w:val="00876812"/>
    <w:rsid w:val="0087684A"/>
    <w:rsid w:val="00876DD9"/>
    <w:rsid w:val="00876ED5"/>
    <w:rsid w:val="00876F16"/>
    <w:rsid w:val="0087780E"/>
    <w:rsid w:val="00877CEB"/>
    <w:rsid w:val="00877D4E"/>
    <w:rsid w:val="00877ED0"/>
    <w:rsid w:val="00877F21"/>
    <w:rsid w:val="00880425"/>
    <w:rsid w:val="00880696"/>
    <w:rsid w:val="00880B28"/>
    <w:rsid w:val="00880C8F"/>
    <w:rsid w:val="00880CF9"/>
    <w:rsid w:val="00880E0A"/>
    <w:rsid w:val="00881302"/>
    <w:rsid w:val="00881ACC"/>
    <w:rsid w:val="00881EAE"/>
    <w:rsid w:val="00882B05"/>
    <w:rsid w:val="00882BDC"/>
    <w:rsid w:val="008831F2"/>
    <w:rsid w:val="0088333A"/>
    <w:rsid w:val="00883342"/>
    <w:rsid w:val="00883D58"/>
    <w:rsid w:val="00884471"/>
    <w:rsid w:val="008844DC"/>
    <w:rsid w:val="008845BA"/>
    <w:rsid w:val="00884EE4"/>
    <w:rsid w:val="00885431"/>
    <w:rsid w:val="00885C74"/>
    <w:rsid w:val="00885F01"/>
    <w:rsid w:val="008865B6"/>
    <w:rsid w:val="0088688D"/>
    <w:rsid w:val="0088692B"/>
    <w:rsid w:val="00886CFB"/>
    <w:rsid w:val="00886E1B"/>
    <w:rsid w:val="00887170"/>
    <w:rsid w:val="00887A4D"/>
    <w:rsid w:val="00887BCB"/>
    <w:rsid w:val="00887FEB"/>
    <w:rsid w:val="00890237"/>
    <w:rsid w:val="0089050D"/>
    <w:rsid w:val="00890D35"/>
    <w:rsid w:val="00890E07"/>
    <w:rsid w:val="008923F1"/>
    <w:rsid w:val="008930D5"/>
    <w:rsid w:val="0089344F"/>
    <w:rsid w:val="008938DD"/>
    <w:rsid w:val="0089397C"/>
    <w:rsid w:val="00893B7F"/>
    <w:rsid w:val="00893E45"/>
    <w:rsid w:val="00894376"/>
    <w:rsid w:val="00895145"/>
    <w:rsid w:val="008957C3"/>
    <w:rsid w:val="00896726"/>
    <w:rsid w:val="00896827"/>
    <w:rsid w:val="00896BB6"/>
    <w:rsid w:val="008975A4"/>
    <w:rsid w:val="00897E45"/>
    <w:rsid w:val="008A00F3"/>
    <w:rsid w:val="008A019C"/>
    <w:rsid w:val="008A0307"/>
    <w:rsid w:val="008A080D"/>
    <w:rsid w:val="008A087C"/>
    <w:rsid w:val="008A0B14"/>
    <w:rsid w:val="008A0EC4"/>
    <w:rsid w:val="008A1398"/>
    <w:rsid w:val="008A1405"/>
    <w:rsid w:val="008A15DC"/>
    <w:rsid w:val="008A16FF"/>
    <w:rsid w:val="008A1CAD"/>
    <w:rsid w:val="008A2D21"/>
    <w:rsid w:val="008A2EF9"/>
    <w:rsid w:val="008A3544"/>
    <w:rsid w:val="008A392A"/>
    <w:rsid w:val="008A3BC4"/>
    <w:rsid w:val="008A3BDE"/>
    <w:rsid w:val="008A3C49"/>
    <w:rsid w:val="008A402E"/>
    <w:rsid w:val="008A4646"/>
    <w:rsid w:val="008A4692"/>
    <w:rsid w:val="008A46CE"/>
    <w:rsid w:val="008A4940"/>
    <w:rsid w:val="008A50C2"/>
    <w:rsid w:val="008A50EF"/>
    <w:rsid w:val="008A547D"/>
    <w:rsid w:val="008A5736"/>
    <w:rsid w:val="008A5821"/>
    <w:rsid w:val="008A6AE4"/>
    <w:rsid w:val="008A6C7B"/>
    <w:rsid w:val="008A6CD6"/>
    <w:rsid w:val="008A6E9B"/>
    <w:rsid w:val="008A700E"/>
    <w:rsid w:val="008A7321"/>
    <w:rsid w:val="008A7659"/>
    <w:rsid w:val="008A76C2"/>
    <w:rsid w:val="008A7CAD"/>
    <w:rsid w:val="008A7EAD"/>
    <w:rsid w:val="008B00C6"/>
    <w:rsid w:val="008B0371"/>
    <w:rsid w:val="008B0443"/>
    <w:rsid w:val="008B0962"/>
    <w:rsid w:val="008B09DC"/>
    <w:rsid w:val="008B1306"/>
    <w:rsid w:val="008B17B0"/>
    <w:rsid w:val="008B1951"/>
    <w:rsid w:val="008B1AA0"/>
    <w:rsid w:val="008B1B11"/>
    <w:rsid w:val="008B1B96"/>
    <w:rsid w:val="008B1B9D"/>
    <w:rsid w:val="008B1CD5"/>
    <w:rsid w:val="008B1E7C"/>
    <w:rsid w:val="008B23F5"/>
    <w:rsid w:val="008B283D"/>
    <w:rsid w:val="008B2D18"/>
    <w:rsid w:val="008B3A19"/>
    <w:rsid w:val="008B3C31"/>
    <w:rsid w:val="008B4070"/>
    <w:rsid w:val="008B48EE"/>
    <w:rsid w:val="008B49EE"/>
    <w:rsid w:val="008B49F4"/>
    <w:rsid w:val="008B50C8"/>
    <w:rsid w:val="008B51DD"/>
    <w:rsid w:val="008B53C6"/>
    <w:rsid w:val="008B5655"/>
    <w:rsid w:val="008B5695"/>
    <w:rsid w:val="008B62EF"/>
    <w:rsid w:val="008B659E"/>
    <w:rsid w:val="008B66A6"/>
    <w:rsid w:val="008B67ED"/>
    <w:rsid w:val="008B6ABF"/>
    <w:rsid w:val="008B6C32"/>
    <w:rsid w:val="008B6D97"/>
    <w:rsid w:val="008B6DA5"/>
    <w:rsid w:val="008B6E2B"/>
    <w:rsid w:val="008B6F24"/>
    <w:rsid w:val="008B7139"/>
    <w:rsid w:val="008B75CA"/>
    <w:rsid w:val="008B7967"/>
    <w:rsid w:val="008C041B"/>
    <w:rsid w:val="008C0ACC"/>
    <w:rsid w:val="008C0AFB"/>
    <w:rsid w:val="008C0F41"/>
    <w:rsid w:val="008C14C1"/>
    <w:rsid w:val="008C18F7"/>
    <w:rsid w:val="008C1C54"/>
    <w:rsid w:val="008C1DDD"/>
    <w:rsid w:val="008C2259"/>
    <w:rsid w:val="008C2544"/>
    <w:rsid w:val="008C36E5"/>
    <w:rsid w:val="008C425B"/>
    <w:rsid w:val="008C4378"/>
    <w:rsid w:val="008C441D"/>
    <w:rsid w:val="008C448C"/>
    <w:rsid w:val="008C44AE"/>
    <w:rsid w:val="008C452C"/>
    <w:rsid w:val="008C4986"/>
    <w:rsid w:val="008C49AB"/>
    <w:rsid w:val="008C49D5"/>
    <w:rsid w:val="008C4D41"/>
    <w:rsid w:val="008C57FE"/>
    <w:rsid w:val="008C5E55"/>
    <w:rsid w:val="008C6469"/>
    <w:rsid w:val="008C6484"/>
    <w:rsid w:val="008C6BC2"/>
    <w:rsid w:val="008C6DEA"/>
    <w:rsid w:val="008C78DF"/>
    <w:rsid w:val="008C78FF"/>
    <w:rsid w:val="008C7E8D"/>
    <w:rsid w:val="008C7F4A"/>
    <w:rsid w:val="008D0592"/>
    <w:rsid w:val="008D0624"/>
    <w:rsid w:val="008D0927"/>
    <w:rsid w:val="008D0FC3"/>
    <w:rsid w:val="008D1783"/>
    <w:rsid w:val="008D1AEE"/>
    <w:rsid w:val="008D1B47"/>
    <w:rsid w:val="008D1DAC"/>
    <w:rsid w:val="008D200C"/>
    <w:rsid w:val="008D2633"/>
    <w:rsid w:val="008D26C7"/>
    <w:rsid w:val="008D2A32"/>
    <w:rsid w:val="008D2A4B"/>
    <w:rsid w:val="008D2B40"/>
    <w:rsid w:val="008D30AB"/>
    <w:rsid w:val="008D4312"/>
    <w:rsid w:val="008D465D"/>
    <w:rsid w:val="008D474E"/>
    <w:rsid w:val="008D4F09"/>
    <w:rsid w:val="008D5031"/>
    <w:rsid w:val="008D5272"/>
    <w:rsid w:val="008D57D9"/>
    <w:rsid w:val="008D6208"/>
    <w:rsid w:val="008D6525"/>
    <w:rsid w:val="008D6827"/>
    <w:rsid w:val="008D6BDE"/>
    <w:rsid w:val="008D6C45"/>
    <w:rsid w:val="008D721E"/>
    <w:rsid w:val="008D72DA"/>
    <w:rsid w:val="008D73DC"/>
    <w:rsid w:val="008D74A9"/>
    <w:rsid w:val="008D7782"/>
    <w:rsid w:val="008D79F6"/>
    <w:rsid w:val="008D7FCD"/>
    <w:rsid w:val="008E0153"/>
    <w:rsid w:val="008E019F"/>
    <w:rsid w:val="008E033A"/>
    <w:rsid w:val="008E0E01"/>
    <w:rsid w:val="008E1320"/>
    <w:rsid w:val="008E14F4"/>
    <w:rsid w:val="008E1991"/>
    <w:rsid w:val="008E209B"/>
    <w:rsid w:val="008E21AB"/>
    <w:rsid w:val="008E232B"/>
    <w:rsid w:val="008E2420"/>
    <w:rsid w:val="008E2707"/>
    <w:rsid w:val="008E29A4"/>
    <w:rsid w:val="008E2A88"/>
    <w:rsid w:val="008E382A"/>
    <w:rsid w:val="008E384A"/>
    <w:rsid w:val="008E384D"/>
    <w:rsid w:val="008E3889"/>
    <w:rsid w:val="008E39BD"/>
    <w:rsid w:val="008E3D39"/>
    <w:rsid w:val="008E4CD2"/>
    <w:rsid w:val="008E5365"/>
    <w:rsid w:val="008E5498"/>
    <w:rsid w:val="008E5520"/>
    <w:rsid w:val="008E5B42"/>
    <w:rsid w:val="008E5F5E"/>
    <w:rsid w:val="008E62E8"/>
    <w:rsid w:val="008E65AE"/>
    <w:rsid w:val="008E69AA"/>
    <w:rsid w:val="008E6CA7"/>
    <w:rsid w:val="008E6CBC"/>
    <w:rsid w:val="008E75E0"/>
    <w:rsid w:val="008E7BF4"/>
    <w:rsid w:val="008E7DF3"/>
    <w:rsid w:val="008F00BA"/>
    <w:rsid w:val="008F0117"/>
    <w:rsid w:val="008F045E"/>
    <w:rsid w:val="008F0DCF"/>
    <w:rsid w:val="008F113F"/>
    <w:rsid w:val="008F1896"/>
    <w:rsid w:val="008F1E23"/>
    <w:rsid w:val="008F2566"/>
    <w:rsid w:val="008F2614"/>
    <w:rsid w:val="008F282F"/>
    <w:rsid w:val="008F29FD"/>
    <w:rsid w:val="008F317A"/>
    <w:rsid w:val="008F33BB"/>
    <w:rsid w:val="008F35EA"/>
    <w:rsid w:val="008F3B6C"/>
    <w:rsid w:val="008F407C"/>
    <w:rsid w:val="008F4128"/>
    <w:rsid w:val="008F4B25"/>
    <w:rsid w:val="008F51C5"/>
    <w:rsid w:val="008F5709"/>
    <w:rsid w:val="008F5DF1"/>
    <w:rsid w:val="008F5F98"/>
    <w:rsid w:val="008F5FC1"/>
    <w:rsid w:val="008F61B9"/>
    <w:rsid w:val="008F6638"/>
    <w:rsid w:val="008F68CA"/>
    <w:rsid w:val="008F6A75"/>
    <w:rsid w:val="008F6AB8"/>
    <w:rsid w:val="008F6EFA"/>
    <w:rsid w:val="008F7053"/>
    <w:rsid w:val="008F7130"/>
    <w:rsid w:val="008F7444"/>
    <w:rsid w:val="008F762E"/>
    <w:rsid w:val="008F76E5"/>
    <w:rsid w:val="008F7935"/>
    <w:rsid w:val="008F7ADF"/>
    <w:rsid w:val="008F7AE8"/>
    <w:rsid w:val="008F7E23"/>
    <w:rsid w:val="0090022A"/>
    <w:rsid w:val="009004F4"/>
    <w:rsid w:val="00900577"/>
    <w:rsid w:val="00900855"/>
    <w:rsid w:val="00900DBB"/>
    <w:rsid w:val="009011ED"/>
    <w:rsid w:val="00901666"/>
    <w:rsid w:val="009020DD"/>
    <w:rsid w:val="009027B8"/>
    <w:rsid w:val="00902FFC"/>
    <w:rsid w:val="009033A0"/>
    <w:rsid w:val="0090404F"/>
    <w:rsid w:val="00904268"/>
    <w:rsid w:val="009045C3"/>
    <w:rsid w:val="009045EF"/>
    <w:rsid w:val="009047C4"/>
    <w:rsid w:val="0090493F"/>
    <w:rsid w:val="009049CA"/>
    <w:rsid w:val="00904C82"/>
    <w:rsid w:val="00904E58"/>
    <w:rsid w:val="00904FF2"/>
    <w:rsid w:val="009052A2"/>
    <w:rsid w:val="009052DF"/>
    <w:rsid w:val="009055EF"/>
    <w:rsid w:val="00905C51"/>
    <w:rsid w:val="009060C7"/>
    <w:rsid w:val="00906379"/>
    <w:rsid w:val="0090659C"/>
    <w:rsid w:val="0090670F"/>
    <w:rsid w:val="00906878"/>
    <w:rsid w:val="00907164"/>
    <w:rsid w:val="009072D2"/>
    <w:rsid w:val="0090747D"/>
    <w:rsid w:val="009074E8"/>
    <w:rsid w:val="00907E37"/>
    <w:rsid w:val="00907E76"/>
    <w:rsid w:val="00910755"/>
    <w:rsid w:val="009108F5"/>
    <w:rsid w:val="0091093E"/>
    <w:rsid w:val="00910DAE"/>
    <w:rsid w:val="00911B8C"/>
    <w:rsid w:val="00911DC9"/>
    <w:rsid w:val="00911E3B"/>
    <w:rsid w:val="00912097"/>
    <w:rsid w:val="00912232"/>
    <w:rsid w:val="00912427"/>
    <w:rsid w:val="009129EB"/>
    <w:rsid w:val="00912B6E"/>
    <w:rsid w:val="00912D3F"/>
    <w:rsid w:val="0091349B"/>
    <w:rsid w:val="00913690"/>
    <w:rsid w:val="009141C6"/>
    <w:rsid w:val="00914B6F"/>
    <w:rsid w:val="00914B81"/>
    <w:rsid w:val="00914D26"/>
    <w:rsid w:val="00915650"/>
    <w:rsid w:val="00915B52"/>
    <w:rsid w:val="00915E36"/>
    <w:rsid w:val="00916202"/>
    <w:rsid w:val="0091635E"/>
    <w:rsid w:val="009166AA"/>
    <w:rsid w:val="00916700"/>
    <w:rsid w:val="009175B8"/>
    <w:rsid w:val="009177DE"/>
    <w:rsid w:val="0092018F"/>
    <w:rsid w:val="009202FF"/>
    <w:rsid w:val="009204ED"/>
    <w:rsid w:val="009205A5"/>
    <w:rsid w:val="0092061A"/>
    <w:rsid w:val="0092076C"/>
    <w:rsid w:val="00920ABB"/>
    <w:rsid w:val="00920D46"/>
    <w:rsid w:val="0092116B"/>
    <w:rsid w:val="009219C7"/>
    <w:rsid w:val="009221F6"/>
    <w:rsid w:val="00922698"/>
    <w:rsid w:val="009226EE"/>
    <w:rsid w:val="00922849"/>
    <w:rsid w:val="0092297E"/>
    <w:rsid w:val="00922BF3"/>
    <w:rsid w:val="00922C62"/>
    <w:rsid w:val="00922DB1"/>
    <w:rsid w:val="00922E57"/>
    <w:rsid w:val="0092309E"/>
    <w:rsid w:val="0092313C"/>
    <w:rsid w:val="0092355F"/>
    <w:rsid w:val="00923833"/>
    <w:rsid w:val="00923963"/>
    <w:rsid w:val="00923E1E"/>
    <w:rsid w:val="00924005"/>
    <w:rsid w:val="0092423C"/>
    <w:rsid w:val="00924A10"/>
    <w:rsid w:val="00924BA9"/>
    <w:rsid w:val="00925156"/>
    <w:rsid w:val="00925416"/>
    <w:rsid w:val="009254DC"/>
    <w:rsid w:val="009256D7"/>
    <w:rsid w:val="009256E2"/>
    <w:rsid w:val="0092578A"/>
    <w:rsid w:val="00925A6B"/>
    <w:rsid w:val="00925A79"/>
    <w:rsid w:val="00925AA6"/>
    <w:rsid w:val="00925BAB"/>
    <w:rsid w:val="00925C50"/>
    <w:rsid w:val="009260DE"/>
    <w:rsid w:val="00926703"/>
    <w:rsid w:val="00926972"/>
    <w:rsid w:val="00926D81"/>
    <w:rsid w:val="0092759D"/>
    <w:rsid w:val="00927A87"/>
    <w:rsid w:val="009302A9"/>
    <w:rsid w:val="00930F16"/>
    <w:rsid w:val="00930F93"/>
    <w:rsid w:val="00931383"/>
    <w:rsid w:val="009313F2"/>
    <w:rsid w:val="0093146A"/>
    <w:rsid w:val="009315BF"/>
    <w:rsid w:val="00932236"/>
    <w:rsid w:val="0093249E"/>
    <w:rsid w:val="00932501"/>
    <w:rsid w:val="009329C2"/>
    <w:rsid w:val="00932D91"/>
    <w:rsid w:val="009333D5"/>
    <w:rsid w:val="00933A54"/>
    <w:rsid w:val="00933AAF"/>
    <w:rsid w:val="00933C97"/>
    <w:rsid w:val="00933CC5"/>
    <w:rsid w:val="00933E4D"/>
    <w:rsid w:val="00934119"/>
    <w:rsid w:val="009341AB"/>
    <w:rsid w:val="0093474A"/>
    <w:rsid w:val="00934E7A"/>
    <w:rsid w:val="009350A5"/>
    <w:rsid w:val="0093531F"/>
    <w:rsid w:val="00935351"/>
    <w:rsid w:val="009358FF"/>
    <w:rsid w:val="00935C15"/>
    <w:rsid w:val="00935ECB"/>
    <w:rsid w:val="00935F9A"/>
    <w:rsid w:val="0093641A"/>
    <w:rsid w:val="009365CE"/>
    <w:rsid w:val="00936600"/>
    <w:rsid w:val="009366E1"/>
    <w:rsid w:val="009366FC"/>
    <w:rsid w:val="0093697C"/>
    <w:rsid w:val="00936FCE"/>
    <w:rsid w:val="00937215"/>
    <w:rsid w:val="009373B0"/>
    <w:rsid w:val="00937A8B"/>
    <w:rsid w:val="00940141"/>
    <w:rsid w:val="00940947"/>
    <w:rsid w:val="00940B6F"/>
    <w:rsid w:val="00941226"/>
    <w:rsid w:val="00941462"/>
    <w:rsid w:val="00941594"/>
    <w:rsid w:val="009416B2"/>
    <w:rsid w:val="00941A77"/>
    <w:rsid w:val="00941EF5"/>
    <w:rsid w:val="0094259C"/>
    <w:rsid w:val="009426AD"/>
    <w:rsid w:val="0094285B"/>
    <w:rsid w:val="0094299A"/>
    <w:rsid w:val="00942C2E"/>
    <w:rsid w:val="00942ED5"/>
    <w:rsid w:val="009433E6"/>
    <w:rsid w:val="00943520"/>
    <w:rsid w:val="00943546"/>
    <w:rsid w:val="00943CAF"/>
    <w:rsid w:val="009448E0"/>
    <w:rsid w:val="00944EB9"/>
    <w:rsid w:val="00945339"/>
    <w:rsid w:val="00945668"/>
    <w:rsid w:val="00945916"/>
    <w:rsid w:val="0094625C"/>
    <w:rsid w:val="0094654F"/>
    <w:rsid w:val="00946924"/>
    <w:rsid w:val="00947250"/>
    <w:rsid w:val="0094749D"/>
    <w:rsid w:val="00947C06"/>
    <w:rsid w:val="00947E26"/>
    <w:rsid w:val="00947F9A"/>
    <w:rsid w:val="00950684"/>
    <w:rsid w:val="009506B6"/>
    <w:rsid w:val="00950B9D"/>
    <w:rsid w:val="00950DC7"/>
    <w:rsid w:val="00950F05"/>
    <w:rsid w:val="009511C7"/>
    <w:rsid w:val="0095133B"/>
    <w:rsid w:val="009516CF"/>
    <w:rsid w:val="00951785"/>
    <w:rsid w:val="00951A5B"/>
    <w:rsid w:val="00951BFA"/>
    <w:rsid w:val="00951D1C"/>
    <w:rsid w:val="00951EC6"/>
    <w:rsid w:val="00951F18"/>
    <w:rsid w:val="009521A9"/>
    <w:rsid w:val="00952376"/>
    <w:rsid w:val="00952395"/>
    <w:rsid w:val="00952473"/>
    <w:rsid w:val="00952534"/>
    <w:rsid w:val="00952710"/>
    <w:rsid w:val="00952745"/>
    <w:rsid w:val="009527AD"/>
    <w:rsid w:val="009527EB"/>
    <w:rsid w:val="00952B69"/>
    <w:rsid w:val="00952C8C"/>
    <w:rsid w:val="00952DCF"/>
    <w:rsid w:val="009531D0"/>
    <w:rsid w:val="0095393C"/>
    <w:rsid w:val="00953D95"/>
    <w:rsid w:val="00953DD2"/>
    <w:rsid w:val="0095406A"/>
    <w:rsid w:val="009545D8"/>
    <w:rsid w:val="00954816"/>
    <w:rsid w:val="0095497A"/>
    <w:rsid w:val="009552E3"/>
    <w:rsid w:val="009552F3"/>
    <w:rsid w:val="00955588"/>
    <w:rsid w:val="009561C0"/>
    <w:rsid w:val="00956596"/>
    <w:rsid w:val="00956A8B"/>
    <w:rsid w:val="00956EBF"/>
    <w:rsid w:val="00956F97"/>
    <w:rsid w:val="009573DF"/>
    <w:rsid w:val="00960012"/>
    <w:rsid w:val="00960488"/>
    <w:rsid w:val="009604C1"/>
    <w:rsid w:val="009611F3"/>
    <w:rsid w:val="00961A03"/>
    <w:rsid w:val="00961C1D"/>
    <w:rsid w:val="00962283"/>
    <w:rsid w:val="009623F5"/>
    <w:rsid w:val="009627FA"/>
    <w:rsid w:val="0096297E"/>
    <w:rsid w:val="00962FF1"/>
    <w:rsid w:val="0096304D"/>
    <w:rsid w:val="009635C6"/>
    <w:rsid w:val="0096439D"/>
    <w:rsid w:val="0096448D"/>
    <w:rsid w:val="009656A9"/>
    <w:rsid w:val="00965F0F"/>
    <w:rsid w:val="00965FE0"/>
    <w:rsid w:val="0096760C"/>
    <w:rsid w:val="00967C35"/>
    <w:rsid w:val="00970C01"/>
    <w:rsid w:val="00970CDA"/>
    <w:rsid w:val="00970D2C"/>
    <w:rsid w:val="00970FB1"/>
    <w:rsid w:val="00970FF5"/>
    <w:rsid w:val="0097117B"/>
    <w:rsid w:val="00971422"/>
    <w:rsid w:val="00972082"/>
    <w:rsid w:val="00972213"/>
    <w:rsid w:val="009725FF"/>
    <w:rsid w:val="00972B45"/>
    <w:rsid w:val="0097366A"/>
    <w:rsid w:val="009738BF"/>
    <w:rsid w:val="00973938"/>
    <w:rsid w:val="00974351"/>
    <w:rsid w:val="00974445"/>
    <w:rsid w:val="00974AF0"/>
    <w:rsid w:val="00974B24"/>
    <w:rsid w:val="009750F8"/>
    <w:rsid w:val="009752D5"/>
    <w:rsid w:val="009755C8"/>
    <w:rsid w:val="009758D2"/>
    <w:rsid w:val="00975C0B"/>
    <w:rsid w:val="00975C68"/>
    <w:rsid w:val="009764C2"/>
    <w:rsid w:val="0097668C"/>
    <w:rsid w:val="00976758"/>
    <w:rsid w:val="009769A7"/>
    <w:rsid w:val="00976AC5"/>
    <w:rsid w:val="00976E32"/>
    <w:rsid w:val="009773B9"/>
    <w:rsid w:val="009775D9"/>
    <w:rsid w:val="00977839"/>
    <w:rsid w:val="009779A0"/>
    <w:rsid w:val="009801D7"/>
    <w:rsid w:val="0098082D"/>
    <w:rsid w:val="00980975"/>
    <w:rsid w:val="009810EB"/>
    <w:rsid w:val="0098141A"/>
    <w:rsid w:val="00981C2B"/>
    <w:rsid w:val="0098253E"/>
    <w:rsid w:val="009825E2"/>
    <w:rsid w:val="00982C72"/>
    <w:rsid w:val="00982FA9"/>
    <w:rsid w:val="00983253"/>
    <w:rsid w:val="009834AD"/>
    <w:rsid w:val="009836A1"/>
    <w:rsid w:val="0098388D"/>
    <w:rsid w:val="009838BC"/>
    <w:rsid w:val="00983EAE"/>
    <w:rsid w:val="00983F65"/>
    <w:rsid w:val="0098411F"/>
    <w:rsid w:val="0098430E"/>
    <w:rsid w:val="009847F4"/>
    <w:rsid w:val="00985145"/>
    <w:rsid w:val="00985BF2"/>
    <w:rsid w:val="00986177"/>
    <w:rsid w:val="009861C1"/>
    <w:rsid w:val="0098683B"/>
    <w:rsid w:val="00986A09"/>
    <w:rsid w:val="00986BCB"/>
    <w:rsid w:val="00987505"/>
    <w:rsid w:val="00987B3F"/>
    <w:rsid w:val="00987B6B"/>
    <w:rsid w:val="00987E2F"/>
    <w:rsid w:val="009905AE"/>
    <w:rsid w:val="0099070D"/>
    <w:rsid w:val="00990772"/>
    <w:rsid w:val="00990A0B"/>
    <w:rsid w:val="00990EF0"/>
    <w:rsid w:val="0099148A"/>
    <w:rsid w:val="00991512"/>
    <w:rsid w:val="00991932"/>
    <w:rsid w:val="00991EB9"/>
    <w:rsid w:val="009925A2"/>
    <w:rsid w:val="009927D0"/>
    <w:rsid w:val="00992C09"/>
    <w:rsid w:val="00992D07"/>
    <w:rsid w:val="00992D9D"/>
    <w:rsid w:val="00993333"/>
    <w:rsid w:val="009939E9"/>
    <w:rsid w:val="00993CA8"/>
    <w:rsid w:val="00993DC8"/>
    <w:rsid w:val="009940B7"/>
    <w:rsid w:val="009941DC"/>
    <w:rsid w:val="0099465A"/>
    <w:rsid w:val="00994DF5"/>
    <w:rsid w:val="00994EE1"/>
    <w:rsid w:val="009957B5"/>
    <w:rsid w:val="00996E55"/>
    <w:rsid w:val="009A0037"/>
    <w:rsid w:val="009A0F4B"/>
    <w:rsid w:val="009A13BE"/>
    <w:rsid w:val="009A14B3"/>
    <w:rsid w:val="009A14ED"/>
    <w:rsid w:val="009A17A3"/>
    <w:rsid w:val="009A19EF"/>
    <w:rsid w:val="009A25F2"/>
    <w:rsid w:val="009A3892"/>
    <w:rsid w:val="009A38BC"/>
    <w:rsid w:val="009A3C5C"/>
    <w:rsid w:val="009A3EC1"/>
    <w:rsid w:val="009A448C"/>
    <w:rsid w:val="009A48C0"/>
    <w:rsid w:val="009A4B43"/>
    <w:rsid w:val="009A5282"/>
    <w:rsid w:val="009A5473"/>
    <w:rsid w:val="009A55EE"/>
    <w:rsid w:val="009A574C"/>
    <w:rsid w:val="009A60A0"/>
    <w:rsid w:val="009A60C9"/>
    <w:rsid w:val="009A65A4"/>
    <w:rsid w:val="009A6CDD"/>
    <w:rsid w:val="009A7386"/>
    <w:rsid w:val="009A7785"/>
    <w:rsid w:val="009A77AE"/>
    <w:rsid w:val="009A77F1"/>
    <w:rsid w:val="009A7AE1"/>
    <w:rsid w:val="009A7DDD"/>
    <w:rsid w:val="009B0C4A"/>
    <w:rsid w:val="009B0F69"/>
    <w:rsid w:val="009B0F96"/>
    <w:rsid w:val="009B1062"/>
    <w:rsid w:val="009B16D0"/>
    <w:rsid w:val="009B1B79"/>
    <w:rsid w:val="009B1CAD"/>
    <w:rsid w:val="009B209C"/>
    <w:rsid w:val="009B29A6"/>
    <w:rsid w:val="009B2DC3"/>
    <w:rsid w:val="009B31A0"/>
    <w:rsid w:val="009B3611"/>
    <w:rsid w:val="009B3627"/>
    <w:rsid w:val="009B38A9"/>
    <w:rsid w:val="009B3ED4"/>
    <w:rsid w:val="009B4789"/>
    <w:rsid w:val="009B56D0"/>
    <w:rsid w:val="009B5BE0"/>
    <w:rsid w:val="009B5CD0"/>
    <w:rsid w:val="009B5E7E"/>
    <w:rsid w:val="009B6189"/>
    <w:rsid w:val="009B63C8"/>
    <w:rsid w:val="009B670C"/>
    <w:rsid w:val="009B67D8"/>
    <w:rsid w:val="009B6BED"/>
    <w:rsid w:val="009B6D4A"/>
    <w:rsid w:val="009B7060"/>
    <w:rsid w:val="009B7089"/>
    <w:rsid w:val="009B72E1"/>
    <w:rsid w:val="009B7EDB"/>
    <w:rsid w:val="009C03BA"/>
    <w:rsid w:val="009C0B92"/>
    <w:rsid w:val="009C0EE3"/>
    <w:rsid w:val="009C1247"/>
    <w:rsid w:val="009C1625"/>
    <w:rsid w:val="009C1822"/>
    <w:rsid w:val="009C1825"/>
    <w:rsid w:val="009C18DE"/>
    <w:rsid w:val="009C1A49"/>
    <w:rsid w:val="009C1EDE"/>
    <w:rsid w:val="009C1FF6"/>
    <w:rsid w:val="009C2050"/>
    <w:rsid w:val="009C255E"/>
    <w:rsid w:val="009C2D22"/>
    <w:rsid w:val="009C2DB2"/>
    <w:rsid w:val="009C330D"/>
    <w:rsid w:val="009C3331"/>
    <w:rsid w:val="009C33EE"/>
    <w:rsid w:val="009C34CF"/>
    <w:rsid w:val="009C38D3"/>
    <w:rsid w:val="009C3909"/>
    <w:rsid w:val="009C3E84"/>
    <w:rsid w:val="009C4390"/>
    <w:rsid w:val="009C448D"/>
    <w:rsid w:val="009C46FE"/>
    <w:rsid w:val="009C4786"/>
    <w:rsid w:val="009C47EE"/>
    <w:rsid w:val="009C4839"/>
    <w:rsid w:val="009C4A9E"/>
    <w:rsid w:val="009C4F30"/>
    <w:rsid w:val="009C5094"/>
    <w:rsid w:val="009C50D2"/>
    <w:rsid w:val="009C54C3"/>
    <w:rsid w:val="009C5852"/>
    <w:rsid w:val="009C59C8"/>
    <w:rsid w:val="009C5B6A"/>
    <w:rsid w:val="009C5D38"/>
    <w:rsid w:val="009C5DA4"/>
    <w:rsid w:val="009C652F"/>
    <w:rsid w:val="009C65DF"/>
    <w:rsid w:val="009C67D9"/>
    <w:rsid w:val="009C6D21"/>
    <w:rsid w:val="009C6D52"/>
    <w:rsid w:val="009C70ED"/>
    <w:rsid w:val="009C79A1"/>
    <w:rsid w:val="009C7C4D"/>
    <w:rsid w:val="009D003C"/>
    <w:rsid w:val="009D0494"/>
    <w:rsid w:val="009D05CF"/>
    <w:rsid w:val="009D0870"/>
    <w:rsid w:val="009D0B8A"/>
    <w:rsid w:val="009D0C3D"/>
    <w:rsid w:val="009D0CB4"/>
    <w:rsid w:val="009D11A9"/>
    <w:rsid w:val="009D190C"/>
    <w:rsid w:val="009D1959"/>
    <w:rsid w:val="009D1EF9"/>
    <w:rsid w:val="009D2167"/>
    <w:rsid w:val="009D23BC"/>
    <w:rsid w:val="009D287E"/>
    <w:rsid w:val="009D3455"/>
    <w:rsid w:val="009D35D1"/>
    <w:rsid w:val="009D3604"/>
    <w:rsid w:val="009D3B64"/>
    <w:rsid w:val="009D3D19"/>
    <w:rsid w:val="009D3E27"/>
    <w:rsid w:val="009D3FF5"/>
    <w:rsid w:val="009D409F"/>
    <w:rsid w:val="009D43F0"/>
    <w:rsid w:val="009D4522"/>
    <w:rsid w:val="009D4945"/>
    <w:rsid w:val="009D4B6D"/>
    <w:rsid w:val="009D4D47"/>
    <w:rsid w:val="009D4DD8"/>
    <w:rsid w:val="009D5510"/>
    <w:rsid w:val="009D56D2"/>
    <w:rsid w:val="009D5E88"/>
    <w:rsid w:val="009D5F0C"/>
    <w:rsid w:val="009D6A28"/>
    <w:rsid w:val="009D6B70"/>
    <w:rsid w:val="009D7075"/>
    <w:rsid w:val="009D7083"/>
    <w:rsid w:val="009D7936"/>
    <w:rsid w:val="009D7D30"/>
    <w:rsid w:val="009D7DD6"/>
    <w:rsid w:val="009E0515"/>
    <w:rsid w:val="009E08A9"/>
    <w:rsid w:val="009E0CA2"/>
    <w:rsid w:val="009E0ED1"/>
    <w:rsid w:val="009E142E"/>
    <w:rsid w:val="009E170E"/>
    <w:rsid w:val="009E19FC"/>
    <w:rsid w:val="009E1B39"/>
    <w:rsid w:val="009E1B7E"/>
    <w:rsid w:val="009E1B98"/>
    <w:rsid w:val="009E22AA"/>
    <w:rsid w:val="009E2629"/>
    <w:rsid w:val="009E28DD"/>
    <w:rsid w:val="009E2B17"/>
    <w:rsid w:val="009E2E75"/>
    <w:rsid w:val="009E301F"/>
    <w:rsid w:val="009E3160"/>
    <w:rsid w:val="009E355D"/>
    <w:rsid w:val="009E35B9"/>
    <w:rsid w:val="009E3735"/>
    <w:rsid w:val="009E3AF8"/>
    <w:rsid w:val="009E3D2D"/>
    <w:rsid w:val="009E3DF6"/>
    <w:rsid w:val="009E4037"/>
    <w:rsid w:val="009E470C"/>
    <w:rsid w:val="009E4FAB"/>
    <w:rsid w:val="009E5086"/>
    <w:rsid w:val="009E56DE"/>
    <w:rsid w:val="009E57A3"/>
    <w:rsid w:val="009E5884"/>
    <w:rsid w:val="009E5B9E"/>
    <w:rsid w:val="009E6171"/>
    <w:rsid w:val="009E62B3"/>
    <w:rsid w:val="009E66A6"/>
    <w:rsid w:val="009E6762"/>
    <w:rsid w:val="009E6AD2"/>
    <w:rsid w:val="009E6B3D"/>
    <w:rsid w:val="009E6C3F"/>
    <w:rsid w:val="009E71D3"/>
    <w:rsid w:val="009E779F"/>
    <w:rsid w:val="009E7AE2"/>
    <w:rsid w:val="009E7B0D"/>
    <w:rsid w:val="009E7B8D"/>
    <w:rsid w:val="009F05CD"/>
    <w:rsid w:val="009F0F88"/>
    <w:rsid w:val="009F10DB"/>
    <w:rsid w:val="009F15CE"/>
    <w:rsid w:val="009F1F44"/>
    <w:rsid w:val="009F2305"/>
    <w:rsid w:val="009F2C77"/>
    <w:rsid w:val="009F323B"/>
    <w:rsid w:val="009F3266"/>
    <w:rsid w:val="009F32B9"/>
    <w:rsid w:val="009F3362"/>
    <w:rsid w:val="009F383A"/>
    <w:rsid w:val="009F3879"/>
    <w:rsid w:val="009F40DF"/>
    <w:rsid w:val="009F44CD"/>
    <w:rsid w:val="009F464D"/>
    <w:rsid w:val="009F4C4A"/>
    <w:rsid w:val="009F4DA3"/>
    <w:rsid w:val="009F504C"/>
    <w:rsid w:val="009F52E1"/>
    <w:rsid w:val="009F55D5"/>
    <w:rsid w:val="009F56D8"/>
    <w:rsid w:val="009F5B79"/>
    <w:rsid w:val="009F6098"/>
    <w:rsid w:val="009F655C"/>
    <w:rsid w:val="009F7241"/>
    <w:rsid w:val="009F735D"/>
    <w:rsid w:val="009F763C"/>
    <w:rsid w:val="009F77CA"/>
    <w:rsid w:val="009F7D53"/>
    <w:rsid w:val="00A0004B"/>
    <w:rsid w:val="00A001F3"/>
    <w:rsid w:val="00A0042D"/>
    <w:rsid w:val="00A00505"/>
    <w:rsid w:val="00A00675"/>
    <w:rsid w:val="00A00A46"/>
    <w:rsid w:val="00A00A8E"/>
    <w:rsid w:val="00A00AC7"/>
    <w:rsid w:val="00A00C87"/>
    <w:rsid w:val="00A01CFB"/>
    <w:rsid w:val="00A01F54"/>
    <w:rsid w:val="00A02261"/>
    <w:rsid w:val="00A022F0"/>
    <w:rsid w:val="00A025C1"/>
    <w:rsid w:val="00A02DE3"/>
    <w:rsid w:val="00A02F0F"/>
    <w:rsid w:val="00A02FA2"/>
    <w:rsid w:val="00A03426"/>
    <w:rsid w:val="00A0365D"/>
    <w:rsid w:val="00A04B87"/>
    <w:rsid w:val="00A04FD7"/>
    <w:rsid w:val="00A0506B"/>
    <w:rsid w:val="00A05099"/>
    <w:rsid w:val="00A050F4"/>
    <w:rsid w:val="00A0511D"/>
    <w:rsid w:val="00A0533E"/>
    <w:rsid w:val="00A05859"/>
    <w:rsid w:val="00A0627D"/>
    <w:rsid w:val="00A06354"/>
    <w:rsid w:val="00A06627"/>
    <w:rsid w:val="00A06972"/>
    <w:rsid w:val="00A06986"/>
    <w:rsid w:val="00A06AE0"/>
    <w:rsid w:val="00A071DE"/>
    <w:rsid w:val="00A07689"/>
    <w:rsid w:val="00A0778D"/>
    <w:rsid w:val="00A07DF3"/>
    <w:rsid w:val="00A100AF"/>
    <w:rsid w:val="00A101C7"/>
    <w:rsid w:val="00A10496"/>
    <w:rsid w:val="00A1051B"/>
    <w:rsid w:val="00A1109E"/>
    <w:rsid w:val="00A11179"/>
    <w:rsid w:val="00A1144E"/>
    <w:rsid w:val="00A11653"/>
    <w:rsid w:val="00A118D0"/>
    <w:rsid w:val="00A12010"/>
    <w:rsid w:val="00A12178"/>
    <w:rsid w:val="00A126EB"/>
    <w:rsid w:val="00A129E7"/>
    <w:rsid w:val="00A130D4"/>
    <w:rsid w:val="00A131D8"/>
    <w:rsid w:val="00A1326B"/>
    <w:rsid w:val="00A13317"/>
    <w:rsid w:val="00A135CC"/>
    <w:rsid w:val="00A13C29"/>
    <w:rsid w:val="00A13D64"/>
    <w:rsid w:val="00A1443B"/>
    <w:rsid w:val="00A148EB"/>
    <w:rsid w:val="00A15155"/>
    <w:rsid w:val="00A15215"/>
    <w:rsid w:val="00A15537"/>
    <w:rsid w:val="00A1603F"/>
    <w:rsid w:val="00A16116"/>
    <w:rsid w:val="00A16191"/>
    <w:rsid w:val="00A168FD"/>
    <w:rsid w:val="00A16D08"/>
    <w:rsid w:val="00A17CCE"/>
    <w:rsid w:val="00A17FE0"/>
    <w:rsid w:val="00A20103"/>
    <w:rsid w:val="00A2039F"/>
    <w:rsid w:val="00A203E0"/>
    <w:rsid w:val="00A20D73"/>
    <w:rsid w:val="00A21A5B"/>
    <w:rsid w:val="00A2226D"/>
    <w:rsid w:val="00A224AB"/>
    <w:rsid w:val="00A22AC7"/>
    <w:rsid w:val="00A22C02"/>
    <w:rsid w:val="00A23033"/>
    <w:rsid w:val="00A23129"/>
    <w:rsid w:val="00A232A5"/>
    <w:rsid w:val="00A23C16"/>
    <w:rsid w:val="00A23D76"/>
    <w:rsid w:val="00A24043"/>
    <w:rsid w:val="00A2426F"/>
    <w:rsid w:val="00A24811"/>
    <w:rsid w:val="00A24AF4"/>
    <w:rsid w:val="00A2530E"/>
    <w:rsid w:val="00A255B8"/>
    <w:rsid w:val="00A25777"/>
    <w:rsid w:val="00A25C4F"/>
    <w:rsid w:val="00A26231"/>
    <w:rsid w:val="00A2738F"/>
    <w:rsid w:val="00A2749E"/>
    <w:rsid w:val="00A27865"/>
    <w:rsid w:val="00A27BCA"/>
    <w:rsid w:val="00A304EA"/>
    <w:rsid w:val="00A30510"/>
    <w:rsid w:val="00A30B5D"/>
    <w:rsid w:val="00A30BB4"/>
    <w:rsid w:val="00A30DF5"/>
    <w:rsid w:val="00A30FA7"/>
    <w:rsid w:val="00A31977"/>
    <w:rsid w:val="00A31EA7"/>
    <w:rsid w:val="00A32495"/>
    <w:rsid w:val="00A32658"/>
    <w:rsid w:val="00A32667"/>
    <w:rsid w:val="00A32A36"/>
    <w:rsid w:val="00A32D01"/>
    <w:rsid w:val="00A32D85"/>
    <w:rsid w:val="00A32FA0"/>
    <w:rsid w:val="00A33356"/>
    <w:rsid w:val="00A33590"/>
    <w:rsid w:val="00A335D1"/>
    <w:rsid w:val="00A337D6"/>
    <w:rsid w:val="00A33870"/>
    <w:rsid w:val="00A33CBD"/>
    <w:rsid w:val="00A34223"/>
    <w:rsid w:val="00A3462D"/>
    <w:rsid w:val="00A34877"/>
    <w:rsid w:val="00A34A02"/>
    <w:rsid w:val="00A34E59"/>
    <w:rsid w:val="00A350D9"/>
    <w:rsid w:val="00A35731"/>
    <w:rsid w:val="00A35931"/>
    <w:rsid w:val="00A35B4A"/>
    <w:rsid w:val="00A36468"/>
    <w:rsid w:val="00A36737"/>
    <w:rsid w:val="00A36B88"/>
    <w:rsid w:val="00A36F08"/>
    <w:rsid w:val="00A371F3"/>
    <w:rsid w:val="00A37C9D"/>
    <w:rsid w:val="00A37DEA"/>
    <w:rsid w:val="00A4001F"/>
    <w:rsid w:val="00A406AF"/>
    <w:rsid w:val="00A40845"/>
    <w:rsid w:val="00A40A68"/>
    <w:rsid w:val="00A40B89"/>
    <w:rsid w:val="00A41232"/>
    <w:rsid w:val="00A41732"/>
    <w:rsid w:val="00A4178F"/>
    <w:rsid w:val="00A417BE"/>
    <w:rsid w:val="00A420B0"/>
    <w:rsid w:val="00A420FB"/>
    <w:rsid w:val="00A42697"/>
    <w:rsid w:val="00A426E3"/>
    <w:rsid w:val="00A42C5A"/>
    <w:rsid w:val="00A42F4D"/>
    <w:rsid w:val="00A4303A"/>
    <w:rsid w:val="00A43047"/>
    <w:rsid w:val="00A43211"/>
    <w:rsid w:val="00A43707"/>
    <w:rsid w:val="00A437DB"/>
    <w:rsid w:val="00A43923"/>
    <w:rsid w:val="00A44F55"/>
    <w:rsid w:val="00A45625"/>
    <w:rsid w:val="00A45C87"/>
    <w:rsid w:val="00A46786"/>
    <w:rsid w:val="00A46B57"/>
    <w:rsid w:val="00A46BF3"/>
    <w:rsid w:val="00A474F0"/>
    <w:rsid w:val="00A500F9"/>
    <w:rsid w:val="00A5028C"/>
    <w:rsid w:val="00A50612"/>
    <w:rsid w:val="00A50B19"/>
    <w:rsid w:val="00A512EF"/>
    <w:rsid w:val="00A516DF"/>
    <w:rsid w:val="00A51BF4"/>
    <w:rsid w:val="00A52A66"/>
    <w:rsid w:val="00A53882"/>
    <w:rsid w:val="00A53BE5"/>
    <w:rsid w:val="00A53DDB"/>
    <w:rsid w:val="00A544E0"/>
    <w:rsid w:val="00A54639"/>
    <w:rsid w:val="00A54804"/>
    <w:rsid w:val="00A548FE"/>
    <w:rsid w:val="00A551F7"/>
    <w:rsid w:val="00A55218"/>
    <w:rsid w:val="00A5529E"/>
    <w:rsid w:val="00A55307"/>
    <w:rsid w:val="00A555D3"/>
    <w:rsid w:val="00A556B1"/>
    <w:rsid w:val="00A55D31"/>
    <w:rsid w:val="00A56146"/>
    <w:rsid w:val="00A56371"/>
    <w:rsid w:val="00A56580"/>
    <w:rsid w:val="00A56CDA"/>
    <w:rsid w:val="00A56FDE"/>
    <w:rsid w:val="00A57178"/>
    <w:rsid w:val="00A57504"/>
    <w:rsid w:val="00A57F23"/>
    <w:rsid w:val="00A6006E"/>
    <w:rsid w:val="00A6116F"/>
    <w:rsid w:val="00A6132E"/>
    <w:rsid w:val="00A61374"/>
    <w:rsid w:val="00A61524"/>
    <w:rsid w:val="00A61879"/>
    <w:rsid w:val="00A61CFE"/>
    <w:rsid w:val="00A61DC2"/>
    <w:rsid w:val="00A634DE"/>
    <w:rsid w:val="00A6455A"/>
    <w:rsid w:val="00A64599"/>
    <w:rsid w:val="00A646ED"/>
    <w:rsid w:val="00A649AD"/>
    <w:rsid w:val="00A64A28"/>
    <w:rsid w:val="00A64AF5"/>
    <w:rsid w:val="00A64ED5"/>
    <w:rsid w:val="00A65265"/>
    <w:rsid w:val="00A6554D"/>
    <w:rsid w:val="00A6604F"/>
    <w:rsid w:val="00A661A6"/>
    <w:rsid w:val="00A663BE"/>
    <w:rsid w:val="00A67A50"/>
    <w:rsid w:val="00A67C37"/>
    <w:rsid w:val="00A67D3D"/>
    <w:rsid w:val="00A67EAA"/>
    <w:rsid w:val="00A67F8A"/>
    <w:rsid w:val="00A703BB"/>
    <w:rsid w:val="00A7049B"/>
    <w:rsid w:val="00A707CD"/>
    <w:rsid w:val="00A71A4A"/>
    <w:rsid w:val="00A71C10"/>
    <w:rsid w:val="00A72BDF"/>
    <w:rsid w:val="00A72F1A"/>
    <w:rsid w:val="00A7344A"/>
    <w:rsid w:val="00A73ACA"/>
    <w:rsid w:val="00A73B87"/>
    <w:rsid w:val="00A73C65"/>
    <w:rsid w:val="00A73F60"/>
    <w:rsid w:val="00A74024"/>
    <w:rsid w:val="00A74178"/>
    <w:rsid w:val="00A741AC"/>
    <w:rsid w:val="00A74DEB"/>
    <w:rsid w:val="00A74EA4"/>
    <w:rsid w:val="00A75068"/>
    <w:rsid w:val="00A75799"/>
    <w:rsid w:val="00A757B5"/>
    <w:rsid w:val="00A75866"/>
    <w:rsid w:val="00A758DB"/>
    <w:rsid w:val="00A7653A"/>
    <w:rsid w:val="00A76E07"/>
    <w:rsid w:val="00A773B1"/>
    <w:rsid w:val="00A77641"/>
    <w:rsid w:val="00A77BB8"/>
    <w:rsid w:val="00A80409"/>
    <w:rsid w:val="00A80496"/>
    <w:rsid w:val="00A806E8"/>
    <w:rsid w:val="00A81459"/>
    <w:rsid w:val="00A81C27"/>
    <w:rsid w:val="00A81CAB"/>
    <w:rsid w:val="00A823BD"/>
    <w:rsid w:val="00A826D4"/>
    <w:rsid w:val="00A83325"/>
    <w:rsid w:val="00A83B9B"/>
    <w:rsid w:val="00A83D2A"/>
    <w:rsid w:val="00A83DEE"/>
    <w:rsid w:val="00A83EA3"/>
    <w:rsid w:val="00A841C2"/>
    <w:rsid w:val="00A84AC4"/>
    <w:rsid w:val="00A84DB4"/>
    <w:rsid w:val="00A8509E"/>
    <w:rsid w:val="00A85B31"/>
    <w:rsid w:val="00A86A96"/>
    <w:rsid w:val="00A870D3"/>
    <w:rsid w:val="00A8777D"/>
    <w:rsid w:val="00A878F1"/>
    <w:rsid w:val="00A87D24"/>
    <w:rsid w:val="00A87D34"/>
    <w:rsid w:val="00A90269"/>
    <w:rsid w:val="00A907AF"/>
    <w:rsid w:val="00A91855"/>
    <w:rsid w:val="00A9386C"/>
    <w:rsid w:val="00A941AF"/>
    <w:rsid w:val="00A9434B"/>
    <w:rsid w:val="00A9460E"/>
    <w:rsid w:val="00A948ED"/>
    <w:rsid w:val="00A9491A"/>
    <w:rsid w:val="00A94CB8"/>
    <w:rsid w:val="00A94E9E"/>
    <w:rsid w:val="00A954E6"/>
    <w:rsid w:val="00A95605"/>
    <w:rsid w:val="00A95876"/>
    <w:rsid w:val="00A95F4C"/>
    <w:rsid w:val="00A95F96"/>
    <w:rsid w:val="00A9630E"/>
    <w:rsid w:val="00A96418"/>
    <w:rsid w:val="00A964FE"/>
    <w:rsid w:val="00A96705"/>
    <w:rsid w:val="00A96B3A"/>
    <w:rsid w:val="00A96B9E"/>
    <w:rsid w:val="00A96CC9"/>
    <w:rsid w:val="00A96FA4"/>
    <w:rsid w:val="00A970E9"/>
    <w:rsid w:val="00A972E0"/>
    <w:rsid w:val="00A97340"/>
    <w:rsid w:val="00A973D7"/>
    <w:rsid w:val="00A97AA8"/>
    <w:rsid w:val="00A97AAD"/>
    <w:rsid w:val="00A97EEA"/>
    <w:rsid w:val="00AA00AF"/>
    <w:rsid w:val="00AA025C"/>
    <w:rsid w:val="00AA059A"/>
    <w:rsid w:val="00AA1662"/>
    <w:rsid w:val="00AA1746"/>
    <w:rsid w:val="00AA1872"/>
    <w:rsid w:val="00AA1B52"/>
    <w:rsid w:val="00AA1F0A"/>
    <w:rsid w:val="00AA2529"/>
    <w:rsid w:val="00AA2B63"/>
    <w:rsid w:val="00AA2BB5"/>
    <w:rsid w:val="00AA30B2"/>
    <w:rsid w:val="00AA3A0B"/>
    <w:rsid w:val="00AA3BF7"/>
    <w:rsid w:val="00AA46C0"/>
    <w:rsid w:val="00AA46D7"/>
    <w:rsid w:val="00AA4CCF"/>
    <w:rsid w:val="00AA57E3"/>
    <w:rsid w:val="00AA5F4B"/>
    <w:rsid w:val="00AA5FD8"/>
    <w:rsid w:val="00AA6020"/>
    <w:rsid w:val="00AA69BC"/>
    <w:rsid w:val="00AA6FDB"/>
    <w:rsid w:val="00AA71CC"/>
    <w:rsid w:val="00AA7431"/>
    <w:rsid w:val="00AA7771"/>
    <w:rsid w:val="00AA778B"/>
    <w:rsid w:val="00AA77EA"/>
    <w:rsid w:val="00AA793A"/>
    <w:rsid w:val="00AA799B"/>
    <w:rsid w:val="00AA7B1D"/>
    <w:rsid w:val="00AB06A2"/>
    <w:rsid w:val="00AB0B9C"/>
    <w:rsid w:val="00AB10EA"/>
    <w:rsid w:val="00AB154F"/>
    <w:rsid w:val="00AB157C"/>
    <w:rsid w:val="00AB18C7"/>
    <w:rsid w:val="00AB221F"/>
    <w:rsid w:val="00AB2311"/>
    <w:rsid w:val="00AB2AB0"/>
    <w:rsid w:val="00AB3004"/>
    <w:rsid w:val="00AB306C"/>
    <w:rsid w:val="00AB3108"/>
    <w:rsid w:val="00AB3995"/>
    <w:rsid w:val="00AB4538"/>
    <w:rsid w:val="00AB45B2"/>
    <w:rsid w:val="00AB4BDE"/>
    <w:rsid w:val="00AB4E2D"/>
    <w:rsid w:val="00AB556B"/>
    <w:rsid w:val="00AB57BF"/>
    <w:rsid w:val="00AB593A"/>
    <w:rsid w:val="00AB5D4A"/>
    <w:rsid w:val="00AB620D"/>
    <w:rsid w:val="00AB63E9"/>
    <w:rsid w:val="00AB6566"/>
    <w:rsid w:val="00AB6C6A"/>
    <w:rsid w:val="00AB6E7E"/>
    <w:rsid w:val="00AB70CC"/>
    <w:rsid w:val="00AB7218"/>
    <w:rsid w:val="00AB7362"/>
    <w:rsid w:val="00AB76CD"/>
    <w:rsid w:val="00AB7A01"/>
    <w:rsid w:val="00AB7F0A"/>
    <w:rsid w:val="00AC08C1"/>
    <w:rsid w:val="00AC0A17"/>
    <w:rsid w:val="00AC0F1E"/>
    <w:rsid w:val="00AC115D"/>
    <w:rsid w:val="00AC16F7"/>
    <w:rsid w:val="00AC185B"/>
    <w:rsid w:val="00AC190F"/>
    <w:rsid w:val="00AC21BD"/>
    <w:rsid w:val="00AC22A0"/>
    <w:rsid w:val="00AC2363"/>
    <w:rsid w:val="00AC238E"/>
    <w:rsid w:val="00AC271E"/>
    <w:rsid w:val="00AC2E8C"/>
    <w:rsid w:val="00AC3682"/>
    <w:rsid w:val="00AC379E"/>
    <w:rsid w:val="00AC3C55"/>
    <w:rsid w:val="00AC3E52"/>
    <w:rsid w:val="00AC40DB"/>
    <w:rsid w:val="00AC44AB"/>
    <w:rsid w:val="00AC45E5"/>
    <w:rsid w:val="00AC4A4A"/>
    <w:rsid w:val="00AC4F7E"/>
    <w:rsid w:val="00AC5404"/>
    <w:rsid w:val="00AC57D1"/>
    <w:rsid w:val="00AC5C55"/>
    <w:rsid w:val="00AC5E9E"/>
    <w:rsid w:val="00AC6139"/>
    <w:rsid w:val="00AC68C3"/>
    <w:rsid w:val="00AC757F"/>
    <w:rsid w:val="00AC787A"/>
    <w:rsid w:val="00AC7C37"/>
    <w:rsid w:val="00AC7F6B"/>
    <w:rsid w:val="00AD021C"/>
    <w:rsid w:val="00AD02D0"/>
    <w:rsid w:val="00AD038C"/>
    <w:rsid w:val="00AD11FD"/>
    <w:rsid w:val="00AD1312"/>
    <w:rsid w:val="00AD1A28"/>
    <w:rsid w:val="00AD1E50"/>
    <w:rsid w:val="00AD2A28"/>
    <w:rsid w:val="00AD2A8A"/>
    <w:rsid w:val="00AD2AD9"/>
    <w:rsid w:val="00AD3155"/>
    <w:rsid w:val="00AD356F"/>
    <w:rsid w:val="00AD398D"/>
    <w:rsid w:val="00AD3C74"/>
    <w:rsid w:val="00AD3E42"/>
    <w:rsid w:val="00AD4478"/>
    <w:rsid w:val="00AD4766"/>
    <w:rsid w:val="00AD4893"/>
    <w:rsid w:val="00AD48D3"/>
    <w:rsid w:val="00AD4C4C"/>
    <w:rsid w:val="00AD4E25"/>
    <w:rsid w:val="00AD5507"/>
    <w:rsid w:val="00AD5898"/>
    <w:rsid w:val="00AD5BF0"/>
    <w:rsid w:val="00AD5E2F"/>
    <w:rsid w:val="00AD5F2C"/>
    <w:rsid w:val="00AD6278"/>
    <w:rsid w:val="00AD674A"/>
    <w:rsid w:val="00AD6886"/>
    <w:rsid w:val="00AD7A3F"/>
    <w:rsid w:val="00AD7D70"/>
    <w:rsid w:val="00AD7DB4"/>
    <w:rsid w:val="00AE0597"/>
    <w:rsid w:val="00AE0831"/>
    <w:rsid w:val="00AE097C"/>
    <w:rsid w:val="00AE12E6"/>
    <w:rsid w:val="00AE1C15"/>
    <w:rsid w:val="00AE1C35"/>
    <w:rsid w:val="00AE1FC4"/>
    <w:rsid w:val="00AE228F"/>
    <w:rsid w:val="00AE248F"/>
    <w:rsid w:val="00AE256E"/>
    <w:rsid w:val="00AE26E1"/>
    <w:rsid w:val="00AE2E1D"/>
    <w:rsid w:val="00AE2FB7"/>
    <w:rsid w:val="00AE378C"/>
    <w:rsid w:val="00AE3B68"/>
    <w:rsid w:val="00AE3BBC"/>
    <w:rsid w:val="00AE3F70"/>
    <w:rsid w:val="00AE40E3"/>
    <w:rsid w:val="00AE40EE"/>
    <w:rsid w:val="00AE4561"/>
    <w:rsid w:val="00AE4817"/>
    <w:rsid w:val="00AE5838"/>
    <w:rsid w:val="00AE5C54"/>
    <w:rsid w:val="00AE5DEB"/>
    <w:rsid w:val="00AE7C4C"/>
    <w:rsid w:val="00AF0205"/>
    <w:rsid w:val="00AF050D"/>
    <w:rsid w:val="00AF0591"/>
    <w:rsid w:val="00AF0C53"/>
    <w:rsid w:val="00AF0C73"/>
    <w:rsid w:val="00AF0DAC"/>
    <w:rsid w:val="00AF0E86"/>
    <w:rsid w:val="00AF0E8D"/>
    <w:rsid w:val="00AF0F36"/>
    <w:rsid w:val="00AF11E4"/>
    <w:rsid w:val="00AF1514"/>
    <w:rsid w:val="00AF1A14"/>
    <w:rsid w:val="00AF1B05"/>
    <w:rsid w:val="00AF2289"/>
    <w:rsid w:val="00AF2B97"/>
    <w:rsid w:val="00AF2E35"/>
    <w:rsid w:val="00AF2F86"/>
    <w:rsid w:val="00AF3648"/>
    <w:rsid w:val="00AF3E87"/>
    <w:rsid w:val="00AF498C"/>
    <w:rsid w:val="00AF4E29"/>
    <w:rsid w:val="00AF501A"/>
    <w:rsid w:val="00AF507C"/>
    <w:rsid w:val="00AF5571"/>
    <w:rsid w:val="00AF6321"/>
    <w:rsid w:val="00AF636C"/>
    <w:rsid w:val="00AF64D9"/>
    <w:rsid w:val="00AF6675"/>
    <w:rsid w:val="00AF6D69"/>
    <w:rsid w:val="00AF6EE2"/>
    <w:rsid w:val="00AF6F37"/>
    <w:rsid w:val="00AF6FAC"/>
    <w:rsid w:val="00AF6FEA"/>
    <w:rsid w:val="00AF710B"/>
    <w:rsid w:val="00AF71A2"/>
    <w:rsid w:val="00AF71A8"/>
    <w:rsid w:val="00AF792F"/>
    <w:rsid w:val="00AF7958"/>
    <w:rsid w:val="00B00227"/>
    <w:rsid w:val="00B0035C"/>
    <w:rsid w:val="00B00B7B"/>
    <w:rsid w:val="00B00E71"/>
    <w:rsid w:val="00B011D9"/>
    <w:rsid w:val="00B01511"/>
    <w:rsid w:val="00B0167C"/>
    <w:rsid w:val="00B01749"/>
    <w:rsid w:val="00B01BC9"/>
    <w:rsid w:val="00B01D14"/>
    <w:rsid w:val="00B01F5D"/>
    <w:rsid w:val="00B021A4"/>
    <w:rsid w:val="00B022B6"/>
    <w:rsid w:val="00B02981"/>
    <w:rsid w:val="00B02C4A"/>
    <w:rsid w:val="00B03383"/>
    <w:rsid w:val="00B03796"/>
    <w:rsid w:val="00B0393C"/>
    <w:rsid w:val="00B03D2F"/>
    <w:rsid w:val="00B03F36"/>
    <w:rsid w:val="00B0409D"/>
    <w:rsid w:val="00B042DF"/>
    <w:rsid w:val="00B0479E"/>
    <w:rsid w:val="00B0484B"/>
    <w:rsid w:val="00B04872"/>
    <w:rsid w:val="00B048D9"/>
    <w:rsid w:val="00B04BE1"/>
    <w:rsid w:val="00B04CE7"/>
    <w:rsid w:val="00B05095"/>
    <w:rsid w:val="00B055C3"/>
    <w:rsid w:val="00B05977"/>
    <w:rsid w:val="00B063D9"/>
    <w:rsid w:val="00B063E8"/>
    <w:rsid w:val="00B06709"/>
    <w:rsid w:val="00B06B9F"/>
    <w:rsid w:val="00B06CAA"/>
    <w:rsid w:val="00B0749C"/>
    <w:rsid w:val="00B0794A"/>
    <w:rsid w:val="00B07C00"/>
    <w:rsid w:val="00B07EA5"/>
    <w:rsid w:val="00B102A1"/>
    <w:rsid w:val="00B104F1"/>
    <w:rsid w:val="00B10FE3"/>
    <w:rsid w:val="00B1102D"/>
    <w:rsid w:val="00B11732"/>
    <w:rsid w:val="00B11952"/>
    <w:rsid w:val="00B119B0"/>
    <w:rsid w:val="00B119E3"/>
    <w:rsid w:val="00B11CF9"/>
    <w:rsid w:val="00B11FAF"/>
    <w:rsid w:val="00B1237D"/>
    <w:rsid w:val="00B12B02"/>
    <w:rsid w:val="00B13081"/>
    <w:rsid w:val="00B131BD"/>
    <w:rsid w:val="00B132E9"/>
    <w:rsid w:val="00B13C2E"/>
    <w:rsid w:val="00B142D8"/>
    <w:rsid w:val="00B14890"/>
    <w:rsid w:val="00B156B4"/>
    <w:rsid w:val="00B15DA8"/>
    <w:rsid w:val="00B167A9"/>
    <w:rsid w:val="00B1680A"/>
    <w:rsid w:val="00B16DC0"/>
    <w:rsid w:val="00B17388"/>
    <w:rsid w:val="00B17508"/>
    <w:rsid w:val="00B17AC8"/>
    <w:rsid w:val="00B17CD6"/>
    <w:rsid w:val="00B201D8"/>
    <w:rsid w:val="00B2026C"/>
    <w:rsid w:val="00B2030B"/>
    <w:rsid w:val="00B20CE3"/>
    <w:rsid w:val="00B20DD8"/>
    <w:rsid w:val="00B215EB"/>
    <w:rsid w:val="00B217B2"/>
    <w:rsid w:val="00B218DD"/>
    <w:rsid w:val="00B21CDA"/>
    <w:rsid w:val="00B21EE6"/>
    <w:rsid w:val="00B2214B"/>
    <w:rsid w:val="00B22419"/>
    <w:rsid w:val="00B227EC"/>
    <w:rsid w:val="00B22C92"/>
    <w:rsid w:val="00B232C1"/>
    <w:rsid w:val="00B23B40"/>
    <w:rsid w:val="00B23BA1"/>
    <w:rsid w:val="00B23C66"/>
    <w:rsid w:val="00B241AE"/>
    <w:rsid w:val="00B24315"/>
    <w:rsid w:val="00B24787"/>
    <w:rsid w:val="00B24B0C"/>
    <w:rsid w:val="00B25998"/>
    <w:rsid w:val="00B25B66"/>
    <w:rsid w:val="00B27250"/>
    <w:rsid w:val="00B2737C"/>
    <w:rsid w:val="00B2745F"/>
    <w:rsid w:val="00B30124"/>
    <w:rsid w:val="00B30158"/>
    <w:rsid w:val="00B30176"/>
    <w:rsid w:val="00B30443"/>
    <w:rsid w:val="00B30B7E"/>
    <w:rsid w:val="00B30E7C"/>
    <w:rsid w:val="00B31168"/>
    <w:rsid w:val="00B312A2"/>
    <w:rsid w:val="00B3157C"/>
    <w:rsid w:val="00B31B39"/>
    <w:rsid w:val="00B3277F"/>
    <w:rsid w:val="00B32C7F"/>
    <w:rsid w:val="00B330C5"/>
    <w:rsid w:val="00B335BE"/>
    <w:rsid w:val="00B33660"/>
    <w:rsid w:val="00B34ECD"/>
    <w:rsid w:val="00B34EF1"/>
    <w:rsid w:val="00B35028"/>
    <w:rsid w:val="00B3519F"/>
    <w:rsid w:val="00B351B3"/>
    <w:rsid w:val="00B35206"/>
    <w:rsid w:val="00B35990"/>
    <w:rsid w:val="00B35A61"/>
    <w:rsid w:val="00B35B34"/>
    <w:rsid w:val="00B35B5E"/>
    <w:rsid w:val="00B35FB5"/>
    <w:rsid w:val="00B36261"/>
    <w:rsid w:val="00B369E8"/>
    <w:rsid w:val="00B36CA9"/>
    <w:rsid w:val="00B37477"/>
    <w:rsid w:val="00B37700"/>
    <w:rsid w:val="00B37750"/>
    <w:rsid w:val="00B408CB"/>
    <w:rsid w:val="00B40DF8"/>
    <w:rsid w:val="00B40E27"/>
    <w:rsid w:val="00B40F4C"/>
    <w:rsid w:val="00B41646"/>
    <w:rsid w:val="00B41C33"/>
    <w:rsid w:val="00B4291C"/>
    <w:rsid w:val="00B431BB"/>
    <w:rsid w:val="00B44844"/>
    <w:rsid w:val="00B44C2B"/>
    <w:rsid w:val="00B44D80"/>
    <w:rsid w:val="00B4503B"/>
    <w:rsid w:val="00B451BD"/>
    <w:rsid w:val="00B453FA"/>
    <w:rsid w:val="00B45828"/>
    <w:rsid w:val="00B45BE0"/>
    <w:rsid w:val="00B45FBB"/>
    <w:rsid w:val="00B462C1"/>
    <w:rsid w:val="00B462CC"/>
    <w:rsid w:val="00B46A09"/>
    <w:rsid w:val="00B472F2"/>
    <w:rsid w:val="00B47366"/>
    <w:rsid w:val="00B473C8"/>
    <w:rsid w:val="00B47EE1"/>
    <w:rsid w:val="00B50A06"/>
    <w:rsid w:val="00B50A2C"/>
    <w:rsid w:val="00B50AEC"/>
    <w:rsid w:val="00B50EBB"/>
    <w:rsid w:val="00B50FF5"/>
    <w:rsid w:val="00B5114D"/>
    <w:rsid w:val="00B520C0"/>
    <w:rsid w:val="00B52144"/>
    <w:rsid w:val="00B523AE"/>
    <w:rsid w:val="00B52652"/>
    <w:rsid w:val="00B5293A"/>
    <w:rsid w:val="00B52D8C"/>
    <w:rsid w:val="00B52DE0"/>
    <w:rsid w:val="00B53095"/>
    <w:rsid w:val="00B5372C"/>
    <w:rsid w:val="00B537FF"/>
    <w:rsid w:val="00B53A0D"/>
    <w:rsid w:val="00B53D33"/>
    <w:rsid w:val="00B5449F"/>
    <w:rsid w:val="00B54876"/>
    <w:rsid w:val="00B54A42"/>
    <w:rsid w:val="00B54C8F"/>
    <w:rsid w:val="00B54D24"/>
    <w:rsid w:val="00B54F2D"/>
    <w:rsid w:val="00B55974"/>
    <w:rsid w:val="00B559E5"/>
    <w:rsid w:val="00B55C9B"/>
    <w:rsid w:val="00B55D79"/>
    <w:rsid w:val="00B55DBD"/>
    <w:rsid w:val="00B56707"/>
    <w:rsid w:val="00B56F85"/>
    <w:rsid w:val="00B57094"/>
    <w:rsid w:val="00B574A5"/>
    <w:rsid w:val="00B57D53"/>
    <w:rsid w:val="00B60B04"/>
    <w:rsid w:val="00B61340"/>
    <w:rsid w:val="00B61641"/>
    <w:rsid w:val="00B616A5"/>
    <w:rsid w:val="00B61702"/>
    <w:rsid w:val="00B61BC9"/>
    <w:rsid w:val="00B61C0F"/>
    <w:rsid w:val="00B61F5E"/>
    <w:rsid w:val="00B62149"/>
    <w:rsid w:val="00B6246A"/>
    <w:rsid w:val="00B627C2"/>
    <w:rsid w:val="00B62C50"/>
    <w:rsid w:val="00B62F07"/>
    <w:rsid w:val="00B635F2"/>
    <w:rsid w:val="00B63DBB"/>
    <w:rsid w:val="00B64279"/>
    <w:rsid w:val="00B64737"/>
    <w:rsid w:val="00B64D87"/>
    <w:rsid w:val="00B64DFA"/>
    <w:rsid w:val="00B64FF2"/>
    <w:rsid w:val="00B6561B"/>
    <w:rsid w:val="00B656C2"/>
    <w:rsid w:val="00B65BFB"/>
    <w:rsid w:val="00B65F93"/>
    <w:rsid w:val="00B660D8"/>
    <w:rsid w:val="00B66A6D"/>
    <w:rsid w:val="00B66D02"/>
    <w:rsid w:val="00B66DAD"/>
    <w:rsid w:val="00B66E06"/>
    <w:rsid w:val="00B6708D"/>
    <w:rsid w:val="00B67393"/>
    <w:rsid w:val="00B675D5"/>
    <w:rsid w:val="00B67C14"/>
    <w:rsid w:val="00B70393"/>
    <w:rsid w:val="00B7048E"/>
    <w:rsid w:val="00B70597"/>
    <w:rsid w:val="00B70898"/>
    <w:rsid w:val="00B708A6"/>
    <w:rsid w:val="00B70F11"/>
    <w:rsid w:val="00B71063"/>
    <w:rsid w:val="00B7155D"/>
    <w:rsid w:val="00B71F6D"/>
    <w:rsid w:val="00B720EA"/>
    <w:rsid w:val="00B721AF"/>
    <w:rsid w:val="00B724DE"/>
    <w:rsid w:val="00B727C6"/>
    <w:rsid w:val="00B729AA"/>
    <w:rsid w:val="00B73257"/>
    <w:rsid w:val="00B73CD9"/>
    <w:rsid w:val="00B73E1D"/>
    <w:rsid w:val="00B74088"/>
    <w:rsid w:val="00B749DD"/>
    <w:rsid w:val="00B75287"/>
    <w:rsid w:val="00B75579"/>
    <w:rsid w:val="00B75FED"/>
    <w:rsid w:val="00B76052"/>
    <w:rsid w:val="00B7610E"/>
    <w:rsid w:val="00B76953"/>
    <w:rsid w:val="00B77217"/>
    <w:rsid w:val="00B774DA"/>
    <w:rsid w:val="00B775C1"/>
    <w:rsid w:val="00B77A4A"/>
    <w:rsid w:val="00B77DCC"/>
    <w:rsid w:val="00B80180"/>
    <w:rsid w:val="00B80408"/>
    <w:rsid w:val="00B80590"/>
    <w:rsid w:val="00B80816"/>
    <w:rsid w:val="00B80FA0"/>
    <w:rsid w:val="00B823C2"/>
    <w:rsid w:val="00B824A5"/>
    <w:rsid w:val="00B82840"/>
    <w:rsid w:val="00B82A85"/>
    <w:rsid w:val="00B82ACD"/>
    <w:rsid w:val="00B8310B"/>
    <w:rsid w:val="00B84013"/>
    <w:rsid w:val="00B843AB"/>
    <w:rsid w:val="00B84F0B"/>
    <w:rsid w:val="00B857FB"/>
    <w:rsid w:val="00B85930"/>
    <w:rsid w:val="00B859A1"/>
    <w:rsid w:val="00B860DF"/>
    <w:rsid w:val="00B8669F"/>
    <w:rsid w:val="00B868E6"/>
    <w:rsid w:val="00B86EAB"/>
    <w:rsid w:val="00B87108"/>
    <w:rsid w:val="00B87509"/>
    <w:rsid w:val="00B87850"/>
    <w:rsid w:val="00B902FF"/>
    <w:rsid w:val="00B9030A"/>
    <w:rsid w:val="00B90952"/>
    <w:rsid w:val="00B90D1E"/>
    <w:rsid w:val="00B91C9B"/>
    <w:rsid w:val="00B920E1"/>
    <w:rsid w:val="00B92280"/>
    <w:rsid w:val="00B92656"/>
    <w:rsid w:val="00B92660"/>
    <w:rsid w:val="00B92AA0"/>
    <w:rsid w:val="00B931E1"/>
    <w:rsid w:val="00B9354A"/>
    <w:rsid w:val="00B9360D"/>
    <w:rsid w:val="00B937DE"/>
    <w:rsid w:val="00B93BE6"/>
    <w:rsid w:val="00B94135"/>
    <w:rsid w:val="00B941CB"/>
    <w:rsid w:val="00B94373"/>
    <w:rsid w:val="00B94442"/>
    <w:rsid w:val="00B9481D"/>
    <w:rsid w:val="00B9486B"/>
    <w:rsid w:val="00B94883"/>
    <w:rsid w:val="00B94C0A"/>
    <w:rsid w:val="00B94D45"/>
    <w:rsid w:val="00B94D69"/>
    <w:rsid w:val="00B94E26"/>
    <w:rsid w:val="00B95657"/>
    <w:rsid w:val="00B958DD"/>
    <w:rsid w:val="00B95FB0"/>
    <w:rsid w:val="00B96319"/>
    <w:rsid w:val="00B96468"/>
    <w:rsid w:val="00B9647B"/>
    <w:rsid w:val="00B96500"/>
    <w:rsid w:val="00B966DC"/>
    <w:rsid w:val="00B96784"/>
    <w:rsid w:val="00B969D8"/>
    <w:rsid w:val="00B970A5"/>
    <w:rsid w:val="00B97474"/>
    <w:rsid w:val="00B978F1"/>
    <w:rsid w:val="00B97DAE"/>
    <w:rsid w:val="00BA0277"/>
    <w:rsid w:val="00BA045C"/>
    <w:rsid w:val="00BA0681"/>
    <w:rsid w:val="00BA0925"/>
    <w:rsid w:val="00BA0A0A"/>
    <w:rsid w:val="00BA1146"/>
    <w:rsid w:val="00BA14CA"/>
    <w:rsid w:val="00BA16CB"/>
    <w:rsid w:val="00BA17B4"/>
    <w:rsid w:val="00BA1F3B"/>
    <w:rsid w:val="00BA21F2"/>
    <w:rsid w:val="00BA224A"/>
    <w:rsid w:val="00BA243C"/>
    <w:rsid w:val="00BA25D2"/>
    <w:rsid w:val="00BA2765"/>
    <w:rsid w:val="00BA2E5E"/>
    <w:rsid w:val="00BA2E69"/>
    <w:rsid w:val="00BA36A1"/>
    <w:rsid w:val="00BA399F"/>
    <w:rsid w:val="00BA3B94"/>
    <w:rsid w:val="00BA40D8"/>
    <w:rsid w:val="00BA4136"/>
    <w:rsid w:val="00BA44F7"/>
    <w:rsid w:val="00BA4BFE"/>
    <w:rsid w:val="00BA50A1"/>
    <w:rsid w:val="00BA5787"/>
    <w:rsid w:val="00BA58E9"/>
    <w:rsid w:val="00BA5D2E"/>
    <w:rsid w:val="00BA5D59"/>
    <w:rsid w:val="00BA5E49"/>
    <w:rsid w:val="00BA67A5"/>
    <w:rsid w:val="00BA6C24"/>
    <w:rsid w:val="00BA6CE5"/>
    <w:rsid w:val="00BA7164"/>
    <w:rsid w:val="00BB03F1"/>
    <w:rsid w:val="00BB0EAE"/>
    <w:rsid w:val="00BB0F37"/>
    <w:rsid w:val="00BB123C"/>
    <w:rsid w:val="00BB199B"/>
    <w:rsid w:val="00BB1A6A"/>
    <w:rsid w:val="00BB1ACB"/>
    <w:rsid w:val="00BB1C07"/>
    <w:rsid w:val="00BB2748"/>
    <w:rsid w:val="00BB2963"/>
    <w:rsid w:val="00BB35AE"/>
    <w:rsid w:val="00BB4401"/>
    <w:rsid w:val="00BB45F8"/>
    <w:rsid w:val="00BB4C6D"/>
    <w:rsid w:val="00BB4C9F"/>
    <w:rsid w:val="00BB4F52"/>
    <w:rsid w:val="00BB5221"/>
    <w:rsid w:val="00BB523B"/>
    <w:rsid w:val="00BB52B0"/>
    <w:rsid w:val="00BB532B"/>
    <w:rsid w:val="00BB57FC"/>
    <w:rsid w:val="00BB5D3D"/>
    <w:rsid w:val="00BB5ECE"/>
    <w:rsid w:val="00BB60D0"/>
    <w:rsid w:val="00BB60DC"/>
    <w:rsid w:val="00BB61F8"/>
    <w:rsid w:val="00BB6446"/>
    <w:rsid w:val="00BB66AC"/>
    <w:rsid w:val="00BB6D49"/>
    <w:rsid w:val="00BB6D94"/>
    <w:rsid w:val="00BB7277"/>
    <w:rsid w:val="00BB7A77"/>
    <w:rsid w:val="00BB7CA6"/>
    <w:rsid w:val="00BC02CA"/>
    <w:rsid w:val="00BC095F"/>
    <w:rsid w:val="00BC1281"/>
    <w:rsid w:val="00BC16AB"/>
    <w:rsid w:val="00BC1741"/>
    <w:rsid w:val="00BC1C1D"/>
    <w:rsid w:val="00BC1E3D"/>
    <w:rsid w:val="00BC24AC"/>
    <w:rsid w:val="00BC25B8"/>
    <w:rsid w:val="00BC2DEF"/>
    <w:rsid w:val="00BC2F4C"/>
    <w:rsid w:val="00BC2F5A"/>
    <w:rsid w:val="00BC3139"/>
    <w:rsid w:val="00BC3283"/>
    <w:rsid w:val="00BC34F9"/>
    <w:rsid w:val="00BC3508"/>
    <w:rsid w:val="00BC3675"/>
    <w:rsid w:val="00BC43AE"/>
    <w:rsid w:val="00BC4581"/>
    <w:rsid w:val="00BC47CF"/>
    <w:rsid w:val="00BC4BD9"/>
    <w:rsid w:val="00BC4D9C"/>
    <w:rsid w:val="00BC4F1A"/>
    <w:rsid w:val="00BC5030"/>
    <w:rsid w:val="00BC523A"/>
    <w:rsid w:val="00BC543E"/>
    <w:rsid w:val="00BC5720"/>
    <w:rsid w:val="00BC5A20"/>
    <w:rsid w:val="00BC5AD4"/>
    <w:rsid w:val="00BC5E1D"/>
    <w:rsid w:val="00BC5E50"/>
    <w:rsid w:val="00BC6F1E"/>
    <w:rsid w:val="00BC73D5"/>
    <w:rsid w:val="00BC767B"/>
    <w:rsid w:val="00BC7BBA"/>
    <w:rsid w:val="00BC7EBB"/>
    <w:rsid w:val="00BD014F"/>
    <w:rsid w:val="00BD01BD"/>
    <w:rsid w:val="00BD02C2"/>
    <w:rsid w:val="00BD08C1"/>
    <w:rsid w:val="00BD0C8A"/>
    <w:rsid w:val="00BD105A"/>
    <w:rsid w:val="00BD1A08"/>
    <w:rsid w:val="00BD1A8E"/>
    <w:rsid w:val="00BD24A8"/>
    <w:rsid w:val="00BD2DC8"/>
    <w:rsid w:val="00BD2E77"/>
    <w:rsid w:val="00BD326D"/>
    <w:rsid w:val="00BD3311"/>
    <w:rsid w:val="00BD3442"/>
    <w:rsid w:val="00BD35B7"/>
    <w:rsid w:val="00BD39F2"/>
    <w:rsid w:val="00BD3ADA"/>
    <w:rsid w:val="00BD3E96"/>
    <w:rsid w:val="00BD3EEF"/>
    <w:rsid w:val="00BD4181"/>
    <w:rsid w:val="00BD4AF1"/>
    <w:rsid w:val="00BD4D65"/>
    <w:rsid w:val="00BD50AE"/>
    <w:rsid w:val="00BD5482"/>
    <w:rsid w:val="00BD57AB"/>
    <w:rsid w:val="00BD57FA"/>
    <w:rsid w:val="00BD5871"/>
    <w:rsid w:val="00BD635B"/>
    <w:rsid w:val="00BD6BEE"/>
    <w:rsid w:val="00BD6DA5"/>
    <w:rsid w:val="00BD6E72"/>
    <w:rsid w:val="00BD6F24"/>
    <w:rsid w:val="00BD7039"/>
    <w:rsid w:val="00BD7BF4"/>
    <w:rsid w:val="00BD7DEA"/>
    <w:rsid w:val="00BE0125"/>
    <w:rsid w:val="00BE05C6"/>
    <w:rsid w:val="00BE0F42"/>
    <w:rsid w:val="00BE0F4C"/>
    <w:rsid w:val="00BE1847"/>
    <w:rsid w:val="00BE1D66"/>
    <w:rsid w:val="00BE1E28"/>
    <w:rsid w:val="00BE202B"/>
    <w:rsid w:val="00BE22E5"/>
    <w:rsid w:val="00BE2750"/>
    <w:rsid w:val="00BE27C3"/>
    <w:rsid w:val="00BE2C7B"/>
    <w:rsid w:val="00BE3789"/>
    <w:rsid w:val="00BE3935"/>
    <w:rsid w:val="00BE398A"/>
    <w:rsid w:val="00BE3E49"/>
    <w:rsid w:val="00BE3F01"/>
    <w:rsid w:val="00BE3F86"/>
    <w:rsid w:val="00BE4EBE"/>
    <w:rsid w:val="00BE52B1"/>
    <w:rsid w:val="00BE5FC1"/>
    <w:rsid w:val="00BE60EC"/>
    <w:rsid w:val="00BE61F9"/>
    <w:rsid w:val="00BE6239"/>
    <w:rsid w:val="00BE7116"/>
    <w:rsid w:val="00BE71D6"/>
    <w:rsid w:val="00BE741B"/>
    <w:rsid w:val="00BE7618"/>
    <w:rsid w:val="00BE7A33"/>
    <w:rsid w:val="00BE7AB0"/>
    <w:rsid w:val="00BE7CAF"/>
    <w:rsid w:val="00BE7CE6"/>
    <w:rsid w:val="00BE7D8E"/>
    <w:rsid w:val="00BE7DC7"/>
    <w:rsid w:val="00BF0D22"/>
    <w:rsid w:val="00BF162E"/>
    <w:rsid w:val="00BF16A1"/>
    <w:rsid w:val="00BF1F1D"/>
    <w:rsid w:val="00BF227A"/>
    <w:rsid w:val="00BF27B2"/>
    <w:rsid w:val="00BF30CC"/>
    <w:rsid w:val="00BF3549"/>
    <w:rsid w:val="00BF38F5"/>
    <w:rsid w:val="00BF391E"/>
    <w:rsid w:val="00BF3C81"/>
    <w:rsid w:val="00BF4198"/>
    <w:rsid w:val="00BF41EB"/>
    <w:rsid w:val="00BF42B1"/>
    <w:rsid w:val="00BF42CD"/>
    <w:rsid w:val="00BF43A6"/>
    <w:rsid w:val="00BF467B"/>
    <w:rsid w:val="00BF46EC"/>
    <w:rsid w:val="00BF47C2"/>
    <w:rsid w:val="00BF4E5D"/>
    <w:rsid w:val="00BF4FC6"/>
    <w:rsid w:val="00BF5223"/>
    <w:rsid w:val="00BF56D1"/>
    <w:rsid w:val="00BF6370"/>
    <w:rsid w:val="00BF684E"/>
    <w:rsid w:val="00BF6F99"/>
    <w:rsid w:val="00BF6FBA"/>
    <w:rsid w:val="00BF70DE"/>
    <w:rsid w:val="00BF796E"/>
    <w:rsid w:val="00BF7A89"/>
    <w:rsid w:val="00BF7E61"/>
    <w:rsid w:val="00C00232"/>
    <w:rsid w:val="00C009AB"/>
    <w:rsid w:val="00C00C69"/>
    <w:rsid w:val="00C016DD"/>
    <w:rsid w:val="00C01B2E"/>
    <w:rsid w:val="00C01B78"/>
    <w:rsid w:val="00C02122"/>
    <w:rsid w:val="00C02314"/>
    <w:rsid w:val="00C02D02"/>
    <w:rsid w:val="00C0324C"/>
    <w:rsid w:val="00C04542"/>
    <w:rsid w:val="00C04A60"/>
    <w:rsid w:val="00C04F2F"/>
    <w:rsid w:val="00C05026"/>
    <w:rsid w:val="00C05262"/>
    <w:rsid w:val="00C05B43"/>
    <w:rsid w:val="00C05EF6"/>
    <w:rsid w:val="00C060DE"/>
    <w:rsid w:val="00C06117"/>
    <w:rsid w:val="00C06250"/>
    <w:rsid w:val="00C06407"/>
    <w:rsid w:val="00C06CCA"/>
    <w:rsid w:val="00C07151"/>
    <w:rsid w:val="00C0752F"/>
    <w:rsid w:val="00C079F7"/>
    <w:rsid w:val="00C07AE1"/>
    <w:rsid w:val="00C07E1D"/>
    <w:rsid w:val="00C07F32"/>
    <w:rsid w:val="00C07F48"/>
    <w:rsid w:val="00C10953"/>
    <w:rsid w:val="00C10B68"/>
    <w:rsid w:val="00C10B86"/>
    <w:rsid w:val="00C11023"/>
    <w:rsid w:val="00C1138F"/>
    <w:rsid w:val="00C11842"/>
    <w:rsid w:val="00C11C76"/>
    <w:rsid w:val="00C11D77"/>
    <w:rsid w:val="00C12042"/>
    <w:rsid w:val="00C12189"/>
    <w:rsid w:val="00C123DB"/>
    <w:rsid w:val="00C12DAA"/>
    <w:rsid w:val="00C13085"/>
    <w:rsid w:val="00C131A4"/>
    <w:rsid w:val="00C13CB5"/>
    <w:rsid w:val="00C13F51"/>
    <w:rsid w:val="00C14541"/>
    <w:rsid w:val="00C145E4"/>
    <w:rsid w:val="00C14C40"/>
    <w:rsid w:val="00C15CED"/>
    <w:rsid w:val="00C15EEC"/>
    <w:rsid w:val="00C164F7"/>
    <w:rsid w:val="00C16789"/>
    <w:rsid w:val="00C16A34"/>
    <w:rsid w:val="00C16C58"/>
    <w:rsid w:val="00C16E81"/>
    <w:rsid w:val="00C1739D"/>
    <w:rsid w:val="00C1772E"/>
    <w:rsid w:val="00C17EEC"/>
    <w:rsid w:val="00C201B1"/>
    <w:rsid w:val="00C2036F"/>
    <w:rsid w:val="00C205E0"/>
    <w:rsid w:val="00C20628"/>
    <w:rsid w:val="00C20877"/>
    <w:rsid w:val="00C20B86"/>
    <w:rsid w:val="00C21EED"/>
    <w:rsid w:val="00C2219C"/>
    <w:rsid w:val="00C223DA"/>
    <w:rsid w:val="00C2452A"/>
    <w:rsid w:val="00C2465D"/>
    <w:rsid w:val="00C24831"/>
    <w:rsid w:val="00C2496C"/>
    <w:rsid w:val="00C249AB"/>
    <w:rsid w:val="00C24C10"/>
    <w:rsid w:val="00C24CC0"/>
    <w:rsid w:val="00C251E1"/>
    <w:rsid w:val="00C25206"/>
    <w:rsid w:val="00C25317"/>
    <w:rsid w:val="00C26235"/>
    <w:rsid w:val="00C2623E"/>
    <w:rsid w:val="00C264A2"/>
    <w:rsid w:val="00C26727"/>
    <w:rsid w:val="00C26E72"/>
    <w:rsid w:val="00C26EAF"/>
    <w:rsid w:val="00C275AC"/>
    <w:rsid w:val="00C279CF"/>
    <w:rsid w:val="00C30054"/>
    <w:rsid w:val="00C30071"/>
    <w:rsid w:val="00C30155"/>
    <w:rsid w:val="00C30514"/>
    <w:rsid w:val="00C30655"/>
    <w:rsid w:val="00C3082C"/>
    <w:rsid w:val="00C30A4C"/>
    <w:rsid w:val="00C30A78"/>
    <w:rsid w:val="00C30D86"/>
    <w:rsid w:val="00C30E35"/>
    <w:rsid w:val="00C30EE6"/>
    <w:rsid w:val="00C3123B"/>
    <w:rsid w:val="00C3132B"/>
    <w:rsid w:val="00C31395"/>
    <w:rsid w:val="00C3167C"/>
    <w:rsid w:val="00C316E3"/>
    <w:rsid w:val="00C31988"/>
    <w:rsid w:val="00C31D66"/>
    <w:rsid w:val="00C3205B"/>
    <w:rsid w:val="00C3205F"/>
    <w:rsid w:val="00C32266"/>
    <w:rsid w:val="00C32742"/>
    <w:rsid w:val="00C32A5B"/>
    <w:rsid w:val="00C32AF6"/>
    <w:rsid w:val="00C33434"/>
    <w:rsid w:val="00C33490"/>
    <w:rsid w:val="00C3361C"/>
    <w:rsid w:val="00C3393F"/>
    <w:rsid w:val="00C33CB8"/>
    <w:rsid w:val="00C34130"/>
    <w:rsid w:val="00C34541"/>
    <w:rsid w:val="00C34A20"/>
    <w:rsid w:val="00C34E7C"/>
    <w:rsid w:val="00C3522B"/>
    <w:rsid w:val="00C352D9"/>
    <w:rsid w:val="00C353F7"/>
    <w:rsid w:val="00C3552D"/>
    <w:rsid w:val="00C35874"/>
    <w:rsid w:val="00C35A10"/>
    <w:rsid w:val="00C35C85"/>
    <w:rsid w:val="00C35E4B"/>
    <w:rsid w:val="00C36448"/>
    <w:rsid w:val="00C3673D"/>
    <w:rsid w:val="00C368C9"/>
    <w:rsid w:val="00C36E58"/>
    <w:rsid w:val="00C36F91"/>
    <w:rsid w:val="00C37150"/>
    <w:rsid w:val="00C37511"/>
    <w:rsid w:val="00C377F4"/>
    <w:rsid w:val="00C40141"/>
    <w:rsid w:val="00C4075D"/>
    <w:rsid w:val="00C40773"/>
    <w:rsid w:val="00C408C7"/>
    <w:rsid w:val="00C4100E"/>
    <w:rsid w:val="00C4181D"/>
    <w:rsid w:val="00C41A01"/>
    <w:rsid w:val="00C41A55"/>
    <w:rsid w:val="00C41F84"/>
    <w:rsid w:val="00C42771"/>
    <w:rsid w:val="00C42BD4"/>
    <w:rsid w:val="00C42F08"/>
    <w:rsid w:val="00C430E1"/>
    <w:rsid w:val="00C4353C"/>
    <w:rsid w:val="00C43DD4"/>
    <w:rsid w:val="00C44B2D"/>
    <w:rsid w:val="00C44DAD"/>
    <w:rsid w:val="00C44E29"/>
    <w:rsid w:val="00C44F9E"/>
    <w:rsid w:val="00C45168"/>
    <w:rsid w:val="00C456DB"/>
    <w:rsid w:val="00C45975"/>
    <w:rsid w:val="00C45C4F"/>
    <w:rsid w:val="00C463DE"/>
    <w:rsid w:val="00C466F4"/>
    <w:rsid w:val="00C46720"/>
    <w:rsid w:val="00C46B76"/>
    <w:rsid w:val="00C46B85"/>
    <w:rsid w:val="00C470D7"/>
    <w:rsid w:val="00C4724D"/>
    <w:rsid w:val="00C475F9"/>
    <w:rsid w:val="00C476C1"/>
    <w:rsid w:val="00C47AE4"/>
    <w:rsid w:val="00C47BA5"/>
    <w:rsid w:val="00C47CC3"/>
    <w:rsid w:val="00C50021"/>
    <w:rsid w:val="00C500F0"/>
    <w:rsid w:val="00C50167"/>
    <w:rsid w:val="00C50404"/>
    <w:rsid w:val="00C508CB"/>
    <w:rsid w:val="00C50CDE"/>
    <w:rsid w:val="00C50D86"/>
    <w:rsid w:val="00C5147A"/>
    <w:rsid w:val="00C51BE9"/>
    <w:rsid w:val="00C52579"/>
    <w:rsid w:val="00C533A6"/>
    <w:rsid w:val="00C5376A"/>
    <w:rsid w:val="00C537CD"/>
    <w:rsid w:val="00C53C7C"/>
    <w:rsid w:val="00C53CB6"/>
    <w:rsid w:val="00C53CC6"/>
    <w:rsid w:val="00C541E6"/>
    <w:rsid w:val="00C5457A"/>
    <w:rsid w:val="00C55026"/>
    <w:rsid w:val="00C55122"/>
    <w:rsid w:val="00C55C34"/>
    <w:rsid w:val="00C55E4F"/>
    <w:rsid w:val="00C56442"/>
    <w:rsid w:val="00C5768D"/>
    <w:rsid w:val="00C57FF1"/>
    <w:rsid w:val="00C60089"/>
    <w:rsid w:val="00C60981"/>
    <w:rsid w:val="00C60BF3"/>
    <w:rsid w:val="00C60DE5"/>
    <w:rsid w:val="00C60EB5"/>
    <w:rsid w:val="00C61039"/>
    <w:rsid w:val="00C61208"/>
    <w:rsid w:val="00C61734"/>
    <w:rsid w:val="00C61B00"/>
    <w:rsid w:val="00C61C05"/>
    <w:rsid w:val="00C61C38"/>
    <w:rsid w:val="00C61C5E"/>
    <w:rsid w:val="00C61E77"/>
    <w:rsid w:val="00C61EAF"/>
    <w:rsid w:val="00C62968"/>
    <w:rsid w:val="00C63395"/>
    <w:rsid w:val="00C6396D"/>
    <w:rsid w:val="00C63AA6"/>
    <w:rsid w:val="00C6436B"/>
    <w:rsid w:val="00C648A9"/>
    <w:rsid w:val="00C64D9E"/>
    <w:rsid w:val="00C650E5"/>
    <w:rsid w:val="00C651CA"/>
    <w:rsid w:val="00C6555F"/>
    <w:rsid w:val="00C65823"/>
    <w:rsid w:val="00C658F2"/>
    <w:rsid w:val="00C65A04"/>
    <w:rsid w:val="00C6653E"/>
    <w:rsid w:val="00C66F18"/>
    <w:rsid w:val="00C67196"/>
    <w:rsid w:val="00C67793"/>
    <w:rsid w:val="00C67CB6"/>
    <w:rsid w:val="00C7002F"/>
    <w:rsid w:val="00C70C8E"/>
    <w:rsid w:val="00C713C8"/>
    <w:rsid w:val="00C71656"/>
    <w:rsid w:val="00C71B5B"/>
    <w:rsid w:val="00C71EC8"/>
    <w:rsid w:val="00C720C7"/>
    <w:rsid w:val="00C721DF"/>
    <w:rsid w:val="00C7235C"/>
    <w:rsid w:val="00C723C5"/>
    <w:rsid w:val="00C72A51"/>
    <w:rsid w:val="00C72AD7"/>
    <w:rsid w:val="00C72EC5"/>
    <w:rsid w:val="00C73420"/>
    <w:rsid w:val="00C73634"/>
    <w:rsid w:val="00C742BE"/>
    <w:rsid w:val="00C74AEE"/>
    <w:rsid w:val="00C74E03"/>
    <w:rsid w:val="00C757C3"/>
    <w:rsid w:val="00C75A18"/>
    <w:rsid w:val="00C75DF6"/>
    <w:rsid w:val="00C76449"/>
    <w:rsid w:val="00C76706"/>
    <w:rsid w:val="00C76B86"/>
    <w:rsid w:val="00C77713"/>
    <w:rsid w:val="00C77A16"/>
    <w:rsid w:val="00C77A9F"/>
    <w:rsid w:val="00C801F4"/>
    <w:rsid w:val="00C8030C"/>
    <w:rsid w:val="00C807E7"/>
    <w:rsid w:val="00C808DD"/>
    <w:rsid w:val="00C80916"/>
    <w:rsid w:val="00C80949"/>
    <w:rsid w:val="00C81723"/>
    <w:rsid w:val="00C81931"/>
    <w:rsid w:val="00C819BC"/>
    <w:rsid w:val="00C81B99"/>
    <w:rsid w:val="00C81BE6"/>
    <w:rsid w:val="00C81C41"/>
    <w:rsid w:val="00C81FFD"/>
    <w:rsid w:val="00C8260C"/>
    <w:rsid w:val="00C828BD"/>
    <w:rsid w:val="00C82CC3"/>
    <w:rsid w:val="00C8331A"/>
    <w:rsid w:val="00C83421"/>
    <w:rsid w:val="00C83831"/>
    <w:rsid w:val="00C83910"/>
    <w:rsid w:val="00C8397D"/>
    <w:rsid w:val="00C839D1"/>
    <w:rsid w:val="00C83F3F"/>
    <w:rsid w:val="00C84464"/>
    <w:rsid w:val="00C84D1E"/>
    <w:rsid w:val="00C850D1"/>
    <w:rsid w:val="00C859CA"/>
    <w:rsid w:val="00C85E82"/>
    <w:rsid w:val="00C8600B"/>
    <w:rsid w:val="00C86279"/>
    <w:rsid w:val="00C86489"/>
    <w:rsid w:val="00C8678C"/>
    <w:rsid w:val="00C875D9"/>
    <w:rsid w:val="00C87ABA"/>
    <w:rsid w:val="00C90411"/>
    <w:rsid w:val="00C904A6"/>
    <w:rsid w:val="00C90978"/>
    <w:rsid w:val="00C90D90"/>
    <w:rsid w:val="00C91481"/>
    <w:rsid w:val="00C915F3"/>
    <w:rsid w:val="00C9198F"/>
    <w:rsid w:val="00C919DA"/>
    <w:rsid w:val="00C91AAB"/>
    <w:rsid w:val="00C92136"/>
    <w:rsid w:val="00C921EA"/>
    <w:rsid w:val="00C9243B"/>
    <w:rsid w:val="00C92494"/>
    <w:rsid w:val="00C925E0"/>
    <w:rsid w:val="00C926E7"/>
    <w:rsid w:val="00C92969"/>
    <w:rsid w:val="00C93092"/>
    <w:rsid w:val="00C932F7"/>
    <w:rsid w:val="00C93779"/>
    <w:rsid w:val="00C93A89"/>
    <w:rsid w:val="00C93E8E"/>
    <w:rsid w:val="00C94278"/>
    <w:rsid w:val="00C942F0"/>
    <w:rsid w:val="00C94859"/>
    <w:rsid w:val="00C94F10"/>
    <w:rsid w:val="00C94F1E"/>
    <w:rsid w:val="00C9520B"/>
    <w:rsid w:val="00C955A7"/>
    <w:rsid w:val="00C9570B"/>
    <w:rsid w:val="00C9608C"/>
    <w:rsid w:val="00C96B03"/>
    <w:rsid w:val="00C96E68"/>
    <w:rsid w:val="00C97A4B"/>
    <w:rsid w:val="00C97AE6"/>
    <w:rsid w:val="00C97D4B"/>
    <w:rsid w:val="00CA03F6"/>
    <w:rsid w:val="00CA17B9"/>
    <w:rsid w:val="00CA1AAB"/>
    <w:rsid w:val="00CA2178"/>
    <w:rsid w:val="00CA2837"/>
    <w:rsid w:val="00CA2947"/>
    <w:rsid w:val="00CA34D5"/>
    <w:rsid w:val="00CA3853"/>
    <w:rsid w:val="00CA465A"/>
    <w:rsid w:val="00CA4B30"/>
    <w:rsid w:val="00CA5027"/>
    <w:rsid w:val="00CA58E2"/>
    <w:rsid w:val="00CA5A7A"/>
    <w:rsid w:val="00CA5D0C"/>
    <w:rsid w:val="00CA5D4E"/>
    <w:rsid w:val="00CA5ECB"/>
    <w:rsid w:val="00CA63D5"/>
    <w:rsid w:val="00CA7236"/>
    <w:rsid w:val="00CA764B"/>
    <w:rsid w:val="00CA788D"/>
    <w:rsid w:val="00CA7D59"/>
    <w:rsid w:val="00CB00AF"/>
    <w:rsid w:val="00CB0AAF"/>
    <w:rsid w:val="00CB0D3B"/>
    <w:rsid w:val="00CB12CE"/>
    <w:rsid w:val="00CB160B"/>
    <w:rsid w:val="00CB198A"/>
    <w:rsid w:val="00CB1FB9"/>
    <w:rsid w:val="00CB24DB"/>
    <w:rsid w:val="00CB268B"/>
    <w:rsid w:val="00CB2FD5"/>
    <w:rsid w:val="00CB306C"/>
    <w:rsid w:val="00CB3148"/>
    <w:rsid w:val="00CB335D"/>
    <w:rsid w:val="00CB3644"/>
    <w:rsid w:val="00CB3C7A"/>
    <w:rsid w:val="00CB3D00"/>
    <w:rsid w:val="00CB489A"/>
    <w:rsid w:val="00CB5187"/>
    <w:rsid w:val="00CB53E0"/>
    <w:rsid w:val="00CB5739"/>
    <w:rsid w:val="00CB5FB4"/>
    <w:rsid w:val="00CB6F5C"/>
    <w:rsid w:val="00CB70F0"/>
    <w:rsid w:val="00CB78D3"/>
    <w:rsid w:val="00CB7A50"/>
    <w:rsid w:val="00CB7DD1"/>
    <w:rsid w:val="00CB7EED"/>
    <w:rsid w:val="00CC0364"/>
    <w:rsid w:val="00CC0ABC"/>
    <w:rsid w:val="00CC0D90"/>
    <w:rsid w:val="00CC0E36"/>
    <w:rsid w:val="00CC1265"/>
    <w:rsid w:val="00CC182A"/>
    <w:rsid w:val="00CC18FD"/>
    <w:rsid w:val="00CC19B1"/>
    <w:rsid w:val="00CC1E7D"/>
    <w:rsid w:val="00CC203F"/>
    <w:rsid w:val="00CC2124"/>
    <w:rsid w:val="00CC233A"/>
    <w:rsid w:val="00CC239F"/>
    <w:rsid w:val="00CC2436"/>
    <w:rsid w:val="00CC2751"/>
    <w:rsid w:val="00CC27D9"/>
    <w:rsid w:val="00CC2EC7"/>
    <w:rsid w:val="00CC36D4"/>
    <w:rsid w:val="00CC39C9"/>
    <w:rsid w:val="00CC3A90"/>
    <w:rsid w:val="00CC3EC5"/>
    <w:rsid w:val="00CC43F4"/>
    <w:rsid w:val="00CC4480"/>
    <w:rsid w:val="00CC4B92"/>
    <w:rsid w:val="00CC4F2C"/>
    <w:rsid w:val="00CC4FAF"/>
    <w:rsid w:val="00CC5081"/>
    <w:rsid w:val="00CC51BB"/>
    <w:rsid w:val="00CC51CE"/>
    <w:rsid w:val="00CC544F"/>
    <w:rsid w:val="00CC546D"/>
    <w:rsid w:val="00CC5CDE"/>
    <w:rsid w:val="00CC5D10"/>
    <w:rsid w:val="00CC5EBE"/>
    <w:rsid w:val="00CC60BB"/>
    <w:rsid w:val="00CC6878"/>
    <w:rsid w:val="00CC6A01"/>
    <w:rsid w:val="00CC6BE9"/>
    <w:rsid w:val="00CC6CC2"/>
    <w:rsid w:val="00CC70F8"/>
    <w:rsid w:val="00CC725A"/>
    <w:rsid w:val="00CC77AA"/>
    <w:rsid w:val="00CC799F"/>
    <w:rsid w:val="00CC79D8"/>
    <w:rsid w:val="00CC7E51"/>
    <w:rsid w:val="00CC7EE1"/>
    <w:rsid w:val="00CD008D"/>
    <w:rsid w:val="00CD037A"/>
    <w:rsid w:val="00CD1085"/>
    <w:rsid w:val="00CD1117"/>
    <w:rsid w:val="00CD147B"/>
    <w:rsid w:val="00CD15C8"/>
    <w:rsid w:val="00CD197A"/>
    <w:rsid w:val="00CD19C3"/>
    <w:rsid w:val="00CD19FD"/>
    <w:rsid w:val="00CD2519"/>
    <w:rsid w:val="00CD2A1A"/>
    <w:rsid w:val="00CD2FAA"/>
    <w:rsid w:val="00CD3167"/>
    <w:rsid w:val="00CD3B3F"/>
    <w:rsid w:val="00CD4032"/>
    <w:rsid w:val="00CD42B4"/>
    <w:rsid w:val="00CD44F3"/>
    <w:rsid w:val="00CD46AF"/>
    <w:rsid w:val="00CD4753"/>
    <w:rsid w:val="00CD47F6"/>
    <w:rsid w:val="00CD4BF7"/>
    <w:rsid w:val="00CD4CDA"/>
    <w:rsid w:val="00CD5577"/>
    <w:rsid w:val="00CD5687"/>
    <w:rsid w:val="00CD5823"/>
    <w:rsid w:val="00CD5C10"/>
    <w:rsid w:val="00CD5FE4"/>
    <w:rsid w:val="00CD7EDC"/>
    <w:rsid w:val="00CE0020"/>
    <w:rsid w:val="00CE01CC"/>
    <w:rsid w:val="00CE049B"/>
    <w:rsid w:val="00CE0B37"/>
    <w:rsid w:val="00CE1377"/>
    <w:rsid w:val="00CE1705"/>
    <w:rsid w:val="00CE1DD3"/>
    <w:rsid w:val="00CE1F9F"/>
    <w:rsid w:val="00CE1FE7"/>
    <w:rsid w:val="00CE260C"/>
    <w:rsid w:val="00CE2721"/>
    <w:rsid w:val="00CE2F71"/>
    <w:rsid w:val="00CE3124"/>
    <w:rsid w:val="00CE3D0E"/>
    <w:rsid w:val="00CE44E9"/>
    <w:rsid w:val="00CE4978"/>
    <w:rsid w:val="00CE49F8"/>
    <w:rsid w:val="00CE4DAB"/>
    <w:rsid w:val="00CE4EC9"/>
    <w:rsid w:val="00CE4F46"/>
    <w:rsid w:val="00CE6254"/>
    <w:rsid w:val="00CE62B6"/>
    <w:rsid w:val="00CE6458"/>
    <w:rsid w:val="00CE69CB"/>
    <w:rsid w:val="00CE6B0D"/>
    <w:rsid w:val="00CE6B9D"/>
    <w:rsid w:val="00CE6E2E"/>
    <w:rsid w:val="00CE71AE"/>
    <w:rsid w:val="00CE7760"/>
    <w:rsid w:val="00CE7822"/>
    <w:rsid w:val="00CE78D3"/>
    <w:rsid w:val="00CE7913"/>
    <w:rsid w:val="00CE797F"/>
    <w:rsid w:val="00CE7E0D"/>
    <w:rsid w:val="00CE7E3C"/>
    <w:rsid w:val="00CF008A"/>
    <w:rsid w:val="00CF0918"/>
    <w:rsid w:val="00CF11F2"/>
    <w:rsid w:val="00CF1237"/>
    <w:rsid w:val="00CF12FE"/>
    <w:rsid w:val="00CF1C01"/>
    <w:rsid w:val="00CF1C59"/>
    <w:rsid w:val="00CF20C9"/>
    <w:rsid w:val="00CF223F"/>
    <w:rsid w:val="00CF2357"/>
    <w:rsid w:val="00CF2E94"/>
    <w:rsid w:val="00CF39EA"/>
    <w:rsid w:val="00CF3BAB"/>
    <w:rsid w:val="00CF4175"/>
    <w:rsid w:val="00CF4385"/>
    <w:rsid w:val="00CF47D5"/>
    <w:rsid w:val="00CF5279"/>
    <w:rsid w:val="00CF579C"/>
    <w:rsid w:val="00CF5BA6"/>
    <w:rsid w:val="00CF64BC"/>
    <w:rsid w:val="00CF6689"/>
    <w:rsid w:val="00CF6E60"/>
    <w:rsid w:val="00CF7C49"/>
    <w:rsid w:val="00D002E7"/>
    <w:rsid w:val="00D00670"/>
    <w:rsid w:val="00D008DC"/>
    <w:rsid w:val="00D00B54"/>
    <w:rsid w:val="00D00D71"/>
    <w:rsid w:val="00D0127A"/>
    <w:rsid w:val="00D0145B"/>
    <w:rsid w:val="00D0161E"/>
    <w:rsid w:val="00D016D2"/>
    <w:rsid w:val="00D0170F"/>
    <w:rsid w:val="00D01BE8"/>
    <w:rsid w:val="00D020A8"/>
    <w:rsid w:val="00D02693"/>
    <w:rsid w:val="00D027B6"/>
    <w:rsid w:val="00D02F34"/>
    <w:rsid w:val="00D02FF7"/>
    <w:rsid w:val="00D03013"/>
    <w:rsid w:val="00D030A4"/>
    <w:rsid w:val="00D0318A"/>
    <w:rsid w:val="00D03663"/>
    <w:rsid w:val="00D036F6"/>
    <w:rsid w:val="00D037F4"/>
    <w:rsid w:val="00D038B7"/>
    <w:rsid w:val="00D03D2E"/>
    <w:rsid w:val="00D0400F"/>
    <w:rsid w:val="00D0410F"/>
    <w:rsid w:val="00D041A5"/>
    <w:rsid w:val="00D04210"/>
    <w:rsid w:val="00D046EC"/>
    <w:rsid w:val="00D04789"/>
    <w:rsid w:val="00D057F7"/>
    <w:rsid w:val="00D05B9F"/>
    <w:rsid w:val="00D0613F"/>
    <w:rsid w:val="00D061B4"/>
    <w:rsid w:val="00D0626B"/>
    <w:rsid w:val="00D06469"/>
    <w:rsid w:val="00D065D5"/>
    <w:rsid w:val="00D066F6"/>
    <w:rsid w:val="00D07024"/>
    <w:rsid w:val="00D074F8"/>
    <w:rsid w:val="00D07783"/>
    <w:rsid w:val="00D07A00"/>
    <w:rsid w:val="00D07B12"/>
    <w:rsid w:val="00D07C57"/>
    <w:rsid w:val="00D07CF9"/>
    <w:rsid w:val="00D07D16"/>
    <w:rsid w:val="00D07F49"/>
    <w:rsid w:val="00D10190"/>
    <w:rsid w:val="00D102AA"/>
    <w:rsid w:val="00D10460"/>
    <w:rsid w:val="00D10E78"/>
    <w:rsid w:val="00D10F04"/>
    <w:rsid w:val="00D115DB"/>
    <w:rsid w:val="00D116A3"/>
    <w:rsid w:val="00D119B0"/>
    <w:rsid w:val="00D11A84"/>
    <w:rsid w:val="00D11B35"/>
    <w:rsid w:val="00D11CC3"/>
    <w:rsid w:val="00D1215A"/>
    <w:rsid w:val="00D12481"/>
    <w:rsid w:val="00D127F7"/>
    <w:rsid w:val="00D12A2E"/>
    <w:rsid w:val="00D12AE6"/>
    <w:rsid w:val="00D1358F"/>
    <w:rsid w:val="00D146BE"/>
    <w:rsid w:val="00D14B54"/>
    <w:rsid w:val="00D14C15"/>
    <w:rsid w:val="00D14E6A"/>
    <w:rsid w:val="00D14FCC"/>
    <w:rsid w:val="00D15660"/>
    <w:rsid w:val="00D157D0"/>
    <w:rsid w:val="00D16079"/>
    <w:rsid w:val="00D16464"/>
    <w:rsid w:val="00D16CAD"/>
    <w:rsid w:val="00D170AE"/>
    <w:rsid w:val="00D179CC"/>
    <w:rsid w:val="00D17AC2"/>
    <w:rsid w:val="00D17B34"/>
    <w:rsid w:val="00D20C47"/>
    <w:rsid w:val="00D21D1B"/>
    <w:rsid w:val="00D21E6C"/>
    <w:rsid w:val="00D22692"/>
    <w:rsid w:val="00D2282E"/>
    <w:rsid w:val="00D2289F"/>
    <w:rsid w:val="00D22A74"/>
    <w:rsid w:val="00D22B31"/>
    <w:rsid w:val="00D23397"/>
    <w:rsid w:val="00D238CB"/>
    <w:rsid w:val="00D23DBA"/>
    <w:rsid w:val="00D24087"/>
    <w:rsid w:val="00D24919"/>
    <w:rsid w:val="00D24A86"/>
    <w:rsid w:val="00D24F4E"/>
    <w:rsid w:val="00D2541B"/>
    <w:rsid w:val="00D254A8"/>
    <w:rsid w:val="00D254F8"/>
    <w:rsid w:val="00D25A57"/>
    <w:rsid w:val="00D25A67"/>
    <w:rsid w:val="00D25AC3"/>
    <w:rsid w:val="00D25ACB"/>
    <w:rsid w:val="00D2613F"/>
    <w:rsid w:val="00D26B34"/>
    <w:rsid w:val="00D27024"/>
    <w:rsid w:val="00D27781"/>
    <w:rsid w:val="00D27952"/>
    <w:rsid w:val="00D300A6"/>
    <w:rsid w:val="00D301AE"/>
    <w:rsid w:val="00D301F5"/>
    <w:rsid w:val="00D3026E"/>
    <w:rsid w:val="00D306DD"/>
    <w:rsid w:val="00D309B4"/>
    <w:rsid w:val="00D30CC7"/>
    <w:rsid w:val="00D30CD2"/>
    <w:rsid w:val="00D316FA"/>
    <w:rsid w:val="00D3186C"/>
    <w:rsid w:val="00D318C9"/>
    <w:rsid w:val="00D31B83"/>
    <w:rsid w:val="00D31DAA"/>
    <w:rsid w:val="00D32158"/>
    <w:rsid w:val="00D32185"/>
    <w:rsid w:val="00D3228D"/>
    <w:rsid w:val="00D326EB"/>
    <w:rsid w:val="00D32893"/>
    <w:rsid w:val="00D32B49"/>
    <w:rsid w:val="00D333F3"/>
    <w:rsid w:val="00D33639"/>
    <w:rsid w:val="00D34A97"/>
    <w:rsid w:val="00D34B77"/>
    <w:rsid w:val="00D34C94"/>
    <w:rsid w:val="00D34DAD"/>
    <w:rsid w:val="00D35266"/>
    <w:rsid w:val="00D35615"/>
    <w:rsid w:val="00D35618"/>
    <w:rsid w:val="00D3580C"/>
    <w:rsid w:val="00D359DF"/>
    <w:rsid w:val="00D36243"/>
    <w:rsid w:val="00D36B64"/>
    <w:rsid w:val="00D36B6E"/>
    <w:rsid w:val="00D37811"/>
    <w:rsid w:val="00D37D3D"/>
    <w:rsid w:val="00D40496"/>
    <w:rsid w:val="00D40506"/>
    <w:rsid w:val="00D406C8"/>
    <w:rsid w:val="00D408C3"/>
    <w:rsid w:val="00D412D5"/>
    <w:rsid w:val="00D41CD4"/>
    <w:rsid w:val="00D423C9"/>
    <w:rsid w:val="00D4285E"/>
    <w:rsid w:val="00D42912"/>
    <w:rsid w:val="00D42A31"/>
    <w:rsid w:val="00D42CC7"/>
    <w:rsid w:val="00D42F8E"/>
    <w:rsid w:val="00D433CB"/>
    <w:rsid w:val="00D43730"/>
    <w:rsid w:val="00D43874"/>
    <w:rsid w:val="00D438E3"/>
    <w:rsid w:val="00D43EA8"/>
    <w:rsid w:val="00D43EE8"/>
    <w:rsid w:val="00D43F45"/>
    <w:rsid w:val="00D44047"/>
    <w:rsid w:val="00D44E27"/>
    <w:rsid w:val="00D458C5"/>
    <w:rsid w:val="00D45C32"/>
    <w:rsid w:val="00D45FC9"/>
    <w:rsid w:val="00D46534"/>
    <w:rsid w:val="00D46E73"/>
    <w:rsid w:val="00D47A3C"/>
    <w:rsid w:val="00D47CF2"/>
    <w:rsid w:val="00D47E59"/>
    <w:rsid w:val="00D5037F"/>
    <w:rsid w:val="00D5089F"/>
    <w:rsid w:val="00D508EA"/>
    <w:rsid w:val="00D50C16"/>
    <w:rsid w:val="00D51A27"/>
    <w:rsid w:val="00D52017"/>
    <w:rsid w:val="00D52387"/>
    <w:rsid w:val="00D5386D"/>
    <w:rsid w:val="00D53905"/>
    <w:rsid w:val="00D5394A"/>
    <w:rsid w:val="00D53E99"/>
    <w:rsid w:val="00D5412A"/>
    <w:rsid w:val="00D54557"/>
    <w:rsid w:val="00D54573"/>
    <w:rsid w:val="00D54712"/>
    <w:rsid w:val="00D548A9"/>
    <w:rsid w:val="00D548EB"/>
    <w:rsid w:val="00D54CDF"/>
    <w:rsid w:val="00D54FA1"/>
    <w:rsid w:val="00D564A3"/>
    <w:rsid w:val="00D56784"/>
    <w:rsid w:val="00D56C4C"/>
    <w:rsid w:val="00D56CF3"/>
    <w:rsid w:val="00D56DEC"/>
    <w:rsid w:val="00D57049"/>
    <w:rsid w:val="00D57207"/>
    <w:rsid w:val="00D572E5"/>
    <w:rsid w:val="00D573D5"/>
    <w:rsid w:val="00D5763E"/>
    <w:rsid w:val="00D57C13"/>
    <w:rsid w:val="00D57E7C"/>
    <w:rsid w:val="00D57F78"/>
    <w:rsid w:val="00D60007"/>
    <w:rsid w:val="00D600C5"/>
    <w:rsid w:val="00D6054B"/>
    <w:rsid w:val="00D60875"/>
    <w:rsid w:val="00D60953"/>
    <w:rsid w:val="00D6108A"/>
    <w:rsid w:val="00D612A6"/>
    <w:rsid w:val="00D6139A"/>
    <w:rsid w:val="00D6162D"/>
    <w:rsid w:val="00D61B93"/>
    <w:rsid w:val="00D61BF8"/>
    <w:rsid w:val="00D62066"/>
    <w:rsid w:val="00D622E4"/>
    <w:rsid w:val="00D62A04"/>
    <w:rsid w:val="00D62C77"/>
    <w:rsid w:val="00D62F4D"/>
    <w:rsid w:val="00D63D03"/>
    <w:rsid w:val="00D63D8D"/>
    <w:rsid w:val="00D64872"/>
    <w:rsid w:val="00D64C94"/>
    <w:rsid w:val="00D64F63"/>
    <w:rsid w:val="00D657FB"/>
    <w:rsid w:val="00D65B54"/>
    <w:rsid w:val="00D6606A"/>
    <w:rsid w:val="00D667D1"/>
    <w:rsid w:val="00D669E6"/>
    <w:rsid w:val="00D66EDB"/>
    <w:rsid w:val="00D67A60"/>
    <w:rsid w:val="00D67DDB"/>
    <w:rsid w:val="00D67DDF"/>
    <w:rsid w:val="00D67F18"/>
    <w:rsid w:val="00D70AA3"/>
    <w:rsid w:val="00D70E31"/>
    <w:rsid w:val="00D70E93"/>
    <w:rsid w:val="00D72017"/>
    <w:rsid w:val="00D7206A"/>
    <w:rsid w:val="00D720E8"/>
    <w:rsid w:val="00D726AC"/>
    <w:rsid w:val="00D727E4"/>
    <w:rsid w:val="00D729BB"/>
    <w:rsid w:val="00D72CA0"/>
    <w:rsid w:val="00D73C25"/>
    <w:rsid w:val="00D740EA"/>
    <w:rsid w:val="00D74197"/>
    <w:rsid w:val="00D745C1"/>
    <w:rsid w:val="00D77105"/>
    <w:rsid w:val="00D7763E"/>
    <w:rsid w:val="00D804D7"/>
    <w:rsid w:val="00D804F2"/>
    <w:rsid w:val="00D80952"/>
    <w:rsid w:val="00D80A2A"/>
    <w:rsid w:val="00D80EF3"/>
    <w:rsid w:val="00D816AC"/>
    <w:rsid w:val="00D81BFD"/>
    <w:rsid w:val="00D81DD3"/>
    <w:rsid w:val="00D82190"/>
    <w:rsid w:val="00D821AD"/>
    <w:rsid w:val="00D82D77"/>
    <w:rsid w:val="00D82F72"/>
    <w:rsid w:val="00D8352B"/>
    <w:rsid w:val="00D83A65"/>
    <w:rsid w:val="00D83B65"/>
    <w:rsid w:val="00D83BFA"/>
    <w:rsid w:val="00D847EA"/>
    <w:rsid w:val="00D84B74"/>
    <w:rsid w:val="00D84D49"/>
    <w:rsid w:val="00D85272"/>
    <w:rsid w:val="00D8651D"/>
    <w:rsid w:val="00D86574"/>
    <w:rsid w:val="00D865C1"/>
    <w:rsid w:val="00D87103"/>
    <w:rsid w:val="00D872A2"/>
    <w:rsid w:val="00D873D4"/>
    <w:rsid w:val="00D87BD3"/>
    <w:rsid w:val="00D87EEE"/>
    <w:rsid w:val="00D900E1"/>
    <w:rsid w:val="00D91059"/>
    <w:rsid w:val="00D91523"/>
    <w:rsid w:val="00D91805"/>
    <w:rsid w:val="00D91F27"/>
    <w:rsid w:val="00D9212F"/>
    <w:rsid w:val="00D929C4"/>
    <w:rsid w:val="00D93050"/>
    <w:rsid w:val="00D93417"/>
    <w:rsid w:val="00D93A37"/>
    <w:rsid w:val="00D93D5D"/>
    <w:rsid w:val="00D93F4D"/>
    <w:rsid w:val="00D93F5D"/>
    <w:rsid w:val="00D947C9"/>
    <w:rsid w:val="00D947EC"/>
    <w:rsid w:val="00D94BDD"/>
    <w:rsid w:val="00D94D70"/>
    <w:rsid w:val="00D953D6"/>
    <w:rsid w:val="00D955D8"/>
    <w:rsid w:val="00D95B1D"/>
    <w:rsid w:val="00D95E2B"/>
    <w:rsid w:val="00D96C7F"/>
    <w:rsid w:val="00D96E38"/>
    <w:rsid w:val="00D97055"/>
    <w:rsid w:val="00D97A02"/>
    <w:rsid w:val="00D97C98"/>
    <w:rsid w:val="00DA078E"/>
    <w:rsid w:val="00DA0D0A"/>
    <w:rsid w:val="00DA0FD3"/>
    <w:rsid w:val="00DA100D"/>
    <w:rsid w:val="00DA1114"/>
    <w:rsid w:val="00DA1AF0"/>
    <w:rsid w:val="00DA1E2E"/>
    <w:rsid w:val="00DA223B"/>
    <w:rsid w:val="00DA2791"/>
    <w:rsid w:val="00DA2CBF"/>
    <w:rsid w:val="00DA3A86"/>
    <w:rsid w:val="00DA43B9"/>
    <w:rsid w:val="00DA449B"/>
    <w:rsid w:val="00DA5230"/>
    <w:rsid w:val="00DA5B31"/>
    <w:rsid w:val="00DA5BDD"/>
    <w:rsid w:val="00DA60C4"/>
    <w:rsid w:val="00DA60D4"/>
    <w:rsid w:val="00DA6546"/>
    <w:rsid w:val="00DA6845"/>
    <w:rsid w:val="00DA6ACB"/>
    <w:rsid w:val="00DA6F61"/>
    <w:rsid w:val="00DA705B"/>
    <w:rsid w:val="00DA7542"/>
    <w:rsid w:val="00DA774E"/>
    <w:rsid w:val="00DA79B4"/>
    <w:rsid w:val="00DB000B"/>
    <w:rsid w:val="00DB0420"/>
    <w:rsid w:val="00DB05B8"/>
    <w:rsid w:val="00DB0D08"/>
    <w:rsid w:val="00DB0E73"/>
    <w:rsid w:val="00DB0F6E"/>
    <w:rsid w:val="00DB11BD"/>
    <w:rsid w:val="00DB1AE4"/>
    <w:rsid w:val="00DB1B8A"/>
    <w:rsid w:val="00DB1EA8"/>
    <w:rsid w:val="00DB209C"/>
    <w:rsid w:val="00DB2144"/>
    <w:rsid w:val="00DB24ED"/>
    <w:rsid w:val="00DB2F74"/>
    <w:rsid w:val="00DB303B"/>
    <w:rsid w:val="00DB33D7"/>
    <w:rsid w:val="00DB3ED5"/>
    <w:rsid w:val="00DB3F2A"/>
    <w:rsid w:val="00DB44A0"/>
    <w:rsid w:val="00DB4D22"/>
    <w:rsid w:val="00DB4EAD"/>
    <w:rsid w:val="00DB4F04"/>
    <w:rsid w:val="00DB5A43"/>
    <w:rsid w:val="00DB5E61"/>
    <w:rsid w:val="00DB63A7"/>
    <w:rsid w:val="00DB666C"/>
    <w:rsid w:val="00DB69D7"/>
    <w:rsid w:val="00DB6CCC"/>
    <w:rsid w:val="00DB6E0D"/>
    <w:rsid w:val="00DB7175"/>
    <w:rsid w:val="00DB760E"/>
    <w:rsid w:val="00DB7835"/>
    <w:rsid w:val="00DB79F3"/>
    <w:rsid w:val="00DC0185"/>
    <w:rsid w:val="00DC029E"/>
    <w:rsid w:val="00DC0694"/>
    <w:rsid w:val="00DC0C0D"/>
    <w:rsid w:val="00DC0DC9"/>
    <w:rsid w:val="00DC19C1"/>
    <w:rsid w:val="00DC1C92"/>
    <w:rsid w:val="00DC1D7F"/>
    <w:rsid w:val="00DC1D97"/>
    <w:rsid w:val="00DC2420"/>
    <w:rsid w:val="00DC332D"/>
    <w:rsid w:val="00DC3BD1"/>
    <w:rsid w:val="00DC3E52"/>
    <w:rsid w:val="00DC3FD3"/>
    <w:rsid w:val="00DC4496"/>
    <w:rsid w:val="00DC4C11"/>
    <w:rsid w:val="00DC4F73"/>
    <w:rsid w:val="00DC504F"/>
    <w:rsid w:val="00DC519E"/>
    <w:rsid w:val="00DC5692"/>
    <w:rsid w:val="00DC59EE"/>
    <w:rsid w:val="00DC5A26"/>
    <w:rsid w:val="00DC635D"/>
    <w:rsid w:val="00DC63BB"/>
    <w:rsid w:val="00DC67EE"/>
    <w:rsid w:val="00DC6C04"/>
    <w:rsid w:val="00DC6FD2"/>
    <w:rsid w:val="00DC710A"/>
    <w:rsid w:val="00DC7156"/>
    <w:rsid w:val="00DC75AB"/>
    <w:rsid w:val="00DC779D"/>
    <w:rsid w:val="00DC7A86"/>
    <w:rsid w:val="00DD04EF"/>
    <w:rsid w:val="00DD0600"/>
    <w:rsid w:val="00DD0841"/>
    <w:rsid w:val="00DD14D1"/>
    <w:rsid w:val="00DD172B"/>
    <w:rsid w:val="00DD17F8"/>
    <w:rsid w:val="00DD19D1"/>
    <w:rsid w:val="00DD20EE"/>
    <w:rsid w:val="00DD226A"/>
    <w:rsid w:val="00DD248D"/>
    <w:rsid w:val="00DD2879"/>
    <w:rsid w:val="00DD2DEC"/>
    <w:rsid w:val="00DD2EB8"/>
    <w:rsid w:val="00DD2F2D"/>
    <w:rsid w:val="00DD301A"/>
    <w:rsid w:val="00DD3554"/>
    <w:rsid w:val="00DD3615"/>
    <w:rsid w:val="00DD3918"/>
    <w:rsid w:val="00DD392D"/>
    <w:rsid w:val="00DD39D1"/>
    <w:rsid w:val="00DD3A42"/>
    <w:rsid w:val="00DD3AB0"/>
    <w:rsid w:val="00DD3F42"/>
    <w:rsid w:val="00DD4308"/>
    <w:rsid w:val="00DD4362"/>
    <w:rsid w:val="00DD442A"/>
    <w:rsid w:val="00DD46A7"/>
    <w:rsid w:val="00DD486A"/>
    <w:rsid w:val="00DD4959"/>
    <w:rsid w:val="00DD5078"/>
    <w:rsid w:val="00DD5C9E"/>
    <w:rsid w:val="00DD62DD"/>
    <w:rsid w:val="00DD68BD"/>
    <w:rsid w:val="00DD6A1C"/>
    <w:rsid w:val="00DD6B19"/>
    <w:rsid w:val="00DD6B7B"/>
    <w:rsid w:val="00DD6DCD"/>
    <w:rsid w:val="00DD7036"/>
    <w:rsid w:val="00DD7531"/>
    <w:rsid w:val="00DD7917"/>
    <w:rsid w:val="00DD7B7E"/>
    <w:rsid w:val="00DD7DF1"/>
    <w:rsid w:val="00DE0172"/>
    <w:rsid w:val="00DE028B"/>
    <w:rsid w:val="00DE02BB"/>
    <w:rsid w:val="00DE0405"/>
    <w:rsid w:val="00DE08F6"/>
    <w:rsid w:val="00DE0C57"/>
    <w:rsid w:val="00DE0CF2"/>
    <w:rsid w:val="00DE0FD8"/>
    <w:rsid w:val="00DE103C"/>
    <w:rsid w:val="00DE1089"/>
    <w:rsid w:val="00DE1093"/>
    <w:rsid w:val="00DE1236"/>
    <w:rsid w:val="00DE17AC"/>
    <w:rsid w:val="00DE19DC"/>
    <w:rsid w:val="00DE24EB"/>
    <w:rsid w:val="00DE2579"/>
    <w:rsid w:val="00DE2FCD"/>
    <w:rsid w:val="00DE38D0"/>
    <w:rsid w:val="00DE39AA"/>
    <w:rsid w:val="00DE3A2E"/>
    <w:rsid w:val="00DE41DF"/>
    <w:rsid w:val="00DE44D8"/>
    <w:rsid w:val="00DE4793"/>
    <w:rsid w:val="00DE4C14"/>
    <w:rsid w:val="00DE521B"/>
    <w:rsid w:val="00DE5331"/>
    <w:rsid w:val="00DE55C0"/>
    <w:rsid w:val="00DE572E"/>
    <w:rsid w:val="00DE5D95"/>
    <w:rsid w:val="00DE678E"/>
    <w:rsid w:val="00DE6D19"/>
    <w:rsid w:val="00DE74B8"/>
    <w:rsid w:val="00DE75BB"/>
    <w:rsid w:val="00DF0005"/>
    <w:rsid w:val="00DF0466"/>
    <w:rsid w:val="00DF0887"/>
    <w:rsid w:val="00DF113E"/>
    <w:rsid w:val="00DF141C"/>
    <w:rsid w:val="00DF15E3"/>
    <w:rsid w:val="00DF170C"/>
    <w:rsid w:val="00DF172F"/>
    <w:rsid w:val="00DF19CF"/>
    <w:rsid w:val="00DF1CE7"/>
    <w:rsid w:val="00DF1DEA"/>
    <w:rsid w:val="00DF1FA3"/>
    <w:rsid w:val="00DF23B6"/>
    <w:rsid w:val="00DF2F1A"/>
    <w:rsid w:val="00DF31C4"/>
    <w:rsid w:val="00DF31CF"/>
    <w:rsid w:val="00DF36D7"/>
    <w:rsid w:val="00DF3D4B"/>
    <w:rsid w:val="00DF4345"/>
    <w:rsid w:val="00DF45FE"/>
    <w:rsid w:val="00DF46DD"/>
    <w:rsid w:val="00DF47FE"/>
    <w:rsid w:val="00DF4850"/>
    <w:rsid w:val="00DF4ED9"/>
    <w:rsid w:val="00DF5054"/>
    <w:rsid w:val="00DF5240"/>
    <w:rsid w:val="00DF5634"/>
    <w:rsid w:val="00DF5860"/>
    <w:rsid w:val="00DF5ACA"/>
    <w:rsid w:val="00DF5BE2"/>
    <w:rsid w:val="00DF5F84"/>
    <w:rsid w:val="00DF5FEA"/>
    <w:rsid w:val="00DF602B"/>
    <w:rsid w:val="00DF6058"/>
    <w:rsid w:val="00DF62AC"/>
    <w:rsid w:val="00DF645F"/>
    <w:rsid w:val="00DF6F3B"/>
    <w:rsid w:val="00DF7628"/>
    <w:rsid w:val="00DF7747"/>
    <w:rsid w:val="00DF77E9"/>
    <w:rsid w:val="00E000EF"/>
    <w:rsid w:val="00E00292"/>
    <w:rsid w:val="00E002F0"/>
    <w:rsid w:val="00E008B5"/>
    <w:rsid w:val="00E00938"/>
    <w:rsid w:val="00E01229"/>
    <w:rsid w:val="00E012A3"/>
    <w:rsid w:val="00E0131F"/>
    <w:rsid w:val="00E019A9"/>
    <w:rsid w:val="00E01A73"/>
    <w:rsid w:val="00E01D97"/>
    <w:rsid w:val="00E0226E"/>
    <w:rsid w:val="00E02578"/>
    <w:rsid w:val="00E028EE"/>
    <w:rsid w:val="00E02D6F"/>
    <w:rsid w:val="00E03214"/>
    <w:rsid w:val="00E03242"/>
    <w:rsid w:val="00E03548"/>
    <w:rsid w:val="00E03667"/>
    <w:rsid w:val="00E0369A"/>
    <w:rsid w:val="00E038FE"/>
    <w:rsid w:val="00E03A56"/>
    <w:rsid w:val="00E03CC9"/>
    <w:rsid w:val="00E03D3B"/>
    <w:rsid w:val="00E03EF7"/>
    <w:rsid w:val="00E04256"/>
    <w:rsid w:val="00E04599"/>
    <w:rsid w:val="00E047DB"/>
    <w:rsid w:val="00E0568E"/>
    <w:rsid w:val="00E056FC"/>
    <w:rsid w:val="00E0592F"/>
    <w:rsid w:val="00E05ADA"/>
    <w:rsid w:val="00E06318"/>
    <w:rsid w:val="00E06542"/>
    <w:rsid w:val="00E06667"/>
    <w:rsid w:val="00E06CA0"/>
    <w:rsid w:val="00E0787A"/>
    <w:rsid w:val="00E079D0"/>
    <w:rsid w:val="00E07A2C"/>
    <w:rsid w:val="00E07AF6"/>
    <w:rsid w:val="00E07EDB"/>
    <w:rsid w:val="00E1036A"/>
    <w:rsid w:val="00E10EBA"/>
    <w:rsid w:val="00E11476"/>
    <w:rsid w:val="00E115CD"/>
    <w:rsid w:val="00E117B1"/>
    <w:rsid w:val="00E11F8B"/>
    <w:rsid w:val="00E1201D"/>
    <w:rsid w:val="00E122A2"/>
    <w:rsid w:val="00E12510"/>
    <w:rsid w:val="00E1291F"/>
    <w:rsid w:val="00E131F7"/>
    <w:rsid w:val="00E134A6"/>
    <w:rsid w:val="00E13569"/>
    <w:rsid w:val="00E13604"/>
    <w:rsid w:val="00E13971"/>
    <w:rsid w:val="00E13BB2"/>
    <w:rsid w:val="00E13D28"/>
    <w:rsid w:val="00E14257"/>
    <w:rsid w:val="00E1479A"/>
    <w:rsid w:val="00E147BD"/>
    <w:rsid w:val="00E147D7"/>
    <w:rsid w:val="00E148E9"/>
    <w:rsid w:val="00E149D8"/>
    <w:rsid w:val="00E1504E"/>
    <w:rsid w:val="00E1507B"/>
    <w:rsid w:val="00E15175"/>
    <w:rsid w:val="00E151DF"/>
    <w:rsid w:val="00E1558D"/>
    <w:rsid w:val="00E155BB"/>
    <w:rsid w:val="00E156DA"/>
    <w:rsid w:val="00E1589D"/>
    <w:rsid w:val="00E159D1"/>
    <w:rsid w:val="00E16662"/>
    <w:rsid w:val="00E16F9D"/>
    <w:rsid w:val="00E16FAD"/>
    <w:rsid w:val="00E176BA"/>
    <w:rsid w:val="00E17868"/>
    <w:rsid w:val="00E200CF"/>
    <w:rsid w:val="00E202C2"/>
    <w:rsid w:val="00E205BE"/>
    <w:rsid w:val="00E20A7B"/>
    <w:rsid w:val="00E20B08"/>
    <w:rsid w:val="00E20C91"/>
    <w:rsid w:val="00E20EBF"/>
    <w:rsid w:val="00E20ED9"/>
    <w:rsid w:val="00E21040"/>
    <w:rsid w:val="00E21138"/>
    <w:rsid w:val="00E212DF"/>
    <w:rsid w:val="00E21609"/>
    <w:rsid w:val="00E218B0"/>
    <w:rsid w:val="00E21AA1"/>
    <w:rsid w:val="00E21CE5"/>
    <w:rsid w:val="00E21E03"/>
    <w:rsid w:val="00E22B40"/>
    <w:rsid w:val="00E232AF"/>
    <w:rsid w:val="00E233E3"/>
    <w:rsid w:val="00E23582"/>
    <w:rsid w:val="00E246AD"/>
    <w:rsid w:val="00E24AD1"/>
    <w:rsid w:val="00E24BCC"/>
    <w:rsid w:val="00E252C4"/>
    <w:rsid w:val="00E2538E"/>
    <w:rsid w:val="00E257FA"/>
    <w:rsid w:val="00E25908"/>
    <w:rsid w:val="00E26480"/>
    <w:rsid w:val="00E26490"/>
    <w:rsid w:val="00E26777"/>
    <w:rsid w:val="00E26A10"/>
    <w:rsid w:val="00E272F7"/>
    <w:rsid w:val="00E278E2"/>
    <w:rsid w:val="00E27987"/>
    <w:rsid w:val="00E279FC"/>
    <w:rsid w:val="00E27C41"/>
    <w:rsid w:val="00E300A2"/>
    <w:rsid w:val="00E30326"/>
    <w:rsid w:val="00E3047B"/>
    <w:rsid w:val="00E30B56"/>
    <w:rsid w:val="00E30B69"/>
    <w:rsid w:val="00E30D52"/>
    <w:rsid w:val="00E30E44"/>
    <w:rsid w:val="00E31087"/>
    <w:rsid w:val="00E31138"/>
    <w:rsid w:val="00E31604"/>
    <w:rsid w:val="00E31AAF"/>
    <w:rsid w:val="00E31B23"/>
    <w:rsid w:val="00E31D8B"/>
    <w:rsid w:val="00E31D93"/>
    <w:rsid w:val="00E31DC8"/>
    <w:rsid w:val="00E31E59"/>
    <w:rsid w:val="00E32251"/>
    <w:rsid w:val="00E325CF"/>
    <w:rsid w:val="00E327A4"/>
    <w:rsid w:val="00E32BBA"/>
    <w:rsid w:val="00E32D5E"/>
    <w:rsid w:val="00E32D79"/>
    <w:rsid w:val="00E32E1D"/>
    <w:rsid w:val="00E33201"/>
    <w:rsid w:val="00E33A18"/>
    <w:rsid w:val="00E33A7A"/>
    <w:rsid w:val="00E33E1C"/>
    <w:rsid w:val="00E33F8C"/>
    <w:rsid w:val="00E3467A"/>
    <w:rsid w:val="00E3482F"/>
    <w:rsid w:val="00E34E19"/>
    <w:rsid w:val="00E34E44"/>
    <w:rsid w:val="00E34FAA"/>
    <w:rsid w:val="00E3503E"/>
    <w:rsid w:val="00E35188"/>
    <w:rsid w:val="00E35446"/>
    <w:rsid w:val="00E35449"/>
    <w:rsid w:val="00E35695"/>
    <w:rsid w:val="00E3577A"/>
    <w:rsid w:val="00E357FF"/>
    <w:rsid w:val="00E35B9C"/>
    <w:rsid w:val="00E35EF1"/>
    <w:rsid w:val="00E3692E"/>
    <w:rsid w:val="00E374B2"/>
    <w:rsid w:val="00E374ED"/>
    <w:rsid w:val="00E37A7B"/>
    <w:rsid w:val="00E37B21"/>
    <w:rsid w:val="00E37B3C"/>
    <w:rsid w:val="00E37CE1"/>
    <w:rsid w:val="00E37E97"/>
    <w:rsid w:val="00E406CC"/>
    <w:rsid w:val="00E40A72"/>
    <w:rsid w:val="00E40AB9"/>
    <w:rsid w:val="00E40AF0"/>
    <w:rsid w:val="00E40B55"/>
    <w:rsid w:val="00E41960"/>
    <w:rsid w:val="00E41987"/>
    <w:rsid w:val="00E41B45"/>
    <w:rsid w:val="00E42326"/>
    <w:rsid w:val="00E423F3"/>
    <w:rsid w:val="00E42683"/>
    <w:rsid w:val="00E430B4"/>
    <w:rsid w:val="00E437DD"/>
    <w:rsid w:val="00E43BFA"/>
    <w:rsid w:val="00E43C52"/>
    <w:rsid w:val="00E43F7D"/>
    <w:rsid w:val="00E43FBA"/>
    <w:rsid w:val="00E440B9"/>
    <w:rsid w:val="00E4423C"/>
    <w:rsid w:val="00E44272"/>
    <w:rsid w:val="00E4551D"/>
    <w:rsid w:val="00E45542"/>
    <w:rsid w:val="00E45A73"/>
    <w:rsid w:val="00E45B2C"/>
    <w:rsid w:val="00E45CD5"/>
    <w:rsid w:val="00E45DF5"/>
    <w:rsid w:val="00E461C1"/>
    <w:rsid w:val="00E466B4"/>
    <w:rsid w:val="00E46CC5"/>
    <w:rsid w:val="00E4754F"/>
    <w:rsid w:val="00E4785A"/>
    <w:rsid w:val="00E47C31"/>
    <w:rsid w:val="00E504B4"/>
    <w:rsid w:val="00E50FB5"/>
    <w:rsid w:val="00E51741"/>
    <w:rsid w:val="00E518FC"/>
    <w:rsid w:val="00E51BF2"/>
    <w:rsid w:val="00E52355"/>
    <w:rsid w:val="00E525CB"/>
    <w:rsid w:val="00E52728"/>
    <w:rsid w:val="00E52B9E"/>
    <w:rsid w:val="00E52C8E"/>
    <w:rsid w:val="00E52DE7"/>
    <w:rsid w:val="00E53132"/>
    <w:rsid w:val="00E5353E"/>
    <w:rsid w:val="00E53565"/>
    <w:rsid w:val="00E5356E"/>
    <w:rsid w:val="00E536E6"/>
    <w:rsid w:val="00E53A8E"/>
    <w:rsid w:val="00E546DB"/>
    <w:rsid w:val="00E548DC"/>
    <w:rsid w:val="00E54906"/>
    <w:rsid w:val="00E54A49"/>
    <w:rsid w:val="00E5510E"/>
    <w:rsid w:val="00E557D0"/>
    <w:rsid w:val="00E55D5C"/>
    <w:rsid w:val="00E562AA"/>
    <w:rsid w:val="00E5640F"/>
    <w:rsid w:val="00E56445"/>
    <w:rsid w:val="00E56831"/>
    <w:rsid w:val="00E56B15"/>
    <w:rsid w:val="00E56C77"/>
    <w:rsid w:val="00E56D39"/>
    <w:rsid w:val="00E572BC"/>
    <w:rsid w:val="00E5754E"/>
    <w:rsid w:val="00E5761F"/>
    <w:rsid w:val="00E57943"/>
    <w:rsid w:val="00E57D72"/>
    <w:rsid w:val="00E60599"/>
    <w:rsid w:val="00E605FD"/>
    <w:rsid w:val="00E60CFD"/>
    <w:rsid w:val="00E60F86"/>
    <w:rsid w:val="00E6109E"/>
    <w:rsid w:val="00E61554"/>
    <w:rsid w:val="00E61953"/>
    <w:rsid w:val="00E61B33"/>
    <w:rsid w:val="00E61D16"/>
    <w:rsid w:val="00E61EB4"/>
    <w:rsid w:val="00E620F3"/>
    <w:rsid w:val="00E62330"/>
    <w:rsid w:val="00E626EC"/>
    <w:rsid w:val="00E627F1"/>
    <w:rsid w:val="00E62CFE"/>
    <w:rsid w:val="00E631D7"/>
    <w:rsid w:val="00E634F2"/>
    <w:rsid w:val="00E63552"/>
    <w:rsid w:val="00E6381D"/>
    <w:rsid w:val="00E639CE"/>
    <w:rsid w:val="00E6432F"/>
    <w:rsid w:val="00E6451B"/>
    <w:rsid w:val="00E64528"/>
    <w:rsid w:val="00E64633"/>
    <w:rsid w:val="00E6473B"/>
    <w:rsid w:val="00E649AE"/>
    <w:rsid w:val="00E64A71"/>
    <w:rsid w:val="00E64C18"/>
    <w:rsid w:val="00E64FBC"/>
    <w:rsid w:val="00E65629"/>
    <w:rsid w:val="00E65B06"/>
    <w:rsid w:val="00E66249"/>
    <w:rsid w:val="00E66271"/>
    <w:rsid w:val="00E6655E"/>
    <w:rsid w:val="00E66860"/>
    <w:rsid w:val="00E66F70"/>
    <w:rsid w:val="00E67092"/>
    <w:rsid w:val="00E679E0"/>
    <w:rsid w:val="00E67A33"/>
    <w:rsid w:val="00E70592"/>
    <w:rsid w:val="00E7090E"/>
    <w:rsid w:val="00E70986"/>
    <w:rsid w:val="00E70A3E"/>
    <w:rsid w:val="00E72443"/>
    <w:rsid w:val="00E72471"/>
    <w:rsid w:val="00E726F0"/>
    <w:rsid w:val="00E72A39"/>
    <w:rsid w:val="00E72B1F"/>
    <w:rsid w:val="00E72D25"/>
    <w:rsid w:val="00E72E4D"/>
    <w:rsid w:val="00E72EA3"/>
    <w:rsid w:val="00E73351"/>
    <w:rsid w:val="00E7367A"/>
    <w:rsid w:val="00E736F3"/>
    <w:rsid w:val="00E7371E"/>
    <w:rsid w:val="00E73B55"/>
    <w:rsid w:val="00E741C6"/>
    <w:rsid w:val="00E7464E"/>
    <w:rsid w:val="00E74806"/>
    <w:rsid w:val="00E74AB5"/>
    <w:rsid w:val="00E74B41"/>
    <w:rsid w:val="00E74B75"/>
    <w:rsid w:val="00E74FE0"/>
    <w:rsid w:val="00E75428"/>
    <w:rsid w:val="00E75C43"/>
    <w:rsid w:val="00E75DF4"/>
    <w:rsid w:val="00E75FCD"/>
    <w:rsid w:val="00E767A5"/>
    <w:rsid w:val="00E768D6"/>
    <w:rsid w:val="00E76DA7"/>
    <w:rsid w:val="00E77078"/>
    <w:rsid w:val="00E775BF"/>
    <w:rsid w:val="00E777CC"/>
    <w:rsid w:val="00E77A65"/>
    <w:rsid w:val="00E77E6A"/>
    <w:rsid w:val="00E80450"/>
    <w:rsid w:val="00E80F52"/>
    <w:rsid w:val="00E813A2"/>
    <w:rsid w:val="00E815A3"/>
    <w:rsid w:val="00E818DE"/>
    <w:rsid w:val="00E81A51"/>
    <w:rsid w:val="00E81C47"/>
    <w:rsid w:val="00E81CCB"/>
    <w:rsid w:val="00E822AE"/>
    <w:rsid w:val="00E8265B"/>
    <w:rsid w:val="00E826E5"/>
    <w:rsid w:val="00E82B76"/>
    <w:rsid w:val="00E82D3D"/>
    <w:rsid w:val="00E82E85"/>
    <w:rsid w:val="00E8306D"/>
    <w:rsid w:val="00E833AC"/>
    <w:rsid w:val="00E839B3"/>
    <w:rsid w:val="00E83D98"/>
    <w:rsid w:val="00E842A2"/>
    <w:rsid w:val="00E84610"/>
    <w:rsid w:val="00E847CA"/>
    <w:rsid w:val="00E850FB"/>
    <w:rsid w:val="00E8526B"/>
    <w:rsid w:val="00E8590E"/>
    <w:rsid w:val="00E864EB"/>
    <w:rsid w:val="00E8651B"/>
    <w:rsid w:val="00E8678F"/>
    <w:rsid w:val="00E86E54"/>
    <w:rsid w:val="00E86E78"/>
    <w:rsid w:val="00E872FF"/>
    <w:rsid w:val="00E8736E"/>
    <w:rsid w:val="00E875B5"/>
    <w:rsid w:val="00E87ABF"/>
    <w:rsid w:val="00E87B06"/>
    <w:rsid w:val="00E87DE6"/>
    <w:rsid w:val="00E87E27"/>
    <w:rsid w:val="00E87E2E"/>
    <w:rsid w:val="00E87EB7"/>
    <w:rsid w:val="00E87F0C"/>
    <w:rsid w:val="00E902D6"/>
    <w:rsid w:val="00E9067B"/>
    <w:rsid w:val="00E90A05"/>
    <w:rsid w:val="00E90EA1"/>
    <w:rsid w:val="00E912B8"/>
    <w:rsid w:val="00E914D0"/>
    <w:rsid w:val="00E918D5"/>
    <w:rsid w:val="00E91A06"/>
    <w:rsid w:val="00E92819"/>
    <w:rsid w:val="00E9284F"/>
    <w:rsid w:val="00E9285D"/>
    <w:rsid w:val="00E92BB1"/>
    <w:rsid w:val="00E92CFB"/>
    <w:rsid w:val="00E93552"/>
    <w:rsid w:val="00E942B0"/>
    <w:rsid w:val="00E94624"/>
    <w:rsid w:val="00E9490B"/>
    <w:rsid w:val="00E95105"/>
    <w:rsid w:val="00E95477"/>
    <w:rsid w:val="00E95667"/>
    <w:rsid w:val="00E959D4"/>
    <w:rsid w:val="00E96136"/>
    <w:rsid w:val="00E9635F"/>
    <w:rsid w:val="00E96591"/>
    <w:rsid w:val="00E96633"/>
    <w:rsid w:val="00E96B21"/>
    <w:rsid w:val="00E96C41"/>
    <w:rsid w:val="00E96D39"/>
    <w:rsid w:val="00E96E6D"/>
    <w:rsid w:val="00E96F82"/>
    <w:rsid w:val="00E971BF"/>
    <w:rsid w:val="00E9722B"/>
    <w:rsid w:val="00E9751C"/>
    <w:rsid w:val="00E975B4"/>
    <w:rsid w:val="00E977BE"/>
    <w:rsid w:val="00EA0C50"/>
    <w:rsid w:val="00EA0CA4"/>
    <w:rsid w:val="00EA0E4A"/>
    <w:rsid w:val="00EA0EBF"/>
    <w:rsid w:val="00EA0F5C"/>
    <w:rsid w:val="00EA1431"/>
    <w:rsid w:val="00EA1750"/>
    <w:rsid w:val="00EA17EE"/>
    <w:rsid w:val="00EA1843"/>
    <w:rsid w:val="00EA27A7"/>
    <w:rsid w:val="00EA2A83"/>
    <w:rsid w:val="00EA2F22"/>
    <w:rsid w:val="00EA2F4D"/>
    <w:rsid w:val="00EA3389"/>
    <w:rsid w:val="00EA3653"/>
    <w:rsid w:val="00EA3AC6"/>
    <w:rsid w:val="00EA3C98"/>
    <w:rsid w:val="00EA3CAD"/>
    <w:rsid w:val="00EA3F46"/>
    <w:rsid w:val="00EA3F94"/>
    <w:rsid w:val="00EA4079"/>
    <w:rsid w:val="00EA40CE"/>
    <w:rsid w:val="00EA4393"/>
    <w:rsid w:val="00EA44E6"/>
    <w:rsid w:val="00EA5442"/>
    <w:rsid w:val="00EA54F0"/>
    <w:rsid w:val="00EA56FF"/>
    <w:rsid w:val="00EA5861"/>
    <w:rsid w:val="00EA587A"/>
    <w:rsid w:val="00EA5D0F"/>
    <w:rsid w:val="00EA5ED3"/>
    <w:rsid w:val="00EA64B2"/>
    <w:rsid w:val="00EA65C6"/>
    <w:rsid w:val="00EA680B"/>
    <w:rsid w:val="00EA7398"/>
    <w:rsid w:val="00EA73CD"/>
    <w:rsid w:val="00EA7604"/>
    <w:rsid w:val="00EA7E09"/>
    <w:rsid w:val="00EB03F4"/>
    <w:rsid w:val="00EB0B37"/>
    <w:rsid w:val="00EB0C40"/>
    <w:rsid w:val="00EB0D13"/>
    <w:rsid w:val="00EB0DF1"/>
    <w:rsid w:val="00EB0E45"/>
    <w:rsid w:val="00EB0EFA"/>
    <w:rsid w:val="00EB11A8"/>
    <w:rsid w:val="00EB1AF7"/>
    <w:rsid w:val="00EB1BCE"/>
    <w:rsid w:val="00EB1D66"/>
    <w:rsid w:val="00EB1DCE"/>
    <w:rsid w:val="00EB231E"/>
    <w:rsid w:val="00EB2497"/>
    <w:rsid w:val="00EB2645"/>
    <w:rsid w:val="00EB26BF"/>
    <w:rsid w:val="00EB2ADF"/>
    <w:rsid w:val="00EB2B73"/>
    <w:rsid w:val="00EB32AA"/>
    <w:rsid w:val="00EB3841"/>
    <w:rsid w:val="00EB3F1A"/>
    <w:rsid w:val="00EB46FD"/>
    <w:rsid w:val="00EB4795"/>
    <w:rsid w:val="00EB4E6C"/>
    <w:rsid w:val="00EB4ED2"/>
    <w:rsid w:val="00EB5381"/>
    <w:rsid w:val="00EB54E8"/>
    <w:rsid w:val="00EB5647"/>
    <w:rsid w:val="00EB5695"/>
    <w:rsid w:val="00EB5C26"/>
    <w:rsid w:val="00EB5CBE"/>
    <w:rsid w:val="00EB5D99"/>
    <w:rsid w:val="00EB6011"/>
    <w:rsid w:val="00EB6190"/>
    <w:rsid w:val="00EB63F7"/>
    <w:rsid w:val="00EB647F"/>
    <w:rsid w:val="00EB6702"/>
    <w:rsid w:val="00EB688A"/>
    <w:rsid w:val="00EB6C2E"/>
    <w:rsid w:val="00EB6F17"/>
    <w:rsid w:val="00EB708D"/>
    <w:rsid w:val="00EB715B"/>
    <w:rsid w:val="00EB754D"/>
    <w:rsid w:val="00EB7611"/>
    <w:rsid w:val="00EB7B1E"/>
    <w:rsid w:val="00EB7E29"/>
    <w:rsid w:val="00EB7E2E"/>
    <w:rsid w:val="00EC02D1"/>
    <w:rsid w:val="00EC04CD"/>
    <w:rsid w:val="00EC0508"/>
    <w:rsid w:val="00EC0687"/>
    <w:rsid w:val="00EC0859"/>
    <w:rsid w:val="00EC0C1B"/>
    <w:rsid w:val="00EC20E9"/>
    <w:rsid w:val="00EC222E"/>
    <w:rsid w:val="00EC2798"/>
    <w:rsid w:val="00EC2823"/>
    <w:rsid w:val="00EC3FC2"/>
    <w:rsid w:val="00EC492A"/>
    <w:rsid w:val="00EC5855"/>
    <w:rsid w:val="00EC5D60"/>
    <w:rsid w:val="00EC603E"/>
    <w:rsid w:val="00EC698C"/>
    <w:rsid w:val="00EC69B8"/>
    <w:rsid w:val="00EC6C8A"/>
    <w:rsid w:val="00EC6E4B"/>
    <w:rsid w:val="00EC6EDF"/>
    <w:rsid w:val="00EC6F86"/>
    <w:rsid w:val="00EC7074"/>
    <w:rsid w:val="00EC7140"/>
    <w:rsid w:val="00ED0072"/>
    <w:rsid w:val="00ED02BD"/>
    <w:rsid w:val="00ED054A"/>
    <w:rsid w:val="00ED05ED"/>
    <w:rsid w:val="00ED0F20"/>
    <w:rsid w:val="00ED0FA9"/>
    <w:rsid w:val="00ED1F2C"/>
    <w:rsid w:val="00ED35E1"/>
    <w:rsid w:val="00ED3B0A"/>
    <w:rsid w:val="00ED449D"/>
    <w:rsid w:val="00ED4707"/>
    <w:rsid w:val="00ED4AB5"/>
    <w:rsid w:val="00ED51B7"/>
    <w:rsid w:val="00ED54C7"/>
    <w:rsid w:val="00ED57CE"/>
    <w:rsid w:val="00ED5853"/>
    <w:rsid w:val="00ED6522"/>
    <w:rsid w:val="00ED6684"/>
    <w:rsid w:val="00ED691B"/>
    <w:rsid w:val="00ED697F"/>
    <w:rsid w:val="00ED6B75"/>
    <w:rsid w:val="00ED6B77"/>
    <w:rsid w:val="00ED6E0C"/>
    <w:rsid w:val="00ED71E2"/>
    <w:rsid w:val="00ED72EC"/>
    <w:rsid w:val="00ED74BB"/>
    <w:rsid w:val="00ED7A48"/>
    <w:rsid w:val="00EE00A2"/>
    <w:rsid w:val="00EE05A4"/>
    <w:rsid w:val="00EE06A4"/>
    <w:rsid w:val="00EE07F1"/>
    <w:rsid w:val="00EE0D1A"/>
    <w:rsid w:val="00EE1107"/>
    <w:rsid w:val="00EE1762"/>
    <w:rsid w:val="00EE17F9"/>
    <w:rsid w:val="00EE1DD1"/>
    <w:rsid w:val="00EE29C5"/>
    <w:rsid w:val="00EE2D97"/>
    <w:rsid w:val="00EE3143"/>
    <w:rsid w:val="00EE3478"/>
    <w:rsid w:val="00EE3BD4"/>
    <w:rsid w:val="00EE430F"/>
    <w:rsid w:val="00EE4495"/>
    <w:rsid w:val="00EE48C6"/>
    <w:rsid w:val="00EE4DCF"/>
    <w:rsid w:val="00EE560D"/>
    <w:rsid w:val="00EE5986"/>
    <w:rsid w:val="00EE5A2E"/>
    <w:rsid w:val="00EE658D"/>
    <w:rsid w:val="00EE65CB"/>
    <w:rsid w:val="00EE66D2"/>
    <w:rsid w:val="00EF076C"/>
    <w:rsid w:val="00EF094F"/>
    <w:rsid w:val="00EF1093"/>
    <w:rsid w:val="00EF1603"/>
    <w:rsid w:val="00EF18F2"/>
    <w:rsid w:val="00EF1CA3"/>
    <w:rsid w:val="00EF1D56"/>
    <w:rsid w:val="00EF2694"/>
    <w:rsid w:val="00EF28AB"/>
    <w:rsid w:val="00EF28DE"/>
    <w:rsid w:val="00EF29A5"/>
    <w:rsid w:val="00EF2ABC"/>
    <w:rsid w:val="00EF2C3E"/>
    <w:rsid w:val="00EF3282"/>
    <w:rsid w:val="00EF355E"/>
    <w:rsid w:val="00EF3FE1"/>
    <w:rsid w:val="00EF42A6"/>
    <w:rsid w:val="00EF47C3"/>
    <w:rsid w:val="00EF4887"/>
    <w:rsid w:val="00EF48C8"/>
    <w:rsid w:val="00EF4B9B"/>
    <w:rsid w:val="00EF564E"/>
    <w:rsid w:val="00EF595C"/>
    <w:rsid w:val="00EF60FD"/>
    <w:rsid w:val="00EF6147"/>
    <w:rsid w:val="00EF61BE"/>
    <w:rsid w:val="00EF6264"/>
    <w:rsid w:val="00EF64C2"/>
    <w:rsid w:val="00EF658E"/>
    <w:rsid w:val="00EF661B"/>
    <w:rsid w:val="00EF6D1D"/>
    <w:rsid w:val="00EF6DD0"/>
    <w:rsid w:val="00EF6E0B"/>
    <w:rsid w:val="00EF74ED"/>
    <w:rsid w:val="00EF7533"/>
    <w:rsid w:val="00EF7584"/>
    <w:rsid w:val="00EF7D0A"/>
    <w:rsid w:val="00EF7FC8"/>
    <w:rsid w:val="00F00F1D"/>
    <w:rsid w:val="00F0129B"/>
    <w:rsid w:val="00F018D7"/>
    <w:rsid w:val="00F01E76"/>
    <w:rsid w:val="00F020A1"/>
    <w:rsid w:val="00F03282"/>
    <w:rsid w:val="00F03DFA"/>
    <w:rsid w:val="00F03EF1"/>
    <w:rsid w:val="00F04389"/>
    <w:rsid w:val="00F0443A"/>
    <w:rsid w:val="00F0467D"/>
    <w:rsid w:val="00F04DFC"/>
    <w:rsid w:val="00F05529"/>
    <w:rsid w:val="00F06FAC"/>
    <w:rsid w:val="00F073FC"/>
    <w:rsid w:val="00F0784F"/>
    <w:rsid w:val="00F07D01"/>
    <w:rsid w:val="00F10193"/>
    <w:rsid w:val="00F102F9"/>
    <w:rsid w:val="00F1057C"/>
    <w:rsid w:val="00F10838"/>
    <w:rsid w:val="00F10950"/>
    <w:rsid w:val="00F10999"/>
    <w:rsid w:val="00F10A01"/>
    <w:rsid w:val="00F10BC7"/>
    <w:rsid w:val="00F10F35"/>
    <w:rsid w:val="00F11023"/>
    <w:rsid w:val="00F11CB0"/>
    <w:rsid w:val="00F11D98"/>
    <w:rsid w:val="00F11E28"/>
    <w:rsid w:val="00F12A20"/>
    <w:rsid w:val="00F12CC1"/>
    <w:rsid w:val="00F12D9C"/>
    <w:rsid w:val="00F12FBA"/>
    <w:rsid w:val="00F13171"/>
    <w:rsid w:val="00F1326F"/>
    <w:rsid w:val="00F133A2"/>
    <w:rsid w:val="00F139FB"/>
    <w:rsid w:val="00F13ECF"/>
    <w:rsid w:val="00F142AA"/>
    <w:rsid w:val="00F144F9"/>
    <w:rsid w:val="00F146A3"/>
    <w:rsid w:val="00F148D7"/>
    <w:rsid w:val="00F148DA"/>
    <w:rsid w:val="00F14A18"/>
    <w:rsid w:val="00F14BE4"/>
    <w:rsid w:val="00F14C65"/>
    <w:rsid w:val="00F15070"/>
    <w:rsid w:val="00F1554E"/>
    <w:rsid w:val="00F164DB"/>
    <w:rsid w:val="00F1666D"/>
    <w:rsid w:val="00F16F14"/>
    <w:rsid w:val="00F17876"/>
    <w:rsid w:val="00F17A5C"/>
    <w:rsid w:val="00F17E38"/>
    <w:rsid w:val="00F202B1"/>
    <w:rsid w:val="00F2070F"/>
    <w:rsid w:val="00F208AA"/>
    <w:rsid w:val="00F210E2"/>
    <w:rsid w:val="00F2143B"/>
    <w:rsid w:val="00F219DA"/>
    <w:rsid w:val="00F21C04"/>
    <w:rsid w:val="00F21C71"/>
    <w:rsid w:val="00F21E6B"/>
    <w:rsid w:val="00F21F70"/>
    <w:rsid w:val="00F21F89"/>
    <w:rsid w:val="00F220BA"/>
    <w:rsid w:val="00F2211E"/>
    <w:rsid w:val="00F22123"/>
    <w:rsid w:val="00F226E7"/>
    <w:rsid w:val="00F227C8"/>
    <w:rsid w:val="00F23062"/>
    <w:rsid w:val="00F234B7"/>
    <w:rsid w:val="00F235FF"/>
    <w:rsid w:val="00F23706"/>
    <w:rsid w:val="00F238CB"/>
    <w:rsid w:val="00F23A26"/>
    <w:rsid w:val="00F23B34"/>
    <w:rsid w:val="00F24074"/>
    <w:rsid w:val="00F24442"/>
    <w:rsid w:val="00F24857"/>
    <w:rsid w:val="00F2492C"/>
    <w:rsid w:val="00F24B3F"/>
    <w:rsid w:val="00F24EA0"/>
    <w:rsid w:val="00F2503D"/>
    <w:rsid w:val="00F25518"/>
    <w:rsid w:val="00F25A25"/>
    <w:rsid w:val="00F2629A"/>
    <w:rsid w:val="00F26301"/>
    <w:rsid w:val="00F265C1"/>
    <w:rsid w:val="00F26764"/>
    <w:rsid w:val="00F26FE0"/>
    <w:rsid w:val="00F27534"/>
    <w:rsid w:val="00F2784D"/>
    <w:rsid w:val="00F27A14"/>
    <w:rsid w:val="00F27A94"/>
    <w:rsid w:val="00F301BE"/>
    <w:rsid w:val="00F30E05"/>
    <w:rsid w:val="00F31007"/>
    <w:rsid w:val="00F312DA"/>
    <w:rsid w:val="00F31436"/>
    <w:rsid w:val="00F31449"/>
    <w:rsid w:val="00F3162C"/>
    <w:rsid w:val="00F316EC"/>
    <w:rsid w:val="00F3176C"/>
    <w:rsid w:val="00F318D0"/>
    <w:rsid w:val="00F3221A"/>
    <w:rsid w:val="00F325D1"/>
    <w:rsid w:val="00F32F55"/>
    <w:rsid w:val="00F32F67"/>
    <w:rsid w:val="00F33218"/>
    <w:rsid w:val="00F334E2"/>
    <w:rsid w:val="00F3354E"/>
    <w:rsid w:val="00F33FA1"/>
    <w:rsid w:val="00F340D4"/>
    <w:rsid w:val="00F347C9"/>
    <w:rsid w:val="00F34967"/>
    <w:rsid w:val="00F34BCF"/>
    <w:rsid w:val="00F3557E"/>
    <w:rsid w:val="00F36336"/>
    <w:rsid w:val="00F36555"/>
    <w:rsid w:val="00F369D2"/>
    <w:rsid w:val="00F36C1F"/>
    <w:rsid w:val="00F36E04"/>
    <w:rsid w:val="00F371B1"/>
    <w:rsid w:val="00F372DE"/>
    <w:rsid w:val="00F37773"/>
    <w:rsid w:val="00F37FA1"/>
    <w:rsid w:val="00F400DA"/>
    <w:rsid w:val="00F40268"/>
    <w:rsid w:val="00F40AC2"/>
    <w:rsid w:val="00F40C6F"/>
    <w:rsid w:val="00F41379"/>
    <w:rsid w:val="00F413C5"/>
    <w:rsid w:val="00F418C4"/>
    <w:rsid w:val="00F41CF7"/>
    <w:rsid w:val="00F41D9F"/>
    <w:rsid w:val="00F41E77"/>
    <w:rsid w:val="00F423DA"/>
    <w:rsid w:val="00F42524"/>
    <w:rsid w:val="00F4278D"/>
    <w:rsid w:val="00F42877"/>
    <w:rsid w:val="00F4293F"/>
    <w:rsid w:val="00F42A1B"/>
    <w:rsid w:val="00F42CC2"/>
    <w:rsid w:val="00F430EB"/>
    <w:rsid w:val="00F43151"/>
    <w:rsid w:val="00F43E0C"/>
    <w:rsid w:val="00F44033"/>
    <w:rsid w:val="00F445D7"/>
    <w:rsid w:val="00F448AD"/>
    <w:rsid w:val="00F44A79"/>
    <w:rsid w:val="00F45007"/>
    <w:rsid w:val="00F451A5"/>
    <w:rsid w:val="00F453DB"/>
    <w:rsid w:val="00F45468"/>
    <w:rsid w:val="00F45495"/>
    <w:rsid w:val="00F458E3"/>
    <w:rsid w:val="00F45B0A"/>
    <w:rsid w:val="00F45BE8"/>
    <w:rsid w:val="00F45CFF"/>
    <w:rsid w:val="00F45D61"/>
    <w:rsid w:val="00F45F89"/>
    <w:rsid w:val="00F4605D"/>
    <w:rsid w:val="00F464C0"/>
    <w:rsid w:val="00F467C0"/>
    <w:rsid w:val="00F46EC6"/>
    <w:rsid w:val="00F47B0A"/>
    <w:rsid w:val="00F47D55"/>
    <w:rsid w:val="00F47FEF"/>
    <w:rsid w:val="00F500B9"/>
    <w:rsid w:val="00F50A51"/>
    <w:rsid w:val="00F50CFD"/>
    <w:rsid w:val="00F514F9"/>
    <w:rsid w:val="00F51A2E"/>
    <w:rsid w:val="00F51DC1"/>
    <w:rsid w:val="00F522A7"/>
    <w:rsid w:val="00F52555"/>
    <w:rsid w:val="00F5276C"/>
    <w:rsid w:val="00F53DE0"/>
    <w:rsid w:val="00F5411B"/>
    <w:rsid w:val="00F546FE"/>
    <w:rsid w:val="00F54AAE"/>
    <w:rsid w:val="00F54AE7"/>
    <w:rsid w:val="00F5531B"/>
    <w:rsid w:val="00F55658"/>
    <w:rsid w:val="00F55C95"/>
    <w:rsid w:val="00F56290"/>
    <w:rsid w:val="00F567C6"/>
    <w:rsid w:val="00F567E1"/>
    <w:rsid w:val="00F56AAB"/>
    <w:rsid w:val="00F56E10"/>
    <w:rsid w:val="00F574DB"/>
    <w:rsid w:val="00F57D8A"/>
    <w:rsid w:val="00F6062B"/>
    <w:rsid w:val="00F606FE"/>
    <w:rsid w:val="00F60AFC"/>
    <w:rsid w:val="00F60DFB"/>
    <w:rsid w:val="00F616FF"/>
    <w:rsid w:val="00F617A0"/>
    <w:rsid w:val="00F61A47"/>
    <w:rsid w:val="00F62393"/>
    <w:rsid w:val="00F6254B"/>
    <w:rsid w:val="00F62561"/>
    <w:rsid w:val="00F62730"/>
    <w:rsid w:val="00F6318A"/>
    <w:rsid w:val="00F6360D"/>
    <w:rsid w:val="00F63770"/>
    <w:rsid w:val="00F63FA9"/>
    <w:rsid w:val="00F64403"/>
    <w:rsid w:val="00F6498B"/>
    <w:rsid w:val="00F64B38"/>
    <w:rsid w:val="00F650B8"/>
    <w:rsid w:val="00F65B8E"/>
    <w:rsid w:val="00F6655E"/>
    <w:rsid w:val="00F66587"/>
    <w:rsid w:val="00F66A39"/>
    <w:rsid w:val="00F66CE0"/>
    <w:rsid w:val="00F66F5A"/>
    <w:rsid w:val="00F66F63"/>
    <w:rsid w:val="00F67375"/>
    <w:rsid w:val="00F674F5"/>
    <w:rsid w:val="00F67618"/>
    <w:rsid w:val="00F677CD"/>
    <w:rsid w:val="00F67E93"/>
    <w:rsid w:val="00F67ED4"/>
    <w:rsid w:val="00F70308"/>
    <w:rsid w:val="00F7042A"/>
    <w:rsid w:val="00F708A6"/>
    <w:rsid w:val="00F70A6E"/>
    <w:rsid w:val="00F717B7"/>
    <w:rsid w:val="00F71ACE"/>
    <w:rsid w:val="00F71C1D"/>
    <w:rsid w:val="00F71FB8"/>
    <w:rsid w:val="00F7253A"/>
    <w:rsid w:val="00F728C6"/>
    <w:rsid w:val="00F72FDD"/>
    <w:rsid w:val="00F7303B"/>
    <w:rsid w:val="00F7334D"/>
    <w:rsid w:val="00F73452"/>
    <w:rsid w:val="00F73D12"/>
    <w:rsid w:val="00F7425E"/>
    <w:rsid w:val="00F74605"/>
    <w:rsid w:val="00F74B86"/>
    <w:rsid w:val="00F74DF1"/>
    <w:rsid w:val="00F74F38"/>
    <w:rsid w:val="00F74FA6"/>
    <w:rsid w:val="00F754EB"/>
    <w:rsid w:val="00F756DB"/>
    <w:rsid w:val="00F75DB0"/>
    <w:rsid w:val="00F763EF"/>
    <w:rsid w:val="00F7689C"/>
    <w:rsid w:val="00F76FB6"/>
    <w:rsid w:val="00F771B4"/>
    <w:rsid w:val="00F77331"/>
    <w:rsid w:val="00F7739F"/>
    <w:rsid w:val="00F775DE"/>
    <w:rsid w:val="00F77A2B"/>
    <w:rsid w:val="00F77A6E"/>
    <w:rsid w:val="00F77C43"/>
    <w:rsid w:val="00F77DCC"/>
    <w:rsid w:val="00F77FCA"/>
    <w:rsid w:val="00F800A7"/>
    <w:rsid w:val="00F804F3"/>
    <w:rsid w:val="00F8059A"/>
    <w:rsid w:val="00F80FA0"/>
    <w:rsid w:val="00F81545"/>
    <w:rsid w:val="00F81557"/>
    <w:rsid w:val="00F82397"/>
    <w:rsid w:val="00F827AF"/>
    <w:rsid w:val="00F8305D"/>
    <w:rsid w:val="00F8317B"/>
    <w:rsid w:val="00F835F3"/>
    <w:rsid w:val="00F836D3"/>
    <w:rsid w:val="00F83C4A"/>
    <w:rsid w:val="00F83E11"/>
    <w:rsid w:val="00F84037"/>
    <w:rsid w:val="00F842B3"/>
    <w:rsid w:val="00F84966"/>
    <w:rsid w:val="00F84C80"/>
    <w:rsid w:val="00F851AA"/>
    <w:rsid w:val="00F851ED"/>
    <w:rsid w:val="00F854A0"/>
    <w:rsid w:val="00F85854"/>
    <w:rsid w:val="00F85AF0"/>
    <w:rsid w:val="00F86166"/>
    <w:rsid w:val="00F866FC"/>
    <w:rsid w:val="00F86834"/>
    <w:rsid w:val="00F86C39"/>
    <w:rsid w:val="00F86C68"/>
    <w:rsid w:val="00F86E2A"/>
    <w:rsid w:val="00F86F1D"/>
    <w:rsid w:val="00F87200"/>
    <w:rsid w:val="00F87B98"/>
    <w:rsid w:val="00F903FE"/>
    <w:rsid w:val="00F90FD2"/>
    <w:rsid w:val="00F9199C"/>
    <w:rsid w:val="00F920D4"/>
    <w:rsid w:val="00F9213F"/>
    <w:rsid w:val="00F92185"/>
    <w:rsid w:val="00F92391"/>
    <w:rsid w:val="00F92B85"/>
    <w:rsid w:val="00F92BF1"/>
    <w:rsid w:val="00F92D16"/>
    <w:rsid w:val="00F92E58"/>
    <w:rsid w:val="00F93311"/>
    <w:rsid w:val="00F9362B"/>
    <w:rsid w:val="00F93F3F"/>
    <w:rsid w:val="00F93FDE"/>
    <w:rsid w:val="00F945B5"/>
    <w:rsid w:val="00F94C48"/>
    <w:rsid w:val="00F951D8"/>
    <w:rsid w:val="00F95ACE"/>
    <w:rsid w:val="00F96037"/>
    <w:rsid w:val="00F961ED"/>
    <w:rsid w:val="00F96217"/>
    <w:rsid w:val="00F96C86"/>
    <w:rsid w:val="00F974C1"/>
    <w:rsid w:val="00F975B7"/>
    <w:rsid w:val="00F97C10"/>
    <w:rsid w:val="00FA041C"/>
    <w:rsid w:val="00FA0627"/>
    <w:rsid w:val="00FA07AC"/>
    <w:rsid w:val="00FA0A91"/>
    <w:rsid w:val="00FA0B7F"/>
    <w:rsid w:val="00FA0E5A"/>
    <w:rsid w:val="00FA0E7F"/>
    <w:rsid w:val="00FA15F9"/>
    <w:rsid w:val="00FA254E"/>
    <w:rsid w:val="00FA26B0"/>
    <w:rsid w:val="00FA2757"/>
    <w:rsid w:val="00FA2B8E"/>
    <w:rsid w:val="00FA2C05"/>
    <w:rsid w:val="00FA32D0"/>
    <w:rsid w:val="00FA36C9"/>
    <w:rsid w:val="00FA3BCA"/>
    <w:rsid w:val="00FA4372"/>
    <w:rsid w:val="00FA4740"/>
    <w:rsid w:val="00FA4DA2"/>
    <w:rsid w:val="00FA5682"/>
    <w:rsid w:val="00FA5C42"/>
    <w:rsid w:val="00FA5DA8"/>
    <w:rsid w:val="00FA66C9"/>
    <w:rsid w:val="00FA74A9"/>
    <w:rsid w:val="00FA77A1"/>
    <w:rsid w:val="00FA7BF6"/>
    <w:rsid w:val="00FB012D"/>
    <w:rsid w:val="00FB06BE"/>
    <w:rsid w:val="00FB081B"/>
    <w:rsid w:val="00FB089F"/>
    <w:rsid w:val="00FB0C37"/>
    <w:rsid w:val="00FB12F0"/>
    <w:rsid w:val="00FB1B60"/>
    <w:rsid w:val="00FB21C7"/>
    <w:rsid w:val="00FB224F"/>
    <w:rsid w:val="00FB23D6"/>
    <w:rsid w:val="00FB2632"/>
    <w:rsid w:val="00FB2B93"/>
    <w:rsid w:val="00FB2C25"/>
    <w:rsid w:val="00FB2C42"/>
    <w:rsid w:val="00FB358C"/>
    <w:rsid w:val="00FB3607"/>
    <w:rsid w:val="00FB3BF0"/>
    <w:rsid w:val="00FB45D9"/>
    <w:rsid w:val="00FB462F"/>
    <w:rsid w:val="00FB53BA"/>
    <w:rsid w:val="00FB553A"/>
    <w:rsid w:val="00FB5973"/>
    <w:rsid w:val="00FB5DCB"/>
    <w:rsid w:val="00FB6027"/>
    <w:rsid w:val="00FB65BC"/>
    <w:rsid w:val="00FB66D3"/>
    <w:rsid w:val="00FB6848"/>
    <w:rsid w:val="00FB7475"/>
    <w:rsid w:val="00FB7678"/>
    <w:rsid w:val="00FB7885"/>
    <w:rsid w:val="00FB7A3E"/>
    <w:rsid w:val="00FB7CE6"/>
    <w:rsid w:val="00FC0671"/>
    <w:rsid w:val="00FC07BD"/>
    <w:rsid w:val="00FC0839"/>
    <w:rsid w:val="00FC0ABF"/>
    <w:rsid w:val="00FC0CEA"/>
    <w:rsid w:val="00FC107B"/>
    <w:rsid w:val="00FC13C2"/>
    <w:rsid w:val="00FC1418"/>
    <w:rsid w:val="00FC1C1B"/>
    <w:rsid w:val="00FC1C89"/>
    <w:rsid w:val="00FC283A"/>
    <w:rsid w:val="00FC2F64"/>
    <w:rsid w:val="00FC3149"/>
    <w:rsid w:val="00FC3249"/>
    <w:rsid w:val="00FC32B6"/>
    <w:rsid w:val="00FC3767"/>
    <w:rsid w:val="00FC4670"/>
    <w:rsid w:val="00FC477A"/>
    <w:rsid w:val="00FC4AEB"/>
    <w:rsid w:val="00FC4B77"/>
    <w:rsid w:val="00FC55AE"/>
    <w:rsid w:val="00FC55DA"/>
    <w:rsid w:val="00FC567C"/>
    <w:rsid w:val="00FC5796"/>
    <w:rsid w:val="00FC5AB9"/>
    <w:rsid w:val="00FC5C85"/>
    <w:rsid w:val="00FC60D7"/>
    <w:rsid w:val="00FC6674"/>
    <w:rsid w:val="00FC6825"/>
    <w:rsid w:val="00FC68F0"/>
    <w:rsid w:val="00FC69EF"/>
    <w:rsid w:val="00FC6B6B"/>
    <w:rsid w:val="00FC6D40"/>
    <w:rsid w:val="00FC6EA8"/>
    <w:rsid w:val="00FC7004"/>
    <w:rsid w:val="00FC722D"/>
    <w:rsid w:val="00FC7489"/>
    <w:rsid w:val="00FD0019"/>
    <w:rsid w:val="00FD010A"/>
    <w:rsid w:val="00FD02E6"/>
    <w:rsid w:val="00FD07C8"/>
    <w:rsid w:val="00FD094E"/>
    <w:rsid w:val="00FD0E8B"/>
    <w:rsid w:val="00FD1140"/>
    <w:rsid w:val="00FD1411"/>
    <w:rsid w:val="00FD1480"/>
    <w:rsid w:val="00FD18AC"/>
    <w:rsid w:val="00FD27CB"/>
    <w:rsid w:val="00FD2D44"/>
    <w:rsid w:val="00FD2DF9"/>
    <w:rsid w:val="00FD30C1"/>
    <w:rsid w:val="00FD35EE"/>
    <w:rsid w:val="00FD3AFF"/>
    <w:rsid w:val="00FD3FC6"/>
    <w:rsid w:val="00FD4107"/>
    <w:rsid w:val="00FD462E"/>
    <w:rsid w:val="00FD4D8A"/>
    <w:rsid w:val="00FD5918"/>
    <w:rsid w:val="00FD5D09"/>
    <w:rsid w:val="00FD62CF"/>
    <w:rsid w:val="00FD6834"/>
    <w:rsid w:val="00FD6BA3"/>
    <w:rsid w:val="00FD6E58"/>
    <w:rsid w:val="00FE0906"/>
    <w:rsid w:val="00FE0AEC"/>
    <w:rsid w:val="00FE128C"/>
    <w:rsid w:val="00FE1511"/>
    <w:rsid w:val="00FE1928"/>
    <w:rsid w:val="00FE1B4D"/>
    <w:rsid w:val="00FE1CC6"/>
    <w:rsid w:val="00FE1E2C"/>
    <w:rsid w:val="00FE1F7F"/>
    <w:rsid w:val="00FE24F7"/>
    <w:rsid w:val="00FE27A7"/>
    <w:rsid w:val="00FE2C91"/>
    <w:rsid w:val="00FE2E14"/>
    <w:rsid w:val="00FE314E"/>
    <w:rsid w:val="00FE33AC"/>
    <w:rsid w:val="00FE34C3"/>
    <w:rsid w:val="00FE3552"/>
    <w:rsid w:val="00FE3CE5"/>
    <w:rsid w:val="00FE403A"/>
    <w:rsid w:val="00FE41B0"/>
    <w:rsid w:val="00FE4333"/>
    <w:rsid w:val="00FE49A4"/>
    <w:rsid w:val="00FE4FA3"/>
    <w:rsid w:val="00FE50FD"/>
    <w:rsid w:val="00FE5767"/>
    <w:rsid w:val="00FE592C"/>
    <w:rsid w:val="00FE5B74"/>
    <w:rsid w:val="00FE5CCC"/>
    <w:rsid w:val="00FE6221"/>
    <w:rsid w:val="00FE62D1"/>
    <w:rsid w:val="00FE6300"/>
    <w:rsid w:val="00FE693B"/>
    <w:rsid w:val="00FE69E1"/>
    <w:rsid w:val="00FE6C14"/>
    <w:rsid w:val="00FE74DB"/>
    <w:rsid w:val="00FE7544"/>
    <w:rsid w:val="00FE7914"/>
    <w:rsid w:val="00FE7B01"/>
    <w:rsid w:val="00FF0049"/>
    <w:rsid w:val="00FF0A5F"/>
    <w:rsid w:val="00FF0E8E"/>
    <w:rsid w:val="00FF0F5B"/>
    <w:rsid w:val="00FF10F6"/>
    <w:rsid w:val="00FF14BB"/>
    <w:rsid w:val="00FF2442"/>
    <w:rsid w:val="00FF25BE"/>
    <w:rsid w:val="00FF27C6"/>
    <w:rsid w:val="00FF3327"/>
    <w:rsid w:val="00FF34DC"/>
    <w:rsid w:val="00FF3571"/>
    <w:rsid w:val="00FF384D"/>
    <w:rsid w:val="00FF4125"/>
    <w:rsid w:val="00FF42E4"/>
    <w:rsid w:val="00FF4369"/>
    <w:rsid w:val="00FF488A"/>
    <w:rsid w:val="00FF4EB0"/>
    <w:rsid w:val="00FF514F"/>
    <w:rsid w:val="00FF521F"/>
    <w:rsid w:val="00FF59AF"/>
    <w:rsid w:val="00FF5AAC"/>
    <w:rsid w:val="00FF60C8"/>
    <w:rsid w:val="00FF6592"/>
    <w:rsid w:val="00FF6747"/>
    <w:rsid w:val="00FF6D64"/>
    <w:rsid w:val="00FF6E9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time"/>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99"/>
    <w:lsdException w:name="toc 6" w:uiPriority="39"/>
    <w:lsdException w:name="toc 7" w:uiPriority="39"/>
    <w:lsdException w:name="toc 8" w:uiPriority="39"/>
    <w:lsdException w:name="toc 9" w:uiPriority="39"/>
    <w:lsdException w:name="footnote text" w:uiPriority="99"/>
    <w:lsdException w:name="header" w:uiPriority="99"/>
    <w:lsdException w:name="footer" w:uiPriority="99"/>
    <w:lsdException w:name="index heading" w:uiPriority="99"/>
    <w:lsdException w:name="caption" w:qFormat="1"/>
    <w:lsdException w:name="table of figures" w:uiPriority="99"/>
    <w:lsdException w:name="footnote reference" w:uiPriority="99"/>
    <w:lsdException w:name="table of authorities" w:uiPriority="99"/>
    <w:lsdException w:name="macro" w:uiPriority="99"/>
    <w:lsdException w:name="List" w:qFormat="1"/>
    <w:lsdException w:name="List Bullet" w:uiPriority="99"/>
    <w:lsdException w:name="Title" w:semiHidden="0" w:unhideWhenUsed="0" w:qFormat="1"/>
    <w:lsdException w:name="Default Paragraph Font" w:uiPriority="1"/>
    <w:lsdException w:name="Subtitle" w:semiHidden="0" w:uiPriority="11" w:unhideWhenUsed="0" w:qFormat="1"/>
    <w:lsdException w:name="Hyperlink" w:uiPriority="99"/>
    <w:lsdException w:name="FollowedHyperlink" w:uiPriority="99"/>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Table"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757891"/>
    <w:pPr>
      <w:spacing w:after="0" w:line="240" w:lineRule="auto"/>
    </w:pPr>
    <w:rPr>
      <w:rFonts w:ascii="Times New Roman" w:eastAsia="Times New Roman" w:hAnsi="Times New Roman" w:cs="Times New Roman"/>
      <w:sz w:val="24"/>
      <w:szCs w:val="24"/>
      <w:lang w:eastAsia="ru-RU"/>
    </w:rPr>
  </w:style>
  <w:style w:type="paragraph" w:styleId="10">
    <w:name w:val="heading 1"/>
    <w:aliases w:val="Заголовок 1 Знак Знак,Заголовок 1 Знак Знак Знак,Caaieiaie aei?ac,çàãîëîâîê 1,caaieiaie 1"/>
    <w:basedOn w:val="a3"/>
    <w:next w:val="a3"/>
    <w:link w:val="11"/>
    <w:uiPriority w:val="9"/>
    <w:qFormat/>
    <w:rsid w:val="0075789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aliases w:val="Знак2 Знак, Знак2, Знак2 Знак Знак Знак, Знак2 Знак1,Знак2,Знак2 Знак Знак Знак,Знак2 Знак1,ГЛАВА,Заголовок 2 Знак1,Заголовок 2 Знак Знак,Заголовок 21,Знак2 Знак1 Знак Знак"/>
    <w:basedOn w:val="a3"/>
    <w:next w:val="a3"/>
    <w:link w:val="20"/>
    <w:unhideWhenUsed/>
    <w:qFormat/>
    <w:rsid w:val="00757891"/>
    <w:pPr>
      <w:keepNext/>
      <w:numPr>
        <w:ilvl w:val="1"/>
        <w:numId w:val="1"/>
      </w:numPr>
      <w:suppressAutoHyphens/>
      <w:spacing w:before="240"/>
      <w:jc w:val="center"/>
      <w:outlineLvl w:val="1"/>
    </w:pPr>
    <w:rPr>
      <w:b/>
      <w:sz w:val="20"/>
      <w:szCs w:val="20"/>
      <w:lang w:eastAsia="zh-CN"/>
    </w:rPr>
  </w:style>
  <w:style w:type="paragraph" w:styleId="3">
    <w:name w:val="heading 3"/>
    <w:aliases w:val="Знак3 Знак, Знак3, Знак3 Знак Знак Знак,Знак3,Знак3 Знак Знак Знак,ПодЗаголовок,Заголовок 31,Знак14,Знак3 Знак Знак Знак Знак Знак"/>
    <w:basedOn w:val="a3"/>
    <w:next w:val="a3"/>
    <w:link w:val="30"/>
    <w:uiPriority w:val="9"/>
    <w:unhideWhenUsed/>
    <w:qFormat/>
    <w:rsid w:val="00757891"/>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3"/>
    <w:next w:val="a3"/>
    <w:link w:val="40"/>
    <w:uiPriority w:val="9"/>
    <w:unhideWhenUsed/>
    <w:qFormat/>
    <w:rsid w:val="00757891"/>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3"/>
    <w:next w:val="a3"/>
    <w:link w:val="50"/>
    <w:uiPriority w:val="9"/>
    <w:qFormat/>
    <w:rsid w:val="00757891"/>
    <w:pPr>
      <w:tabs>
        <w:tab w:val="left" w:pos="1701"/>
      </w:tabs>
      <w:spacing w:before="240" w:after="60"/>
      <w:ind w:firstLine="567"/>
      <w:outlineLvl w:val="4"/>
    </w:pPr>
    <w:rPr>
      <w:b/>
      <w:bCs/>
      <w:iCs/>
      <w:sz w:val="22"/>
      <w:szCs w:val="22"/>
    </w:rPr>
  </w:style>
  <w:style w:type="paragraph" w:styleId="6">
    <w:name w:val="heading 6"/>
    <w:basedOn w:val="a3"/>
    <w:next w:val="a3"/>
    <w:link w:val="60"/>
    <w:uiPriority w:val="9"/>
    <w:qFormat/>
    <w:rsid w:val="00757891"/>
    <w:pPr>
      <w:spacing w:before="240" w:after="60"/>
      <w:ind w:firstLine="567"/>
      <w:outlineLvl w:val="5"/>
    </w:pPr>
    <w:rPr>
      <w:b/>
      <w:bCs/>
      <w:sz w:val="22"/>
      <w:szCs w:val="22"/>
    </w:rPr>
  </w:style>
  <w:style w:type="paragraph" w:styleId="7">
    <w:name w:val="heading 7"/>
    <w:aliases w:val="Заголовок x.x"/>
    <w:basedOn w:val="a3"/>
    <w:next w:val="a3"/>
    <w:link w:val="70"/>
    <w:uiPriority w:val="9"/>
    <w:qFormat/>
    <w:rsid w:val="00757891"/>
    <w:pPr>
      <w:spacing w:before="240" w:after="60"/>
      <w:ind w:firstLine="567"/>
      <w:outlineLvl w:val="6"/>
    </w:pPr>
  </w:style>
  <w:style w:type="paragraph" w:styleId="8">
    <w:name w:val="heading 8"/>
    <w:basedOn w:val="a3"/>
    <w:next w:val="a3"/>
    <w:link w:val="80"/>
    <w:uiPriority w:val="9"/>
    <w:qFormat/>
    <w:rsid w:val="00757891"/>
    <w:pPr>
      <w:spacing w:before="240" w:after="60"/>
      <w:ind w:firstLine="567"/>
      <w:outlineLvl w:val="7"/>
    </w:pPr>
    <w:rPr>
      <w:i/>
      <w:iCs/>
    </w:rPr>
  </w:style>
  <w:style w:type="paragraph" w:styleId="9">
    <w:name w:val="heading 9"/>
    <w:basedOn w:val="a3"/>
    <w:next w:val="a3"/>
    <w:link w:val="90"/>
    <w:uiPriority w:val="9"/>
    <w:qFormat/>
    <w:rsid w:val="00757891"/>
    <w:pPr>
      <w:spacing w:before="240" w:after="60"/>
      <w:ind w:firstLine="567"/>
      <w:outlineLvl w:val="8"/>
    </w:pPr>
    <w:rPr>
      <w:rFonts w:ascii="Arial" w:hAnsi="Arial" w:cs="Arial"/>
      <w:sz w:val="22"/>
      <w:szCs w:val="22"/>
    </w:rPr>
  </w:style>
  <w:style w:type="character" w:default="1" w:styleId="a4">
    <w:name w:val="Default Paragraph Font"/>
    <w:uiPriority w:val="1"/>
    <w:semiHidden/>
    <w:unhideWhenUsed/>
  </w:style>
  <w:style w:type="table" w:default="1" w:styleId="a5">
    <w:name w:val="Normal Table"/>
    <w:uiPriority w:val="99"/>
    <w:semiHidden/>
    <w:unhideWhenUsed/>
    <w:qFormat/>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Заголовок 21 Знак,Знак2 Знак1 Знак Знак Знак"/>
    <w:basedOn w:val="a4"/>
    <w:link w:val="2"/>
    <w:rsid w:val="00757891"/>
    <w:rPr>
      <w:rFonts w:ascii="Times New Roman" w:eastAsia="Times New Roman" w:hAnsi="Times New Roman" w:cs="Times New Roman"/>
      <w:b/>
      <w:sz w:val="20"/>
      <w:szCs w:val="20"/>
      <w:lang w:eastAsia="zh-CN"/>
    </w:rPr>
  </w:style>
  <w:style w:type="paragraph" w:styleId="a7">
    <w:name w:val="Balloon Text"/>
    <w:aliases w:val=" Знак5"/>
    <w:basedOn w:val="a3"/>
    <w:link w:val="a8"/>
    <w:unhideWhenUsed/>
    <w:rsid w:val="00757891"/>
    <w:rPr>
      <w:rFonts w:ascii="Tahoma" w:hAnsi="Tahoma" w:cs="Tahoma"/>
      <w:sz w:val="16"/>
      <w:szCs w:val="16"/>
    </w:rPr>
  </w:style>
  <w:style w:type="character" w:customStyle="1" w:styleId="a8">
    <w:name w:val="Текст выноски Знак"/>
    <w:aliases w:val=" Знак5 Знак"/>
    <w:basedOn w:val="a4"/>
    <w:link w:val="a7"/>
    <w:rsid w:val="00757891"/>
    <w:rPr>
      <w:rFonts w:ascii="Tahoma" w:eastAsia="Times New Roman" w:hAnsi="Tahoma" w:cs="Tahoma"/>
      <w:sz w:val="16"/>
      <w:szCs w:val="16"/>
      <w:lang w:eastAsia="ru-RU"/>
    </w:rPr>
  </w:style>
  <w:style w:type="character" w:customStyle="1" w:styleId="11">
    <w:name w:val="Заголовок 1 Знак"/>
    <w:aliases w:val="Заголовок 1 Знак Знак Знак1,Заголовок 1 Знак Знак Знак Знак,Caaieiaie aei?ac Знак,çàãîëîâîê 1 Знак,caaieiaie 1 Знак"/>
    <w:basedOn w:val="a4"/>
    <w:link w:val="10"/>
    <w:uiPriority w:val="9"/>
    <w:rsid w:val="00757891"/>
    <w:rPr>
      <w:rFonts w:asciiTheme="majorHAnsi" w:eastAsiaTheme="majorEastAsia" w:hAnsiTheme="majorHAnsi" w:cstheme="majorBidi"/>
      <w:b/>
      <w:bCs/>
      <w:color w:val="365F91" w:themeColor="accent1" w:themeShade="BF"/>
      <w:sz w:val="28"/>
      <w:szCs w:val="28"/>
      <w:lang w:eastAsia="ru-RU"/>
    </w:rPr>
  </w:style>
  <w:style w:type="character" w:customStyle="1" w:styleId="30">
    <w:name w:val="Заголовок 3 Знак"/>
    <w:aliases w:val="Знак3 Знак Знак, Знак3 Знак, Знак3 Знак Знак Знак Знак,Знак3 Знак1,Знак3 Знак Знак Знак Знак,ПодЗаголовок Знак,Заголовок 31 Знак,Знак14 Знак,Знак3 Знак Знак Знак Знак Знак Знак"/>
    <w:basedOn w:val="a4"/>
    <w:link w:val="3"/>
    <w:uiPriority w:val="9"/>
    <w:rsid w:val="00757891"/>
    <w:rPr>
      <w:rFonts w:asciiTheme="majorHAnsi" w:eastAsiaTheme="majorEastAsia" w:hAnsiTheme="majorHAnsi" w:cstheme="majorBidi"/>
      <w:b/>
      <w:bCs/>
      <w:color w:val="4F81BD" w:themeColor="accent1"/>
      <w:sz w:val="24"/>
      <w:szCs w:val="24"/>
      <w:lang w:eastAsia="ru-RU"/>
    </w:rPr>
  </w:style>
  <w:style w:type="character" w:customStyle="1" w:styleId="40">
    <w:name w:val="Заголовок 4 Знак"/>
    <w:basedOn w:val="a4"/>
    <w:link w:val="4"/>
    <w:uiPriority w:val="9"/>
    <w:rsid w:val="00757891"/>
    <w:rPr>
      <w:rFonts w:asciiTheme="majorHAnsi" w:eastAsiaTheme="majorEastAsia" w:hAnsiTheme="majorHAnsi" w:cstheme="majorBidi"/>
      <w:b/>
      <w:bCs/>
      <w:i/>
      <w:iCs/>
      <w:color w:val="4F81BD" w:themeColor="accent1"/>
      <w:sz w:val="24"/>
      <w:szCs w:val="24"/>
      <w:lang w:eastAsia="ru-RU"/>
    </w:rPr>
  </w:style>
  <w:style w:type="character" w:customStyle="1" w:styleId="50">
    <w:name w:val="Заголовок 5 Знак"/>
    <w:basedOn w:val="a4"/>
    <w:link w:val="5"/>
    <w:uiPriority w:val="9"/>
    <w:rsid w:val="00757891"/>
    <w:rPr>
      <w:rFonts w:ascii="Times New Roman" w:eastAsia="Times New Roman" w:hAnsi="Times New Roman" w:cs="Times New Roman"/>
      <w:b/>
      <w:bCs/>
      <w:iCs/>
      <w:lang w:eastAsia="ru-RU"/>
    </w:rPr>
  </w:style>
  <w:style w:type="character" w:customStyle="1" w:styleId="60">
    <w:name w:val="Заголовок 6 Знак"/>
    <w:basedOn w:val="a4"/>
    <w:link w:val="6"/>
    <w:uiPriority w:val="9"/>
    <w:rsid w:val="00757891"/>
    <w:rPr>
      <w:rFonts w:ascii="Times New Roman" w:eastAsia="Times New Roman" w:hAnsi="Times New Roman" w:cs="Times New Roman"/>
      <w:b/>
      <w:bCs/>
      <w:lang w:eastAsia="ru-RU"/>
    </w:rPr>
  </w:style>
  <w:style w:type="character" w:customStyle="1" w:styleId="70">
    <w:name w:val="Заголовок 7 Знак"/>
    <w:aliases w:val="Заголовок x.x Знак"/>
    <w:basedOn w:val="a4"/>
    <w:link w:val="7"/>
    <w:uiPriority w:val="9"/>
    <w:rsid w:val="00757891"/>
    <w:rPr>
      <w:rFonts w:ascii="Times New Roman" w:eastAsia="Times New Roman" w:hAnsi="Times New Roman" w:cs="Times New Roman"/>
      <w:sz w:val="24"/>
      <w:szCs w:val="24"/>
      <w:lang w:eastAsia="ru-RU"/>
    </w:rPr>
  </w:style>
  <w:style w:type="character" w:customStyle="1" w:styleId="80">
    <w:name w:val="Заголовок 8 Знак"/>
    <w:basedOn w:val="a4"/>
    <w:link w:val="8"/>
    <w:uiPriority w:val="9"/>
    <w:rsid w:val="00757891"/>
    <w:rPr>
      <w:rFonts w:ascii="Times New Roman" w:eastAsia="Times New Roman" w:hAnsi="Times New Roman" w:cs="Times New Roman"/>
      <w:i/>
      <w:iCs/>
      <w:sz w:val="24"/>
      <w:szCs w:val="24"/>
      <w:lang w:eastAsia="ru-RU"/>
    </w:rPr>
  </w:style>
  <w:style w:type="character" w:customStyle="1" w:styleId="90">
    <w:name w:val="Заголовок 9 Знак"/>
    <w:basedOn w:val="a4"/>
    <w:link w:val="9"/>
    <w:uiPriority w:val="9"/>
    <w:rsid w:val="00757891"/>
    <w:rPr>
      <w:rFonts w:ascii="Arial" w:eastAsia="Times New Roman" w:hAnsi="Arial" w:cs="Arial"/>
      <w:lang w:eastAsia="ru-RU"/>
    </w:rPr>
  </w:style>
  <w:style w:type="paragraph" w:customStyle="1" w:styleId="a9">
    <w:name w:val="Абзац"/>
    <w:basedOn w:val="a3"/>
    <w:link w:val="aa"/>
    <w:qFormat/>
    <w:rsid w:val="00757891"/>
    <w:pPr>
      <w:spacing w:before="120" w:after="60"/>
      <w:ind w:firstLine="567"/>
      <w:jc w:val="both"/>
    </w:pPr>
    <w:rPr>
      <w:rFonts w:asciiTheme="minorHAnsi" w:hAnsiTheme="minorHAnsi"/>
    </w:rPr>
  </w:style>
  <w:style w:type="character" w:customStyle="1" w:styleId="aa">
    <w:name w:val="Абзац Знак"/>
    <w:link w:val="a9"/>
    <w:rsid w:val="00757891"/>
    <w:rPr>
      <w:rFonts w:eastAsia="Times New Roman" w:cs="Times New Roman"/>
      <w:sz w:val="24"/>
      <w:szCs w:val="24"/>
      <w:lang w:eastAsia="ru-RU"/>
    </w:rPr>
  </w:style>
  <w:style w:type="paragraph" w:styleId="a2">
    <w:name w:val="List"/>
    <w:basedOn w:val="a3"/>
    <w:link w:val="ab"/>
    <w:qFormat/>
    <w:rsid w:val="00757891"/>
    <w:pPr>
      <w:numPr>
        <w:numId w:val="6"/>
      </w:numPr>
      <w:spacing w:after="60"/>
      <w:ind w:left="143"/>
      <w:jc w:val="both"/>
    </w:pPr>
    <w:rPr>
      <w:rFonts w:asciiTheme="minorHAnsi" w:hAnsiTheme="minorHAnsi"/>
      <w:snapToGrid w:val="0"/>
    </w:rPr>
  </w:style>
  <w:style w:type="character" w:customStyle="1" w:styleId="ab">
    <w:name w:val="Список Знак"/>
    <w:link w:val="a2"/>
    <w:rsid w:val="00757891"/>
    <w:rPr>
      <w:rFonts w:eastAsia="Times New Roman" w:cs="Times New Roman"/>
      <w:snapToGrid w:val="0"/>
      <w:sz w:val="24"/>
      <w:szCs w:val="24"/>
      <w:lang w:eastAsia="ru-RU"/>
    </w:rPr>
  </w:style>
  <w:style w:type="paragraph" w:styleId="31">
    <w:name w:val="toc 3"/>
    <w:basedOn w:val="a3"/>
    <w:next w:val="a3"/>
    <w:autoRedefine/>
    <w:uiPriority w:val="39"/>
    <w:rsid w:val="00757891"/>
    <w:pPr>
      <w:ind w:left="480"/>
    </w:pPr>
    <w:rPr>
      <w:i/>
      <w:iCs/>
      <w:sz w:val="20"/>
      <w:szCs w:val="20"/>
    </w:rPr>
  </w:style>
  <w:style w:type="paragraph" w:customStyle="1" w:styleId="a">
    <w:name w:val="Список нумерованный"/>
    <w:basedOn w:val="a3"/>
    <w:rsid w:val="00757891"/>
    <w:pPr>
      <w:numPr>
        <w:numId w:val="7"/>
      </w:numPr>
      <w:spacing w:before="120"/>
      <w:jc w:val="both"/>
    </w:pPr>
  </w:style>
  <w:style w:type="paragraph" w:customStyle="1" w:styleId="ac">
    <w:name w:val="Табличный"/>
    <w:basedOn w:val="a3"/>
    <w:rsid w:val="00757891"/>
    <w:pPr>
      <w:keepNext/>
      <w:widowControl w:val="0"/>
      <w:spacing w:before="60" w:after="60"/>
      <w:jc w:val="center"/>
    </w:pPr>
    <w:rPr>
      <w:b/>
      <w:sz w:val="22"/>
      <w:szCs w:val="20"/>
    </w:rPr>
  </w:style>
  <w:style w:type="paragraph" w:customStyle="1" w:styleId="ad">
    <w:name w:val="Содержание"/>
    <w:basedOn w:val="a3"/>
    <w:rsid w:val="00757891"/>
    <w:pPr>
      <w:widowControl w:val="0"/>
      <w:spacing w:before="240" w:after="240"/>
      <w:jc w:val="center"/>
    </w:pPr>
    <w:rPr>
      <w:b/>
      <w:caps/>
      <w:szCs w:val="20"/>
    </w:rPr>
  </w:style>
  <w:style w:type="paragraph" w:styleId="12">
    <w:name w:val="toc 1"/>
    <w:basedOn w:val="a3"/>
    <w:next w:val="a3"/>
    <w:uiPriority w:val="39"/>
    <w:rsid w:val="00757891"/>
    <w:pPr>
      <w:spacing w:before="120" w:after="120"/>
    </w:pPr>
    <w:rPr>
      <w:b/>
      <w:bCs/>
      <w:caps/>
      <w:sz w:val="20"/>
      <w:szCs w:val="20"/>
    </w:rPr>
  </w:style>
  <w:style w:type="paragraph" w:styleId="21">
    <w:name w:val="toc 2"/>
    <w:basedOn w:val="a3"/>
    <w:next w:val="a3"/>
    <w:autoRedefine/>
    <w:uiPriority w:val="39"/>
    <w:rsid w:val="00757891"/>
    <w:pPr>
      <w:ind w:left="240"/>
    </w:pPr>
    <w:rPr>
      <w:smallCaps/>
      <w:sz w:val="20"/>
      <w:szCs w:val="20"/>
    </w:rPr>
  </w:style>
  <w:style w:type="paragraph" w:styleId="ae">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3"/>
    <w:next w:val="a3"/>
    <w:link w:val="22"/>
    <w:qFormat/>
    <w:rsid w:val="00757891"/>
    <w:pPr>
      <w:spacing w:before="120" w:after="120"/>
      <w:jc w:val="center"/>
    </w:pPr>
    <w:rPr>
      <w:rFonts w:asciiTheme="minorHAnsi" w:hAnsiTheme="minorHAnsi"/>
      <w:b/>
      <w:bCs/>
      <w:szCs w:val="20"/>
    </w:rPr>
  </w:style>
  <w:style w:type="paragraph" w:customStyle="1" w:styleId="af">
    <w:name w:val="Название таблицы"/>
    <w:basedOn w:val="ae"/>
    <w:rsid w:val="00757891"/>
    <w:pPr>
      <w:keepNext/>
      <w:spacing w:before="240" w:after="0"/>
      <w:jc w:val="left"/>
    </w:pPr>
    <w:rPr>
      <w:szCs w:val="22"/>
    </w:rPr>
  </w:style>
  <w:style w:type="paragraph" w:customStyle="1" w:styleId="af0">
    <w:name w:val="Табличный_заголовки"/>
    <w:basedOn w:val="a3"/>
    <w:rsid w:val="00757891"/>
    <w:pPr>
      <w:keepNext/>
      <w:keepLines/>
      <w:jc w:val="center"/>
    </w:pPr>
    <w:rPr>
      <w:rFonts w:asciiTheme="minorHAnsi" w:hAnsiTheme="minorHAnsi"/>
      <w:b/>
      <w:sz w:val="22"/>
      <w:szCs w:val="22"/>
    </w:rPr>
  </w:style>
  <w:style w:type="paragraph" w:customStyle="1" w:styleId="af1">
    <w:name w:val="Табличный_центр"/>
    <w:basedOn w:val="a3"/>
    <w:rsid w:val="00757891"/>
    <w:pPr>
      <w:shd w:val="clear" w:color="auto" w:fill="FFFFFF" w:themeFill="background1"/>
      <w:jc w:val="center"/>
    </w:pPr>
    <w:rPr>
      <w:rFonts w:asciiTheme="minorHAnsi" w:hAnsiTheme="minorHAnsi"/>
      <w:sz w:val="22"/>
      <w:szCs w:val="22"/>
    </w:rPr>
  </w:style>
  <w:style w:type="paragraph" w:customStyle="1" w:styleId="1">
    <w:name w:val="Список 1)"/>
    <w:basedOn w:val="a3"/>
    <w:rsid w:val="00757891"/>
    <w:pPr>
      <w:numPr>
        <w:numId w:val="5"/>
      </w:numPr>
      <w:spacing w:after="60"/>
      <w:jc w:val="both"/>
    </w:pPr>
    <w:rPr>
      <w:rFonts w:asciiTheme="minorHAnsi" w:hAnsiTheme="minorHAnsi"/>
    </w:rPr>
  </w:style>
  <w:style w:type="paragraph" w:customStyle="1" w:styleId="a1">
    <w:name w:val="Табличный_нумерованный"/>
    <w:basedOn w:val="a3"/>
    <w:link w:val="af2"/>
    <w:rsid w:val="00757891"/>
    <w:pPr>
      <w:numPr>
        <w:numId w:val="4"/>
      </w:numPr>
    </w:pPr>
    <w:rPr>
      <w:rFonts w:asciiTheme="minorHAnsi" w:hAnsiTheme="minorHAnsi"/>
      <w:sz w:val="22"/>
      <w:szCs w:val="22"/>
    </w:rPr>
  </w:style>
  <w:style w:type="character" w:customStyle="1" w:styleId="af2">
    <w:name w:val="Табличный_нумерованный Знак"/>
    <w:link w:val="a1"/>
    <w:rsid w:val="00757891"/>
    <w:rPr>
      <w:rFonts w:eastAsia="Times New Roman" w:cs="Times New Roman"/>
      <w:lang w:eastAsia="ru-RU"/>
    </w:rPr>
  </w:style>
  <w:style w:type="paragraph" w:styleId="41">
    <w:name w:val="toc 4"/>
    <w:basedOn w:val="a3"/>
    <w:next w:val="a3"/>
    <w:autoRedefine/>
    <w:uiPriority w:val="39"/>
    <w:rsid w:val="00757891"/>
    <w:pPr>
      <w:ind w:left="720"/>
    </w:pPr>
    <w:rPr>
      <w:sz w:val="18"/>
      <w:szCs w:val="18"/>
    </w:rPr>
  </w:style>
  <w:style w:type="paragraph" w:styleId="51">
    <w:name w:val="toc 5"/>
    <w:basedOn w:val="a3"/>
    <w:next w:val="a3"/>
    <w:autoRedefine/>
    <w:uiPriority w:val="99"/>
    <w:rsid w:val="00757891"/>
    <w:pPr>
      <w:ind w:left="960"/>
    </w:pPr>
    <w:rPr>
      <w:sz w:val="18"/>
      <w:szCs w:val="18"/>
    </w:rPr>
  </w:style>
  <w:style w:type="paragraph" w:styleId="61">
    <w:name w:val="toc 6"/>
    <w:basedOn w:val="a3"/>
    <w:next w:val="a3"/>
    <w:autoRedefine/>
    <w:uiPriority w:val="39"/>
    <w:rsid w:val="00757891"/>
    <w:pPr>
      <w:ind w:left="1200"/>
    </w:pPr>
    <w:rPr>
      <w:sz w:val="18"/>
      <w:szCs w:val="18"/>
    </w:rPr>
  </w:style>
  <w:style w:type="paragraph" w:styleId="71">
    <w:name w:val="toc 7"/>
    <w:basedOn w:val="a3"/>
    <w:next w:val="a3"/>
    <w:autoRedefine/>
    <w:uiPriority w:val="39"/>
    <w:rsid w:val="00757891"/>
    <w:pPr>
      <w:ind w:left="1440"/>
    </w:pPr>
    <w:rPr>
      <w:sz w:val="18"/>
      <w:szCs w:val="18"/>
    </w:rPr>
  </w:style>
  <w:style w:type="paragraph" w:styleId="81">
    <w:name w:val="toc 8"/>
    <w:basedOn w:val="a3"/>
    <w:next w:val="a3"/>
    <w:autoRedefine/>
    <w:uiPriority w:val="39"/>
    <w:rsid w:val="00757891"/>
    <w:pPr>
      <w:ind w:left="1680"/>
    </w:pPr>
    <w:rPr>
      <w:sz w:val="18"/>
      <w:szCs w:val="18"/>
    </w:rPr>
  </w:style>
  <w:style w:type="paragraph" w:styleId="91">
    <w:name w:val="toc 9"/>
    <w:basedOn w:val="a3"/>
    <w:next w:val="a3"/>
    <w:autoRedefine/>
    <w:uiPriority w:val="39"/>
    <w:rsid w:val="00757891"/>
    <w:pPr>
      <w:ind w:left="1920"/>
    </w:pPr>
    <w:rPr>
      <w:sz w:val="18"/>
      <w:szCs w:val="18"/>
    </w:rPr>
  </w:style>
  <w:style w:type="paragraph" w:styleId="af3">
    <w:name w:val="toa heading"/>
    <w:basedOn w:val="a3"/>
    <w:next w:val="a3"/>
    <w:semiHidden/>
    <w:rsid w:val="00757891"/>
    <w:pPr>
      <w:spacing w:before="40" w:after="20"/>
      <w:jc w:val="center"/>
    </w:pPr>
    <w:rPr>
      <w:b/>
      <w:sz w:val="22"/>
      <w:szCs w:val="20"/>
    </w:rPr>
  </w:style>
  <w:style w:type="paragraph" w:styleId="af4">
    <w:name w:val="annotation text"/>
    <w:basedOn w:val="a3"/>
    <w:link w:val="af5"/>
    <w:semiHidden/>
    <w:rsid w:val="00757891"/>
    <w:rPr>
      <w:sz w:val="20"/>
      <w:szCs w:val="20"/>
    </w:rPr>
  </w:style>
  <w:style w:type="character" w:customStyle="1" w:styleId="af5">
    <w:name w:val="Текст примечания Знак"/>
    <w:basedOn w:val="a4"/>
    <w:link w:val="af4"/>
    <w:semiHidden/>
    <w:rsid w:val="00757891"/>
    <w:rPr>
      <w:rFonts w:ascii="Times New Roman" w:eastAsia="Times New Roman" w:hAnsi="Times New Roman" w:cs="Times New Roman"/>
      <w:sz w:val="20"/>
      <w:szCs w:val="20"/>
      <w:lang w:eastAsia="ru-RU"/>
    </w:rPr>
  </w:style>
  <w:style w:type="paragraph" w:styleId="af6">
    <w:name w:val="annotation subject"/>
    <w:basedOn w:val="af4"/>
    <w:next w:val="af4"/>
    <w:link w:val="af7"/>
    <w:semiHidden/>
    <w:rsid w:val="00757891"/>
    <w:pPr>
      <w:ind w:firstLine="284"/>
      <w:jc w:val="both"/>
    </w:pPr>
    <w:rPr>
      <w:b/>
      <w:bCs/>
    </w:rPr>
  </w:style>
  <w:style w:type="character" w:customStyle="1" w:styleId="af7">
    <w:name w:val="Тема примечания Знак"/>
    <w:basedOn w:val="af5"/>
    <w:link w:val="af6"/>
    <w:semiHidden/>
    <w:rsid w:val="00757891"/>
    <w:rPr>
      <w:b/>
      <w:bCs/>
    </w:rPr>
  </w:style>
  <w:style w:type="paragraph" w:customStyle="1" w:styleId="a0">
    <w:name w:val="Список а)"/>
    <w:basedOn w:val="a2"/>
    <w:rsid w:val="00757891"/>
    <w:pPr>
      <w:numPr>
        <w:numId w:val="3"/>
      </w:numPr>
      <w:spacing w:after="0"/>
      <w:ind w:left="0"/>
      <w:jc w:val="left"/>
    </w:pPr>
    <w:rPr>
      <w:rFonts w:ascii="Times New Roman" w:hAnsi="Times New Roman"/>
      <w:snapToGrid/>
    </w:rPr>
  </w:style>
  <w:style w:type="paragraph" w:styleId="af8">
    <w:name w:val="Document Map"/>
    <w:basedOn w:val="a3"/>
    <w:link w:val="af9"/>
    <w:semiHidden/>
    <w:rsid w:val="00757891"/>
    <w:pPr>
      <w:widowControl w:val="0"/>
      <w:shd w:val="clear" w:color="auto" w:fill="000080"/>
      <w:suppressAutoHyphens/>
      <w:jc w:val="both"/>
    </w:pPr>
    <w:rPr>
      <w:rFonts w:ascii="Tahoma" w:hAnsi="Tahoma"/>
      <w:szCs w:val="20"/>
    </w:rPr>
  </w:style>
  <w:style w:type="character" w:customStyle="1" w:styleId="af9">
    <w:name w:val="Схема документа Знак"/>
    <w:basedOn w:val="a4"/>
    <w:link w:val="af8"/>
    <w:semiHidden/>
    <w:rsid w:val="00757891"/>
    <w:rPr>
      <w:rFonts w:ascii="Tahoma" w:eastAsia="Times New Roman" w:hAnsi="Tahoma" w:cs="Times New Roman"/>
      <w:sz w:val="24"/>
      <w:szCs w:val="20"/>
      <w:shd w:val="clear" w:color="auto" w:fill="000080"/>
      <w:lang w:eastAsia="ru-RU"/>
    </w:rPr>
  </w:style>
  <w:style w:type="character" w:styleId="afa">
    <w:name w:val="annotation reference"/>
    <w:semiHidden/>
    <w:rsid w:val="00757891"/>
    <w:rPr>
      <w:sz w:val="16"/>
      <w:szCs w:val="16"/>
    </w:rPr>
  </w:style>
  <w:style w:type="paragraph" w:customStyle="1" w:styleId="afb">
    <w:name w:val="Табличный_слева"/>
    <w:basedOn w:val="a3"/>
    <w:rsid w:val="00757891"/>
    <w:rPr>
      <w:rFonts w:asciiTheme="minorHAnsi" w:hAnsiTheme="minorHAnsi"/>
      <w:sz w:val="22"/>
      <w:szCs w:val="22"/>
    </w:rPr>
  </w:style>
  <w:style w:type="paragraph" w:customStyle="1" w:styleId="13">
    <w:name w:val="Обычный 1"/>
    <w:basedOn w:val="a3"/>
    <w:next w:val="a3"/>
    <w:semiHidden/>
    <w:rsid w:val="00757891"/>
    <w:pPr>
      <w:tabs>
        <w:tab w:val="num" w:pos="360"/>
      </w:tabs>
      <w:spacing w:before="120"/>
      <w:ind w:left="360" w:hanging="360"/>
      <w:jc w:val="both"/>
    </w:pPr>
    <w:rPr>
      <w:szCs w:val="20"/>
    </w:rPr>
  </w:style>
  <w:style w:type="table" w:styleId="afc">
    <w:name w:val="Table Grid"/>
    <w:basedOn w:val="a5"/>
    <w:uiPriority w:val="59"/>
    <w:rsid w:val="0075789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d">
    <w:name w:val="Обычный влево"/>
    <w:basedOn w:val="13"/>
    <w:rsid w:val="00757891"/>
    <w:pPr>
      <w:tabs>
        <w:tab w:val="clear" w:pos="360"/>
      </w:tabs>
      <w:spacing w:before="0"/>
      <w:ind w:left="0" w:firstLine="0"/>
      <w:jc w:val="left"/>
    </w:pPr>
  </w:style>
  <w:style w:type="paragraph" w:customStyle="1" w:styleId="afe">
    <w:name w:val="Табличный_по ширине"/>
    <w:basedOn w:val="afb"/>
    <w:rsid w:val="00757891"/>
    <w:pPr>
      <w:jc w:val="both"/>
    </w:pPr>
    <w:rPr>
      <w:rFonts w:asciiTheme="majorHAnsi" w:hAnsiTheme="majorHAnsi"/>
    </w:rPr>
  </w:style>
  <w:style w:type="character" w:styleId="aff">
    <w:name w:val="Placeholder Text"/>
    <w:basedOn w:val="a4"/>
    <w:uiPriority w:val="99"/>
    <w:semiHidden/>
    <w:rsid w:val="00757891"/>
    <w:rPr>
      <w:color w:val="808080"/>
    </w:rPr>
  </w:style>
  <w:style w:type="table" w:customStyle="1" w:styleId="aff0">
    <w:name w:val="Стиль Таблица Геоника"/>
    <w:basedOn w:val="a5"/>
    <w:uiPriority w:val="99"/>
    <w:rsid w:val="00757891"/>
    <w:pPr>
      <w:spacing w:after="0" w:line="240" w:lineRule="auto"/>
    </w:pPr>
    <w:rPr>
      <w:rFonts w:ascii="Times New Roman" w:eastAsia="Times New Roman" w:hAnsi="Times New Roman" w:cs="Times New Roman"/>
      <w:sz w:val="20"/>
      <w:szCs w:val="20"/>
      <w:lang w:eastAsia="ru-RU"/>
    </w:rPr>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styleId="aff1">
    <w:name w:val="header"/>
    <w:aliases w:val=" Знак4"/>
    <w:basedOn w:val="a3"/>
    <w:link w:val="aff2"/>
    <w:uiPriority w:val="99"/>
    <w:rsid w:val="00757891"/>
    <w:pPr>
      <w:tabs>
        <w:tab w:val="center" w:pos="4677"/>
        <w:tab w:val="right" w:pos="9355"/>
      </w:tabs>
    </w:pPr>
  </w:style>
  <w:style w:type="character" w:customStyle="1" w:styleId="aff2">
    <w:name w:val="Верхний колонтитул Знак"/>
    <w:aliases w:val=" Знак4 Знак"/>
    <w:basedOn w:val="a4"/>
    <w:link w:val="aff1"/>
    <w:uiPriority w:val="99"/>
    <w:rsid w:val="00757891"/>
    <w:rPr>
      <w:rFonts w:ascii="Times New Roman" w:eastAsia="Times New Roman" w:hAnsi="Times New Roman" w:cs="Times New Roman"/>
      <w:sz w:val="24"/>
      <w:szCs w:val="24"/>
      <w:lang w:eastAsia="ru-RU"/>
    </w:rPr>
  </w:style>
  <w:style w:type="paragraph" w:styleId="aff3">
    <w:name w:val="footer"/>
    <w:aliases w:val=" Знак, Знак6"/>
    <w:basedOn w:val="a3"/>
    <w:link w:val="aff4"/>
    <w:uiPriority w:val="99"/>
    <w:rsid w:val="00757891"/>
    <w:pPr>
      <w:tabs>
        <w:tab w:val="center" w:pos="4677"/>
        <w:tab w:val="right" w:pos="9355"/>
      </w:tabs>
    </w:pPr>
  </w:style>
  <w:style w:type="character" w:customStyle="1" w:styleId="aff4">
    <w:name w:val="Нижний колонтитул Знак"/>
    <w:aliases w:val=" Знак Знак, Знак6 Знак"/>
    <w:basedOn w:val="a4"/>
    <w:link w:val="aff3"/>
    <w:uiPriority w:val="99"/>
    <w:rsid w:val="00757891"/>
    <w:rPr>
      <w:rFonts w:ascii="Times New Roman" w:eastAsia="Times New Roman" w:hAnsi="Times New Roman" w:cs="Times New Roman"/>
      <w:sz w:val="24"/>
      <w:szCs w:val="24"/>
      <w:lang w:eastAsia="ru-RU"/>
    </w:rPr>
  </w:style>
  <w:style w:type="character" w:styleId="aff5">
    <w:name w:val="Hyperlink"/>
    <w:basedOn w:val="a4"/>
    <w:uiPriority w:val="99"/>
    <w:unhideWhenUsed/>
    <w:rsid w:val="00757891"/>
    <w:rPr>
      <w:color w:val="0000FF" w:themeColor="hyperlink"/>
      <w:u w:val="single"/>
    </w:rPr>
  </w:style>
  <w:style w:type="paragraph" w:styleId="aff6">
    <w:name w:val="Normal (Web)"/>
    <w:aliases w:val="Обычный (Web)"/>
    <w:basedOn w:val="a3"/>
    <w:link w:val="aff7"/>
    <w:unhideWhenUsed/>
    <w:rsid w:val="00757891"/>
    <w:pPr>
      <w:tabs>
        <w:tab w:val="num" w:pos="0"/>
      </w:tabs>
      <w:spacing w:before="100" w:beforeAutospacing="1" w:after="100" w:afterAutospacing="1" w:line="276" w:lineRule="auto"/>
    </w:pPr>
    <w:rPr>
      <w:rFonts w:ascii="Calibri" w:eastAsia="Calibri" w:hAnsi="Calibri"/>
      <w:bCs/>
      <w:color w:val="000000"/>
      <w:kern w:val="24"/>
      <w:sz w:val="20"/>
      <w:szCs w:val="20"/>
      <w:lang w:val="en-US" w:eastAsia="ar-SA" w:bidi="en-US"/>
    </w:rPr>
  </w:style>
  <w:style w:type="paragraph" w:styleId="aff8">
    <w:name w:val="footnote text"/>
    <w:basedOn w:val="a3"/>
    <w:link w:val="aff9"/>
    <w:uiPriority w:val="99"/>
    <w:unhideWhenUsed/>
    <w:rsid w:val="00757891"/>
    <w:pPr>
      <w:tabs>
        <w:tab w:val="left" w:pos="708"/>
      </w:tabs>
      <w:spacing w:before="120" w:after="120" w:line="360" w:lineRule="auto"/>
      <w:jc w:val="both"/>
    </w:pPr>
    <w:rPr>
      <w:rFonts w:ascii="Arial" w:hAnsi="Arial"/>
      <w:sz w:val="20"/>
      <w:szCs w:val="20"/>
    </w:rPr>
  </w:style>
  <w:style w:type="character" w:customStyle="1" w:styleId="aff9">
    <w:name w:val="Текст сноски Знак"/>
    <w:basedOn w:val="a4"/>
    <w:link w:val="aff8"/>
    <w:uiPriority w:val="99"/>
    <w:rsid w:val="00757891"/>
    <w:rPr>
      <w:rFonts w:ascii="Arial" w:eastAsia="Times New Roman" w:hAnsi="Arial" w:cs="Times New Roman"/>
      <w:sz w:val="20"/>
      <w:szCs w:val="20"/>
      <w:lang w:eastAsia="ru-RU"/>
    </w:rPr>
  </w:style>
  <w:style w:type="character" w:styleId="affa">
    <w:name w:val="footnote reference"/>
    <w:uiPriority w:val="99"/>
    <w:unhideWhenUsed/>
    <w:rsid w:val="00757891"/>
    <w:rPr>
      <w:vertAlign w:val="superscript"/>
    </w:rPr>
  </w:style>
  <w:style w:type="paragraph" w:styleId="affb">
    <w:name w:val="List Paragraph"/>
    <w:aliases w:val="Варианты ответов"/>
    <w:basedOn w:val="a3"/>
    <w:link w:val="affc"/>
    <w:uiPriority w:val="34"/>
    <w:qFormat/>
    <w:rsid w:val="00757891"/>
    <w:pPr>
      <w:tabs>
        <w:tab w:val="left" w:pos="1080"/>
      </w:tabs>
      <w:spacing w:line="360" w:lineRule="auto"/>
      <w:ind w:left="720" w:firstLine="567"/>
      <w:contextualSpacing/>
      <w:jc w:val="both"/>
    </w:pPr>
    <w:rPr>
      <w:rFonts w:eastAsia="Calibri"/>
      <w:b/>
    </w:rPr>
  </w:style>
  <w:style w:type="paragraph" w:styleId="affd">
    <w:name w:val="Body Text Indent"/>
    <w:basedOn w:val="a3"/>
    <w:link w:val="affe"/>
    <w:rsid w:val="00757891"/>
    <w:pPr>
      <w:ind w:firstLine="540"/>
      <w:jc w:val="both"/>
    </w:pPr>
  </w:style>
  <w:style w:type="character" w:customStyle="1" w:styleId="affe">
    <w:name w:val="Основной текст с отступом Знак"/>
    <w:basedOn w:val="a4"/>
    <w:link w:val="affd"/>
    <w:rsid w:val="00757891"/>
    <w:rPr>
      <w:rFonts w:ascii="Times New Roman" w:eastAsia="Times New Roman" w:hAnsi="Times New Roman" w:cs="Times New Roman"/>
      <w:sz w:val="24"/>
      <w:szCs w:val="24"/>
      <w:lang w:eastAsia="ru-RU"/>
    </w:rPr>
  </w:style>
  <w:style w:type="paragraph" w:styleId="afff">
    <w:name w:val="No Spacing"/>
    <w:link w:val="afff0"/>
    <w:uiPriority w:val="1"/>
    <w:qFormat/>
    <w:rsid w:val="00757891"/>
    <w:pPr>
      <w:spacing w:after="0" w:line="240" w:lineRule="auto"/>
    </w:pPr>
    <w:rPr>
      <w:rFonts w:ascii="Calibri" w:eastAsia="Calibri" w:hAnsi="Calibri" w:cs="Times New Roman"/>
    </w:rPr>
  </w:style>
  <w:style w:type="paragraph" w:styleId="afff1">
    <w:name w:val="TOC Heading"/>
    <w:basedOn w:val="10"/>
    <w:next w:val="a3"/>
    <w:uiPriority w:val="39"/>
    <w:unhideWhenUsed/>
    <w:qFormat/>
    <w:rsid w:val="00757891"/>
    <w:pPr>
      <w:outlineLvl w:val="9"/>
    </w:pPr>
  </w:style>
  <w:style w:type="paragraph" w:styleId="afff2">
    <w:name w:val="Title"/>
    <w:basedOn w:val="a3"/>
    <w:next w:val="a3"/>
    <w:link w:val="afff3"/>
    <w:qFormat/>
    <w:rsid w:val="00757891"/>
    <w:pPr>
      <w:spacing w:before="720" w:after="200" w:line="276" w:lineRule="auto"/>
    </w:pPr>
    <w:rPr>
      <w:rFonts w:ascii="Calibri" w:hAnsi="Calibri"/>
      <w:caps/>
      <w:color w:val="4F81BD"/>
      <w:spacing w:val="10"/>
      <w:kern w:val="28"/>
      <w:sz w:val="52"/>
      <w:szCs w:val="52"/>
      <w:lang w:val="en-US" w:eastAsia="en-US"/>
    </w:rPr>
  </w:style>
  <w:style w:type="character" w:customStyle="1" w:styleId="afff3">
    <w:name w:val="Название Знак"/>
    <w:basedOn w:val="a4"/>
    <w:link w:val="afff2"/>
    <w:uiPriority w:val="10"/>
    <w:rsid w:val="00757891"/>
    <w:rPr>
      <w:rFonts w:ascii="Calibri" w:eastAsia="Times New Roman" w:hAnsi="Calibri" w:cs="Times New Roman"/>
      <w:caps/>
      <w:color w:val="4F81BD"/>
      <w:spacing w:val="10"/>
      <w:kern w:val="28"/>
      <w:sz w:val="52"/>
      <w:szCs w:val="52"/>
      <w:lang w:val="en-US"/>
    </w:rPr>
  </w:style>
  <w:style w:type="paragraph" w:styleId="afff4">
    <w:name w:val="Subtitle"/>
    <w:basedOn w:val="a3"/>
    <w:next w:val="a3"/>
    <w:link w:val="afff5"/>
    <w:uiPriority w:val="11"/>
    <w:rsid w:val="00757891"/>
    <w:pPr>
      <w:spacing w:before="200" w:after="1000"/>
    </w:pPr>
    <w:rPr>
      <w:rFonts w:ascii="Calibri" w:hAnsi="Calibri"/>
      <w:caps/>
      <w:color w:val="595959"/>
      <w:spacing w:val="10"/>
      <w:lang w:val="en-US" w:eastAsia="en-US"/>
    </w:rPr>
  </w:style>
  <w:style w:type="character" w:customStyle="1" w:styleId="afff5">
    <w:name w:val="Подзаголовок Знак"/>
    <w:basedOn w:val="a4"/>
    <w:link w:val="afff4"/>
    <w:uiPriority w:val="11"/>
    <w:rsid w:val="00757891"/>
    <w:rPr>
      <w:rFonts w:ascii="Calibri" w:eastAsia="Times New Roman" w:hAnsi="Calibri" w:cs="Times New Roman"/>
      <w:caps/>
      <w:color w:val="595959"/>
      <w:spacing w:val="10"/>
      <w:sz w:val="24"/>
      <w:szCs w:val="24"/>
      <w:lang w:val="en-US"/>
    </w:rPr>
  </w:style>
  <w:style w:type="character" w:styleId="afff6">
    <w:name w:val="Strong"/>
    <w:uiPriority w:val="22"/>
    <w:qFormat/>
    <w:rsid w:val="00757891"/>
    <w:rPr>
      <w:b/>
      <w:bCs/>
    </w:rPr>
  </w:style>
  <w:style w:type="character" w:styleId="afff7">
    <w:name w:val="Emphasis"/>
    <w:uiPriority w:val="20"/>
    <w:rsid w:val="00757891"/>
    <w:rPr>
      <w:caps/>
      <w:color w:val="243F60"/>
      <w:spacing w:val="5"/>
    </w:rPr>
  </w:style>
  <w:style w:type="paragraph" w:styleId="23">
    <w:name w:val="Quote"/>
    <w:basedOn w:val="a3"/>
    <w:next w:val="a3"/>
    <w:link w:val="24"/>
    <w:uiPriority w:val="29"/>
    <w:rsid w:val="00757891"/>
    <w:pPr>
      <w:spacing w:before="200" w:after="200" w:line="276" w:lineRule="auto"/>
    </w:pPr>
    <w:rPr>
      <w:rFonts w:ascii="Calibri" w:hAnsi="Calibri"/>
      <w:i/>
      <w:iCs/>
      <w:sz w:val="20"/>
      <w:szCs w:val="20"/>
      <w:lang w:val="en-US" w:eastAsia="en-US"/>
    </w:rPr>
  </w:style>
  <w:style w:type="character" w:customStyle="1" w:styleId="24">
    <w:name w:val="Цитата 2 Знак"/>
    <w:basedOn w:val="a4"/>
    <w:link w:val="23"/>
    <w:uiPriority w:val="29"/>
    <w:rsid w:val="00757891"/>
    <w:rPr>
      <w:rFonts w:ascii="Calibri" w:eastAsia="Times New Roman" w:hAnsi="Calibri" w:cs="Times New Roman"/>
      <w:i/>
      <w:iCs/>
      <w:sz w:val="20"/>
      <w:szCs w:val="20"/>
      <w:lang w:val="en-US"/>
    </w:rPr>
  </w:style>
  <w:style w:type="paragraph" w:styleId="afff8">
    <w:name w:val="Intense Quote"/>
    <w:basedOn w:val="a3"/>
    <w:next w:val="a3"/>
    <w:link w:val="afff9"/>
    <w:uiPriority w:val="30"/>
    <w:rsid w:val="00757891"/>
    <w:pPr>
      <w:pBdr>
        <w:top w:val="single" w:sz="4" w:space="10" w:color="4F81BD"/>
        <w:left w:val="single" w:sz="4" w:space="10" w:color="4F81BD"/>
      </w:pBdr>
      <w:spacing w:before="200" w:line="276" w:lineRule="auto"/>
      <w:ind w:left="1296" w:right="1152"/>
      <w:jc w:val="both"/>
    </w:pPr>
    <w:rPr>
      <w:rFonts w:ascii="Calibri" w:hAnsi="Calibri"/>
      <w:i/>
      <w:iCs/>
      <w:color w:val="4F81BD"/>
      <w:sz w:val="20"/>
      <w:szCs w:val="20"/>
      <w:lang w:val="en-US" w:eastAsia="en-US"/>
    </w:rPr>
  </w:style>
  <w:style w:type="character" w:customStyle="1" w:styleId="afff9">
    <w:name w:val="Выделенная цитата Знак"/>
    <w:basedOn w:val="a4"/>
    <w:link w:val="afff8"/>
    <w:uiPriority w:val="30"/>
    <w:rsid w:val="00757891"/>
    <w:rPr>
      <w:rFonts w:ascii="Calibri" w:eastAsia="Times New Roman" w:hAnsi="Calibri" w:cs="Times New Roman"/>
      <w:i/>
      <w:iCs/>
      <w:color w:val="4F81BD"/>
      <w:sz w:val="20"/>
      <w:szCs w:val="20"/>
      <w:lang w:val="en-US"/>
    </w:rPr>
  </w:style>
  <w:style w:type="character" w:styleId="afffa">
    <w:name w:val="Subtle Emphasis"/>
    <w:uiPriority w:val="19"/>
    <w:rsid w:val="00757891"/>
    <w:rPr>
      <w:i/>
      <w:iCs/>
      <w:color w:val="243F60"/>
    </w:rPr>
  </w:style>
  <w:style w:type="character" w:styleId="afffb">
    <w:name w:val="Intense Emphasis"/>
    <w:uiPriority w:val="21"/>
    <w:rsid w:val="00757891"/>
    <w:rPr>
      <w:b/>
      <w:bCs/>
      <w:caps/>
      <w:color w:val="243F60"/>
      <w:spacing w:val="10"/>
    </w:rPr>
  </w:style>
  <w:style w:type="character" w:styleId="afffc">
    <w:name w:val="Subtle Reference"/>
    <w:uiPriority w:val="31"/>
    <w:rsid w:val="00757891"/>
    <w:rPr>
      <w:b/>
      <w:bCs/>
      <w:color w:val="4F81BD"/>
    </w:rPr>
  </w:style>
  <w:style w:type="character" w:styleId="afffd">
    <w:name w:val="Intense Reference"/>
    <w:uiPriority w:val="32"/>
    <w:rsid w:val="00757891"/>
    <w:rPr>
      <w:b/>
      <w:bCs/>
      <w:i/>
      <w:iCs/>
      <w:caps/>
      <w:color w:val="4F81BD"/>
    </w:rPr>
  </w:style>
  <w:style w:type="character" w:styleId="afffe">
    <w:name w:val="Book Title"/>
    <w:uiPriority w:val="33"/>
    <w:rsid w:val="00757891"/>
    <w:rPr>
      <w:b/>
      <w:bCs/>
      <w:i/>
      <w:iCs/>
      <w:spacing w:val="9"/>
    </w:rPr>
  </w:style>
  <w:style w:type="paragraph" w:styleId="affff">
    <w:name w:val="List Bullet"/>
    <w:basedOn w:val="a3"/>
    <w:uiPriority w:val="99"/>
    <w:unhideWhenUsed/>
    <w:rsid w:val="00757891"/>
    <w:pPr>
      <w:spacing w:before="200" w:after="200" w:line="360" w:lineRule="auto"/>
      <w:ind w:left="1571" w:hanging="360"/>
      <w:contextualSpacing/>
      <w:jc w:val="both"/>
    </w:pPr>
    <w:rPr>
      <w:rFonts w:ascii="Calibri" w:hAnsi="Calibri"/>
      <w:sz w:val="20"/>
      <w:szCs w:val="20"/>
      <w:lang w:val="en-US" w:eastAsia="en-US" w:bidi="en-US"/>
    </w:rPr>
  </w:style>
  <w:style w:type="character" w:styleId="affff0">
    <w:name w:val="FollowedHyperlink"/>
    <w:uiPriority w:val="99"/>
    <w:unhideWhenUsed/>
    <w:rsid w:val="00757891"/>
    <w:rPr>
      <w:color w:val="800080"/>
      <w:u w:val="single"/>
    </w:rPr>
  </w:style>
  <w:style w:type="paragraph" w:styleId="affff1">
    <w:name w:val="Body Text"/>
    <w:aliases w:val=" Знак1 Знак Знак Знак Знак, Знак1 Знак Знак Знак"/>
    <w:basedOn w:val="a3"/>
    <w:link w:val="affff2"/>
    <w:unhideWhenUsed/>
    <w:rsid w:val="00757891"/>
    <w:pPr>
      <w:spacing w:before="200" w:after="120" w:line="360" w:lineRule="auto"/>
      <w:ind w:firstLine="709"/>
      <w:jc w:val="both"/>
    </w:pPr>
    <w:rPr>
      <w:rFonts w:ascii="Calibri" w:hAnsi="Calibri"/>
      <w:lang w:val="en-US" w:eastAsia="en-US"/>
    </w:rPr>
  </w:style>
  <w:style w:type="character" w:customStyle="1" w:styleId="affff2">
    <w:name w:val="Основной текст Знак"/>
    <w:aliases w:val=" Знак1 Знак Знак Знак Знак Знак, Знак1 Знак Знак Знак Знак1"/>
    <w:basedOn w:val="a4"/>
    <w:link w:val="affff1"/>
    <w:rsid w:val="00757891"/>
    <w:rPr>
      <w:rFonts w:ascii="Calibri" w:eastAsia="Times New Roman" w:hAnsi="Calibri" w:cs="Times New Roman"/>
      <w:sz w:val="24"/>
      <w:szCs w:val="24"/>
      <w:lang w:val="en-US"/>
    </w:rPr>
  </w:style>
  <w:style w:type="paragraph" w:styleId="25">
    <w:name w:val="Body Text 2"/>
    <w:aliases w:val=" Знак1"/>
    <w:basedOn w:val="a3"/>
    <w:link w:val="26"/>
    <w:rsid w:val="00757891"/>
    <w:pPr>
      <w:spacing w:before="200" w:after="200" w:line="360" w:lineRule="auto"/>
      <w:ind w:firstLine="680"/>
      <w:jc w:val="center"/>
    </w:pPr>
    <w:rPr>
      <w:rFonts w:ascii="Calibri" w:hAnsi="Calibri"/>
      <w:b/>
      <w:bCs/>
      <w:caps/>
      <w:lang w:val="en-US" w:eastAsia="en-US"/>
    </w:rPr>
  </w:style>
  <w:style w:type="character" w:customStyle="1" w:styleId="26">
    <w:name w:val="Основной текст 2 Знак"/>
    <w:aliases w:val=" Знак1 Знак"/>
    <w:basedOn w:val="a4"/>
    <w:link w:val="25"/>
    <w:rsid w:val="00757891"/>
    <w:rPr>
      <w:rFonts w:ascii="Calibri" w:eastAsia="Times New Roman" w:hAnsi="Calibri" w:cs="Times New Roman"/>
      <w:b/>
      <w:bCs/>
      <w:caps/>
      <w:sz w:val="24"/>
      <w:szCs w:val="24"/>
      <w:lang w:val="en-US"/>
    </w:rPr>
  </w:style>
  <w:style w:type="numbering" w:styleId="111111">
    <w:name w:val="Outline List 2"/>
    <w:basedOn w:val="a6"/>
    <w:rsid w:val="00757891"/>
    <w:pPr>
      <w:numPr>
        <w:numId w:val="8"/>
      </w:numPr>
    </w:pPr>
  </w:style>
  <w:style w:type="character" w:styleId="affff3">
    <w:name w:val="page number"/>
    <w:basedOn w:val="a4"/>
    <w:rsid w:val="00757891"/>
  </w:style>
  <w:style w:type="paragraph" w:styleId="27">
    <w:name w:val="Body Text Indent 2"/>
    <w:basedOn w:val="a3"/>
    <w:link w:val="28"/>
    <w:rsid w:val="00757891"/>
    <w:pPr>
      <w:spacing w:before="200" w:after="120" w:line="480" w:lineRule="auto"/>
      <w:ind w:left="283" w:firstLine="680"/>
      <w:jc w:val="both"/>
    </w:pPr>
    <w:rPr>
      <w:rFonts w:ascii="Calibri" w:hAnsi="Calibri"/>
      <w:lang w:val="en-US" w:eastAsia="en-US"/>
    </w:rPr>
  </w:style>
  <w:style w:type="character" w:customStyle="1" w:styleId="28">
    <w:name w:val="Основной текст с отступом 2 Знак"/>
    <w:basedOn w:val="a4"/>
    <w:link w:val="27"/>
    <w:rsid w:val="00757891"/>
    <w:rPr>
      <w:rFonts w:ascii="Calibri" w:eastAsia="Times New Roman" w:hAnsi="Calibri" w:cs="Times New Roman"/>
      <w:sz w:val="24"/>
      <w:szCs w:val="24"/>
      <w:lang w:val="en-US"/>
    </w:rPr>
  </w:style>
  <w:style w:type="numbering" w:styleId="1ai">
    <w:name w:val="Outline List 1"/>
    <w:basedOn w:val="a6"/>
    <w:rsid w:val="00757891"/>
    <w:pPr>
      <w:numPr>
        <w:numId w:val="9"/>
      </w:numPr>
    </w:pPr>
  </w:style>
  <w:style w:type="paragraph" w:styleId="32">
    <w:name w:val="Body Text 3"/>
    <w:basedOn w:val="a3"/>
    <w:link w:val="33"/>
    <w:rsid w:val="00757891"/>
    <w:pPr>
      <w:spacing w:before="200" w:after="120" w:line="360" w:lineRule="auto"/>
      <w:ind w:firstLine="680"/>
      <w:jc w:val="both"/>
    </w:pPr>
    <w:rPr>
      <w:rFonts w:ascii="Calibri" w:hAnsi="Calibri"/>
      <w:sz w:val="16"/>
      <w:szCs w:val="16"/>
      <w:lang w:val="en-US" w:eastAsia="en-US"/>
    </w:rPr>
  </w:style>
  <w:style w:type="character" w:customStyle="1" w:styleId="33">
    <w:name w:val="Основной текст 3 Знак"/>
    <w:basedOn w:val="a4"/>
    <w:link w:val="32"/>
    <w:rsid w:val="00757891"/>
    <w:rPr>
      <w:rFonts w:ascii="Calibri" w:eastAsia="Times New Roman" w:hAnsi="Calibri" w:cs="Times New Roman"/>
      <w:sz w:val="16"/>
      <w:szCs w:val="16"/>
      <w:lang w:val="en-US"/>
    </w:rPr>
  </w:style>
  <w:style w:type="paragraph" w:styleId="34">
    <w:name w:val="Body Text Indent 3"/>
    <w:basedOn w:val="a3"/>
    <w:link w:val="35"/>
    <w:rsid w:val="00757891"/>
    <w:pPr>
      <w:spacing w:before="200" w:after="200" w:line="360" w:lineRule="auto"/>
      <w:ind w:left="708" w:firstLine="709"/>
      <w:jc w:val="both"/>
    </w:pPr>
    <w:rPr>
      <w:rFonts w:ascii="Calibri" w:hAnsi="Calibri"/>
      <w:sz w:val="28"/>
      <w:szCs w:val="28"/>
      <w:lang w:val="en-US" w:eastAsia="en-US"/>
    </w:rPr>
  </w:style>
  <w:style w:type="character" w:customStyle="1" w:styleId="35">
    <w:name w:val="Основной текст с отступом 3 Знак"/>
    <w:basedOn w:val="a4"/>
    <w:link w:val="34"/>
    <w:rsid w:val="00757891"/>
    <w:rPr>
      <w:rFonts w:ascii="Calibri" w:eastAsia="Times New Roman" w:hAnsi="Calibri" w:cs="Times New Roman"/>
      <w:sz w:val="28"/>
      <w:szCs w:val="28"/>
      <w:lang w:val="en-US"/>
    </w:rPr>
  </w:style>
  <w:style w:type="paragraph" w:styleId="affff4">
    <w:name w:val="Block Text"/>
    <w:basedOn w:val="a3"/>
    <w:rsid w:val="00757891"/>
    <w:pPr>
      <w:spacing w:before="200" w:after="200" w:line="360" w:lineRule="auto"/>
      <w:ind w:left="526" w:right="43" w:firstLine="709"/>
      <w:jc w:val="both"/>
    </w:pPr>
    <w:rPr>
      <w:rFonts w:ascii="Calibri" w:hAnsi="Calibri"/>
      <w:sz w:val="28"/>
      <w:szCs w:val="28"/>
      <w:lang w:val="en-US" w:eastAsia="en-US" w:bidi="en-US"/>
    </w:rPr>
  </w:style>
  <w:style w:type="character" w:styleId="affff5">
    <w:name w:val="line number"/>
    <w:rsid w:val="00757891"/>
    <w:rPr>
      <w:sz w:val="18"/>
      <w:szCs w:val="18"/>
    </w:rPr>
  </w:style>
  <w:style w:type="paragraph" w:styleId="29">
    <w:name w:val="List 2"/>
    <w:basedOn w:val="a2"/>
    <w:rsid w:val="00757891"/>
    <w:pPr>
      <w:numPr>
        <w:numId w:val="0"/>
      </w:numPr>
      <w:spacing w:before="200" w:after="240" w:line="240" w:lineRule="atLeast"/>
      <w:ind w:left="1800" w:hanging="360"/>
    </w:pPr>
    <w:rPr>
      <w:rFonts w:ascii="Arial" w:hAnsi="Arial" w:cs="Arial"/>
      <w:snapToGrid/>
      <w:spacing w:val="-5"/>
      <w:sz w:val="20"/>
      <w:szCs w:val="20"/>
      <w:lang w:val="en-US" w:eastAsia="en-US" w:bidi="en-US"/>
    </w:rPr>
  </w:style>
  <w:style w:type="paragraph" w:styleId="36">
    <w:name w:val="List 3"/>
    <w:basedOn w:val="a2"/>
    <w:rsid w:val="00757891"/>
    <w:pPr>
      <w:numPr>
        <w:numId w:val="0"/>
      </w:numPr>
      <w:spacing w:before="200" w:after="240" w:line="240" w:lineRule="atLeast"/>
      <w:ind w:left="2160" w:hanging="360"/>
    </w:pPr>
    <w:rPr>
      <w:rFonts w:ascii="Arial" w:hAnsi="Arial" w:cs="Arial"/>
      <w:snapToGrid/>
      <w:spacing w:val="-5"/>
      <w:sz w:val="20"/>
      <w:szCs w:val="20"/>
      <w:lang w:val="en-US" w:eastAsia="en-US" w:bidi="en-US"/>
    </w:rPr>
  </w:style>
  <w:style w:type="paragraph" w:styleId="42">
    <w:name w:val="List 4"/>
    <w:basedOn w:val="a2"/>
    <w:rsid w:val="00757891"/>
    <w:pPr>
      <w:numPr>
        <w:numId w:val="0"/>
      </w:numPr>
      <w:spacing w:before="200" w:after="240" w:line="240" w:lineRule="atLeast"/>
      <w:ind w:left="2520" w:hanging="360"/>
    </w:pPr>
    <w:rPr>
      <w:rFonts w:ascii="Arial" w:hAnsi="Arial" w:cs="Arial"/>
      <w:snapToGrid/>
      <w:spacing w:val="-5"/>
      <w:sz w:val="20"/>
      <w:szCs w:val="20"/>
      <w:lang w:val="en-US" w:eastAsia="en-US" w:bidi="en-US"/>
    </w:rPr>
  </w:style>
  <w:style w:type="paragraph" w:styleId="52">
    <w:name w:val="List 5"/>
    <w:basedOn w:val="a2"/>
    <w:rsid w:val="00757891"/>
    <w:pPr>
      <w:numPr>
        <w:numId w:val="0"/>
      </w:numPr>
      <w:spacing w:before="200" w:after="240" w:line="240" w:lineRule="atLeast"/>
      <w:ind w:left="2880" w:hanging="360"/>
    </w:pPr>
    <w:rPr>
      <w:rFonts w:ascii="Arial" w:hAnsi="Arial" w:cs="Arial"/>
      <w:snapToGrid/>
      <w:spacing w:val="-5"/>
      <w:sz w:val="20"/>
      <w:szCs w:val="20"/>
      <w:lang w:val="en-US" w:eastAsia="en-US" w:bidi="en-US"/>
    </w:rPr>
  </w:style>
  <w:style w:type="paragraph" w:styleId="2a">
    <w:name w:val="List Bullet 2"/>
    <w:basedOn w:val="affff"/>
    <w:autoRedefine/>
    <w:rsid w:val="00757891"/>
    <w:pPr>
      <w:tabs>
        <w:tab w:val="num" w:pos="360"/>
      </w:tabs>
      <w:spacing w:after="240" w:line="240" w:lineRule="atLeast"/>
      <w:ind w:left="1800"/>
      <w:contextualSpacing w:val="0"/>
    </w:pPr>
    <w:rPr>
      <w:rFonts w:ascii="Arial" w:hAnsi="Arial" w:cs="Arial"/>
      <w:spacing w:val="-5"/>
    </w:rPr>
  </w:style>
  <w:style w:type="paragraph" w:styleId="37">
    <w:name w:val="List Bullet 3"/>
    <w:basedOn w:val="affff"/>
    <w:autoRedefine/>
    <w:rsid w:val="00757891"/>
    <w:pPr>
      <w:tabs>
        <w:tab w:val="num" w:pos="360"/>
      </w:tabs>
      <w:spacing w:after="240" w:line="240" w:lineRule="atLeast"/>
      <w:ind w:left="2160"/>
      <w:contextualSpacing w:val="0"/>
    </w:pPr>
    <w:rPr>
      <w:rFonts w:ascii="Arial" w:hAnsi="Arial" w:cs="Arial"/>
      <w:spacing w:val="-5"/>
    </w:rPr>
  </w:style>
  <w:style w:type="paragraph" w:styleId="43">
    <w:name w:val="List Bullet 4"/>
    <w:basedOn w:val="affff"/>
    <w:autoRedefine/>
    <w:rsid w:val="00757891"/>
    <w:pPr>
      <w:tabs>
        <w:tab w:val="num" w:pos="360"/>
      </w:tabs>
      <w:spacing w:after="240" w:line="240" w:lineRule="atLeast"/>
      <w:ind w:left="2520"/>
      <w:contextualSpacing w:val="0"/>
    </w:pPr>
    <w:rPr>
      <w:rFonts w:ascii="Arial" w:hAnsi="Arial" w:cs="Arial"/>
      <w:spacing w:val="-5"/>
    </w:rPr>
  </w:style>
  <w:style w:type="paragraph" w:styleId="53">
    <w:name w:val="List Bullet 5"/>
    <w:basedOn w:val="affff"/>
    <w:autoRedefine/>
    <w:rsid w:val="00757891"/>
    <w:pPr>
      <w:tabs>
        <w:tab w:val="num" w:pos="360"/>
      </w:tabs>
      <w:spacing w:after="240" w:line="240" w:lineRule="atLeast"/>
      <w:ind w:left="2880"/>
      <w:contextualSpacing w:val="0"/>
    </w:pPr>
    <w:rPr>
      <w:rFonts w:ascii="Arial" w:hAnsi="Arial" w:cs="Arial"/>
      <w:spacing w:val="-5"/>
    </w:rPr>
  </w:style>
  <w:style w:type="paragraph" w:styleId="affff6">
    <w:name w:val="List Continue"/>
    <w:basedOn w:val="a2"/>
    <w:rsid w:val="00757891"/>
    <w:pPr>
      <w:numPr>
        <w:numId w:val="0"/>
      </w:numPr>
      <w:spacing w:before="200" w:after="240" w:line="240" w:lineRule="atLeast"/>
      <w:ind w:left="1440"/>
    </w:pPr>
    <w:rPr>
      <w:rFonts w:ascii="Arial" w:hAnsi="Arial" w:cs="Arial"/>
      <w:snapToGrid/>
      <w:spacing w:val="-5"/>
      <w:sz w:val="20"/>
      <w:szCs w:val="20"/>
      <w:lang w:val="en-US" w:eastAsia="en-US" w:bidi="en-US"/>
    </w:rPr>
  </w:style>
  <w:style w:type="paragraph" w:styleId="2b">
    <w:name w:val="List Continue 2"/>
    <w:basedOn w:val="affff6"/>
    <w:rsid w:val="00757891"/>
    <w:pPr>
      <w:ind w:left="2160"/>
    </w:pPr>
  </w:style>
  <w:style w:type="paragraph" w:styleId="38">
    <w:name w:val="List Continue 3"/>
    <w:basedOn w:val="affff6"/>
    <w:rsid w:val="00757891"/>
    <w:pPr>
      <w:ind w:left="2520"/>
    </w:pPr>
  </w:style>
  <w:style w:type="paragraph" w:styleId="44">
    <w:name w:val="List Continue 4"/>
    <w:basedOn w:val="affff6"/>
    <w:rsid w:val="00757891"/>
    <w:pPr>
      <w:ind w:left="2880"/>
    </w:pPr>
  </w:style>
  <w:style w:type="paragraph" w:styleId="54">
    <w:name w:val="List Continue 5"/>
    <w:basedOn w:val="affff6"/>
    <w:rsid w:val="00757891"/>
    <w:pPr>
      <w:ind w:left="3240"/>
    </w:pPr>
  </w:style>
  <w:style w:type="paragraph" w:styleId="affff7">
    <w:name w:val="List Number"/>
    <w:basedOn w:val="a3"/>
    <w:rsid w:val="00757891"/>
    <w:pPr>
      <w:spacing w:before="100" w:beforeAutospacing="1" w:after="100" w:afterAutospacing="1" w:line="360" w:lineRule="auto"/>
      <w:ind w:firstLine="709"/>
      <w:jc w:val="both"/>
    </w:pPr>
    <w:rPr>
      <w:rFonts w:ascii="Calibri" w:hAnsi="Calibri"/>
      <w:sz w:val="28"/>
      <w:szCs w:val="28"/>
      <w:lang w:val="en-US" w:eastAsia="en-US" w:bidi="en-US"/>
    </w:rPr>
  </w:style>
  <w:style w:type="paragraph" w:styleId="2c">
    <w:name w:val="List Number 2"/>
    <w:basedOn w:val="affff7"/>
    <w:rsid w:val="00757891"/>
    <w:pPr>
      <w:spacing w:before="0" w:beforeAutospacing="0" w:after="240" w:afterAutospacing="0" w:line="240" w:lineRule="atLeast"/>
      <w:ind w:left="1800" w:hanging="360"/>
    </w:pPr>
    <w:rPr>
      <w:rFonts w:ascii="Arial" w:hAnsi="Arial" w:cs="Arial"/>
      <w:spacing w:val="-5"/>
      <w:sz w:val="20"/>
      <w:szCs w:val="20"/>
    </w:rPr>
  </w:style>
  <w:style w:type="paragraph" w:styleId="39">
    <w:name w:val="List Number 3"/>
    <w:basedOn w:val="affff7"/>
    <w:rsid w:val="00757891"/>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5">
    <w:name w:val="List Number 4"/>
    <w:basedOn w:val="affff7"/>
    <w:rsid w:val="00757891"/>
    <w:pPr>
      <w:spacing w:before="0" w:beforeAutospacing="0" w:after="240" w:afterAutospacing="0" w:line="240" w:lineRule="atLeast"/>
      <w:ind w:left="2520" w:hanging="360"/>
    </w:pPr>
    <w:rPr>
      <w:rFonts w:ascii="Arial" w:hAnsi="Arial" w:cs="Arial"/>
      <w:spacing w:val="-5"/>
      <w:sz w:val="20"/>
      <w:szCs w:val="20"/>
    </w:rPr>
  </w:style>
  <w:style w:type="paragraph" w:styleId="55">
    <w:name w:val="List Number 5"/>
    <w:basedOn w:val="affff7"/>
    <w:rsid w:val="00757891"/>
    <w:pPr>
      <w:spacing w:before="0" w:beforeAutospacing="0" w:after="240" w:afterAutospacing="0" w:line="240" w:lineRule="atLeast"/>
      <w:ind w:left="2880" w:hanging="360"/>
    </w:pPr>
    <w:rPr>
      <w:rFonts w:ascii="Arial" w:hAnsi="Arial" w:cs="Arial"/>
      <w:spacing w:val="-5"/>
      <w:sz w:val="20"/>
      <w:szCs w:val="20"/>
    </w:rPr>
  </w:style>
  <w:style w:type="paragraph" w:styleId="affff8">
    <w:name w:val="Message Header"/>
    <w:basedOn w:val="affff1"/>
    <w:link w:val="affff9"/>
    <w:rsid w:val="00757891"/>
    <w:pPr>
      <w:keepLines/>
      <w:tabs>
        <w:tab w:val="left" w:pos="3600"/>
        <w:tab w:val="left" w:pos="4680"/>
      </w:tabs>
      <w:spacing w:line="280" w:lineRule="exact"/>
      <w:ind w:left="1080" w:right="2160" w:hanging="1080"/>
    </w:pPr>
    <w:rPr>
      <w:rFonts w:ascii="Arial" w:hAnsi="Arial"/>
      <w:sz w:val="22"/>
      <w:szCs w:val="22"/>
    </w:rPr>
  </w:style>
  <w:style w:type="character" w:customStyle="1" w:styleId="affff9">
    <w:name w:val="Шапка Знак"/>
    <w:basedOn w:val="a4"/>
    <w:link w:val="affff8"/>
    <w:rsid w:val="00757891"/>
    <w:rPr>
      <w:rFonts w:ascii="Arial" w:eastAsia="Times New Roman" w:hAnsi="Arial" w:cs="Times New Roman"/>
      <w:lang w:val="en-US"/>
    </w:rPr>
  </w:style>
  <w:style w:type="paragraph" w:styleId="affffa">
    <w:name w:val="Normal Indent"/>
    <w:basedOn w:val="a3"/>
    <w:rsid w:val="00757891"/>
    <w:pPr>
      <w:spacing w:before="200" w:after="200" w:line="360" w:lineRule="auto"/>
      <w:ind w:left="1440" w:firstLine="709"/>
      <w:jc w:val="both"/>
    </w:pPr>
    <w:rPr>
      <w:rFonts w:ascii="Arial" w:hAnsi="Arial" w:cs="Arial"/>
      <w:spacing w:val="-5"/>
      <w:sz w:val="20"/>
      <w:szCs w:val="20"/>
      <w:lang w:val="en-US" w:eastAsia="en-US" w:bidi="en-US"/>
    </w:rPr>
  </w:style>
  <w:style w:type="paragraph" w:styleId="HTML">
    <w:name w:val="HTML Address"/>
    <w:basedOn w:val="a3"/>
    <w:link w:val="HTML0"/>
    <w:rsid w:val="00757891"/>
    <w:pPr>
      <w:spacing w:before="200" w:after="200" w:line="360" w:lineRule="auto"/>
      <w:ind w:left="1080" w:firstLine="709"/>
      <w:jc w:val="both"/>
    </w:pPr>
    <w:rPr>
      <w:rFonts w:ascii="Arial" w:hAnsi="Arial"/>
      <w:i/>
      <w:iCs/>
      <w:spacing w:val="-5"/>
      <w:sz w:val="20"/>
      <w:szCs w:val="20"/>
      <w:lang w:val="en-US" w:eastAsia="en-US"/>
    </w:rPr>
  </w:style>
  <w:style w:type="character" w:customStyle="1" w:styleId="HTML0">
    <w:name w:val="Адрес HTML Знак"/>
    <w:basedOn w:val="a4"/>
    <w:link w:val="HTML"/>
    <w:rsid w:val="00757891"/>
    <w:rPr>
      <w:rFonts w:ascii="Arial" w:eastAsia="Times New Roman" w:hAnsi="Arial" w:cs="Times New Roman"/>
      <w:i/>
      <w:iCs/>
      <w:spacing w:val="-5"/>
      <w:sz w:val="20"/>
      <w:szCs w:val="20"/>
      <w:lang w:val="en-US"/>
    </w:rPr>
  </w:style>
  <w:style w:type="paragraph" w:styleId="affffb">
    <w:name w:val="envelope address"/>
    <w:basedOn w:val="a3"/>
    <w:rsid w:val="00757891"/>
    <w:pPr>
      <w:framePr w:w="7920" w:h="1980" w:hRule="exact" w:hSpace="180" w:wrap="auto" w:hAnchor="page" w:xAlign="center" w:yAlign="bottom"/>
      <w:spacing w:before="200" w:after="200" w:line="360" w:lineRule="auto"/>
      <w:ind w:left="2880" w:firstLine="709"/>
      <w:jc w:val="both"/>
    </w:pPr>
    <w:rPr>
      <w:rFonts w:ascii="Arial" w:hAnsi="Arial" w:cs="Arial"/>
      <w:spacing w:val="-5"/>
      <w:sz w:val="28"/>
      <w:szCs w:val="28"/>
      <w:lang w:val="en-US" w:eastAsia="en-US" w:bidi="en-US"/>
    </w:rPr>
  </w:style>
  <w:style w:type="character" w:styleId="HTML1">
    <w:name w:val="HTML Acronym"/>
    <w:rsid w:val="00757891"/>
    <w:rPr>
      <w:lang w:val="ru-RU"/>
    </w:rPr>
  </w:style>
  <w:style w:type="paragraph" w:styleId="affffc">
    <w:name w:val="Date"/>
    <w:basedOn w:val="a3"/>
    <w:next w:val="a3"/>
    <w:link w:val="affffd"/>
    <w:rsid w:val="00757891"/>
    <w:pPr>
      <w:spacing w:before="200" w:after="200" w:line="360" w:lineRule="auto"/>
      <w:ind w:left="1080" w:firstLine="709"/>
      <w:jc w:val="both"/>
    </w:pPr>
    <w:rPr>
      <w:rFonts w:ascii="Arial" w:hAnsi="Arial"/>
      <w:spacing w:val="-5"/>
      <w:sz w:val="20"/>
      <w:szCs w:val="20"/>
      <w:lang w:val="en-US" w:eastAsia="en-US"/>
    </w:rPr>
  </w:style>
  <w:style w:type="character" w:customStyle="1" w:styleId="affffd">
    <w:name w:val="Дата Знак"/>
    <w:basedOn w:val="a4"/>
    <w:link w:val="affffc"/>
    <w:rsid w:val="00757891"/>
    <w:rPr>
      <w:rFonts w:ascii="Arial" w:eastAsia="Times New Roman" w:hAnsi="Arial" w:cs="Times New Roman"/>
      <w:spacing w:val="-5"/>
      <w:sz w:val="20"/>
      <w:szCs w:val="20"/>
      <w:lang w:val="en-US"/>
    </w:rPr>
  </w:style>
  <w:style w:type="paragraph" w:styleId="affffe">
    <w:name w:val="Note Heading"/>
    <w:basedOn w:val="a3"/>
    <w:next w:val="a3"/>
    <w:link w:val="afffff"/>
    <w:rsid w:val="00757891"/>
    <w:pPr>
      <w:spacing w:before="200" w:after="200" w:line="360" w:lineRule="auto"/>
      <w:ind w:left="1080" w:firstLine="709"/>
      <w:jc w:val="both"/>
    </w:pPr>
    <w:rPr>
      <w:rFonts w:ascii="Arial" w:hAnsi="Arial"/>
      <w:spacing w:val="-5"/>
      <w:sz w:val="20"/>
      <w:szCs w:val="20"/>
      <w:lang w:val="en-US" w:eastAsia="en-US"/>
    </w:rPr>
  </w:style>
  <w:style w:type="character" w:customStyle="1" w:styleId="afffff">
    <w:name w:val="Заголовок записки Знак"/>
    <w:basedOn w:val="a4"/>
    <w:link w:val="affffe"/>
    <w:rsid w:val="00757891"/>
    <w:rPr>
      <w:rFonts w:ascii="Arial" w:eastAsia="Times New Roman" w:hAnsi="Arial" w:cs="Times New Roman"/>
      <w:spacing w:val="-5"/>
      <w:sz w:val="20"/>
      <w:szCs w:val="20"/>
      <w:lang w:val="en-US"/>
    </w:rPr>
  </w:style>
  <w:style w:type="character" w:styleId="HTML2">
    <w:name w:val="HTML Keyboard"/>
    <w:rsid w:val="00757891"/>
    <w:rPr>
      <w:rFonts w:ascii="Courier New" w:hAnsi="Courier New" w:cs="Courier New"/>
      <w:sz w:val="20"/>
      <w:szCs w:val="20"/>
      <w:lang w:val="ru-RU"/>
    </w:rPr>
  </w:style>
  <w:style w:type="character" w:styleId="HTML3">
    <w:name w:val="HTML Code"/>
    <w:rsid w:val="00757891"/>
    <w:rPr>
      <w:rFonts w:ascii="Courier New" w:hAnsi="Courier New" w:cs="Courier New"/>
      <w:sz w:val="20"/>
      <w:szCs w:val="20"/>
      <w:lang w:val="ru-RU"/>
    </w:rPr>
  </w:style>
  <w:style w:type="paragraph" w:styleId="afffff0">
    <w:name w:val="Body Text First Indent"/>
    <w:basedOn w:val="affff1"/>
    <w:link w:val="afffff1"/>
    <w:rsid w:val="00757891"/>
    <w:pPr>
      <w:ind w:left="1080" w:firstLine="210"/>
    </w:pPr>
    <w:rPr>
      <w:rFonts w:ascii="Arial" w:hAnsi="Arial"/>
      <w:spacing w:val="-5"/>
    </w:rPr>
  </w:style>
  <w:style w:type="character" w:customStyle="1" w:styleId="afffff1">
    <w:name w:val="Красная строка Знак"/>
    <w:basedOn w:val="affff2"/>
    <w:link w:val="afffff0"/>
    <w:rsid w:val="00757891"/>
    <w:rPr>
      <w:rFonts w:ascii="Arial" w:hAnsi="Arial"/>
      <w:spacing w:val="-5"/>
    </w:rPr>
  </w:style>
  <w:style w:type="paragraph" w:styleId="2d">
    <w:name w:val="Body Text First Indent 2"/>
    <w:basedOn w:val="affd"/>
    <w:link w:val="2e"/>
    <w:rsid w:val="00757891"/>
    <w:pPr>
      <w:spacing w:before="200" w:after="120" w:line="360" w:lineRule="auto"/>
      <w:ind w:left="283" w:firstLine="210"/>
      <w:jc w:val="left"/>
    </w:pPr>
    <w:rPr>
      <w:rFonts w:ascii="Arial" w:hAnsi="Arial"/>
      <w:spacing w:val="-5"/>
      <w:lang w:val="en-US" w:eastAsia="en-US"/>
    </w:rPr>
  </w:style>
  <w:style w:type="character" w:customStyle="1" w:styleId="2e">
    <w:name w:val="Красная строка 2 Знак"/>
    <w:basedOn w:val="affe"/>
    <w:link w:val="2d"/>
    <w:rsid w:val="00757891"/>
    <w:rPr>
      <w:rFonts w:ascii="Arial" w:hAnsi="Arial"/>
      <w:spacing w:val="-5"/>
      <w:lang w:val="en-US"/>
    </w:rPr>
  </w:style>
  <w:style w:type="character" w:styleId="HTML4">
    <w:name w:val="HTML Sample"/>
    <w:rsid w:val="00757891"/>
    <w:rPr>
      <w:rFonts w:ascii="Courier New" w:hAnsi="Courier New" w:cs="Courier New"/>
      <w:lang w:val="ru-RU"/>
    </w:rPr>
  </w:style>
  <w:style w:type="paragraph" w:styleId="2f">
    <w:name w:val="envelope return"/>
    <w:basedOn w:val="a3"/>
    <w:rsid w:val="00757891"/>
    <w:pPr>
      <w:spacing w:before="200" w:after="200" w:line="360" w:lineRule="auto"/>
      <w:ind w:left="1080" w:firstLine="709"/>
      <w:jc w:val="both"/>
    </w:pPr>
    <w:rPr>
      <w:rFonts w:ascii="Arial" w:hAnsi="Arial" w:cs="Arial"/>
      <w:spacing w:val="-5"/>
      <w:sz w:val="20"/>
      <w:szCs w:val="20"/>
      <w:lang w:val="en-US" w:eastAsia="en-US" w:bidi="en-US"/>
    </w:rPr>
  </w:style>
  <w:style w:type="character" w:styleId="HTML5">
    <w:name w:val="HTML Definition"/>
    <w:rsid w:val="00757891"/>
    <w:rPr>
      <w:i/>
      <w:iCs/>
      <w:lang w:val="ru-RU"/>
    </w:rPr>
  </w:style>
  <w:style w:type="character" w:styleId="HTML6">
    <w:name w:val="HTML Variable"/>
    <w:rsid w:val="00757891"/>
    <w:rPr>
      <w:i/>
      <w:iCs/>
      <w:lang w:val="ru-RU"/>
    </w:rPr>
  </w:style>
  <w:style w:type="character" w:styleId="HTML7">
    <w:name w:val="HTML Typewriter"/>
    <w:rsid w:val="00757891"/>
    <w:rPr>
      <w:rFonts w:ascii="Courier New" w:hAnsi="Courier New" w:cs="Courier New"/>
      <w:sz w:val="20"/>
      <w:szCs w:val="20"/>
      <w:lang w:val="ru-RU"/>
    </w:rPr>
  </w:style>
  <w:style w:type="paragraph" w:styleId="afffff2">
    <w:name w:val="Signature"/>
    <w:basedOn w:val="a3"/>
    <w:link w:val="afffff3"/>
    <w:rsid w:val="00757891"/>
    <w:pPr>
      <w:spacing w:before="200" w:after="200" w:line="360" w:lineRule="auto"/>
      <w:ind w:left="4252" w:firstLine="709"/>
      <w:jc w:val="both"/>
    </w:pPr>
    <w:rPr>
      <w:rFonts w:ascii="Arial" w:hAnsi="Arial"/>
      <w:spacing w:val="-5"/>
      <w:sz w:val="20"/>
      <w:szCs w:val="20"/>
      <w:lang w:val="en-US" w:eastAsia="en-US"/>
    </w:rPr>
  </w:style>
  <w:style w:type="character" w:customStyle="1" w:styleId="afffff3">
    <w:name w:val="Подпись Знак"/>
    <w:basedOn w:val="a4"/>
    <w:link w:val="afffff2"/>
    <w:rsid w:val="00757891"/>
    <w:rPr>
      <w:rFonts w:ascii="Arial" w:eastAsia="Times New Roman" w:hAnsi="Arial" w:cs="Times New Roman"/>
      <w:spacing w:val="-5"/>
      <w:sz w:val="20"/>
      <w:szCs w:val="20"/>
      <w:lang w:val="en-US"/>
    </w:rPr>
  </w:style>
  <w:style w:type="paragraph" w:styleId="afffff4">
    <w:name w:val="Salutation"/>
    <w:basedOn w:val="a3"/>
    <w:next w:val="a3"/>
    <w:link w:val="afffff5"/>
    <w:rsid w:val="00757891"/>
    <w:pPr>
      <w:spacing w:before="200" w:after="200" w:line="360" w:lineRule="auto"/>
      <w:ind w:left="1080" w:firstLine="709"/>
      <w:jc w:val="both"/>
    </w:pPr>
    <w:rPr>
      <w:rFonts w:ascii="Arial" w:hAnsi="Arial"/>
      <w:spacing w:val="-5"/>
      <w:sz w:val="20"/>
      <w:szCs w:val="20"/>
      <w:lang w:val="en-US" w:eastAsia="en-US"/>
    </w:rPr>
  </w:style>
  <w:style w:type="character" w:customStyle="1" w:styleId="afffff5">
    <w:name w:val="Приветствие Знак"/>
    <w:basedOn w:val="a4"/>
    <w:link w:val="afffff4"/>
    <w:rsid w:val="00757891"/>
    <w:rPr>
      <w:rFonts w:ascii="Arial" w:eastAsia="Times New Roman" w:hAnsi="Arial" w:cs="Times New Roman"/>
      <w:spacing w:val="-5"/>
      <w:sz w:val="20"/>
      <w:szCs w:val="20"/>
      <w:lang w:val="en-US"/>
    </w:rPr>
  </w:style>
  <w:style w:type="paragraph" w:styleId="afffff6">
    <w:name w:val="Closing"/>
    <w:basedOn w:val="a3"/>
    <w:link w:val="afffff7"/>
    <w:rsid w:val="00757891"/>
    <w:pPr>
      <w:spacing w:before="200" w:after="200" w:line="360" w:lineRule="auto"/>
      <w:ind w:left="4252" w:firstLine="709"/>
      <w:jc w:val="both"/>
    </w:pPr>
    <w:rPr>
      <w:rFonts w:ascii="Arial" w:hAnsi="Arial"/>
      <w:spacing w:val="-5"/>
      <w:sz w:val="20"/>
      <w:szCs w:val="20"/>
      <w:lang w:val="en-US" w:eastAsia="en-US"/>
    </w:rPr>
  </w:style>
  <w:style w:type="character" w:customStyle="1" w:styleId="afffff7">
    <w:name w:val="Прощание Знак"/>
    <w:basedOn w:val="a4"/>
    <w:link w:val="afffff6"/>
    <w:rsid w:val="00757891"/>
    <w:rPr>
      <w:rFonts w:ascii="Arial" w:eastAsia="Times New Roman" w:hAnsi="Arial" w:cs="Times New Roman"/>
      <w:spacing w:val="-5"/>
      <w:sz w:val="20"/>
      <w:szCs w:val="20"/>
      <w:lang w:val="en-US"/>
    </w:rPr>
  </w:style>
  <w:style w:type="paragraph" w:styleId="HTML8">
    <w:name w:val="HTML Preformatted"/>
    <w:basedOn w:val="a3"/>
    <w:link w:val="HTML9"/>
    <w:rsid w:val="00757891"/>
    <w:pPr>
      <w:spacing w:before="200" w:after="200" w:line="360" w:lineRule="auto"/>
      <w:ind w:left="1080" w:firstLine="709"/>
      <w:jc w:val="both"/>
    </w:pPr>
    <w:rPr>
      <w:rFonts w:ascii="Courier New" w:hAnsi="Courier New"/>
      <w:spacing w:val="-5"/>
      <w:sz w:val="20"/>
      <w:szCs w:val="20"/>
      <w:lang w:val="en-US" w:eastAsia="en-US"/>
    </w:rPr>
  </w:style>
  <w:style w:type="character" w:customStyle="1" w:styleId="HTML9">
    <w:name w:val="Стандартный HTML Знак"/>
    <w:basedOn w:val="a4"/>
    <w:link w:val="HTML8"/>
    <w:rsid w:val="00757891"/>
    <w:rPr>
      <w:rFonts w:ascii="Courier New" w:eastAsia="Times New Roman" w:hAnsi="Courier New" w:cs="Times New Roman"/>
      <w:spacing w:val="-5"/>
      <w:sz w:val="20"/>
      <w:szCs w:val="20"/>
      <w:lang w:val="en-US"/>
    </w:rPr>
  </w:style>
  <w:style w:type="paragraph" w:styleId="afffff8">
    <w:name w:val="Plain Text"/>
    <w:basedOn w:val="a3"/>
    <w:link w:val="afffff9"/>
    <w:rsid w:val="00757891"/>
    <w:pPr>
      <w:spacing w:before="200" w:after="200" w:line="360" w:lineRule="auto"/>
      <w:ind w:left="1080" w:firstLine="709"/>
      <w:jc w:val="both"/>
    </w:pPr>
    <w:rPr>
      <w:rFonts w:ascii="Courier New" w:hAnsi="Courier New"/>
      <w:spacing w:val="-5"/>
      <w:sz w:val="20"/>
      <w:szCs w:val="20"/>
      <w:lang w:val="en-US" w:eastAsia="en-US"/>
    </w:rPr>
  </w:style>
  <w:style w:type="character" w:customStyle="1" w:styleId="afffff9">
    <w:name w:val="Текст Знак"/>
    <w:basedOn w:val="a4"/>
    <w:link w:val="afffff8"/>
    <w:rsid w:val="00757891"/>
    <w:rPr>
      <w:rFonts w:ascii="Courier New" w:eastAsia="Times New Roman" w:hAnsi="Courier New" w:cs="Times New Roman"/>
      <w:spacing w:val="-5"/>
      <w:sz w:val="20"/>
      <w:szCs w:val="20"/>
      <w:lang w:val="en-US"/>
    </w:rPr>
  </w:style>
  <w:style w:type="character" w:styleId="HTMLa">
    <w:name w:val="HTML Cite"/>
    <w:rsid w:val="00757891"/>
    <w:rPr>
      <w:i/>
      <w:iCs/>
      <w:lang w:val="ru-RU"/>
    </w:rPr>
  </w:style>
  <w:style w:type="paragraph" w:styleId="afffffa">
    <w:name w:val="E-mail Signature"/>
    <w:basedOn w:val="a3"/>
    <w:link w:val="afffffb"/>
    <w:rsid w:val="00757891"/>
    <w:pPr>
      <w:spacing w:before="200" w:after="200" w:line="360" w:lineRule="auto"/>
      <w:ind w:left="1080" w:firstLine="709"/>
      <w:jc w:val="both"/>
    </w:pPr>
    <w:rPr>
      <w:rFonts w:ascii="Arial" w:hAnsi="Arial"/>
      <w:spacing w:val="-5"/>
      <w:sz w:val="20"/>
      <w:szCs w:val="20"/>
      <w:lang w:val="en-US" w:eastAsia="en-US"/>
    </w:rPr>
  </w:style>
  <w:style w:type="character" w:customStyle="1" w:styleId="afffffb">
    <w:name w:val="Электронная подпись Знак"/>
    <w:basedOn w:val="a4"/>
    <w:link w:val="afffffa"/>
    <w:rsid w:val="00757891"/>
    <w:rPr>
      <w:rFonts w:ascii="Arial" w:eastAsia="Times New Roman" w:hAnsi="Arial" w:cs="Times New Roman"/>
      <w:spacing w:val="-5"/>
      <w:sz w:val="20"/>
      <w:szCs w:val="20"/>
      <w:lang w:val="en-US"/>
    </w:rPr>
  </w:style>
  <w:style w:type="table" w:styleId="-1">
    <w:name w:val="Table Web 1"/>
    <w:basedOn w:val="a5"/>
    <w:rsid w:val="00757891"/>
    <w:pPr>
      <w:spacing w:after="0" w:line="240" w:lineRule="auto"/>
    </w:pPr>
    <w:rPr>
      <w:rFonts w:ascii="Calibri" w:eastAsia="Times New Roman" w:hAnsi="Calibri"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5"/>
    <w:rsid w:val="00757891"/>
    <w:pPr>
      <w:spacing w:after="0" w:line="240" w:lineRule="auto"/>
    </w:pPr>
    <w:rPr>
      <w:rFonts w:ascii="Calibri" w:eastAsia="Times New Roman" w:hAnsi="Calibri"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5"/>
    <w:rsid w:val="00757891"/>
    <w:pPr>
      <w:spacing w:after="0" w:line="240" w:lineRule="auto"/>
    </w:pPr>
    <w:rPr>
      <w:rFonts w:ascii="Calibri" w:eastAsia="Times New Roman" w:hAnsi="Calibri"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c">
    <w:name w:val="Table Elegant"/>
    <w:basedOn w:val="a5"/>
    <w:rsid w:val="00757891"/>
    <w:pPr>
      <w:spacing w:after="0" w:line="240" w:lineRule="auto"/>
    </w:pPr>
    <w:rPr>
      <w:rFonts w:ascii="Calibri" w:eastAsia="Times New Roman" w:hAnsi="Calibri"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4">
    <w:name w:val="Table Subtle 1"/>
    <w:basedOn w:val="a5"/>
    <w:rsid w:val="00757891"/>
    <w:pPr>
      <w:spacing w:after="0" w:line="240" w:lineRule="auto"/>
    </w:pPr>
    <w:rPr>
      <w:rFonts w:ascii="Calibri" w:eastAsia="Times New Roman"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Subtle 2"/>
    <w:basedOn w:val="a5"/>
    <w:rsid w:val="00757891"/>
    <w:pPr>
      <w:spacing w:after="0" w:line="240" w:lineRule="auto"/>
    </w:pPr>
    <w:rPr>
      <w:rFonts w:ascii="Calibri" w:eastAsia="Times New Roman" w:hAnsi="Calibri"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Classic 1"/>
    <w:basedOn w:val="a5"/>
    <w:rsid w:val="00757891"/>
    <w:pPr>
      <w:spacing w:after="0" w:line="240" w:lineRule="auto"/>
    </w:pPr>
    <w:rPr>
      <w:rFonts w:ascii="Calibri" w:eastAsia="Times New Roman" w:hAnsi="Calibri"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5"/>
    <w:rsid w:val="00757891"/>
    <w:pPr>
      <w:spacing w:after="0" w:line="240" w:lineRule="auto"/>
    </w:pPr>
    <w:rPr>
      <w:rFonts w:ascii="Calibri" w:eastAsia="Times New Roman" w:hAnsi="Calibri"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5"/>
    <w:rsid w:val="00757891"/>
    <w:pPr>
      <w:spacing w:after="0" w:line="240" w:lineRule="auto"/>
    </w:pPr>
    <w:rPr>
      <w:rFonts w:ascii="Calibri" w:eastAsia="Times New Roman" w:hAnsi="Calibri" w:cs="Times New Roman"/>
      <w:color w:val="000080"/>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5"/>
    <w:rsid w:val="00757891"/>
    <w:pPr>
      <w:spacing w:after="0" w:line="240" w:lineRule="auto"/>
    </w:pPr>
    <w:rPr>
      <w:rFonts w:ascii="Calibri" w:eastAsia="Times New Roman" w:hAnsi="Calibri"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6">
    <w:name w:val="Table 3D effects 1"/>
    <w:basedOn w:val="a5"/>
    <w:rsid w:val="00757891"/>
    <w:pPr>
      <w:spacing w:after="0" w:line="240" w:lineRule="auto"/>
    </w:pPr>
    <w:rPr>
      <w:rFonts w:ascii="Calibri" w:eastAsia="Times New Roman" w:hAnsi="Calibri" w:cs="Times New Roman"/>
      <w:sz w:val="20"/>
      <w:szCs w:val="20"/>
      <w:lang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5"/>
    <w:rsid w:val="00757891"/>
    <w:pPr>
      <w:spacing w:after="0" w:line="240" w:lineRule="auto"/>
    </w:pPr>
    <w:rPr>
      <w:rFonts w:ascii="Calibri" w:eastAsia="Times New Roman" w:hAnsi="Calibri" w:cs="Times New Roman"/>
      <w:sz w:val="20"/>
      <w:szCs w:val="20"/>
      <w:lang w:eastAsia="ru-RU"/>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5"/>
    <w:rsid w:val="00757891"/>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7">
    <w:name w:val="Table Simple 1"/>
    <w:basedOn w:val="a5"/>
    <w:rsid w:val="00757891"/>
    <w:pPr>
      <w:spacing w:after="0" w:line="240" w:lineRule="auto"/>
    </w:pPr>
    <w:rPr>
      <w:rFonts w:ascii="Calibri" w:eastAsia="Times New Roman" w:hAnsi="Calibri"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5"/>
    <w:rsid w:val="00757891"/>
    <w:pPr>
      <w:spacing w:after="0" w:line="240" w:lineRule="auto"/>
    </w:pPr>
    <w:rPr>
      <w:rFonts w:ascii="Calibri" w:eastAsia="Times New Roman" w:hAnsi="Calibri" w:cs="Times New Roman"/>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5"/>
    <w:rsid w:val="00757891"/>
    <w:pPr>
      <w:spacing w:after="0" w:line="240" w:lineRule="auto"/>
    </w:pPr>
    <w:rPr>
      <w:rFonts w:ascii="Calibri" w:eastAsia="Times New Roman" w:hAnsi="Calibri"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8">
    <w:name w:val="Table Grid 1"/>
    <w:basedOn w:val="a5"/>
    <w:rsid w:val="00757891"/>
    <w:pPr>
      <w:spacing w:after="0" w:line="240" w:lineRule="auto"/>
    </w:pPr>
    <w:rPr>
      <w:rFonts w:ascii="Calibri" w:eastAsia="Times New Roman" w:hAnsi="Calibri"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5"/>
    <w:rsid w:val="00757891"/>
    <w:pPr>
      <w:spacing w:after="0" w:line="240" w:lineRule="auto"/>
    </w:pPr>
    <w:rPr>
      <w:rFonts w:ascii="Calibri" w:eastAsia="Times New Roman" w:hAnsi="Calibri"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5"/>
    <w:rsid w:val="00757891"/>
    <w:pPr>
      <w:spacing w:after="0" w:line="240" w:lineRule="auto"/>
    </w:pPr>
    <w:rPr>
      <w:rFonts w:ascii="Calibri" w:eastAsia="Times New Roman" w:hAnsi="Calibri" w:cs="Times New Roman"/>
      <w:sz w:val="20"/>
      <w:szCs w:val="20"/>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5"/>
    <w:rsid w:val="00757891"/>
    <w:pPr>
      <w:spacing w:after="0" w:line="240" w:lineRule="auto"/>
    </w:pPr>
    <w:rPr>
      <w:rFonts w:ascii="Calibri" w:eastAsia="Times New Roman" w:hAnsi="Calibri" w:cs="Times New Roman"/>
      <w:sz w:val="20"/>
      <w:szCs w:val="20"/>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5"/>
    <w:rsid w:val="00757891"/>
    <w:pPr>
      <w:spacing w:after="0" w:line="240" w:lineRule="auto"/>
    </w:pPr>
    <w:rPr>
      <w:rFonts w:ascii="Calibri" w:eastAsia="Times New Roman" w:hAnsi="Calibri"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5"/>
    <w:rsid w:val="00757891"/>
    <w:pPr>
      <w:spacing w:after="0" w:line="240" w:lineRule="auto"/>
    </w:pPr>
    <w:rPr>
      <w:rFonts w:ascii="Calibri" w:eastAsia="Times New Roman" w:hAnsi="Calibri"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5"/>
    <w:rsid w:val="00757891"/>
    <w:pPr>
      <w:spacing w:after="0" w:line="240" w:lineRule="auto"/>
    </w:pPr>
    <w:rPr>
      <w:rFonts w:ascii="Calibri" w:eastAsia="Times New Roman" w:hAnsi="Calibri" w:cs="Times New Roman"/>
      <w:b/>
      <w:bCs/>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5"/>
    <w:rsid w:val="00757891"/>
    <w:pPr>
      <w:spacing w:after="0" w:line="240" w:lineRule="auto"/>
    </w:pPr>
    <w:rPr>
      <w:rFonts w:ascii="Calibri" w:eastAsia="Times New Roman" w:hAnsi="Calibri"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d">
    <w:name w:val="Table Contemporary"/>
    <w:basedOn w:val="a5"/>
    <w:rsid w:val="00757891"/>
    <w:pPr>
      <w:spacing w:after="0" w:line="240" w:lineRule="auto"/>
    </w:pPr>
    <w:rPr>
      <w:rFonts w:ascii="Calibri" w:eastAsia="Times New Roman" w:hAnsi="Calibri"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e">
    <w:name w:val="Table Professional"/>
    <w:basedOn w:val="a5"/>
    <w:rsid w:val="00757891"/>
    <w:pPr>
      <w:spacing w:after="0" w:line="240" w:lineRule="auto"/>
    </w:pPr>
    <w:rPr>
      <w:rFonts w:ascii="Calibri" w:eastAsia="Times New Roman" w:hAnsi="Calibri"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
    <w:name w:val="Outline List 3"/>
    <w:basedOn w:val="a6"/>
    <w:rsid w:val="00757891"/>
  </w:style>
  <w:style w:type="table" w:styleId="19">
    <w:name w:val="Table Columns 1"/>
    <w:basedOn w:val="a5"/>
    <w:rsid w:val="00757891"/>
    <w:pPr>
      <w:spacing w:after="0" w:line="240" w:lineRule="auto"/>
    </w:pPr>
    <w:rPr>
      <w:rFonts w:ascii="Calibri" w:eastAsia="Times New Roman" w:hAnsi="Calibri" w:cs="Times New Roman"/>
      <w:b/>
      <w:bCs/>
      <w:sz w:val="20"/>
      <w:szCs w:val="20"/>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5"/>
    <w:rsid w:val="00757891"/>
    <w:pPr>
      <w:spacing w:after="0" w:line="240" w:lineRule="auto"/>
    </w:pPr>
    <w:rPr>
      <w:rFonts w:ascii="Calibri" w:eastAsia="Times New Roman" w:hAnsi="Calibri" w:cs="Times New Roman"/>
      <w:b/>
      <w:bCs/>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5"/>
    <w:rsid w:val="00757891"/>
    <w:pPr>
      <w:spacing w:after="0" w:line="240" w:lineRule="auto"/>
    </w:pPr>
    <w:rPr>
      <w:rFonts w:ascii="Calibri" w:eastAsia="Times New Roman" w:hAnsi="Calibri"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5"/>
    <w:rsid w:val="00757891"/>
    <w:pPr>
      <w:spacing w:after="0" w:line="240" w:lineRule="auto"/>
    </w:pPr>
    <w:rPr>
      <w:rFonts w:ascii="Calibri" w:eastAsia="Times New Roman" w:hAnsi="Calibri" w:cs="Times New Roman"/>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5"/>
    <w:rsid w:val="00757891"/>
    <w:pPr>
      <w:spacing w:after="0" w:line="240" w:lineRule="auto"/>
    </w:pPr>
    <w:rPr>
      <w:rFonts w:ascii="Calibri" w:eastAsia="Times New Roman" w:hAnsi="Calibri"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5"/>
    <w:rsid w:val="00757891"/>
    <w:pPr>
      <w:spacing w:after="0" w:line="240" w:lineRule="auto"/>
    </w:pPr>
    <w:rPr>
      <w:rFonts w:ascii="Calibri" w:eastAsia="Times New Roman" w:hAnsi="Calibri"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5"/>
    <w:rsid w:val="00757891"/>
    <w:pPr>
      <w:spacing w:after="0" w:line="240" w:lineRule="auto"/>
    </w:pPr>
    <w:rPr>
      <w:rFonts w:ascii="Calibri" w:eastAsia="Times New Roman" w:hAnsi="Calibri"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5"/>
    <w:rsid w:val="00757891"/>
    <w:pPr>
      <w:spacing w:after="0" w:line="240" w:lineRule="auto"/>
    </w:pPr>
    <w:rPr>
      <w:rFonts w:ascii="Calibri" w:eastAsia="Times New Roman" w:hAnsi="Calibri" w:cs="Times New Roman"/>
      <w:sz w:val="20"/>
      <w:szCs w:val="20"/>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5"/>
    <w:rsid w:val="00757891"/>
    <w:pPr>
      <w:spacing w:after="0" w:line="240" w:lineRule="auto"/>
    </w:pPr>
    <w:rPr>
      <w:rFonts w:ascii="Calibri" w:eastAsia="Times New Roman" w:hAnsi="Calibri"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5"/>
    <w:rsid w:val="00757891"/>
    <w:pPr>
      <w:spacing w:after="0" w:line="240" w:lineRule="auto"/>
    </w:pPr>
    <w:rPr>
      <w:rFonts w:ascii="Calibri" w:eastAsia="Times New Roman" w:hAnsi="Calibri"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5"/>
    <w:rsid w:val="00757891"/>
    <w:pPr>
      <w:spacing w:after="0" w:line="240" w:lineRule="auto"/>
    </w:pPr>
    <w:rPr>
      <w:rFonts w:ascii="Calibri" w:eastAsia="Times New Roman" w:hAnsi="Calibri"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5"/>
    <w:rsid w:val="00757891"/>
    <w:pPr>
      <w:spacing w:after="0" w:line="240" w:lineRule="auto"/>
    </w:pPr>
    <w:rPr>
      <w:rFonts w:ascii="Calibri" w:eastAsia="Times New Roman" w:hAnsi="Calibri" w:cs="Times New Roman"/>
      <w:sz w:val="20"/>
      <w:szCs w:val="20"/>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5"/>
    <w:rsid w:val="00757891"/>
    <w:pPr>
      <w:spacing w:after="0" w:line="240" w:lineRule="auto"/>
    </w:pPr>
    <w:rPr>
      <w:rFonts w:ascii="Calibri" w:eastAsia="Times New Roman" w:hAnsi="Calibri"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0">
    <w:name w:val="Table Theme"/>
    <w:basedOn w:val="a5"/>
    <w:rsid w:val="00757891"/>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a">
    <w:name w:val="Table Colorful 1"/>
    <w:basedOn w:val="a5"/>
    <w:rsid w:val="00757891"/>
    <w:pPr>
      <w:spacing w:after="0" w:line="240" w:lineRule="auto"/>
    </w:pPr>
    <w:rPr>
      <w:rFonts w:ascii="Calibri" w:eastAsia="Times New Roman" w:hAnsi="Calibri" w:cs="Times New Roman"/>
      <w:color w:val="FFFFFF"/>
      <w:sz w:val="20"/>
      <w:szCs w:val="20"/>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5"/>
    <w:rsid w:val="00757891"/>
    <w:pPr>
      <w:spacing w:after="0" w:line="240" w:lineRule="auto"/>
    </w:pPr>
    <w:rPr>
      <w:rFonts w:ascii="Calibri" w:eastAsia="Times New Roman" w:hAnsi="Calibri" w:cs="Times New Roman"/>
      <w:sz w:val="20"/>
      <w:szCs w:val="20"/>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5"/>
    <w:rsid w:val="00757891"/>
    <w:pPr>
      <w:spacing w:after="0" w:line="240" w:lineRule="auto"/>
    </w:pPr>
    <w:rPr>
      <w:rFonts w:ascii="Calibri" w:eastAsia="Times New Roman" w:hAnsi="Calibri" w:cs="Times New Roman"/>
      <w:sz w:val="20"/>
      <w:szCs w:val="20"/>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1">
    <w:name w:val="endnote text"/>
    <w:basedOn w:val="a3"/>
    <w:link w:val="affffff2"/>
    <w:rsid w:val="00757891"/>
    <w:pPr>
      <w:spacing w:before="200" w:after="200" w:line="360" w:lineRule="auto"/>
      <w:ind w:firstLine="680"/>
      <w:jc w:val="both"/>
    </w:pPr>
    <w:rPr>
      <w:rFonts w:ascii="Calibri" w:hAnsi="Calibri"/>
      <w:sz w:val="20"/>
      <w:szCs w:val="20"/>
      <w:lang w:val="en-US" w:eastAsia="en-US" w:bidi="en-US"/>
    </w:rPr>
  </w:style>
  <w:style w:type="character" w:customStyle="1" w:styleId="affffff2">
    <w:name w:val="Текст концевой сноски Знак"/>
    <w:basedOn w:val="a4"/>
    <w:link w:val="affffff1"/>
    <w:rsid w:val="00757891"/>
    <w:rPr>
      <w:rFonts w:ascii="Calibri" w:eastAsia="Times New Roman" w:hAnsi="Calibri" w:cs="Times New Roman"/>
      <w:sz w:val="20"/>
      <w:szCs w:val="20"/>
      <w:lang w:val="en-US" w:bidi="en-US"/>
    </w:rPr>
  </w:style>
  <w:style w:type="character" w:styleId="affffff3">
    <w:name w:val="endnote reference"/>
    <w:rsid w:val="00757891"/>
    <w:rPr>
      <w:vertAlign w:val="superscript"/>
    </w:rPr>
  </w:style>
  <w:style w:type="table" w:styleId="2-5">
    <w:name w:val="Medium Shading 2 Accent 5"/>
    <w:basedOn w:val="a5"/>
    <w:uiPriority w:val="64"/>
    <w:rsid w:val="00757891"/>
    <w:pPr>
      <w:spacing w:after="0" w:line="240" w:lineRule="auto"/>
    </w:pPr>
    <w:rPr>
      <w:rFonts w:ascii="Calibri" w:eastAsia="Times New Roma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styleId="affffff4">
    <w:name w:val="Revision"/>
    <w:hidden/>
    <w:uiPriority w:val="99"/>
    <w:semiHidden/>
    <w:rsid w:val="00757891"/>
    <w:pPr>
      <w:spacing w:before="200"/>
    </w:pPr>
    <w:rPr>
      <w:rFonts w:ascii="Calibri" w:eastAsia="Times New Roman" w:hAnsi="Calibri" w:cs="Times New Roman"/>
      <w:sz w:val="24"/>
      <w:szCs w:val="24"/>
      <w:lang w:eastAsia="ru-RU"/>
    </w:rPr>
  </w:style>
  <w:style w:type="paragraph" w:customStyle="1" w:styleId="Geonika0">
    <w:name w:val="Geonika Обычный текст"/>
    <w:basedOn w:val="a3"/>
    <w:link w:val="Geonika1"/>
    <w:uiPriority w:val="99"/>
    <w:qFormat/>
    <w:rsid w:val="00757891"/>
    <w:pPr>
      <w:spacing w:before="120" w:after="60" w:line="276" w:lineRule="auto"/>
      <w:ind w:firstLine="567"/>
      <w:jc w:val="both"/>
    </w:pPr>
    <w:rPr>
      <w:rFonts w:ascii="Calibri" w:hAnsi="Calibri"/>
      <w:lang w:eastAsia="ar-SA" w:bidi="en-US"/>
    </w:rPr>
  </w:style>
  <w:style w:type="character" w:customStyle="1" w:styleId="Geonika1">
    <w:name w:val="Geonika Обычный текст Знак"/>
    <w:link w:val="Geonika0"/>
    <w:uiPriority w:val="99"/>
    <w:rsid w:val="00757891"/>
    <w:rPr>
      <w:rFonts w:ascii="Calibri" w:eastAsia="Times New Roman" w:hAnsi="Calibri" w:cs="Times New Roman"/>
      <w:sz w:val="24"/>
      <w:szCs w:val="24"/>
      <w:lang w:eastAsia="ar-SA" w:bidi="en-US"/>
    </w:rPr>
  </w:style>
  <w:style w:type="character" w:customStyle="1" w:styleId="apple-converted-space">
    <w:name w:val="apple-converted-space"/>
    <w:basedOn w:val="a4"/>
    <w:rsid w:val="00757891"/>
  </w:style>
  <w:style w:type="paragraph" w:customStyle="1" w:styleId="S">
    <w:name w:val="S_Отступ"/>
    <w:basedOn w:val="a3"/>
    <w:link w:val="S0"/>
    <w:autoRedefine/>
    <w:qFormat/>
    <w:rsid w:val="00757891"/>
    <w:rPr>
      <w:rFonts w:eastAsia="Calibri"/>
      <w:lang w:eastAsia="en-US"/>
    </w:rPr>
  </w:style>
  <w:style w:type="character" w:customStyle="1" w:styleId="S0">
    <w:name w:val="S_Отступ Знак"/>
    <w:link w:val="S"/>
    <w:rsid w:val="00757891"/>
    <w:rPr>
      <w:rFonts w:ascii="Times New Roman" w:eastAsia="Calibri" w:hAnsi="Times New Roman" w:cs="Times New Roman"/>
      <w:sz w:val="24"/>
      <w:szCs w:val="24"/>
    </w:rPr>
  </w:style>
  <w:style w:type="paragraph" w:customStyle="1" w:styleId="S1">
    <w:name w:val="S_Титульный"/>
    <w:basedOn w:val="a3"/>
    <w:rsid w:val="00757891"/>
    <w:pPr>
      <w:spacing w:before="200" w:after="200" w:line="360" w:lineRule="auto"/>
      <w:ind w:left="3240"/>
      <w:jc w:val="right"/>
    </w:pPr>
    <w:rPr>
      <w:rFonts w:ascii="Calibri" w:hAnsi="Calibri"/>
      <w:b/>
      <w:sz w:val="32"/>
      <w:szCs w:val="32"/>
      <w:lang w:val="en-US" w:eastAsia="en-US" w:bidi="en-US"/>
    </w:rPr>
  </w:style>
  <w:style w:type="paragraph" w:customStyle="1" w:styleId="affffff5">
    <w:name w:val="ООО  «Институт Территориального Планирования"/>
    <w:basedOn w:val="a3"/>
    <w:link w:val="affffff6"/>
    <w:rsid w:val="00757891"/>
    <w:pPr>
      <w:spacing w:before="200" w:after="200" w:line="360" w:lineRule="auto"/>
      <w:ind w:left="709"/>
      <w:jc w:val="right"/>
    </w:pPr>
    <w:rPr>
      <w:rFonts w:ascii="Calibri" w:hAnsi="Calibri"/>
    </w:rPr>
  </w:style>
  <w:style w:type="character" w:customStyle="1" w:styleId="affffff6">
    <w:name w:val="ООО  «Институт Территориального Планирования Знак"/>
    <w:link w:val="affffff5"/>
    <w:rsid w:val="00757891"/>
    <w:rPr>
      <w:rFonts w:ascii="Calibri" w:eastAsia="Times New Roman" w:hAnsi="Calibri" w:cs="Times New Roman"/>
      <w:sz w:val="24"/>
      <w:szCs w:val="24"/>
      <w:lang w:eastAsia="ru-RU"/>
    </w:rPr>
  </w:style>
  <w:style w:type="paragraph" w:customStyle="1" w:styleId="Geonika">
    <w:name w:val="Geonika Маркированый список"/>
    <w:basedOn w:val="a3"/>
    <w:link w:val="Geonika2"/>
    <w:qFormat/>
    <w:rsid w:val="00757891"/>
    <w:pPr>
      <w:numPr>
        <w:numId w:val="10"/>
      </w:numPr>
      <w:tabs>
        <w:tab w:val="left" w:pos="900"/>
      </w:tabs>
      <w:spacing w:before="120" w:after="120" w:line="276" w:lineRule="auto"/>
      <w:jc w:val="both"/>
    </w:pPr>
    <w:rPr>
      <w:rFonts w:ascii="Calibri" w:hAnsi="Calibri"/>
      <w:lang w:eastAsia="en-US" w:bidi="en-US"/>
    </w:rPr>
  </w:style>
  <w:style w:type="character" w:customStyle="1" w:styleId="Geonika2">
    <w:name w:val="Geonika Маркированый список Знак"/>
    <w:link w:val="Geonika"/>
    <w:rsid w:val="00757891"/>
    <w:rPr>
      <w:rFonts w:ascii="Calibri" w:eastAsia="Times New Roman" w:hAnsi="Calibri" w:cs="Times New Roman"/>
      <w:sz w:val="24"/>
      <w:szCs w:val="24"/>
      <w:lang w:bidi="en-US"/>
    </w:rPr>
  </w:style>
  <w:style w:type="paragraph" w:customStyle="1" w:styleId="Geonika3">
    <w:name w:val="Geonika Текст в таблице"/>
    <w:basedOn w:val="Geonika0"/>
    <w:link w:val="Geonika4"/>
    <w:qFormat/>
    <w:rsid w:val="00757891"/>
    <w:pPr>
      <w:spacing w:line="240" w:lineRule="auto"/>
      <w:ind w:firstLine="0"/>
      <w:jc w:val="center"/>
    </w:pPr>
  </w:style>
  <w:style w:type="character" w:customStyle="1" w:styleId="Geonika4">
    <w:name w:val="Geonika Текст в таблице Знак"/>
    <w:basedOn w:val="Geonika1"/>
    <w:link w:val="Geonika3"/>
    <w:rsid w:val="00757891"/>
  </w:style>
  <w:style w:type="paragraph" w:customStyle="1" w:styleId="Geonika30">
    <w:name w:val="Geonika Заголовок 3"/>
    <w:basedOn w:val="a3"/>
    <w:link w:val="Geonika31"/>
    <w:qFormat/>
    <w:rsid w:val="00757891"/>
    <w:pPr>
      <w:shd w:val="clear" w:color="auto" w:fill="95B3D7"/>
      <w:spacing w:before="120" w:after="60" w:line="276" w:lineRule="auto"/>
      <w:ind w:firstLine="57"/>
      <w:jc w:val="both"/>
    </w:pPr>
    <w:rPr>
      <w:rFonts w:ascii="Calibri" w:hAnsi="Calibri"/>
      <w:b/>
      <w:caps/>
      <w:color w:val="FFFFFF"/>
      <w:lang w:eastAsia="ar-SA" w:bidi="en-US"/>
    </w:rPr>
  </w:style>
  <w:style w:type="character" w:customStyle="1" w:styleId="Geonika31">
    <w:name w:val="Geonika Заголовок 3 Знак"/>
    <w:link w:val="Geonika30"/>
    <w:rsid w:val="00757891"/>
    <w:rPr>
      <w:rFonts w:ascii="Calibri" w:eastAsia="Times New Roman" w:hAnsi="Calibri" w:cs="Times New Roman"/>
      <w:b/>
      <w:caps/>
      <w:color w:val="FFFFFF"/>
      <w:sz w:val="24"/>
      <w:szCs w:val="24"/>
      <w:shd w:val="clear" w:color="auto" w:fill="95B3D7"/>
      <w:lang w:eastAsia="ar-SA" w:bidi="en-US"/>
    </w:rPr>
  </w:style>
  <w:style w:type="paragraph" w:customStyle="1" w:styleId="Geonika5">
    <w:name w:val="Geonika Подзаголовк"/>
    <w:basedOn w:val="Geonika0"/>
    <w:link w:val="Geonika6"/>
    <w:qFormat/>
    <w:rsid w:val="00757891"/>
    <w:rPr>
      <w:b/>
    </w:rPr>
  </w:style>
  <w:style w:type="character" w:customStyle="1" w:styleId="Geonika6">
    <w:name w:val="Geonika Подзаголовк Знак"/>
    <w:link w:val="Geonika5"/>
    <w:rsid w:val="00757891"/>
    <w:rPr>
      <w:rFonts w:ascii="Calibri" w:eastAsia="Times New Roman" w:hAnsi="Calibri" w:cs="Times New Roman"/>
      <w:b/>
      <w:sz w:val="24"/>
      <w:szCs w:val="24"/>
      <w:lang w:eastAsia="ar-SA" w:bidi="en-US"/>
    </w:rPr>
  </w:style>
  <w:style w:type="paragraph" w:customStyle="1" w:styleId="Geonika20">
    <w:name w:val="Geonika Заголовок 2"/>
    <w:basedOn w:val="2"/>
    <w:link w:val="Geonika21"/>
    <w:qFormat/>
    <w:rsid w:val="00757891"/>
    <w:pPr>
      <w:keepNext w:val="0"/>
      <w:numPr>
        <w:ilvl w:val="0"/>
        <w:numId w:val="0"/>
      </w:numPr>
      <w:pBdr>
        <w:top w:val="single" w:sz="24" w:space="0" w:color="365F91"/>
        <w:left w:val="single" w:sz="24" w:space="0" w:color="365F91"/>
        <w:bottom w:val="single" w:sz="24" w:space="0" w:color="365F91"/>
        <w:right w:val="single" w:sz="24" w:space="0" w:color="365F91"/>
      </w:pBdr>
      <w:shd w:val="clear" w:color="auto" w:fill="365F91"/>
      <w:suppressAutoHyphens w:val="0"/>
      <w:spacing w:before="200" w:line="276" w:lineRule="auto"/>
      <w:jc w:val="left"/>
    </w:pPr>
    <w:rPr>
      <w:rFonts w:ascii="Calibri" w:hAnsi="Calibri"/>
      <w:caps/>
      <w:color w:val="FFFFFF"/>
      <w:spacing w:val="15"/>
      <w:sz w:val="24"/>
      <w:szCs w:val="24"/>
      <w:lang w:eastAsia="en-US" w:bidi="en-US"/>
    </w:rPr>
  </w:style>
  <w:style w:type="character" w:customStyle="1" w:styleId="Geonika21">
    <w:name w:val="Geonika Заголовок 2 Знак"/>
    <w:link w:val="Geonika20"/>
    <w:rsid w:val="00757891"/>
    <w:rPr>
      <w:rFonts w:ascii="Calibri" w:eastAsia="Times New Roman" w:hAnsi="Calibri" w:cs="Times New Roman"/>
      <w:b/>
      <w:caps/>
      <w:color w:val="FFFFFF"/>
      <w:spacing w:val="15"/>
      <w:sz w:val="24"/>
      <w:szCs w:val="24"/>
      <w:shd w:val="clear" w:color="auto" w:fill="365F91"/>
      <w:lang w:bidi="en-US"/>
    </w:rPr>
  </w:style>
  <w:style w:type="paragraph" w:customStyle="1" w:styleId="S2">
    <w:name w:val="S_Обычный"/>
    <w:basedOn w:val="a3"/>
    <w:link w:val="S3"/>
    <w:qFormat/>
    <w:rsid w:val="00757891"/>
    <w:pPr>
      <w:spacing w:before="120" w:after="60" w:line="276" w:lineRule="auto"/>
      <w:ind w:firstLine="567"/>
      <w:jc w:val="both"/>
    </w:pPr>
    <w:rPr>
      <w:rFonts w:ascii="Calibri" w:hAnsi="Calibri"/>
      <w:lang w:eastAsia="ar-SA"/>
    </w:rPr>
  </w:style>
  <w:style w:type="character" w:customStyle="1" w:styleId="S3">
    <w:name w:val="S_Обычный Знак"/>
    <w:link w:val="S2"/>
    <w:rsid w:val="00757891"/>
    <w:rPr>
      <w:rFonts w:ascii="Calibri" w:eastAsia="Times New Roman" w:hAnsi="Calibri" w:cs="Times New Roman"/>
      <w:sz w:val="24"/>
      <w:szCs w:val="24"/>
      <w:lang w:eastAsia="ar-SA"/>
    </w:rPr>
  </w:style>
  <w:style w:type="paragraph" w:customStyle="1" w:styleId="ConsPlusNormal">
    <w:name w:val="ConsPlusNormal"/>
    <w:link w:val="ConsPlusNormal0"/>
    <w:rsid w:val="0075789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rNar">
    <w:name w:val="Обычный ArNar"/>
    <w:basedOn w:val="a3"/>
    <w:link w:val="ArNar0"/>
    <w:rsid w:val="00757891"/>
    <w:pPr>
      <w:ind w:firstLine="709"/>
      <w:jc w:val="both"/>
    </w:pPr>
    <w:rPr>
      <w:rFonts w:ascii="Arial Narrow" w:hAnsi="Arial Narrow"/>
      <w:color w:val="000000"/>
      <w:sz w:val="22"/>
      <w:szCs w:val="20"/>
    </w:rPr>
  </w:style>
  <w:style w:type="character" w:customStyle="1" w:styleId="ArNar0">
    <w:name w:val="Обычный ArNar Знак"/>
    <w:link w:val="ArNar"/>
    <w:rsid w:val="00757891"/>
    <w:rPr>
      <w:rFonts w:ascii="Arial Narrow" w:eastAsia="Times New Roman" w:hAnsi="Arial Narrow" w:cs="Times New Roman"/>
      <w:color w:val="000000"/>
      <w:szCs w:val="20"/>
      <w:lang w:eastAsia="ru-RU"/>
    </w:rPr>
  </w:style>
  <w:style w:type="numbering" w:customStyle="1" w:styleId="1111111">
    <w:name w:val="1 / 1.1 / 1.1.11"/>
    <w:basedOn w:val="a6"/>
    <w:next w:val="111111"/>
    <w:rsid w:val="00757891"/>
  </w:style>
  <w:style w:type="character" w:customStyle="1" w:styleId="apple-style-span">
    <w:name w:val="apple-style-span"/>
    <w:basedOn w:val="a4"/>
    <w:rsid w:val="00757891"/>
  </w:style>
  <w:style w:type="paragraph" w:customStyle="1" w:styleId="G">
    <w:name w:val="G_Маркированый список"/>
    <w:basedOn w:val="a3"/>
    <w:link w:val="G0"/>
    <w:qFormat/>
    <w:rsid w:val="00757891"/>
    <w:pPr>
      <w:numPr>
        <w:numId w:val="11"/>
      </w:numPr>
      <w:tabs>
        <w:tab w:val="left" w:pos="993"/>
      </w:tabs>
      <w:spacing w:before="80" w:after="60"/>
      <w:jc w:val="both"/>
    </w:pPr>
    <w:rPr>
      <w:rFonts w:ascii="Calibri" w:hAnsi="Calibri"/>
      <w:lang w:eastAsia="en-US" w:bidi="en-US"/>
    </w:rPr>
  </w:style>
  <w:style w:type="character" w:customStyle="1" w:styleId="G0">
    <w:name w:val="G_Маркированый список Знак"/>
    <w:link w:val="G"/>
    <w:rsid w:val="00757891"/>
    <w:rPr>
      <w:rFonts w:ascii="Calibri" w:eastAsia="Times New Roman" w:hAnsi="Calibri" w:cs="Times New Roman"/>
      <w:sz w:val="24"/>
      <w:szCs w:val="24"/>
      <w:lang w:bidi="en-US"/>
    </w:rPr>
  </w:style>
  <w:style w:type="paragraph" w:customStyle="1" w:styleId="G1">
    <w:name w:val="G_Обычный текст"/>
    <w:basedOn w:val="a9"/>
    <w:link w:val="G2"/>
    <w:qFormat/>
    <w:rsid w:val="00757891"/>
    <w:rPr>
      <w:rFonts w:ascii="Calibri" w:hAnsi="Calibri"/>
      <w:lang w:eastAsia="ar-SA" w:bidi="en-US"/>
    </w:rPr>
  </w:style>
  <w:style w:type="character" w:customStyle="1" w:styleId="G2">
    <w:name w:val="G_Обычный текст Знак"/>
    <w:link w:val="G1"/>
    <w:rsid w:val="00757891"/>
    <w:rPr>
      <w:rFonts w:ascii="Calibri" w:eastAsia="Times New Roman" w:hAnsi="Calibri" w:cs="Times New Roman"/>
      <w:sz w:val="24"/>
      <w:szCs w:val="24"/>
      <w:lang w:eastAsia="ar-SA" w:bidi="en-US"/>
    </w:rPr>
  </w:style>
  <w:style w:type="paragraph" w:customStyle="1" w:styleId="G3">
    <w:name w:val="G_Подзаголовк"/>
    <w:basedOn w:val="G1"/>
    <w:qFormat/>
    <w:rsid w:val="00757891"/>
    <w:pPr>
      <w:jc w:val="center"/>
    </w:pPr>
    <w:rPr>
      <w:b/>
    </w:rPr>
  </w:style>
  <w:style w:type="paragraph" w:customStyle="1" w:styleId="G4">
    <w:name w:val="G_Текст в таблице"/>
    <w:basedOn w:val="G1"/>
    <w:link w:val="G5"/>
    <w:qFormat/>
    <w:rsid w:val="00757891"/>
    <w:pPr>
      <w:ind w:firstLine="0"/>
      <w:jc w:val="center"/>
    </w:pPr>
    <w:rPr>
      <w:lang w:eastAsia="ru-RU" w:bidi="ar-SA"/>
    </w:rPr>
  </w:style>
  <w:style w:type="character" w:customStyle="1" w:styleId="G5">
    <w:name w:val="G_Текст в таблице Знак"/>
    <w:basedOn w:val="G2"/>
    <w:link w:val="G4"/>
    <w:rsid w:val="00757891"/>
    <w:rPr>
      <w:lang w:eastAsia="ru-RU"/>
    </w:rPr>
  </w:style>
  <w:style w:type="paragraph" w:customStyle="1" w:styleId="OTCHET00">
    <w:name w:val="OTCHET_00"/>
    <w:basedOn w:val="2c"/>
    <w:rsid w:val="00757891"/>
    <w:pPr>
      <w:tabs>
        <w:tab w:val="left" w:pos="720"/>
        <w:tab w:val="left" w:pos="3402"/>
      </w:tabs>
      <w:spacing w:after="0" w:line="360" w:lineRule="auto"/>
      <w:ind w:left="0" w:firstLine="0"/>
    </w:pPr>
    <w:rPr>
      <w:rFonts w:ascii="Times New Roman" w:hAnsi="Times New Roman" w:cs="Times New Roman"/>
      <w:spacing w:val="0"/>
      <w:sz w:val="24"/>
      <w:szCs w:val="24"/>
      <w:lang w:eastAsia="ru-RU" w:bidi="ar-SA"/>
    </w:rPr>
  </w:style>
  <w:style w:type="character" w:customStyle="1" w:styleId="affffff7">
    <w:name w:val="Гипертекстовая ссылка"/>
    <w:basedOn w:val="a4"/>
    <w:uiPriority w:val="99"/>
    <w:rsid w:val="00757891"/>
    <w:rPr>
      <w:rFonts w:cs="Times New Roman"/>
      <w:b w:val="0"/>
      <w:color w:val="106BBE"/>
    </w:rPr>
  </w:style>
  <w:style w:type="character" w:customStyle="1" w:styleId="2f7">
    <w:name w:val="Основной текст (2)_"/>
    <w:basedOn w:val="a4"/>
    <w:link w:val="2f8"/>
    <w:uiPriority w:val="99"/>
    <w:rsid w:val="00757891"/>
    <w:rPr>
      <w:sz w:val="28"/>
      <w:szCs w:val="28"/>
      <w:shd w:val="clear" w:color="auto" w:fill="FFFFFF"/>
    </w:rPr>
  </w:style>
  <w:style w:type="paragraph" w:customStyle="1" w:styleId="2f8">
    <w:name w:val="Основной текст (2)"/>
    <w:basedOn w:val="a3"/>
    <w:link w:val="2f7"/>
    <w:uiPriority w:val="99"/>
    <w:rsid w:val="00757891"/>
    <w:pPr>
      <w:widowControl w:val="0"/>
      <w:shd w:val="clear" w:color="auto" w:fill="FFFFFF"/>
      <w:spacing w:line="320" w:lineRule="exact"/>
      <w:jc w:val="both"/>
    </w:pPr>
    <w:rPr>
      <w:rFonts w:asciiTheme="minorHAnsi" w:eastAsiaTheme="minorHAnsi" w:hAnsiTheme="minorHAnsi" w:cstheme="minorBidi"/>
      <w:sz w:val="28"/>
      <w:szCs w:val="28"/>
      <w:lang w:eastAsia="en-US"/>
    </w:rPr>
  </w:style>
  <w:style w:type="character" w:customStyle="1" w:styleId="1b">
    <w:name w:val="Основной текст Знак1"/>
    <w:uiPriority w:val="99"/>
    <w:locked/>
    <w:rsid w:val="00757891"/>
    <w:rPr>
      <w:rFonts w:ascii="Times New Roman" w:hAnsi="Times New Roman" w:cs="Times New Roman" w:hint="default"/>
      <w:sz w:val="27"/>
      <w:szCs w:val="27"/>
      <w:shd w:val="clear" w:color="auto" w:fill="FFFFFF"/>
    </w:rPr>
  </w:style>
  <w:style w:type="character" w:customStyle="1" w:styleId="affc">
    <w:name w:val="Абзац списка Знак"/>
    <w:aliases w:val="Варианты ответов Знак"/>
    <w:link w:val="affb"/>
    <w:uiPriority w:val="34"/>
    <w:locked/>
    <w:rsid w:val="00757891"/>
    <w:rPr>
      <w:rFonts w:ascii="Times New Roman" w:eastAsia="Calibri" w:hAnsi="Times New Roman" w:cs="Times New Roman"/>
      <w:b/>
      <w:sz w:val="24"/>
      <w:szCs w:val="24"/>
      <w:lang w:eastAsia="ru-RU"/>
    </w:rPr>
  </w:style>
  <w:style w:type="paragraph" w:customStyle="1" w:styleId="affffff8">
    <w:name w:val="Таблицы (моноширинный)"/>
    <w:basedOn w:val="a3"/>
    <w:next w:val="a3"/>
    <w:rsid w:val="00757891"/>
    <w:pPr>
      <w:widowControl w:val="0"/>
      <w:autoSpaceDE w:val="0"/>
      <w:autoSpaceDN w:val="0"/>
      <w:adjustRightInd w:val="0"/>
      <w:jc w:val="both"/>
    </w:pPr>
    <w:rPr>
      <w:rFonts w:ascii="Courier New" w:hAnsi="Courier New" w:cs="Courier New"/>
      <w:sz w:val="20"/>
      <w:szCs w:val="20"/>
    </w:rPr>
  </w:style>
  <w:style w:type="paragraph" w:customStyle="1" w:styleId="6-5">
    <w:name w:val="6.Табл.-5уровень"/>
    <w:basedOn w:val="a3"/>
    <w:rsid w:val="00757891"/>
    <w:pPr>
      <w:keepLines/>
      <w:ind w:left="623" w:hanging="113"/>
    </w:pPr>
    <w:rPr>
      <w:sz w:val="16"/>
      <w:szCs w:val="20"/>
    </w:rPr>
  </w:style>
  <w:style w:type="paragraph" w:customStyle="1" w:styleId="6-">
    <w:name w:val="6.Табл.-данные"/>
    <w:basedOn w:val="a3"/>
    <w:qFormat/>
    <w:rsid w:val="00757891"/>
    <w:pPr>
      <w:keepLines/>
      <w:spacing w:line="264" w:lineRule="auto"/>
      <w:ind w:right="227"/>
      <w:jc w:val="right"/>
    </w:pPr>
    <w:rPr>
      <w:sz w:val="18"/>
      <w:szCs w:val="20"/>
    </w:rPr>
  </w:style>
  <w:style w:type="paragraph" w:customStyle="1" w:styleId="maintext">
    <w:name w:val="maintext"/>
    <w:basedOn w:val="a3"/>
    <w:rsid w:val="00757891"/>
    <w:pPr>
      <w:ind w:left="480" w:right="480"/>
      <w:jc w:val="both"/>
    </w:pPr>
    <w:rPr>
      <w:color w:val="202020"/>
      <w:sz w:val="22"/>
      <w:szCs w:val="22"/>
    </w:rPr>
  </w:style>
  <w:style w:type="paragraph" w:customStyle="1" w:styleId="ConsNormal">
    <w:name w:val="ConsNormal"/>
    <w:rsid w:val="00757891"/>
    <w:pPr>
      <w:widowControl w:val="0"/>
      <w:autoSpaceDE w:val="0"/>
      <w:autoSpaceDN w:val="0"/>
      <w:adjustRightInd w:val="0"/>
      <w:spacing w:after="0" w:line="240" w:lineRule="auto"/>
      <w:ind w:right="19772" w:firstLine="720"/>
    </w:pPr>
    <w:rPr>
      <w:rFonts w:ascii="Arial" w:eastAsia="Times New Roman" w:hAnsi="Arial" w:cs="Arial"/>
      <w:lang w:eastAsia="ru-RU"/>
    </w:rPr>
  </w:style>
  <w:style w:type="character" w:customStyle="1" w:styleId="affffff9">
    <w:name w:val="Основной текст + Полужирный"/>
    <w:basedOn w:val="1b"/>
    <w:uiPriority w:val="99"/>
    <w:rsid w:val="00757891"/>
    <w:rPr>
      <w:rFonts w:ascii="Arial" w:hAnsi="Arial" w:cs="Arial"/>
      <w:b/>
      <w:bCs/>
      <w:sz w:val="19"/>
      <w:szCs w:val="19"/>
      <w:u w:val="none"/>
    </w:rPr>
  </w:style>
  <w:style w:type="character" w:customStyle="1" w:styleId="Exact">
    <w:name w:val="Основной текст Exact"/>
    <w:basedOn w:val="a4"/>
    <w:uiPriority w:val="99"/>
    <w:rsid w:val="00757891"/>
    <w:rPr>
      <w:rFonts w:ascii="Arial" w:hAnsi="Arial" w:cs="Arial"/>
      <w:spacing w:val="3"/>
      <w:sz w:val="18"/>
      <w:szCs w:val="18"/>
      <w:u w:val="none"/>
    </w:rPr>
  </w:style>
  <w:style w:type="character" w:customStyle="1" w:styleId="2Exact">
    <w:name w:val="Основной текст (2) Exact"/>
    <w:basedOn w:val="a4"/>
    <w:uiPriority w:val="99"/>
    <w:rsid w:val="00757891"/>
    <w:rPr>
      <w:rFonts w:ascii="Arial" w:hAnsi="Arial" w:cs="Arial"/>
      <w:b/>
      <w:bCs/>
      <w:spacing w:val="3"/>
      <w:sz w:val="18"/>
      <w:szCs w:val="18"/>
      <w:u w:val="none"/>
    </w:rPr>
  </w:style>
  <w:style w:type="character" w:customStyle="1" w:styleId="63">
    <w:name w:val="Основной текст (6)_"/>
    <w:basedOn w:val="a4"/>
    <w:link w:val="610"/>
    <w:uiPriority w:val="99"/>
    <w:rsid w:val="00757891"/>
    <w:rPr>
      <w:i/>
      <w:iCs/>
      <w:sz w:val="19"/>
      <w:szCs w:val="19"/>
      <w:shd w:val="clear" w:color="auto" w:fill="FFFFFF"/>
    </w:rPr>
  </w:style>
  <w:style w:type="character" w:customStyle="1" w:styleId="6Arial">
    <w:name w:val="Основной текст (6) + Arial"/>
    <w:aliases w:val="Не курсив"/>
    <w:basedOn w:val="63"/>
    <w:uiPriority w:val="99"/>
    <w:rsid w:val="00757891"/>
    <w:rPr>
      <w:rFonts w:ascii="Arial" w:hAnsi="Arial" w:cs="Arial"/>
      <w:i w:val="0"/>
      <w:iCs w:val="0"/>
    </w:rPr>
  </w:style>
  <w:style w:type="paragraph" w:customStyle="1" w:styleId="610">
    <w:name w:val="Основной текст (6)1"/>
    <w:basedOn w:val="a3"/>
    <w:link w:val="63"/>
    <w:uiPriority w:val="99"/>
    <w:rsid w:val="00757891"/>
    <w:pPr>
      <w:widowControl w:val="0"/>
      <w:shd w:val="clear" w:color="auto" w:fill="FFFFFF"/>
      <w:spacing w:before="300" w:line="240" w:lineRule="atLeast"/>
    </w:pPr>
    <w:rPr>
      <w:rFonts w:asciiTheme="minorHAnsi" w:eastAsiaTheme="minorHAnsi" w:hAnsiTheme="minorHAnsi" w:cstheme="minorBidi"/>
      <w:i/>
      <w:iCs/>
      <w:sz w:val="19"/>
      <w:szCs w:val="19"/>
      <w:lang w:eastAsia="en-US"/>
    </w:rPr>
  </w:style>
  <w:style w:type="character" w:customStyle="1" w:styleId="afff0">
    <w:name w:val="Без интервала Знак"/>
    <w:basedOn w:val="a4"/>
    <w:link w:val="afff"/>
    <w:uiPriority w:val="99"/>
    <w:rsid w:val="00757891"/>
    <w:rPr>
      <w:rFonts w:ascii="Calibri" w:eastAsia="Calibri" w:hAnsi="Calibri" w:cs="Times New Roman"/>
    </w:rPr>
  </w:style>
  <w:style w:type="character" w:customStyle="1" w:styleId="aff7">
    <w:name w:val="Обычный (веб) Знак"/>
    <w:aliases w:val="Обычный (Web) Знак"/>
    <w:basedOn w:val="a4"/>
    <w:link w:val="aff6"/>
    <w:uiPriority w:val="99"/>
    <w:rsid w:val="00757891"/>
    <w:rPr>
      <w:rFonts w:ascii="Calibri" w:eastAsia="Calibri" w:hAnsi="Calibri" w:cs="Times New Roman"/>
      <w:bCs/>
      <w:color w:val="000000"/>
      <w:kern w:val="24"/>
      <w:sz w:val="20"/>
      <w:szCs w:val="20"/>
      <w:lang w:val="en-US" w:eastAsia="ar-SA" w:bidi="en-US"/>
    </w:rPr>
  </w:style>
  <w:style w:type="paragraph" w:customStyle="1" w:styleId="Default">
    <w:name w:val="Default"/>
    <w:rsid w:val="00757891"/>
    <w:pPr>
      <w:autoSpaceDE w:val="0"/>
      <w:autoSpaceDN w:val="0"/>
      <w:adjustRightInd w:val="0"/>
      <w:spacing w:after="0" w:line="240" w:lineRule="auto"/>
    </w:pPr>
    <w:rPr>
      <w:rFonts w:ascii="Arial" w:eastAsia="Calibri" w:hAnsi="Arial" w:cs="Arial"/>
      <w:color w:val="000000"/>
      <w:sz w:val="24"/>
      <w:szCs w:val="24"/>
    </w:rPr>
  </w:style>
  <w:style w:type="paragraph" w:customStyle="1" w:styleId="310">
    <w:name w:val="заголовок 31"/>
    <w:basedOn w:val="a3"/>
    <w:next w:val="a3"/>
    <w:rsid w:val="00757891"/>
    <w:pPr>
      <w:keepNext/>
      <w:tabs>
        <w:tab w:val="num" w:pos="0"/>
        <w:tab w:val="num" w:pos="720"/>
        <w:tab w:val="left" w:pos="993"/>
      </w:tabs>
      <w:ind w:left="720" w:hanging="720"/>
      <w:jc w:val="center"/>
    </w:pPr>
    <w:rPr>
      <w:b/>
      <w:sz w:val="28"/>
      <w:szCs w:val="20"/>
    </w:rPr>
  </w:style>
  <w:style w:type="character" w:customStyle="1" w:styleId="ConsPlusNormal0">
    <w:name w:val="ConsPlusNormal Знак"/>
    <w:link w:val="ConsPlusNormal"/>
    <w:locked/>
    <w:rsid w:val="00757891"/>
    <w:rPr>
      <w:rFonts w:ascii="Arial" w:eastAsia="Times New Roman" w:hAnsi="Arial" w:cs="Arial"/>
      <w:sz w:val="20"/>
      <w:szCs w:val="20"/>
      <w:lang w:eastAsia="ru-RU"/>
    </w:rPr>
  </w:style>
  <w:style w:type="character" w:customStyle="1" w:styleId="affffffa">
    <w:name w:val="Основной текст_"/>
    <w:basedOn w:val="a4"/>
    <w:link w:val="1c"/>
    <w:rsid w:val="00757891"/>
    <w:rPr>
      <w:sz w:val="26"/>
      <w:szCs w:val="26"/>
      <w:shd w:val="clear" w:color="auto" w:fill="FFFFFF"/>
    </w:rPr>
  </w:style>
  <w:style w:type="paragraph" w:customStyle="1" w:styleId="1c">
    <w:name w:val="Основной текст1"/>
    <w:basedOn w:val="a3"/>
    <w:link w:val="affffffa"/>
    <w:rsid w:val="00757891"/>
    <w:pPr>
      <w:widowControl w:val="0"/>
      <w:shd w:val="clear" w:color="auto" w:fill="FFFFFF"/>
      <w:spacing w:after="240" w:line="302" w:lineRule="exact"/>
    </w:pPr>
    <w:rPr>
      <w:rFonts w:asciiTheme="minorHAnsi" w:eastAsiaTheme="minorHAnsi" w:hAnsiTheme="minorHAnsi" w:cstheme="minorBidi"/>
      <w:sz w:val="26"/>
      <w:szCs w:val="26"/>
      <w:lang w:eastAsia="en-US"/>
    </w:rPr>
  </w:style>
  <w:style w:type="character" w:customStyle="1" w:styleId="Bodytext">
    <w:name w:val="Body text_"/>
    <w:basedOn w:val="a4"/>
    <w:link w:val="2f9"/>
    <w:rsid w:val="00757891"/>
    <w:rPr>
      <w:shd w:val="clear" w:color="auto" w:fill="FFFFFF"/>
    </w:rPr>
  </w:style>
  <w:style w:type="character" w:customStyle="1" w:styleId="Bodytext7">
    <w:name w:val="Body text (7)_"/>
    <w:basedOn w:val="a4"/>
    <w:link w:val="Bodytext70"/>
    <w:rsid w:val="00757891"/>
    <w:rPr>
      <w:b/>
      <w:bCs/>
      <w:sz w:val="23"/>
      <w:szCs w:val="23"/>
      <w:shd w:val="clear" w:color="auto" w:fill="FFFFFF"/>
    </w:rPr>
  </w:style>
  <w:style w:type="paragraph" w:customStyle="1" w:styleId="2f9">
    <w:name w:val="Основной текст2"/>
    <w:basedOn w:val="a3"/>
    <w:link w:val="Bodytext"/>
    <w:rsid w:val="00757891"/>
    <w:pPr>
      <w:widowControl w:val="0"/>
      <w:shd w:val="clear" w:color="auto" w:fill="FFFFFF"/>
      <w:spacing w:before="540" w:line="0" w:lineRule="atLeast"/>
    </w:pPr>
    <w:rPr>
      <w:rFonts w:asciiTheme="minorHAnsi" w:eastAsiaTheme="minorHAnsi" w:hAnsiTheme="minorHAnsi" w:cstheme="minorBidi"/>
      <w:sz w:val="22"/>
      <w:szCs w:val="22"/>
      <w:lang w:eastAsia="en-US"/>
    </w:rPr>
  </w:style>
  <w:style w:type="paragraph" w:customStyle="1" w:styleId="Bodytext70">
    <w:name w:val="Body text (7)"/>
    <w:basedOn w:val="a3"/>
    <w:link w:val="Bodytext7"/>
    <w:rsid w:val="00757891"/>
    <w:pPr>
      <w:widowControl w:val="0"/>
      <w:shd w:val="clear" w:color="auto" w:fill="FFFFFF"/>
      <w:spacing w:after="60" w:line="0" w:lineRule="atLeast"/>
      <w:jc w:val="both"/>
    </w:pPr>
    <w:rPr>
      <w:rFonts w:asciiTheme="minorHAnsi" w:eastAsiaTheme="minorHAnsi" w:hAnsiTheme="minorHAnsi" w:cstheme="minorBidi"/>
      <w:b/>
      <w:bCs/>
      <w:sz w:val="23"/>
      <w:szCs w:val="23"/>
      <w:lang w:eastAsia="en-US"/>
    </w:rPr>
  </w:style>
  <w:style w:type="paragraph" w:customStyle="1" w:styleId="-S">
    <w:name w:val="- S_Маркированный"/>
    <w:basedOn w:val="a3"/>
    <w:qFormat/>
    <w:rsid w:val="00757891"/>
    <w:pPr>
      <w:numPr>
        <w:numId w:val="12"/>
      </w:numPr>
      <w:tabs>
        <w:tab w:val="left" w:pos="1072"/>
      </w:tabs>
      <w:suppressAutoHyphens/>
      <w:spacing w:before="60" w:after="60"/>
      <w:jc w:val="both"/>
    </w:pPr>
    <w:rPr>
      <w:rFonts w:asciiTheme="minorHAnsi" w:hAnsiTheme="minorHAnsi"/>
      <w:lang w:eastAsia="ar-SA"/>
    </w:rPr>
  </w:style>
  <w:style w:type="paragraph" w:customStyle="1" w:styleId="ConsPlusTitle">
    <w:name w:val="ConsPlusTitle"/>
    <w:rsid w:val="00757891"/>
    <w:pPr>
      <w:widowControl w:val="0"/>
      <w:autoSpaceDE w:val="0"/>
      <w:autoSpaceDN w:val="0"/>
      <w:spacing w:after="0" w:line="240" w:lineRule="auto"/>
    </w:pPr>
    <w:rPr>
      <w:rFonts w:ascii="Calibri" w:eastAsia="Times New Roman" w:hAnsi="Calibri" w:cs="Calibri"/>
      <w:b/>
      <w:szCs w:val="20"/>
      <w:lang w:eastAsia="ru-RU"/>
    </w:rPr>
  </w:style>
  <w:style w:type="character" w:customStyle="1" w:styleId="WW8Num4z1">
    <w:name w:val="WW8Num4z1"/>
    <w:rsid w:val="00757891"/>
    <w:rPr>
      <w:rFonts w:ascii="Courier New" w:hAnsi="Courier New" w:cs="Courier New"/>
    </w:rPr>
  </w:style>
  <w:style w:type="paragraph" w:customStyle="1" w:styleId="style1">
    <w:name w:val="style1"/>
    <w:basedOn w:val="a3"/>
    <w:rsid w:val="00757891"/>
    <w:pPr>
      <w:suppressAutoHyphens/>
      <w:spacing w:before="280" w:after="280"/>
    </w:pPr>
    <w:rPr>
      <w:color w:val="000000"/>
      <w:sz w:val="28"/>
      <w:szCs w:val="28"/>
      <w:lang w:eastAsia="ar-SA"/>
    </w:rPr>
  </w:style>
  <w:style w:type="paragraph" w:customStyle="1" w:styleId="xl65">
    <w:name w:val="xl65"/>
    <w:basedOn w:val="a3"/>
    <w:rsid w:val="00757891"/>
    <w:pPr>
      <w:pBdr>
        <w:top w:val="single" w:sz="4" w:space="0" w:color="auto"/>
        <w:left w:val="single" w:sz="4" w:space="0" w:color="auto"/>
        <w:bottom w:val="single" w:sz="4" w:space="0" w:color="auto"/>
        <w:right w:val="single" w:sz="4" w:space="0" w:color="auto"/>
      </w:pBdr>
      <w:spacing w:before="100" w:beforeAutospacing="1" w:after="100" w:afterAutospacing="1"/>
    </w:p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e"/>
    <w:locked/>
    <w:rsid w:val="00757891"/>
    <w:rPr>
      <w:rFonts w:eastAsia="Times New Roman" w:cs="Times New Roman"/>
      <w:b/>
      <w:bCs/>
      <w:sz w:val="24"/>
      <w:szCs w:val="20"/>
      <w:lang w:eastAsia="ru-RU"/>
    </w:rPr>
  </w:style>
  <w:style w:type="paragraph" w:customStyle="1" w:styleId="xl90">
    <w:name w:val="xl90"/>
    <w:basedOn w:val="a3"/>
    <w:uiPriority w:val="99"/>
    <w:rsid w:val="00757891"/>
    <w:pPr>
      <w:tabs>
        <w:tab w:val="left" w:pos="708"/>
      </w:tabs>
      <w:spacing w:before="100" w:beforeAutospacing="1" w:after="100" w:afterAutospacing="1"/>
      <w:jc w:val="center"/>
    </w:pPr>
    <w:rPr>
      <w:sz w:val="20"/>
      <w:szCs w:val="20"/>
    </w:rPr>
  </w:style>
  <w:style w:type="paragraph" w:customStyle="1" w:styleId="Style9">
    <w:name w:val="Style9"/>
    <w:basedOn w:val="a3"/>
    <w:uiPriority w:val="99"/>
    <w:rsid w:val="00757891"/>
    <w:pPr>
      <w:widowControl w:val="0"/>
      <w:tabs>
        <w:tab w:val="left" w:pos="708"/>
      </w:tabs>
      <w:autoSpaceDE w:val="0"/>
      <w:autoSpaceDN w:val="0"/>
      <w:adjustRightInd w:val="0"/>
      <w:spacing w:line="336" w:lineRule="exact"/>
      <w:jc w:val="center"/>
    </w:pPr>
    <w:rPr>
      <w:rFonts w:ascii="Cambria" w:hAnsi="Cambria"/>
    </w:rPr>
  </w:style>
  <w:style w:type="paragraph" w:customStyle="1" w:styleId="3f0">
    <w:name w:val="Без интервала3"/>
    <w:rsid w:val="00757891"/>
    <w:pPr>
      <w:suppressAutoHyphens/>
      <w:spacing w:after="0" w:line="240" w:lineRule="auto"/>
    </w:pPr>
    <w:rPr>
      <w:rFonts w:ascii="Calibri" w:eastAsia="Calibri" w:hAnsi="Calibri" w:cs="Times New Roman"/>
      <w:lang w:eastAsia="ar-SA"/>
    </w:rPr>
  </w:style>
  <w:style w:type="paragraph" w:customStyle="1" w:styleId="affffffb">
    <w:name w:val="Текст записки"/>
    <w:basedOn w:val="a3"/>
    <w:qFormat/>
    <w:rsid w:val="00757891"/>
    <w:pPr>
      <w:autoSpaceDE w:val="0"/>
      <w:autoSpaceDN w:val="0"/>
      <w:adjustRightInd w:val="0"/>
      <w:spacing w:after="120" w:line="276" w:lineRule="auto"/>
      <w:ind w:firstLine="567"/>
      <w:jc w:val="both"/>
    </w:pPr>
    <w:rPr>
      <w:rFonts w:eastAsia="Calibri"/>
      <w:szCs w:val="28"/>
      <w:lang w:eastAsia="en-U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garantF1://2205971.0" TargetMode="External"/><Relationship Id="rId3" Type="http://schemas.openxmlformats.org/officeDocument/2006/relationships/settings" Target="settings.xml"/><Relationship Id="rId7" Type="http://schemas.openxmlformats.org/officeDocument/2006/relationships/hyperlink" Target="https://ru.wikipedia.org/wiki/%D0%98%D0%BD%D0%B4%D0%B8%D0%B3%D1%81%D0%BA%D0%B0%D1%8F_%D0%B3%D1%83%D0%B1%D0%B0" TargetMode="External"/><Relationship Id="rId12" Type="http://schemas.openxmlformats.org/officeDocument/2006/relationships/hyperlink" Target="consultantplus://offline/ref=147B6869FA0B397B2CA14AEC89552AD137A29433F57DF702C6ED2C37rCRDI"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s://ru.wikipedia.org/wiki/%D0%98%D0%BD%D0%B4%D0%B8%D0%B3%D0%B0" TargetMode="External"/><Relationship Id="rId11" Type="http://schemas.openxmlformats.org/officeDocument/2006/relationships/hyperlink" Target="consultantplus://offline/ref=37EC6AE2553311FE8E30CA535FCC5C9CE47FBC09EED34CC635700986Y1OEF%20" TargetMode="External"/><Relationship Id="rId5" Type="http://schemas.openxmlformats.org/officeDocument/2006/relationships/image" Target="media/image1.jpeg"/><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www.consultant.ru/document/cons_doc_LAW_50874/e8d00df05b7e74c218ccc992046b2d301790c6c5/"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1</Pages>
  <Words>26520</Words>
  <Characters>151170</Characters>
  <Application>Microsoft Office Word</Application>
  <DocSecurity>0</DocSecurity>
  <Lines>1259</Lines>
  <Paragraphs>354</Paragraphs>
  <ScaleCrop>false</ScaleCrop>
  <Company>Reanimator Extreme Edition</Company>
  <LinksUpToDate>false</LinksUpToDate>
  <CharactersWithSpaces>177336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Тиман</dc:creator>
  <cp:keywords/>
  <dc:description/>
  <cp:lastModifiedBy>Тиман</cp:lastModifiedBy>
  <cp:revision>4</cp:revision>
  <dcterms:created xsi:type="dcterms:W3CDTF">2018-05-03T10:34:00Z</dcterms:created>
  <dcterms:modified xsi:type="dcterms:W3CDTF">2018-05-03T10:54:00Z</dcterms:modified>
</cp:coreProperties>
</file>