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75" w:rsidRDefault="002C4BA2">
      <w:pPr>
        <w:rPr>
          <w:b/>
          <w:bCs/>
        </w:rPr>
      </w:pPr>
      <w:r>
        <w:rPr>
          <w:b/>
          <w:bCs/>
        </w:rPr>
        <w:t>ПРОЕКТ</w:t>
      </w:r>
    </w:p>
    <w:p w:rsidR="00DC1275" w:rsidRDefault="00DC1275">
      <w:pPr>
        <w:pStyle w:val="2"/>
        <w:spacing w:before="0" w:after="0"/>
        <w:ind w:firstLine="360"/>
        <w:jc w:val="center"/>
      </w:pPr>
    </w:p>
    <w:p w:rsidR="00DC1275" w:rsidRDefault="002C4BA2">
      <w:pPr>
        <w:pStyle w:val="2"/>
        <w:spacing w:before="0" w:after="0"/>
        <w:ind w:firstLine="360"/>
        <w:jc w:val="center"/>
      </w:pPr>
      <w:r>
        <w:rPr>
          <w:noProof/>
        </w:rPr>
        <w:drawing>
          <wp:inline distT="0" distB="0" distL="0" distR="0">
            <wp:extent cx="347980" cy="46736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" cy="46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275" w:rsidRDefault="00DC1275">
      <w:pPr>
        <w:pStyle w:val="2"/>
        <w:spacing w:before="0" w:after="0"/>
        <w:ind w:firstLine="360"/>
        <w:jc w:val="center"/>
      </w:pPr>
    </w:p>
    <w:p w:rsidR="00DC1275" w:rsidRDefault="002C4BA2">
      <w:pPr>
        <w:jc w:val="center"/>
      </w:pPr>
      <w:r>
        <w:rPr>
          <w:b/>
          <w:sz w:val="22"/>
          <w:szCs w:val="22"/>
        </w:rPr>
        <w:t xml:space="preserve">АДМИНИСТРАЦИЯ </w:t>
      </w:r>
    </w:p>
    <w:p w:rsidR="00DC1275" w:rsidRDefault="002C4BA2">
      <w:pPr>
        <w:jc w:val="center"/>
        <w:rPr>
          <w:b/>
        </w:rPr>
      </w:pPr>
      <w:r>
        <w:rPr>
          <w:b/>
          <w:sz w:val="22"/>
          <w:szCs w:val="22"/>
        </w:rPr>
        <w:t>МУНИЦИПАЛЬНОГО ОБРАЗОВАНИЯ «ТИМАНСКИЙ СЕЛЬСОВЕТ» НЕНЕЦКОГО АВТОНОМНОГО ОКРУГА</w:t>
      </w:r>
    </w:p>
    <w:p w:rsidR="00DC1275" w:rsidRDefault="00DC1275">
      <w:pPr>
        <w:jc w:val="center"/>
        <w:rPr>
          <w:b/>
        </w:rPr>
      </w:pPr>
    </w:p>
    <w:p w:rsidR="00DC1275" w:rsidRDefault="002C4BA2">
      <w:pPr>
        <w:jc w:val="center"/>
      </w:pPr>
      <w:r>
        <w:rPr>
          <w:b/>
          <w:sz w:val="22"/>
          <w:szCs w:val="22"/>
        </w:rPr>
        <w:t>ПОСТАНОВЛЕНИЕ</w:t>
      </w:r>
    </w:p>
    <w:p w:rsidR="00DC1275" w:rsidRDefault="00DC1275">
      <w:pPr>
        <w:jc w:val="center"/>
        <w:rPr>
          <w:b/>
        </w:rPr>
      </w:pPr>
    </w:p>
    <w:p w:rsidR="00DC1275" w:rsidRDefault="002C4BA2">
      <w:r>
        <w:rPr>
          <w:u w:val="single"/>
        </w:rPr>
        <w:t>от 00.00.2018 года №</w:t>
      </w:r>
    </w:p>
    <w:p w:rsidR="00DC1275" w:rsidRDefault="002C4BA2">
      <w:pPr>
        <w:rPr>
          <w:sz w:val="21"/>
          <w:szCs w:val="21"/>
        </w:rPr>
      </w:pPr>
      <w:proofErr w:type="spellStart"/>
      <w:r>
        <w:rPr>
          <w:sz w:val="21"/>
          <w:szCs w:val="21"/>
        </w:rPr>
        <w:t>п</w:t>
      </w:r>
      <w:proofErr w:type="gramStart"/>
      <w:r>
        <w:rPr>
          <w:sz w:val="21"/>
          <w:szCs w:val="21"/>
        </w:rPr>
        <w:t>.И</w:t>
      </w:r>
      <w:proofErr w:type="gramEnd"/>
      <w:r>
        <w:rPr>
          <w:sz w:val="21"/>
          <w:szCs w:val="21"/>
        </w:rPr>
        <w:t>ндига</w:t>
      </w:r>
      <w:proofErr w:type="spellEnd"/>
      <w:r>
        <w:rPr>
          <w:sz w:val="21"/>
          <w:szCs w:val="21"/>
        </w:rPr>
        <w:t xml:space="preserve"> НАО</w:t>
      </w:r>
    </w:p>
    <w:p w:rsidR="00DC1275" w:rsidRDefault="00DC1275"/>
    <w:p w:rsidR="00DC1275" w:rsidRDefault="002C4BA2">
      <w:pPr>
        <w:tabs>
          <w:tab w:val="left" w:pos="3686"/>
        </w:tabs>
        <w:ind w:right="4649"/>
        <w:jc w:val="both"/>
      </w:pPr>
      <w:proofErr w:type="gramStart"/>
      <w:r>
        <w:rPr>
          <w:sz w:val="22"/>
          <w:szCs w:val="22"/>
        </w:rPr>
        <w:t xml:space="preserve">Об     утверждении     Порядка      предоставления субсидий из бюджета  муниципального образования </w:t>
      </w:r>
      <w:r>
        <w:rPr>
          <w:sz w:val="22"/>
          <w:szCs w:val="22"/>
        </w:rPr>
        <w:t>«Тиманский сельсовет» Ненецкого автономного округа юридическим  лицам   (за</w:t>
      </w:r>
      <w:proofErr w:type="gramEnd"/>
      <w:r>
        <w:rPr>
          <w:sz w:val="22"/>
          <w:szCs w:val="22"/>
        </w:rPr>
        <w:t xml:space="preserve">    исключением государственных (муниципальных)  учреждений), индивидуальным предпринимателям, физическим лицам – производителям товаров, работ, услуг на возмещение недополученных д</w:t>
      </w:r>
      <w:r>
        <w:rPr>
          <w:sz w:val="22"/>
          <w:szCs w:val="22"/>
        </w:rPr>
        <w:t>оходов, возникающих при оказании населению услуг общественных бань, на 2018 год</w:t>
      </w:r>
    </w:p>
    <w:p w:rsidR="00DC1275" w:rsidRDefault="00DC1275">
      <w:pPr>
        <w:jc w:val="both"/>
      </w:pPr>
    </w:p>
    <w:p w:rsidR="00DC1275" w:rsidRDefault="00DC1275">
      <w:pPr>
        <w:jc w:val="right"/>
      </w:pPr>
    </w:p>
    <w:p w:rsidR="00DC1275" w:rsidRDefault="002C4BA2">
      <w:pPr>
        <w:ind w:firstLine="567"/>
        <w:jc w:val="both"/>
      </w:pPr>
      <w:r>
        <w:t xml:space="preserve"> </w:t>
      </w:r>
      <w:proofErr w:type="gramStart"/>
      <w:r>
        <w:t>В соответствии со статьей 78 Бюджетного кодекса Российской Федерации, Федеральным законом от 06.10.2003 № 131-ФЗ «Об общих принципах организации местного самоуправления в Ро</w:t>
      </w:r>
      <w:r>
        <w:t>ссийской Федерации», Уставом муниципального образования «Тиманский сельсовет», Решением Совета депутатов муниципального образования «Тиманский сельсовет» Ненецкого автономного округа № 2 от 27.12.2017 «О местном бюджете на 2018 год», Администрация муниципа</w:t>
      </w:r>
      <w:r>
        <w:t>льного образования «Тиманский сельсовет» Ненецкого автономного округа ПОСТАНОВЛЯЕТ:</w:t>
      </w:r>
      <w:proofErr w:type="gramEnd"/>
    </w:p>
    <w:p w:rsidR="00DC1275" w:rsidRDefault="00DC1275">
      <w:pPr>
        <w:jc w:val="both"/>
      </w:pPr>
    </w:p>
    <w:p w:rsidR="00DC1275" w:rsidRDefault="002C4BA2">
      <w:pPr>
        <w:numPr>
          <w:ilvl w:val="0"/>
          <w:numId w:val="1"/>
        </w:numPr>
        <w:jc w:val="both"/>
      </w:pPr>
      <w:r>
        <w:t>Утвердить Порядок предоставления субсидий из бюджета муниципального образования  «Тиманский сельсовет» Ненецкого автономного округа юридическим лицам (за исключением госуд</w:t>
      </w:r>
      <w:r>
        <w:t>арственных (муниципальных) учреждений), индивидуальным предпринимателям, физическим лицам – производителям товаров, работ, услуг на возмещение недополученных доходов, возникающих при оказании населению услуг общественных бань, на 2018 год (прилагается).</w:t>
      </w:r>
    </w:p>
    <w:p w:rsidR="00DC1275" w:rsidRDefault="00DC1275">
      <w:pPr>
        <w:ind w:left="720"/>
        <w:jc w:val="both"/>
      </w:pPr>
    </w:p>
    <w:p w:rsidR="00DC1275" w:rsidRDefault="002C4BA2">
      <w:pPr>
        <w:numPr>
          <w:ilvl w:val="0"/>
          <w:numId w:val="1"/>
        </w:numPr>
        <w:jc w:val="both"/>
      </w:pPr>
      <w:r>
        <w:t xml:space="preserve">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главного специалиста Малыгину М.В.</w:t>
      </w:r>
    </w:p>
    <w:p w:rsidR="00DC1275" w:rsidRDefault="00DC1275">
      <w:pPr>
        <w:ind w:left="720"/>
        <w:jc w:val="both"/>
      </w:pPr>
    </w:p>
    <w:p w:rsidR="00DC1275" w:rsidRDefault="002C4BA2">
      <w:pPr>
        <w:numPr>
          <w:ilvl w:val="0"/>
          <w:numId w:val="1"/>
        </w:numPr>
        <w:jc w:val="both"/>
      </w:pPr>
      <w:r>
        <w:t>Настоящее постановление вступает в силу с 01.01.2018 и подлежит официальному опубликованию.</w:t>
      </w:r>
    </w:p>
    <w:p w:rsidR="00DC1275" w:rsidRDefault="00DC1275">
      <w:pPr>
        <w:jc w:val="both"/>
      </w:pPr>
    </w:p>
    <w:p w:rsidR="00DC1275" w:rsidRDefault="002C4BA2">
      <w:pPr>
        <w:jc w:val="both"/>
      </w:pPr>
      <w:r>
        <w:t>И.о. главы Администрации</w:t>
      </w:r>
    </w:p>
    <w:p w:rsidR="00DC1275" w:rsidRDefault="002C4BA2">
      <w:pPr>
        <w:jc w:val="both"/>
      </w:pPr>
      <w:r>
        <w:t xml:space="preserve">МО «Тиманский сельсовет» НАО            </w:t>
      </w:r>
      <w:r>
        <w:t xml:space="preserve">                    </w:t>
      </w:r>
      <w:r w:rsidR="00597F2E">
        <w:t xml:space="preserve">                              </w:t>
      </w:r>
      <w:r>
        <w:t xml:space="preserve">       Г.В.Кожина</w:t>
      </w:r>
    </w:p>
    <w:p w:rsidR="00DC1275" w:rsidRDefault="00DC1275">
      <w:pPr>
        <w:jc w:val="both"/>
      </w:pPr>
    </w:p>
    <w:p w:rsidR="00DC1275" w:rsidRDefault="002C4BA2">
      <w:pPr>
        <w:jc w:val="right"/>
      </w:pPr>
      <w:r>
        <w:lastRenderedPageBreak/>
        <w:t>Приложение 1</w:t>
      </w:r>
    </w:p>
    <w:p w:rsidR="00DC1275" w:rsidRDefault="002C4BA2">
      <w:pPr>
        <w:jc w:val="right"/>
      </w:pPr>
      <w:r>
        <w:t>к постановлению</w:t>
      </w:r>
    </w:p>
    <w:p w:rsidR="00DC1275" w:rsidRDefault="002C4BA2">
      <w:pPr>
        <w:jc w:val="right"/>
      </w:pPr>
      <w:r>
        <w:t>Администрации МО «Тиманский сельсовет»</w:t>
      </w:r>
    </w:p>
    <w:p w:rsidR="00DC1275" w:rsidRDefault="002C4BA2">
      <w:pPr>
        <w:jc w:val="right"/>
      </w:pPr>
      <w:r>
        <w:t xml:space="preserve">от 00.00.2018 № </w:t>
      </w:r>
    </w:p>
    <w:p w:rsidR="00DC1275" w:rsidRDefault="00DC1275">
      <w:pPr>
        <w:jc w:val="both"/>
      </w:pPr>
    </w:p>
    <w:p w:rsidR="00DC1275" w:rsidRDefault="002C4BA2">
      <w:pPr>
        <w:pStyle w:val="a6"/>
      </w:pPr>
      <w:r>
        <w:rPr>
          <w:rStyle w:val="FontStyle21"/>
          <w:b/>
        </w:rPr>
        <w:t>Порядок</w:t>
      </w:r>
    </w:p>
    <w:p w:rsidR="00DC1275" w:rsidRDefault="002C4BA2">
      <w:pPr>
        <w:pStyle w:val="a6"/>
        <w:spacing w:line="240" w:lineRule="auto"/>
      </w:pPr>
      <w:r>
        <w:rPr>
          <w:rStyle w:val="FontStyle21"/>
          <w:b/>
          <w:sz w:val="24"/>
          <w:szCs w:val="24"/>
        </w:rPr>
        <w:t>предоставления субсидий из бюджета МО «Тиманский сельсовет» НАО юридическим лицам (за исключением государственных (муниципа</w:t>
      </w:r>
      <w:r>
        <w:rPr>
          <w:rStyle w:val="FontStyle21"/>
          <w:b/>
          <w:sz w:val="24"/>
          <w:szCs w:val="24"/>
        </w:rPr>
        <w:t>льных) учреждений), индивидуальным предпринимателям и физическим лицам-производителям товаров, работ, услуг на возмещение недополученных доходов, возникающих при оказании населению услуг общественных бань, на 2018 год</w:t>
      </w:r>
    </w:p>
    <w:p w:rsidR="00DC1275" w:rsidRDefault="00DC1275">
      <w:pPr>
        <w:pStyle w:val="a6"/>
        <w:spacing w:line="240" w:lineRule="auto"/>
      </w:pPr>
    </w:p>
    <w:p w:rsidR="00DC1275" w:rsidRDefault="002C4BA2">
      <w:pPr>
        <w:pStyle w:val="a6"/>
        <w:spacing w:line="240" w:lineRule="auto"/>
      </w:pPr>
      <w:r>
        <w:rPr>
          <w:rStyle w:val="FontStyle21"/>
          <w:b/>
          <w:sz w:val="24"/>
          <w:szCs w:val="24"/>
        </w:rPr>
        <w:t>1. Общие положения</w:t>
      </w:r>
    </w:p>
    <w:p w:rsidR="00DC1275" w:rsidRDefault="00DC1275">
      <w:pPr>
        <w:pStyle w:val="a6"/>
      </w:pPr>
    </w:p>
    <w:p w:rsidR="00DC1275" w:rsidRDefault="002C4BA2">
      <w:pPr>
        <w:ind w:firstLine="708"/>
        <w:jc w:val="both"/>
      </w:pPr>
      <w:r>
        <w:rPr>
          <w:rStyle w:val="FontStyle17"/>
        </w:rPr>
        <w:t>1.1. Настоящий По</w:t>
      </w:r>
      <w:r>
        <w:rPr>
          <w:rStyle w:val="FontStyle17"/>
        </w:rPr>
        <w:t>рядок определяет условия предоставления и расходования субсидий, выделяемых из бюджета МО «Тиманский сельсовет» НАО в 2017 году юридическим лицам (</w:t>
      </w:r>
      <w:r>
        <w:rPr>
          <w:rStyle w:val="FontStyle21"/>
          <w:b w:val="0"/>
          <w:bCs w:val="0"/>
          <w:sz w:val="24"/>
          <w:szCs w:val="24"/>
        </w:rPr>
        <w:t>за исключением государственных (муниципальных) учреждений), индивидуальным предпринимателям и физическим лица</w:t>
      </w:r>
      <w:r>
        <w:rPr>
          <w:rStyle w:val="FontStyle21"/>
          <w:b w:val="0"/>
          <w:bCs w:val="0"/>
          <w:sz w:val="24"/>
          <w:szCs w:val="24"/>
        </w:rPr>
        <w:t xml:space="preserve">м-производителям товаров, работ, услуг, </w:t>
      </w:r>
      <w:r>
        <w:rPr>
          <w:rStyle w:val="FontStyle17"/>
        </w:rPr>
        <w:t xml:space="preserve">а также порядок возврата субсидий в случае нарушения условий, установленных при их предоставлении. </w:t>
      </w:r>
    </w:p>
    <w:p w:rsidR="00DC1275" w:rsidRDefault="002C4BA2">
      <w:pPr>
        <w:ind w:firstLine="708"/>
        <w:jc w:val="both"/>
      </w:pPr>
      <w:r>
        <w:rPr>
          <w:rStyle w:val="FontStyle17"/>
        </w:rPr>
        <w:t xml:space="preserve">1.2.  Субсидия предоставляются на возмещение недополученных доходов, юридическим лицам </w:t>
      </w:r>
      <w:r>
        <w:rPr>
          <w:rStyle w:val="FontStyle21"/>
          <w:b w:val="0"/>
          <w:bCs w:val="0"/>
          <w:sz w:val="24"/>
          <w:szCs w:val="24"/>
        </w:rPr>
        <w:t>(за исключением государственн</w:t>
      </w:r>
      <w:r>
        <w:rPr>
          <w:rStyle w:val="FontStyle21"/>
          <w:b w:val="0"/>
          <w:bCs w:val="0"/>
          <w:sz w:val="24"/>
          <w:szCs w:val="24"/>
        </w:rPr>
        <w:t>ых (муниципальных) учреждений), индивидуальным предпринимателям и физическим лицам-производителям товаров, работ, услуг</w:t>
      </w:r>
      <w:r>
        <w:rPr>
          <w:rStyle w:val="FontStyle17"/>
        </w:rPr>
        <w:t xml:space="preserve">, в целях создания условий для оказания бытовых (банных) услуг сельскому населению. </w:t>
      </w:r>
    </w:p>
    <w:p w:rsidR="00DC1275" w:rsidRDefault="002C4BA2">
      <w:pPr>
        <w:ind w:firstLine="708"/>
        <w:jc w:val="both"/>
      </w:pPr>
      <w:r>
        <w:rPr>
          <w:rStyle w:val="FontStyle17"/>
        </w:rPr>
        <w:t xml:space="preserve">1.3. </w:t>
      </w:r>
      <w:proofErr w:type="gramStart"/>
      <w:r>
        <w:rPr>
          <w:rStyle w:val="FontStyle17"/>
        </w:rPr>
        <w:t>Перечисление субсидий осуществляется Администра</w:t>
      </w:r>
      <w:r>
        <w:rPr>
          <w:rStyle w:val="FontStyle17"/>
        </w:rPr>
        <w:t xml:space="preserve">цией МО «Тиманский сельсовет» НАО (далее — Администрация) на безвозмездной и безвозвратной основе в соответствии с запланированными средствами в местном бюджете в рамках подпрограммы 5 «Развитие социальной инфраструктуры и создание комфортных условий </w:t>
      </w:r>
      <w:proofErr w:type="spellStart"/>
      <w:r>
        <w:rPr>
          <w:rStyle w:val="FontStyle17"/>
        </w:rPr>
        <w:t>проиж</w:t>
      </w:r>
      <w:r>
        <w:rPr>
          <w:rStyle w:val="FontStyle17"/>
        </w:rPr>
        <w:t>ивания</w:t>
      </w:r>
      <w:proofErr w:type="spellEnd"/>
      <w:r>
        <w:rPr>
          <w:rStyle w:val="FontStyle17"/>
        </w:rPr>
        <w:t xml:space="preserve"> в поселениях муниципального района «Заполярный район» МП «Комплексное развитие поселений муниципального района «Заполярный район» на 2017-2022 годы».</w:t>
      </w:r>
      <w:proofErr w:type="gramEnd"/>
    </w:p>
    <w:p w:rsidR="00DC1275" w:rsidRDefault="002C4BA2">
      <w:pPr>
        <w:ind w:firstLine="708"/>
        <w:jc w:val="both"/>
      </w:pPr>
      <w:r>
        <w:rPr>
          <w:rStyle w:val="FontStyle17"/>
        </w:rPr>
        <w:t>1.4. Для целей настоящего порядка используются следующие понятия:</w:t>
      </w:r>
    </w:p>
    <w:p w:rsidR="00DC1275" w:rsidRDefault="002C4BA2">
      <w:pPr>
        <w:ind w:firstLine="708"/>
        <w:jc w:val="both"/>
      </w:pPr>
      <w:proofErr w:type="gramStart"/>
      <w:r>
        <w:rPr>
          <w:rStyle w:val="FontStyle17"/>
        </w:rPr>
        <w:t xml:space="preserve">- заявитель - юридическое лицо </w:t>
      </w:r>
      <w:r>
        <w:rPr>
          <w:rStyle w:val="FontStyle21"/>
          <w:b w:val="0"/>
          <w:bCs w:val="0"/>
          <w:sz w:val="24"/>
          <w:szCs w:val="24"/>
        </w:rPr>
        <w:t>(з</w:t>
      </w:r>
      <w:r>
        <w:rPr>
          <w:rStyle w:val="FontStyle21"/>
          <w:b w:val="0"/>
          <w:bCs w:val="0"/>
          <w:sz w:val="24"/>
          <w:szCs w:val="24"/>
        </w:rPr>
        <w:t>а исключением государственных (муниципальных) учреждений), индивидуальный предприниматель и физическое лицо-производитель товаров, работ, услуг</w:t>
      </w:r>
      <w:r>
        <w:rPr>
          <w:rStyle w:val="FontStyle17"/>
        </w:rPr>
        <w:t>, подавшее заявление на получение субсидии;</w:t>
      </w:r>
      <w:proofErr w:type="gramEnd"/>
    </w:p>
    <w:p w:rsidR="00DC1275" w:rsidRDefault="002C4BA2">
      <w:pPr>
        <w:ind w:firstLine="708"/>
        <w:jc w:val="both"/>
      </w:pPr>
      <w:proofErr w:type="gramStart"/>
      <w:r>
        <w:rPr>
          <w:rStyle w:val="FontStyle17"/>
        </w:rPr>
        <w:t xml:space="preserve">- получатель субсидии - юридическое лицо </w:t>
      </w:r>
      <w:r>
        <w:rPr>
          <w:rStyle w:val="FontStyle21"/>
          <w:b w:val="0"/>
          <w:bCs w:val="0"/>
          <w:sz w:val="24"/>
          <w:szCs w:val="24"/>
        </w:rPr>
        <w:t xml:space="preserve">(за исключением </w:t>
      </w:r>
      <w:r>
        <w:rPr>
          <w:rStyle w:val="FontStyle21"/>
          <w:b w:val="0"/>
          <w:bCs w:val="0"/>
          <w:sz w:val="24"/>
          <w:szCs w:val="24"/>
        </w:rPr>
        <w:t>государственных (муниципальных) учреждений), индивидуальный предприниматель и физическое лицо-производитель товаров, работ, услуг</w:t>
      </w:r>
      <w:r>
        <w:rPr>
          <w:rStyle w:val="FontStyle17"/>
        </w:rPr>
        <w:t>, с которым заключено соглашение (договор) о предоставлении субсидии.</w:t>
      </w:r>
      <w:proofErr w:type="gramEnd"/>
    </w:p>
    <w:p w:rsidR="00DC1275" w:rsidRDefault="00DC1275">
      <w:pPr>
        <w:ind w:firstLine="708"/>
        <w:jc w:val="both"/>
      </w:pPr>
    </w:p>
    <w:p w:rsidR="00DC1275" w:rsidRDefault="00DC1275">
      <w:pPr>
        <w:ind w:firstLine="708"/>
        <w:jc w:val="both"/>
      </w:pPr>
    </w:p>
    <w:p w:rsidR="00DC1275" w:rsidRDefault="002C4BA2">
      <w:pPr>
        <w:ind w:firstLine="708"/>
        <w:jc w:val="center"/>
      </w:pPr>
      <w:r>
        <w:t xml:space="preserve">2. Критерии отбора </w:t>
      </w:r>
      <w:r>
        <w:rPr>
          <w:rStyle w:val="FontStyle17"/>
        </w:rPr>
        <w:t xml:space="preserve">юридических лиц </w:t>
      </w:r>
      <w:r>
        <w:rPr>
          <w:rStyle w:val="FontStyle21"/>
          <w:b w:val="0"/>
          <w:bCs w:val="0"/>
          <w:sz w:val="24"/>
          <w:szCs w:val="24"/>
        </w:rPr>
        <w:t>(за исключением госу</w:t>
      </w:r>
      <w:r>
        <w:rPr>
          <w:rStyle w:val="FontStyle21"/>
          <w:b w:val="0"/>
          <w:bCs w:val="0"/>
          <w:sz w:val="24"/>
          <w:szCs w:val="24"/>
        </w:rPr>
        <w:t>дарственных (муниципальных) учреждений), индивидуальных предпринимателей и физических лиц, имеющих право на получение субсидий</w:t>
      </w:r>
    </w:p>
    <w:p w:rsidR="00DC1275" w:rsidRDefault="00DC1275">
      <w:pPr>
        <w:ind w:firstLine="708"/>
        <w:jc w:val="center"/>
      </w:pPr>
    </w:p>
    <w:p w:rsidR="00DC1275" w:rsidRDefault="002C4BA2">
      <w:pPr>
        <w:ind w:firstLine="708"/>
      </w:pPr>
      <w:r>
        <w:rPr>
          <w:rStyle w:val="FontStyle17"/>
        </w:rPr>
        <w:lastRenderedPageBreak/>
        <w:t>2.1. Право на получение субсидии имеют заявители, удовлетворяющие следующим критериям отбора:</w:t>
      </w:r>
    </w:p>
    <w:p w:rsidR="00DC1275" w:rsidRDefault="002C4BA2">
      <w:pPr>
        <w:ind w:firstLine="708"/>
      </w:pPr>
      <w:r>
        <w:rPr>
          <w:rStyle w:val="FontStyle17"/>
        </w:rPr>
        <w:t xml:space="preserve">а) оказание населению услуг </w:t>
      </w:r>
      <w:r>
        <w:rPr>
          <w:rStyle w:val="FontStyle17"/>
        </w:rPr>
        <w:t>общественных бань;</w:t>
      </w:r>
    </w:p>
    <w:p w:rsidR="00DC1275" w:rsidRDefault="002C4BA2">
      <w:pPr>
        <w:ind w:firstLine="708"/>
        <w:jc w:val="both"/>
      </w:pPr>
      <w:r>
        <w:rPr>
          <w:rStyle w:val="FontStyle17"/>
        </w:rPr>
        <w:t>б) отсутствие у заявителя задолженности по налогам и иным обязательным платежам в бюджеты всех уровней и внебюджетные фонды.</w:t>
      </w:r>
    </w:p>
    <w:p w:rsidR="00DC1275" w:rsidRDefault="002C4BA2">
      <w:pPr>
        <w:tabs>
          <w:tab w:val="left" w:pos="0"/>
        </w:tabs>
        <w:ind w:firstLine="737"/>
        <w:jc w:val="both"/>
      </w:pPr>
      <w:r>
        <w:t>в</w:t>
      </w:r>
      <w:proofErr w:type="gramStart"/>
      <w:r>
        <w:t>)з</w:t>
      </w:r>
      <w:proofErr w:type="gramEnd"/>
      <w:r>
        <w:t>аявители субсидии не должны находиться в процессе реорганизации, ликвидации, банкротства.</w:t>
      </w:r>
    </w:p>
    <w:p w:rsidR="00DC1275" w:rsidRDefault="00DC1275">
      <w:pPr>
        <w:pStyle w:val="ConsPlu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tabs>
          <w:tab w:val="left" w:pos="1418"/>
        </w:tabs>
        <w:jc w:val="center"/>
      </w:pPr>
      <w:r>
        <w:rPr>
          <w:rFonts w:ascii="Times New Roman" w:hAnsi="Times New Roman" w:cs="Times New Roman"/>
          <w:sz w:val="24"/>
          <w:szCs w:val="24"/>
        </w:rPr>
        <w:t>3.  Цели  и  услов</w:t>
      </w:r>
      <w:r>
        <w:rPr>
          <w:rFonts w:ascii="Times New Roman" w:hAnsi="Times New Roman" w:cs="Times New Roman"/>
          <w:sz w:val="24"/>
          <w:szCs w:val="24"/>
        </w:rPr>
        <w:t>ия  предоставления  субсидий</w:t>
      </w:r>
    </w:p>
    <w:p w:rsidR="00DC1275" w:rsidRDefault="00DC1275">
      <w:pPr>
        <w:pStyle w:val="ConsPlusNormal"/>
        <w:widowControl/>
        <w:tabs>
          <w:tab w:val="left" w:pos="1418"/>
        </w:tabs>
        <w:jc w:val="center"/>
      </w:pPr>
    </w:p>
    <w:p w:rsidR="00DC1275" w:rsidRDefault="002C4BA2">
      <w:pPr>
        <w:pStyle w:val="ConsPlusNormal"/>
        <w:widowControl/>
        <w:tabs>
          <w:tab w:val="left" w:pos="1418"/>
        </w:tabs>
        <w:ind w:firstLine="567"/>
        <w:jc w:val="both"/>
      </w:pPr>
      <w:r>
        <w:rPr>
          <w:rFonts w:ascii="Times New Roman" w:hAnsi="Times New Roman" w:cs="Times New Roman"/>
          <w:sz w:val="24"/>
          <w:szCs w:val="24"/>
        </w:rPr>
        <w:t>3.1. Целью предоставления субсидии является возмещение недополученных доходов, возникающих при оказании населению услуг общественных бань, в результате регулирования цен (тарифов) на банные услуги в муниципальном образовании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тиманский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НАО.</w:t>
      </w:r>
    </w:p>
    <w:p w:rsidR="00DC1275" w:rsidRDefault="002C4BA2">
      <w:pPr>
        <w:tabs>
          <w:tab w:val="left" w:pos="993"/>
          <w:tab w:val="left" w:pos="1418"/>
        </w:tabs>
        <w:ind w:firstLine="567"/>
        <w:jc w:val="both"/>
      </w:pPr>
      <w:r>
        <w:t>3</w:t>
      </w:r>
      <w:r>
        <w:t>.2.Условиями  предоставления  субсидий  являются:</w:t>
      </w:r>
    </w:p>
    <w:p w:rsidR="00DC1275" w:rsidRDefault="002C4BA2">
      <w:pPr>
        <w:tabs>
          <w:tab w:val="left" w:pos="0"/>
        </w:tabs>
        <w:ind w:firstLine="709"/>
        <w:jc w:val="both"/>
      </w:pPr>
      <w:r>
        <w:t xml:space="preserve">1) закрепление за заявителем на праве  оперативного управления муниципальных общественных бань </w:t>
      </w:r>
      <w:proofErr w:type="spellStart"/>
      <w:r>
        <w:t>п</w:t>
      </w:r>
      <w:proofErr w:type="gramStart"/>
      <w:r>
        <w:t>.И</w:t>
      </w:r>
      <w:proofErr w:type="gramEnd"/>
      <w:r>
        <w:t>ндига</w:t>
      </w:r>
      <w:proofErr w:type="spellEnd"/>
      <w:r>
        <w:t xml:space="preserve">, </w:t>
      </w:r>
      <w:proofErr w:type="spellStart"/>
      <w:r>
        <w:t>п.Выучейский</w:t>
      </w:r>
      <w:proofErr w:type="spellEnd"/>
      <w:r>
        <w:t xml:space="preserve"> являющихся собственностью МО «Тиманский сельсовет» НАО; </w:t>
      </w:r>
    </w:p>
    <w:p w:rsidR="00DC1275" w:rsidRDefault="002C4BA2">
      <w:pPr>
        <w:tabs>
          <w:tab w:val="left" w:pos="0"/>
        </w:tabs>
        <w:jc w:val="both"/>
      </w:pPr>
      <w:r>
        <w:t xml:space="preserve">    </w:t>
      </w:r>
      <w:r>
        <w:t xml:space="preserve">    2) наличие у заявителя согласованного с Администрацией  графика  работы  бань, распорядительного документа  платы за посещение  общественных бань, переданных ему на праве оперативного управления. </w:t>
      </w:r>
    </w:p>
    <w:p w:rsidR="00DC1275" w:rsidRDefault="002C4BA2">
      <w:pPr>
        <w:tabs>
          <w:tab w:val="left" w:pos="0"/>
        </w:tabs>
        <w:ind w:hanging="360"/>
        <w:jc w:val="both"/>
      </w:pPr>
      <w:r>
        <w:t xml:space="preserve">          3) наличие у заявителя согласованного с Админ</w:t>
      </w:r>
      <w:r>
        <w:t>истрацией  договора (соглашения) на 2018 год о предоставлении субсидий из местного бюджета на возмещение недополученных доходов или финансовое возмещение затрат в связи с оказанием населению услуг общественных бань  согласно Приложению 3 настоящего Порядка</w:t>
      </w:r>
      <w:r>
        <w:t>.</w:t>
      </w:r>
    </w:p>
    <w:p w:rsidR="00DC1275" w:rsidRDefault="002C4BA2">
      <w:pPr>
        <w:tabs>
          <w:tab w:val="left" w:pos="0"/>
        </w:tabs>
        <w:ind w:hanging="360"/>
        <w:jc w:val="both"/>
      </w:pPr>
      <w:r>
        <w:t xml:space="preserve">        4) расчета у заявителя размера субсидий на возмещение недополученных доходов или финансовое возмещение затрат в связи с оказанием населению услуг общественных бань на 2018 год - в случае возмещения  недополученных доходов или финансового возмещен</w:t>
      </w:r>
      <w:r>
        <w:t>ия затрат в соответствии с фактическими расходами;</w:t>
      </w:r>
    </w:p>
    <w:p w:rsidR="00DC1275" w:rsidRDefault="002C4BA2">
      <w:pPr>
        <w:tabs>
          <w:tab w:val="left" w:pos="0"/>
        </w:tabs>
        <w:ind w:left="-340" w:firstLine="907"/>
        <w:jc w:val="both"/>
      </w:pPr>
      <w:r>
        <w:t xml:space="preserve">         5) наличие  у заявителя сведений о фактическом размере выручки и расходах лиц, получавших субсидии на возмещение недополученных доходов или финансовое возмещение затрат в связи с оказанием </w:t>
      </w:r>
      <w:r>
        <w:t>населению услуг общественных бань, за 2015-2017 годы (в разрезе статей затрат с приложением обосновывающих расчетов).</w:t>
      </w:r>
    </w:p>
    <w:p w:rsidR="00DC1275" w:rsidRDefault="002C4BA2">
      <w:pPr>
        <w:tabs>
          <w:tab w:val="left" w:pos="993"/>
          <w:tab w:val="left" w:pos="1418"/>
        </w:tabs>
        <w:ind w:firstLine="680"/>
        <w:jc w:val="both"/>
      </w:pPr>
      <w:r>
        <w:t>3.3. Для рассмотрения возможности предоставления субсидии заявителю необходимо представить в Администрацию следующие документы:</w:t>
      </w:r>
    </w:p>
    <w:p w:rsidR="00DC1275" w:rsidRDefault="002C4BA2">
      <w:pPr>
        <w:tabs>
          <w:tab w:val="left" w:pos="0"/>
        </w:tabs>
        <w:jc w:val="both"/>
      </w:pPr>
      <w:r>
        <w:t xml:space="preserve">      а) з</w:t>
      </w:r>
      <w:r>
        <w:t>аявление о рассмотрении возможности предоставления субсидий на возмещение недополученных доходов, возникающих при оказании населению услуг общественных бань в 2018 году по форме согласно Приложению 1 к настоящему Порядку;</w:t>
      </w:r>
    </w:p>
    <w:p w:rsidR="00DC1275" w:rsidRDefault="002C4BA2">
      <w:pPr>
        <w:tabs>
          <w:tab w:val="left" w:pos="0"/>
        </w:tabs>
        <w:ind w:firstLine="567"/>
        <w:jc w:val="both"/>
      </w:pPr>
      <w:r>
        <w:t xml:space="preserve">      б) документы, подтверждающие</w:t>
      </w:r>
      <w:r>
        <w:t xml:space="preserve"> постановку объекта недвижимого имущества (бани) на бухгалтерский учет заявителя; </w:t>
      </w:r>
    </w:p>
    <w:p w:rsidR="00DC1275" w:rsidRDefault="002C4BA2">
      <w:pPr>
        <w:tabs>
          <w:tab w:val="left" w:pos="0"/>
        </w:tabs>
        <w:ind w:firstLine="680"/>
        <w:jc w:val="both"/>
      </w:pPr>
      <w:r>
        <w:t xml:space="preserve">       в) справки об отсутствии у заявителя задолженности по налогам и иным обязательным платежам в бюджеты всех уровней и внебюджетные фонды;</w:t>
      </w:r>
    </w:p>
    <w:p w:rsidR="00DC1275" w:rsidRDefault="002C4BA2">
      <w:pPr>
        <w:tabs>
          <w:tab w:val="left" w:pos="0"/>
        </w:tabs>
        <w:ind w:firstLine="709"/>
        <w:jc w:val="both"/>
      </w:pPr>
      <w:r>
        <w:t xml:space="preserve">       г) график работы бани (</w:t>
      </w:r>
      <w:r>
        <w:t>бань);</w:t>
      </w:r>
    </w:p>
    <w:p w:rsidR="00DC1275" w:rsidRDefault="002C4BA2">
      <w:pPr>
        <w:tabs>
          <w:tab w:val="left" w:pos="0"/>
        </w:tabs>
        <w:ind w:firstLine="737"/>
        <w:jc w:val="both"/>
      </w:pPr>
      <w:r>
        <w:t xml:space="preserve">       </w:t>
      </w:r>
      <w:proofErr w:type="spellStart"/>
      <w:r>
        <w:t>д</w:t>
      </w:r>
      <w:proofErr w:type="spellEnd"/>
      <w:r>
        <w:t>) плата за посещение общественных бань на 2018 год;</w:t>
      </w:r>
    </w:p>
    <w:p w:rsidR="00DC1275" w:rsidRDefault="002C4BA2">
      <w:pPr>
        <w:ind w:left="340" w:firstLine="680"/>
        <w:jc w:val="both"/>
      </w:pPr>
      <w:r>
        <w:rPr>
          <w:color w:val="FF0000"/>
        </w:rPr>
        <w:t xml:space="preserve"> </w:t>
      </w:r>
      <w:r>
        <w:t>е)  расчет   размера субсидий на возмещение недополученных доходов или финансовое возмещение затрат в связи с оказанием населению услуг общественных бань на 2018 год (с приложением обоснов</w:t>
      </w:r>
      <w:r>
        <w:t>ывающих документов и расчетов по статьям затрат и выручке) - в случае возмещения  недополученных доходов или финансового возмещения затрат в соответствии с фактическими расходами;</w:t>
      </w:r>
    </w:p>
    <w:p w:rsidR="00DC1275" w:rsidRDefault="002C4BA2">
      <w:pPr>
        <w:ind w:left="340" w:firstLine="680"/>
        <w:jc w:val="both"/>
      </w:pPr>
      <w:r>
        <w:t xml:space="preserve"> </w:t>
      </w:r>
    </w:p>
    <w:p w:rsidR="00DC1275" w:rsidRDefault="002C4BA2">
      <w:pPr>
        <w:tabs>
          <w:tab w:val="left" w:pos="993"/>
          <w:tab w:val="left" w:pos="1418"/>
        </w:tabs>
        <w:ind w:left="480"/>
        <w:jc w:val="both"/>
      </w:pPr>
      <w:r>
        <w:lastRenderedPageBreak/>
        <w:t xml:space="preserve">    3.4. Администрация  рассматривает представленные документы, проверяет </w:t>
      </w:r>
      <w:r>
        <w:t xml:space="preserve">полноту и достоверность сведений, содержащихся в представленных документах, в течение 5 (пяти) рабочих дней. </w:t>
      </w:r>
    </w:p>
    <w:p w:rsidR="00DC1275" w:rsidRDefault="002C4BA2">
      <w:pPr>
        <w:pStyle w:val="ConsPlusNormal"/>
        <w:widowControl/>
        <w:ind w:firstLine="851"/>
        <w:jc w:val="both"/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заявитель представил не все документы, указанные в пункте 3.3. настоящего Порядка, а также в случае, когда представленные документы</w:t>
      </w:r>
      <w:r>
        <w:rPr>
          <w:rFonts w:ascii="Times New Roman" w:hAnsi="Times New Roman" w:cs="Times New Roman"/>
          <w:sz w:val="24"/>
          <w:szCs w:val="24"/>
        </w:rPr>
        <w:t xml:space="preserve"> не соответствуют требованиям настоящего Порядка, срок рассмотрения документов Администрацией увеличивается до даты устранения всех замечаний по документам или предоставления недостающих документов.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t xml:space="preserve">     3.5. Администрация вправе отказать в предоставлении </w:t>
      </w:r>
      <w:r>
        <w:t>субсидии и вернуть документы заявителю, если заявитель на дату подачи документов не соответствует критериям отбора и условиям предоставления субсидий, указанным в настоящем Порядке.</w:t>
      </w:r>
    </w:p>
    <w:p w:rsidR="00DC1275" w:rsidRDefault="002C4BA2">
      <w:pPr>
        <w:tabs>
          <w:tab w:val="left" w:pos="625"/>
          <w:tab w:val="left" w:pos="738"/>
        </w:tabs>
        <w:jc w:val="both"/>
      </w:pPr>
      <w:r>
        <w:t xml:space="preserve">     3.6. В случае принятия решения об отказе в предоставлении субсидии </w:t>
      </w:r>
      <w:r>
        <w:t>Администрацией направляется письменное уведомление заявителю с указанием причин отказа.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t xml:space="preserve">     3.7. Администрация при положительном решении оформляет соглашение (договор) на предоставление субсидии.</w:t>
      </w:r>
    </w:p>
    <w:p w:rsidR="00DC1275" w:rsidRDefault="00DC1275">
      <w:pPr>
        <w:tabs>
          <w:tab w:val="left" w:pos="993"/>
          <w:tab w:val="left" w:pos="1418"/>
        </w:tabs>
        <w:jc w:val="both"/>
      </w:pPr>
    </w:p>
    <w:p w:rsidR="00DC1275" w:rsidRDefault="002C4BA2">
      <w:pPr>
        <w:pStyle w:val="ConsPlusNormal"/>
        <w:widowControl/>
        <w:tabs>
          <w:tab w:val="left" w:pos="1418"/>
        </w:tabs>
        <w:ind w:left="709" w:firstLine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DC1275" w:rsidRDefault="002C4BA2">
      <w:pPr>
        <w:pStyle w:val="ConsPlusNormal"/>
        <w:widowControl/>
        <w:tabs>
          <w:tab w:val="left" w:pos="1418"/>
        </w:tabs>
        <w:ind w:left="709" w:firstLine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4. Поря</w:t>
      </w:r>
      <w:r>
        <w:rPr>
          <w:rFonts w:ascii="Times New Roman" w:hAnsi="Times New Roman" w:cs="Times New Roman"/>
          <w:sz w:val="24"/>
          <w:szCs w:val="24"/>
        </w:rPr>
        <w:t>док предоставления субсидий</w:t>
      </w:r>
    </w:p>
    <w:p w:rsidR="00DC1275" w:rsidRDefault="00DC1275">
      <w:pPr>
        <w:tabs>
          <w:tab w:val="left" w:pos="1418"/>
        </w:tabs>
        <w:ind w:firstLine="709"/>
        <w:jc w:val="center"/>
        <w:rPr>
          <w:b/>
          <w:bCs/>
        </w:rPr>
      </w:pPr>
    </w:p>
    <w:p w:rsidR="00DC1275" w:rsidRDefault="002C4BA2">
      <w:r>
        <w:t>Отчетным периодом, за который предоставляется субсидия, является месяц.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t xml:space="preserve">   4.1. Расчет субсидии производится за отчетный месяц, но не ранее, чем </w:t>
      </w:r>
      <w:proofErr w:type="gramStart"/>
      <w:r>
        <w:t>с даты постановки</w:t>
      </w:r>
      <w:proofErr w:type="gramEnd"/>
      <w:r>
        <w:t xml:space="preserve"> на бухгалтерский учет заявителя объекта недвижимого имущества (б</w:t>
      </w:r>
      <w:r>
        <w:t>ани).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t xml:space="preserve">     4.2. Для осуществления перечислений субсидии получатель субсидии представляет не позднее 15 (пятнадцатого) числа месяца, следующего за отчетным периодом, в Администрацию следующие документы:</w:t>
      </w:r>
    </w:p>
    <w:p w:rsidR="00DC1275" w:rsidRDefault="002C4BA2">
      <w:pPr>
        <w:pStyle w:val="ConsPlusNonformat"/>
        <w:widowControl/>
        <w:numPr>
          <w:ilvl w:val="0"/>
          <w:numId w:val="2"/>
        </w:numPr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предоставлении субсидии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 возмещение </w:t>
      </w:r>
      <w:r>
        <w:rPr>
          <w:rFonts w:ascii="Times New Roman" w:hAnsi="Times New Roman" w:cs="Times New Roman"/>
          <w:bCs/>
          <w:sz w:val="24"/>
          <w:szCs w:val="24"/>
        </w:rPr>
        <w:t>недополученных доходов, возникающих при оказании населению услуг общественных бань</w:t>
      </w:r>
      <w:r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2 к настоящему Порядку;</w:t>
      </w:r>
    </w:p>
    <w:p w:rsidR="00DC1275" w:rsidRDefault="002C4BA2">
      <w:pPr>
        <w:pStyle w:val="ConsPlusNonformat"/>
        <w:widowControl/>
        <w:numPr>
          <w:ilvl w:val="0"/>
          <w:numId w:val="2"/>
        </w:numPr>
        <w:ind w:left="0"/>
        <w:jc w:val="both"/>
      </w:pPr>
      <w:r>
        <w:rPr>
          <w:rFonts w:ascii="Times New Roman" w:hAnsi="Times New Roman" w:cs="Times New Roman"/>
          <w:sz w:val="24"/>
          <w:szCs w:val="24"/>
        </w:rPr>
        <w:t>расчет субсидии на возмещение недополученных доходов, возникающих при оказании населению услуг общественных бань, по фор</w:t>
      </w:r>
      <w:r>
        <w:rPr>
          <w:rFonts w:ascii="Times New Roman" w:hAnsi="Times New Roman" w:cs="Times New Roman"/>
          <w:sz w:val="24"/>
          <w:szCs w:val="24"/>
        </w:rPr>
        <w:t xml:space="preserve">ме согласно Приложению </w:t>
      </w:r>
      <w:hyperlink r:id="rId8">
        <w:r>
          <w:rPr>
            <w:rStyle w:val="-"/>
            <w:rFonts w:ascii="Times New Roman" w:hAnsi="Times New Roman" w:cs="Times New Roman"/>
            <w:sz w:val="24"/>
            <w:szCs w:val="24"/>
          </w:rPr>
          <w:t>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 настоящему Порядку;</w:t>
      </w:r>
    </w:p>
    <w:p w:rsidR="00DC1275" w:rsidRDefault="002C4BA2">
      <w:pPr>
        <w:pStyle w:val="ConsPlusNonformat"/>
        <w:widowControl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копию документа, подтверждающего количество посетителей бани за отчетны</w:t>
      </w:r>
      <w:r>
        <w:rPr>
          <w:rFonts w:ascii="Times New Roman" w:hAnsi="Times New Roman" w:cs="Times New Roman"/>
          <w:sz w:val="24"/>
          <w:szCs w:val="24"/>
        </w:rPr>
        <w:t>й период, заверенную руководителем и главным бухгалтером.</w:t>
      </w:r>
    </w:p>
    <w:p w:rsidR="00DC1275" w:rsidRDefault="002C4BA2">
      <w:pPr>
        <w:tabs>
          <w:tab w:val="left" w:pos="851"/>
        </w:tabs>
        <w:ind w:firstLine="709"/>
        <w:jc w:val="both"/>
      </w:pPr>
      <w:r>
        <w:t>Получение субсидии на возмещение недополученных доходов, возникающих при оказании населению услуг общественных бань</w:t>
      </w:r>
      <w:r>
        <w:rPr>
          <w:color w:val="FF0000"/>
        </w:rPr>
        <w:t xml:space="preserve">  </w:t>
      </w:r>
      <w:r>
        <w:t>за декабрь  2017 года  будет  производиться  в  январе  2018 года в  соответствии</w:t>
      </w:r>
      <w:r>
        <w:t xml:space="preserve">  с договором (соглашением), которое подлежит заключению на 2018 год.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t xml:space="preserve">     4.3. Администрация в течение 5 (пяти) рабочих дней </w:t>
      </w:r>
      <w:proofErr w:type="gramStart"/>
      <w:r>
        <w:t>с даты  поступления</w:t>
      </w:r>
      <w:proofErr w:type="gramEnd"/>
      <w:r>
        <w:t xml:space="preserve"> документов, указанных в пункте 4.2. настоящего Порядка, рассматривает представленные документы, проверяет полн</w:t>
      </w:r>
      <w:r>
        <w:t xml:space="preserve">оту и достоверность сведений, содержащихся в представленных документах. 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t xml:space="preserve">    4.4. В случае</w:t>
      </w:r>
      <w:proofErr w:type="gramStart"/>
      <w:r>
        <w:t>,</w:t>
      </w:r>
      <w:proofErr w:type="gramEnd"/>
      <w:r>
        <w:t xml:space="preserve"> если получатель субсидии представил не все документы, указанные в пункте 4.2. настоящего Порядка, а также в случае, когда представленные документы не соответствуют </w:t>
      </w:r>
      <w:r>
        <w:t>требованиям настоящего Порядка, срок рассмотрения документов увеличивается до даты устранения всех замечаний по ним или предоставления недостающих документов.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t xml:space="preserve">     4.5. По итогам проверки документов решение о предоставлении субсидии оформляется Администрац</w:t>
      </w:r>
      <w:r>
        <w:t>ией в виде распоряжения.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lastRenderedPageBreak/>
        <w:t xml:space="preserve">     4.6. Распоряжение о предоставлении субсидии является основанием для перечисления денежных средств на счет получателя субсидии. Администрация в установленном порядке производит перечисление целевых средств на счет получателя су</w:t>
      </w:r>
      <w:r>
        <w:t>бсидии.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t xml:space="preserve">     4.7. Главные  распорядители (распорядители)  бюджетных  средств,  предоставляющие  субсидию, и органы  муниципального  финансового  контроля проводят  обязательные  проверки  соблюдения  получателем  субсидий  условий, целей  и  порядка  предо</w:t>
      </w:r>
      <w:r>
        <w:t>ставления  субсидий, а также  их  целевого  использования.</w:t>
      </w:r>
    </w:p>
    <w:p w:rsidR="00DC1275" w:rsidRDefault="002C4BA2">
      <w:pPr>
        <w:tabs>
          <w:tab w:val="left" w:pos="993"/>
          <w:tab w:val="left" w:pos="1418"/>
        </w:tabs>
        <w:jc w:val="both"/>
      </w:pPr>
      <w:r>
        <w:t xml:space="preserve">     4.8. Получатель субсидии ежеквартально, до 25-го числа месяца, следующего за отчетным кварталом, представляет главному распорядителю отчет о целевом использовании субсидии по форме согласно пр</w:t>
      </w:r>
      <w:r>
        <w:t>иложению 5 настоящего Порядка.</w:t>
      </w:r>
    </w:p>
    <w:p w:rsidR="00DC1275" w:rsidRDefault="00DC1275">
      <w:pPr>
        <w:tabs>
          <w:tab w:val="left" w:pos="1701"/>
        </w:tabs>
        <w:ind w:firstLine="709"/>
        <w:jc w:val="both"/>
      </w:pPr>
    </w:p>
    <w:p w:rsidR="00DC1275" w:rsidRDefault="002C4BA2">
      <w:pPr>
        <w:pStyle w:val="ConsPlusNormal"/>
        <w:widowControl/>
        <w:tabs>
          <w:tab w:val="left" w:pos="1418"/>
        </w:tabs>
        <w:ind w:left="709" w:firstLine="0"/>
      </w:pPr>
      <w:r>
        <w:rPr>
          <w:rFonts w:ascii="Times New Roman" w:hAnsi="Times New Roman" w:cs="Times New Roman"/>
          <w:sz w:val="24"/>
          <w:szCs w:val="24"/>
        </w:rPr>
        <w:t xml:space="preserve">                     5.Порядок возврата субсидий в случае нарушения </w:t>
      </w:r>
    </w:p>
    <w:p w:rsidR="00DC1275" w:rsidRDefault="002C4BA2">
      <w:pPr>
        <w:pStyle w:val="ConsPlusNormal"/>
        <w:widowControl/>
        <w:tabs>
          <w:tab w:val="left" w:pos="0"/>
          <w:tab w:val="left" w:pos="1701"/>
        </w:tabs>
        <w:ind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условий, установленных при их предоставлении</w:t>
      </w:r>
    </w:p>
    <w:p w:rsidR="00DC1275" w:rsidRDefault="00DC1275">
      <w:pPr>
        <w:pStyle w:val="ConsPlusNormal"/>
        <w:widowControl/>
        <w:tabs>
          <w:tab w:val="left" w:pos="170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tabs>
          <w:tab w:val="left" w:pos="993"/>
          <w:tab w:val="left" w:pos="1418"/>
        </w:tabs>
        <w:ind w:left="568"/>
        <w:jc w:val="both"/>
      </w:pPr>
      <w:r>
        <w:t xml:space="preserve">5.1. Возврат субсидий, использованных получателем не по целевому назначению, осуществляется в следующем </w:t>
      </w:r>
      <w:r>
        <w:t>порядке:</w:t>
      </w:r>
    </w:p>
    <w:p w:rsidR="00DC1275" w:rsidRDefault="002C4BA2">
      <w:pPr>
        <w:widowControl w:val="0"/>
        <w:numPr>
          <w:ilvl w:val="0"/>
          <w:numId w:val="3"/>
        </w:numPr>
        <w:tabs>
          <w:tab w:val="left" w:pos="1418"/>
        </w:tabs>
        <w:ind w:left="0"/>
        <w:jc w:val="both"/>
      </w:pPr>
      <w:r>
        <w:t>Администрация при выявлении после получения субсидии получателем нарушения им условий, установленных настоящим Порядком, в десятидневный срок направляет в адрес получателя уведомление о возврате полученной субсидии;</w:t>
      </w:r>
    </w:p>
    <w:p w:rsidR="00DC1275" w:rsidRDefault="002C4BA2">
      <w:pPr>
        <w:widowControl w:val="0"/>
        <w:numPr>
          <w:ilvl w:val="0"/>
          <w:numId w:val="3"/>
        </w:numPr>
        <w:tabs>
          <w:tab w:val="left" w:pos="1418"/>
        </w:tabs>
        <w:ind w:left="0"/>
        <w:jc w:val="both"/>
      </w:pPr>
      <w:r>
        <w:t>получатель субсидии в течение 1</w:t>
      </w:r>
      <w:r>
        <w:t>0 рабочих дней со дня получения уведомления осуществляет возврат субсидии по указанным в уведомлении реквизитам.</w:t>
      </w:r>
    </w:p>
    <w:p w:rsidR="00DC1275" w:rsidRDefault="002C4BA2">
      <w:pPr>
        <w:widowControl w:val="0"/>
        <w:tabs>
          <w:tab w:val="left" w:pos="1418"/>
        </w:tabs>
        <w:jc w:val="both"/>
      </w:pPr>
      <w:r>
        <w:t xml:space="preserve">       Субсидия должна быть использована по целевому назначению. Субсидии, использование которых по целевому назначению невозможно по независящ</w:t>
      </w:r>
      <w:r>
        <w:t>им от получателя субсидии причинам, а также остатки неиспользованных субсидий должны быть возвращены в местный бюджет до конца текущего финансового года.</w:t>
      </w:r>
    </w:p>
    <w:p w:rsidR="00DC1275" w:rsidRDefault="002C4BA2">
      <w:pPr>
        <w:widowControl w:val="0"/>
        <w:tabs>
          <w:tab w:val="left" w:pos="1418"/>
        </w:tabs>
        <w:ind w:firstLine="709"/>
        <w:jc w:val="both"/>
      </w:pPr>
      <w:r>
        <w:t>В случае отказа получателя от возврата субсидии, использованной не по целевому назначению, Администрац</w:t>
      </w:r>
      <w:r>
        <w:t>ия обеспечивает возврат субсидии в судебном порядке.</w:t>
      </w:r>
    </w:p>
    <w:p w:rsidR="00DC1275" w:rsidRDefault="002C4BA2">
      <w:pPr>
        <w:jc w:val="right"/>
      </w:pPr>
      <w:r>
        <w:rPr>
          <w:sz w:val="20"/>
        </w:rPr>
        <w:t xml:space="preserve">                                                                                                                </w:t>
      </w: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2C4BA2">
      <w:pPr>
        <w:jc w:val="right"/>
      </w:pPr>
      <w:r>
        <w:rPr>
          <w:sz w:val="20"/>
        </w:rPr>
        <w:t xml:space="preserve"> </w:t>
      </w:r>
    </w:p>
    <w:p w:rsidR="00DC1275" w:rsidRDefault="00DC1275">
      <w:pPr>
        <w:jc w:val="right"/>
      </w:pPr>
    </w:p>
    <w:p w:rsidR="00DC1275" w:rsidRDefault="002C4BA2">
      <w:pPr>
        <w:jc w:val="right"/>
      </w:pPr>
      <w:r>
        <w:rPr>
          <w:sz w:val="20"/>
        </w:rPr>
        <w:t>Приложение 1</w:t>
      </w:r>
    </w:p>
    <w:p w:rsidR="00DC1275" w:rsidRDefault="002C4BA2">
      <w:pPr>
        <w:ind w:left="3119"/>
        <w:jc w:val="right"/>
      </w:pPr>
      <w:r>
        <w:rPr>
          <w:sz w:val="20"/>
        </w:rPr>
        <w:t xml:space="preserve">к Порядку предоставления субсидий из бюджета </w:t>
      </w:r>
    </w:p>
    <w:p w:rsidR="00DC1275" w:rsidRDefault="002C4BA2">
      <w:pPr>
        <w:ind w:left="3119"/>
        <w:jc w:val="right"/>
      </w:pPr>
      <w:r>
        <w:rPr>
          <w:sz w:val="20"/>
        </w:rPr>
        <w:t xml:space="preserve">МО «Тиманский </w:t>
      </w:r>
      <w:r>
        <w:rPr>
          <w:sz w:val="20"/>
        </w:rPr>
        <w:t>сельсовет</w:t>
      </w:r>
      <w:r>
        <w:rPr>
          <w:sz w:val="20"/>
        </w:rPr>
        <w:t>» НАО юридическим лицам</w:t>
      </w:r>
    </w:p>
    <w:p w:rsidR="00DC1275" w:rsidRDefault="002C4BA2">
      <w:pPr>
        <w:ind w:left="3119"/>
        <w:jc w:val="right"/>
      </w:pPr>
      <w:r>
        <w:rPr>
          <w:sz w:val="20"/>
        </w:rPr>
        <w:t xml:space="preserve">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</w:t>
      </w:r>
      <w:r>
        <w:rPr>
          <w:bCs/>
          <w:sz w:val="20"/>
        </w:rPr>
        <w:t>на возмещение недополученных доходов, возникающих при оказ</w:t>
      </w:r>
      <w:r>
        <w:rPr>
          <w:bCs/>
          <w:sz w:val="20"/>
        </w:rPr>
        <w:t>ании населению услуг общественных бань, на 2018 год</w:t>
      </w: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jc w:val="center"/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DC1275" w:rsidRDefault="002C4BA2">
      <w:pPr>
        <w:jc w:val="center"/>
      </w:pPr>
      <w:r>
        <w:t xml:space="preserve">О  РАССМОТРЕНИИ  ВОЗМОЖНОСТИ  ПРЕДОСТАВЛЕНИЯ СУБСИДИЙ НА ВОЗМЕЩЕНИЕ НЕДОПОЛУЧЕННЫХ ДОХОДОВ, ВОЗНИКАЮЩИХ ПРИ ОКАЗАНИИ НАСЕЛЕНИЮ УСЛУГ ОБЩЕСТВЕННЫХ БАНЬ, </w:t>
      </w:r>
    </w:p>
    <w:p w:rsidR="00DC1275" w:rsidRDefault="002C4BA2">
      <w:pPr>
        <w:jc w:val="center"/>
      </w:pPr>
      <w:r>
        <w:t>В 2018 ГОДУ</w:t>
      </w:r>
      <w:r>
        <w:br/>
      </w:r>
    </w:p>
    <w:p w:rsidR="00DC1275" w:rsidRDefault="002C4BA2">
      <w:pPr>
        <w:jc w:val="both"/>
      </w:pPr>
      <w:r>
        <w:rPr>
          <w:sz w:val="28"/>
          <w:szCs w:val="28"/>
        </w:rPr>
        <w:t>__________________________________________________________________</w:t>
      </w:r>
    </w:p>
    <w:p w:rsidR="00DC1275" w:rsidRDefault="002C4BA2">
      <w:pPr>
        <w:pStyle w:val="ConsPlusNonformat"/>
        <w:widowControl/>
        <w:tabs>
          <w:tab w:val="left" w:pos="142"/>
        </w:tabs>
        <w:ind w:left="142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(полное наименование заявителя)</w:t>
      </w:r>
    </w:p>
    <w:p w:rsidR="00DC1275" w:rsidRDefault="00DC1275">
      <w:pPr>
        <w:pStyle w:val="ConsPlusNonformat"/>
        <w:widowControl/>
        <w:tabs>
          <w:tab w:val="left" w:pos="142"/>
        </w:tabs>
        <w:ind w:left="142"/>
        <w:jc w:val="center"/>
        <w:rPr>
          <w:rFonts w:ascii="Times New Roman" w:hAnsi="Times New Roman" w:cs="Times New Roman"/>
          <w:sz w:val="18"/>
          <w:szCs w:val="18"/>
        </w:rPr>
      </w:pPr>
    </w:p>
    <w:p w:rsidR="00DC1275" w:rsidRDefault="002C4BA2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просит рассмотреть возможность предоставления в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 xml:space="preserve"> году субсидий на возмещение недополученных доходов, возникающих при оказании населению услуг общественны</w:t>
      </w:r>
      <w:r>
        <w:rPr>
          <w:rFonts w:ascii="Times New Roman" w:hAnsi="Times New Roman" w:cs="Times New Roman"/>
          <w:sz w:val="24"/>
          <w:szCs w:val="24"/>
        </w:rPr>
        <w:t xml:space="preserve">х бань, находящихся в собственности МО «Тиманский сельсовет» НАО и  переданных </w:t>
      </w:r>
    </w:p>
    <w:p w:rsidR="00DC1275" w:rsidRDefault="002C4BA2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_________________________________________________________</w:t>
      </w:r>
    </w:p>
    <w:p w:rsidR="00DC1275" w:rsidRDefault="002C4BA2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( условия передачи и наименование заявителя)</w:t>
      </w:r>
    </w:p>
    <w:p w:rsidR="00DC1275" w:rsidRDefault="002C4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«____» _________ 20__</w:t>
      </w:r>
      <w:r>
        <w:rPr>
          <w:rFonts w:ascii="Times New Roman" w:hAnsi="Times New Roman" w:cs="Times New Roman"/>
          <w:sz w:val="24"/>
          <w:szCs w:val="24"/>
        </w:rPr>
        <w:t xml:space="preserve"> года на основании_____________________________ __________________________________________________________________.</w:t>
      </w:r>
    </w:p>
    <w:p w:rsidR="00DC1275" w:rsidRDefault="002C4BA2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документа, подтверждающего закрепление за заявителем бани)</w:t>
      </w:r>
    </w:p>
    <w:p w:rsidR="00DC1275" w:rsidRDefault="002C4BA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C1275" w:rsidRDefault="002C4BA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Приложение: </w:t>
      </w:r>
    </w:p>
    <w:p w:rsidR="00DC1275" w:rsidRDefault="002C4BA2">
      <w:pPr>
        <w:pStyle w:val="ConsPlusNormal"/>
        <w:widowControl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документа № 1, количество листов, коли</w:t>
      </w:r>
      <w:r>
        <w:rPr>
          <w:rFonts w:ascii="Times New Roman" w:hAnsi="Times New Roman" w:cs="Times New Roman"/>
          <w:sz w:val="24"/>
          <w:szCs w:val="24"/>
        </w:rPr>
        <w:t>чество экземпляров;</w:t>
      </w:r>
    </w:p>
    <w:p w:rsidR="00DC1275" w:rsidRDefault="002C4BA2">
      <w:pPr>
        <w:pStyle w:val="ConsPlusNormal"/>
        <w:widowControl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документа № 2, количество листов, количество экземпляров;</w:t>
      </w:r>
    </w:p>
    <w:p w:rsidR="00DC1275" w:rsidRDefault="002C4BA2">
      <w:pPr>
        <w:pStyle w:val="ConsPlusNormal"/>
        <w:widowControl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DC1275" w:rsidRDefault="00DC127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Заявитель, руководитель заявителя</w:t>
      </w:r>
    </w:p>
    <w:p w:rsidR="00DC1275" w:rsidRDefault="00DC127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                    ____________________________________</w:t>
      </w:r>
    </w:p>
    <w:p w:rsidR="00DC1275" w:rsidRDefault="002C4BA2">
      <w:pPr>
        <w:pStyle w:val="ConsPlusNonformat"/>
        <w:widowControl/>
        <w:tabs>
          <w:tab w:val="left" w:pos="142"/>
          <w:tab w:val="left" w:pos="6804"/>
        </w:tabs>
        <w:ind w:left="142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(подпись)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(Ф.И.О.)</w:t>
      </w:r>
    </w:p>
    <w:p w:rsidR="00DC1275" w:rsidRDefault="00DC127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DC1275" w:rsidRDefault="00DC127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tabs>
          <w:tab w:val="left" w:pos="142"/>
        </w:tabs>
        <w:ind w:left="142"/>
      </w:pPr>
      <w:r>
        <w:rPr>
          <w:rFonts w:ascii="Times New Roman" w:hAnsi="Times New Roman" w:cs="Times New Roman"/>
          <w:sz w:val="24"/>
          <w:szCs w:val="24"/>
        </w:rPr>
        <w:t>___________________                    ____________________________________</w:t>
      </w:r>
    </w:p>
    <w:p w:rsidR="00DC1275" w:rsidRDefault="002C4BA2">
      <w:pPr>
        <w:pStyle w:val="ConsPlusNonformat"/>
        <w:widowControl/>
        <w:tabs>
          <w:tab w:val="left" w:pos="142"/>
          <w:tab w:val="left" w:pos="6804"/>
        </w:tabs>
        <w:ind w:left="142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  (Ф.И.О.)</w:t>
      </w:r>
    </w:p>
    <w:p w:rsidR="00DC1275" w:rsidRDefault="00DC127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20___ г.</w:t>
      </w: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DC1275">
      <w:pPr>
        <w:jc w:val="right"/>
      </w:pPr>
    </w:p>
    <w:p w:rsidR="00DC1275" w:rsidRDefault="002C4BA2">
      <w:pPr>
        <w:jc w:val="right"/>
        <w:rPr>
          <w:sz w:val="20"/>
        </w:rPr>
      </w:pPr>
      <w:r>
        <w:rPr>
          <w:sz w:val="20"/>
        </w:rPr>
        <w:t xml:space="preserve">Приложение </w:t>
      </w:r>
      <w:r>
        <w:rPr>
          <w:sz w:val="20"/>
        </w:rPr>
        <w:t>2</w:t>
      </w:r>
    </w:p>
    <w:p w:rsidR="00DC1275" w:rsidRDefault="002C4BA2">
      <w:pPr>
        <w:ind w:left="3119"/>
        <w:jc w:val="right"/>
      </w:pPr>
      <w:r>
        <w:rPr>
          <w:sz w:val="20"/>
        </w:rPr>
        <w:t xml:space="preserve">к Порядку предоставления субсидий из бюджета МО «Тиманский сельсовет» НАО 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</w:t>
      </w:r>
      <w:r>
        <w:rPr>
          <w:bCs/>
          <w:sz w:val="20"/>
        </w:rPr>
        <w:t>на возмещени</w:t>
      </w:r>
      <w:r>
        <w:rPr>
          <w:bCs/>
          <w:sz w:val="20"/>
        </w:rPr>
        <w:t>е недополученных доходов, возникающих при оказании населению услуг общественных бань, на 2018 год</w:t>
      </w: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DC1275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DC1275" w:rsidRDefault="002C4BA2">
      <w:pPr>
        <w:jc w:val="center"/>
      </w:pPr>
      <w:r>
        <w:t xml:space="preserve">О ПРЕДОСТАВЛЕНИИ СУБСИДИИ НА ВОЗМЕЩЕНИЕ НЕДОПОЛУЧЕННЫХ ДОХОДОВ, ВОЗНИКАЮЩИХ ПРИ ОКАЗАНИИ НАСЕЛЕНИЮ УСЛУГ ОБЩЕСТВЕННЫХ БАНЬ </w:t>
      </w:r>
    </w:p>
    <w:p w:rsidR="00DC1275" w:rsidRDefault="002C4BA2">
      <w:pPr>
        <w:jc w:val="center"/>
      </w:pPr>
      <w:r>
        <w:t xml:space="preserve">ЗА </w:t>
      </w:r>
      <w:r>
        <w:t>_______________________.</w:t>
      </w:r>
    </w:p>
    <w:p w:rsidR="00DC1275" w:rsidRDefault="002C4BA2">
      <w:pPr>
        <w:ind w:left="2832" w:firstLine="1137"/>
      </w:pPr>
      <w:r>
        <w:t>(месяц, год)</w:t>
      </w:r>
    </w:p>
    <w:p w:rsidR="00DC1275" w:rsidRDefault="00DC1275">
      <w:pPr>
        <w:pBdr>
          <w:bottom w:val="single" w:sz="12" w:space="1" w:color="000001"/>
        </w:pBdr>
        <w:jc w:val="center"/>
      </w:pPr>
    </w:p>
    <w:p w:rsidR="00DC1275" w:rsidRDefault="002C4BA2">
      <w:pPr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получателя субсидии)</w:t>
      </w:r>
    </w:p>
    <w:p w:rsidR="00DC1275" w:rsidRDefault="002C4BA2">
      <w:pPr>
        <w:jc w:val="both"/>
      </w:pPr>
      <w:r>
        <w:t>просит предоставить субсидию на возмещение недополученного дохода, возникшего при оказании населению банных услуг, в соответствии с договором о предоставлении субсидии от «___» ________ 20__ года № _____ в размере _______________ рублей и перечислить ее по</w:t>
      </w:r>
      <w:r>
        <w:t xml:space="preserve"> следующим банковским реквизитам: </w:t>
      </w:r>
    </w:p>
    <w:p w:rsidR="00DC1275" w:rsidRDefault="00DC127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jc w:val="center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-1" w:type="dxa"/>
          <w:right w:w="70" w:type="dxa"/>
        </w:tblCellMar>
        <w:tblLook w:val="04A0"/>
      </w:tblPr>
      <w:tblGrid>
        <w:gridCol w:w="880"/>
        <w:gridCol w:w="4536"/>
        <w:gridCol w:w="4275"/>
      </w:tblGrid>
      <w:tr w:rsidR="00DC1275">
        <w:trPr>
          <w:cantSplit/>
          <w:trHeight w:val="240"/>
          <w:jc w:val="center"/>
        </w:trPr>
        <w:tc>
          <w:tcPr>
            <w:tcW w:w="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DC1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75">
        <w:trPr>
          <w:cantSplit/>
          <w:trHeight w:val="240"/>
          <w:jc w:val="center"/>
        </w:trPr>
        <w:tc>
          <w:tcPr>
            <w:tcW w:w="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DC1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75">
        <w:trPr>
          <w:cantSplit/>
          <w:trHeight w:val="240"/>
          <w:jc w:val="center"/>
        </w:trPr>
        <w:tc>
          <w:tcPr>
            <w:tcW w:w="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</w:t>
            </w:r>
          </w:p>
        </w:tc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DC1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75">
        <w:trPr>
          <w:cantSplit/>
          <w:trHeight w:val="240"/>
          <w:jc w:val="center"/>
        </w:trPr>
        <w:tc>
          <w:tcPr>
            <w:tcW w:w="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Л/с</w:t>
            </w:r>
          </w:p>
        </w:tc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DC1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75">
        <w:trPr>
          <w:cantSplit/>
          <w:trHeight w:val="240"/>
          <w:jc w:val="center"/>
        </w:trPr>
        <w:tc>
          <w:tcPr>
            <w:tcW w:w="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</w:tc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DC1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75">
        <w:trPr>
          <w:cantSplit/>
          <w:trHeight w:val="240"/>
          <w:jc w:val="center"/>
        </w:trPr>
        <w:tc>
          <w:tcPr>
            <w:tcW w:w="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</w:p>
        </w:tc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DC1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275">
        <w:trPr>
          <w:cantSplit/>
          <w:trHeight w:val="240"/>
          <w:jc w:val="center"/>
        </w:trPr>
        <w:tc>
          <w:tcPr>
            <w:tcW w:w="8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2C4BA2">
            <w:pPr>
              <w:pStyle w:val="ConsPlusNonformat"/>
              <w:widowControl/>
              <w:tabs>
                <w:tab w:val="left" w:pos="142"/>
              </w:tabs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427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-1" w:type="dxa"/>
            </w:tcMar>
          </w:tcPr>
          <w:p w:rsidR="00DC1275" w:rsidRDefault="00DC12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C1275" w:rsidRDefault="00DC127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DC1275" w:rsidRDefault="002C4BA2">
      <w:pPr>
        <w:pStyle w:val="ConsPlusNormal"/>
        <w:widowControl/>
        <w:numPr>
          <w:ilvl w:val="1"/>
          <w:numId w:val="5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документа № 1, количество листов, количество экземпляров;</w:t>
      </w:r>
    </w:p>
    <w:p w:rsidR="00DC1275" w:rsidRDefault="002C4BA2">
      <w:pPr>
        <w:pStyle w:val="ConsPlusNormal"/>
        <w:widowControl/>
        <w:numPr>
          <w:ilvl w:val="1"/>
          <w:numId w:val="5"/>
        </w:numPr>
        <w:tabs>
          <w:tab w:val="left" w:pos="1276"/>
        </w:tabs>
        <w:ind w:left="1276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документа № 2, количество листов, </w:t>
      </w:r>
      <w:r>
        <w:rPr>
          <w:rFonts w:ascii="Times New Roman" w:hAnsi="Times New Roman" w:cs="Times New Roman"/>
          <w:sz w:val="24"/>
          <w:szCs w:val="24"/>
        </w:rPr>
        <w:t>количество экземпляров.</w:t>
      </w:r>
    </w:p>
    <w:p w:rsidR="00DC1275" w:rsidRDefault="00DC1275">
      <w:pPr>
        <w:pStyle w:val="ConsPlusNormal"/>
        <w:widowControl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Получатель субсидии, руководитель получателя субсидии</w:t>
      </w: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                    ____________________________________</w:t>
      </w:r>
    </w:p>
    <w:p w:rsidR="00DC1275" w:rsidRDefault="002C4BA2">
      <w:pPr>
        <w:pStyle w:val="ConsPlusNonformat"/>
        <w:widowControl/>
        <w:tabs>
          <w:tab w:val="left" w:pos="142"/>
          <w:tab w:val="left" w:pos="6804"/>
        </w:tabs>
        <w:ind w:left="142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  (Ф.И.О.)</w:t>
      </w:r>
    </w:p>
    <w:p w:rsidR="00DC1275" w:rsidRDefault="00DC1275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бухгалтер</w:t>
      </w: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                  ____________________________________</w:t>
      </w:r>
    </w:p>
    <w:p w:rsidR="00DC1275" w:rsidRDefault="002C4BA2">
      <w:pPr>
        <w:pStyle w:val="ConsPlusNonformat"/>
        <w:widowControl/>
        <w:tabs>
          <w:tab w:val="left" w:pos="142"/>
          <w:tab w:val="left" w:pos="6804"/>
        </w:tabs>
        <w:ind w:left="142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                                                              (Ф.И.О.)</w:t>
      </w: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«____» _____________ 20___ г.</w:t>
      </w:r>
    </w:p>
    <w:p w:rsidR="00DC1275" w:rsidRDefault="002C4BA2">
      <w:pPr>
        <w:pStyle w:val="ConsPlusNonformat"/>
        <w:widowControl/>
        <w:tabs>
          <w:tab w:val="left" w:pos="142"/>
        </w:tabs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DC1275" w:rsidRDefault="00DC127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ind w:left="3226"/>
        <w:rPr>
          <w:sz w:val="20"/>
          <w:szCs w:val="20"/>
        </w:rPr>
      </w:pPr>
    </w:p>
    <w:p w:rsidR="00DC1275" w:rsidRDefault="002C4BA2">
      <w:pPr>
        <w:pStyle w:val="Style10"/>
        <w:widowControl/>
        <w:spacing w:before="62" w:line="221" w:lineRule="exact"/>
      </w:pPr>
      <w:r>
        <w:rPr>
          <w:rStyle w:val="FontStyle17"/>
          <w:sz w:val="20"/>
          <w:szCs w:val="20"/>
        </w:rPr>
        <w:t xml:space="preserve">Приложение 3 </w:t>
      </w:r>
    </w:p>
    <w:p w:rsidR="00DC1275" w:rsidRDefault="002C4BA2">
      <w:pPr>
        <w:pStyle w:val="Style10"/>
        <w:widowControl/>
        <w:spacing w:before="62" w:line="221" w:lineRule="exact"/>
        <w:ind w:left="3226"/>
      </w:pPr>
      <w:r>
        <w:rPr>
          <w:rStyle w:val="FontStyle17"/>
          <w:sz w:val="20"/>
          <w:szCs w:val="20"/>
        </w:rPr>
        <w:t xml:space="preserve"> к Положению о порядке предоставления из </w:t>
      </w:r>
      <w:r>
        <w:rPr>
          <w:rStyle w:val="FontStyle17"/>
          <w:sz w:val="20"/>
          <w:szCs w:val="20"/>
        </w:rPr>
        <w:t xml:space="preserve">бюджета МО «Тиманский сельсовет» НАО на 2018 год субсидий юридическим лицам, индивидуальным предпринимателям, физическим лицам-производителям работ, услуг на возмещение недополученных доходов, возникающих при оказании населению услуг общественных бань </w:t>
      </w:r>
    </w:p>
    <w:p w:rsidR="00DC1275" w:rsidRDefault="00DC1275">
      <w:pPr>
        <w:pStyle w:val="Style3"/>
        <w:widowControl/>
        <w:spacing w:line="240" w:lineRule="exact"/>
        <w:jc w:val="left"/>
      </w:pPr>
    </w:p>
    <w:p w:rsidR="00DC1275" w:rsidRDefault="00DC1275">
      <w:pPr>
        <w:jc w:val="center"/>
        <w:rPr>
          <w:b/>
        </w:rPr>
      </w:pPr>
    </w:p>
    <w:p w:rsidR="00DC1275" w:rsidRDefault="00DC1275">
      <w:pPr>
        <w:jc w:val="center"/>
        <w:rPr>
          <w:b/>
        </w:rPr>
      </w:pPr>
    </w:p>
    <w:p w:rsidR="00DC1275" w:rsidRDefault="00DC1275">
      <w:pPr>
        <w:jc w:val="center"/>
        <w:rPr>
          <w:b/>
        </w:rPr>
      </w:pPr>
    </w:p>
    <w:p w:rsidR="00DC1275" w:rsidRDefault="002C4BA2">
      <w:pPr>
        <w:jc w:val="center"/>
      </w:pPr>
      <w:r>
        <w:rPr>
          <w:b/>
        </w:rPr>
        <w:t>ДОГОВОР №___</w:t>
      </w:r>
    </w:p>
    <w:p w:rsidR="00DC1275" w:rsidRDefault="002C4BA2">
      <w:pPr>
        <w:jc w:val="center"/>
      </w:pPr>
      <w:r>
        <w:rPr>
          <w:rStyle w:val="FontStyle21"/>
          <w:b w:val="0"/>
          <w:sz w:val="24"/>
          <w:szCs w:val="24"/>
        </w:rPr>
        <w:t>о  предоставлении  из бюджета МО «Тиманский сельсовет» НАО на 20__ год  субсидий</w:t>
      </w:r>
    </w:p>
    <w:p w:rsidR="00DC1275" w:rsidRDefault="002C4BA2">
      <w:pPr>
        <w:jc w:val="center"/>
      </w:pPr>
      <w:r>
        <w:rPr>
          <w:rStyle w:val="FontStyle21"/>
          <w:b w:val="0"/>
          <w:sz w:val="24"/>
          <w:szCs w:val="24"/>
        </w:rPr>
        <w:t xml:space="preserve">юридическим лицам, индивидуальным предпринимателям, физическим лицам-производителям работ, услуг  </w:t>
      </w:r>
      <w:r>
        <w:rPr>
          <w:rStyle w:val="FontStyle21"/>
          <w:b w:val="0"/>
          <w:bCs w:val="0"/>
          <w:sz w:val="24"/>
          <w:szCs w:val="24"/>
        </w:rPr>
        <w:t xml:space="preserve">на возмещение недополученных доходов, возникающих при оказании </w:t>
      </w:r>
      <w:r>
        <w:rPr>
          <w:rStyle w:val="FontStyle21"/>
          <w:b w:val="0"/>
          <w:bCs w:val="0"/>
          <w:sz w:val="24"/>
          <w:szCs w:val="24"/>
        </w:rPr>
        <w:t xml:space="preserve"> населению услуг общественных бань</w:t>
      </w:r>
    </w:p>
    <w:p w:rsidR="00DC1275" w:rsidRDefault="00DC1275">
      <w:pPr>
        <w:pStyle w:val="Style3"/>
        <w:widowControl/>
        <w:spacing w:line="240" w:lineRule="auto"/>
      </w:pPr>
    </w:p>
    <w:p w:rsidR="00DC1275" w:rsidRDefault="002C4BA2">
      <w:pPr>
        <w:pStyle w:val="ConsPlusNonformat"/>
        <w:widowControl/>
        <w:jc w:val="center"/>
      </w:pP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ндига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«___» _________  20___ года</w:t>
      </w:r>
    </w:p>
    <w:p w:rsidR="00DC1275" w:rsidRDefault="00DC1275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Title"/>
        <w:widowControl/>
        <w:jc w:val="both"/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Администрация МО «Тиманский сельсовет» НАО, именуемая в дальнейшем «Главный распорядитель», в лице г</w:t>
      </w:r>
      <w:r>
        <w:rPr>
          <w:rFonts w:ascii="Times New Roman" w:hAnsi="Times New Roman" w:cs="Times New Roman"/>
          <w:b w:val="0"/>
          <w:sz w:val="24"/>
          <w:szCs w:val="24"/>
        </w:rPr>
        <w:t>лавы муниципального образования _________________________________, действующего на основании Устава, с одной стороны, и ________________, именуемое в дальнейшем «Получатель субсидии», в лице ________________________________, действующего на основании _____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________, с другой стороны, в соответствии с постановлением Администрации МО «Тиманский сельсовет» НАО от _______ 2018 года № __  «О порядке  предоставления </w:t>
      </w:r>
      <w:r>
        <w:rPr>
          <w:rStyle w:val="FontStyle21"/>
          <w:sz w:val="24"/>
          <w:szCs w:val="24"/>
        </w:rPr>
        <w:t>из бюджета МО «Тиманский сельсовет» НАО юридическим лицам (за</w:t>
      </w:r>
      <w:proofErr w:type="gramEnd"/>
      <w:r>
        <w:rPr>
          <w:rStyle w:val="FontStyle21"/>
          <w:sz w:val="24"/>
          <w:szCs w:val="24"/>
        </w:rPr>
        <w:t xml:space="preserve"> исключением государственных (муниципа</w:t>
      </w:r>
      <w:r>
        <w:rPr>
          <w:rStyle w:val="FontStyle21"/>
          <w:sz w:val="24"/>
          <w:szCs w:val="24"/>
        </w:rPr>
        <w:t xml:space="preserve">льных) учреждений) индивидуальным предпринимателям, физическим лицам-производителям товаров, работ, услуг </w:t>
      </w:r>
      <w:bookmarkStart w:id="0" w:name="__DdeLink__1770_971269864"/>
      <w:r>
        <w:rPr>
          <w:rStyle w:val="FontStyle21"/>
          <w:sz w:val="24"/>
          <w:szCs w:val="24"/>
        </w:rPr>
        <w:t>на возмещение недополученных доходов, возникающих при оказании  населению услуг общественных бань</w:t>
      </w:r>
      <w:bookmarkEnd w:id="0"/>
      <w:r>
        <w:rPr>
          <w:rStyle w:val="FontStyle21"/>
          <w:sz w:val="24"/>
          <w:szCs w:val="24"/>
        </w:rPr>
        <w:t xml:space="preserve"> на 2018 год»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заключили настоящий договор о нижеслед</w:t>
      </w:r>
      <w:r>
        <w:rPr>
          <w:rFonts w:ascii="Times New Roman" w:hAnsi="Times New Roman" w:cs="Times New Roman"/>
          <w:b w:val="0"/>
          <w:sz w:val="24"/>
          <w:szCs w:val="24"/>
        </w:rPr>
        <w:t>ующем:</w:t>
      </w:r>
    </w:p>
    <w:p w:rsidR="00DC1275" w:rsidRDefault="00DC12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1. ПРЕДМЕТ ДОГОВОРА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1.1. Главный распорядитель в целях оказания услуг общественных бань населению муниципального образования «Тиманский сельсовет» Ненецкого автономного округа, пред</w:t>
      </w:r>
      <w:r>
        <w:rPr>
          <w:rFonts w:ascii="Times New Roman" w:hAnsi="Times New Roman" w:cs="Times New Roman"/>
          <w:sz w:val="24"/>
          <w:szCs w:val="24"/>
        </w:rPr>
        <w:t>ставляет субсидию из местного бюджета на возмещение недополученных доходов, возникающих в связи с предоставлением банных услуг Получателю субсидии.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1.2.Предоставляемая субсидия имеет  строго целевое назначение и не может быть использована в целях, не преду</w:t>
      </w:r>
      <w:r>
        <w:rPr>
          <w:rFonts w:ascii="Times New Roman" w:hAnsi="Times New Roman" w:cs="Times New Roman"/>
          <w:sz w:val="24"/>
          <w:szCs w:val="24"/>
        </w:rPr>
        <w:t>смотренных пунктом 1.1 настоящего Договора.</w:t>
      </w:r>
    </w:p>
    <w:p w:rsidR="00DC1275" w:rsidRDefault="00DC1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2.1. Главный  распорядитель обязан: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2.1.1. При исполнении Получателем  субсидий условий настоящего Договора осуществлять предоставление субсидии на цели, установленные пунктом 1.1 н</w:t>
      </w:r>
      <w:r>
        <w:rPr>
          <w:rFonts w:ascii="Times New Roman" w:hAnsi="Times New Roman" w:cs="Times New Roman"/>
          <w:sz w:val="24"/>
          <w:szCs w:val="24"/>
        </w:rPr>
        <w:t>астоящего Договора, в порядке, установленном Правилами и настоящим Договором.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2.1.2. Предоставлять субсидию посредством перечисления в установленном порядке средств местного бюджета на расчетный счет Получателя субсидий в пределах лимитов бюджетных обязате</w:t>
      </w:r>
      <w:r>
        <w:rPr>
          <w:rFonts w:ascii="Times New Roman" w:hAnsi="Times New Roman" w:cs="Times New Roman"/>
          <w:sz w:val="24"/>
          <w:szCs w:val="24"/>
        </w:rPr>
        <w:t>льств и объемов финансирования расходов местного бюджета.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2.2.  Главный распорядитель вправе: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2.2.1. Ставить перед Получателем субсидий требование о возврате субсидии в случае установления по итогам проверок, проведенных Главным распорядителем, а также ины</w:t>
      </w:r>
      <w:r>
        <w:rPr>
          <w:rFonts w:ascii="Times New Roman" w:hAnsi="Times New Roman" w:cs="Times New Roman"/>
          <w:sz w:val="24"/>
          <w:szCs w:val="24"/>
        </w:rPr>
        <w:t>ми уполномоченными по итогам проверок, проведенных Главным распорядителем, а также иными уполномоченными органами муниципального контроля факта нарушения Получателем субсидий условий, установленных правилами и настоящим Договором, в разрезе выявленных нару</w:t>
      </w:r>
      <w:r>
        <w:rPr>
          <w:rFonts w:ascii="Times New Roman" w:hAnsi="Times New Roman" w:cs="Times New Roman"/>
          <w:sz w:val="24"/>
          <w:szCs w:val="24"/>
        </w:rPr>
        <w:t>шений.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2.2.2. Требовать ежеквартального отчета о целевом использовании субсидии.</w:t>
      </w: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2.2.3. Досрочно расторгнуть настоящий Договор в случае неоднократного нарушения Получателем субсидий условий, установленных Правилами и настоящим Договором.</w:t>
      </w: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  Получатель </w:t>
      </w:r>
      <w:r>
        <w:rPr>
          <w:rFonts w:ascii="Times New Roman" w:hAnsi="Times New Roman" w:cs="Times New Roman"/>
          <w:sz w:val="24"/>
          <w:szCs w:val="24"/>
        </w:rPr>
        <w:t>субсидии обязан:</w:t>
      </w: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2.3.1. Соблюдать условия предоставления субсидий, предусмотренные Порядком и настоящим Договором.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2.3.2.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Предоставлять Главному распорядителю необходимые 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соответствии с пунктом 3.3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раздела 3 Порядка. </w:t>
      </w: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 случае </w:t>
      </w:r>
      <w:r>
        <w:rPr>
          <w:rFonts w:ascii="Times New Roman" w:hAnsi="Times New Roman" w:cs="Times New Roman"/>
          <w:sz w:val="24"/>
          <w:szCs w:val="24"/>
        </w:rPr>
        <w:t>установления Главным распорядителем, а также иными уполномоченными органами муниципального контроля факта нарушения Получателем субсидии условий, установленных Порядком и настоящим Договором, в десятидневный срок после принятия Главным распорядителем соотв</w:t>
      </w:r>
      <w:r>
        <w:rPr>
          <w:rFonts w:ascii="Times New Roman" w:hAnsi="Times New Roman" w:cs="Times New Roman"/>
          <w:sz w:val="24"/>
          <w:szCs w:val="24"/>
        </w:rPr>
        <w:t xml:space="preserve">етствующего решения перечислить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местный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бюджет суммы субсидий, полученные с нарушением.</w:t>
      </w: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Ежеквартально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отчитываться 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целевом использовании субсидии.</w:t>
      </w: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   Получатель субсидии  вправе:</w:t>
      </w: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 Требовать от Главного распорядителя субсидии надлежащег</w:t>
      </w:r>
      <w:r>
        <w:rPr>
          <w:rFonts w:ascii="Times New Roman" w:hAnsi="Times New Roman" w:cs="Times New Roman"/>
          <w:sz w:val="24"/>
          <w:szCs w:val="24"/>
        </w:rPr>
        <w:t>о исполнения обязанностей по перечислению из местного бюджета субсидии, установленных Порядком, в случае надлежащего выполнения Получателем субсидии своих обязательств по настоящему Договору.</w:t>
      </w:r>
    </w:p>
    <w:p w:rsidR="00DC1275" w:rsidRDefault="00DC1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DC1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3.  ПОРЯДОК ПР</w:t>
      </w:r>
      <w:r>
        <w:rPr>
          <w:rFonts w:ascii="Times New Roman" w:hAnsi="Times New Roman" w:cs="Times New Roman"/>
          <w:sz w:val="24"/>
          <w:szCs w:val="24"/>
        </w:rPr>
        <w:t>ЕДОСТАВЛЕНИЯ СУБСИДИЙ</w:t>
      </w:r>
    </w:p>
    <w:p w:rsidR="00DC1275" w:rsidRDefault="00DC1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3.1. Для получения субсидии Получатель субсидии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предоставляет Главному распорядителю документы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согласно пункту 3.3.  раздела 3 Порядка.</w:t>
      </w:r>
    </w:p>
    <w:p w:rsidR="00DC1275" w:rsidRDefault="002C4BA2">
      <w:pPr>
        <w:ind w:firstLine="540"/>
        <w:jc w:val="both"/>
      </w:pPr>
      <w:r>
        <w:t xml:space="preserve">3.2. Получатель субсидии несет ответственность за достоверность информации и показателей, отражаемых в представляемых Главному распорядителю документах. </w:t>
      </w:r>
    </w:p>
    <w:p w:rsidR="00DC1275" w:rsidRDefault="002C4BA2">
      <w:pPr>
        <w:ind w:firstLine="540"/>
        <w:jc w:val="both"/>
      </w:pPr>
      <w:r>
        <w:t>3.3. Главный распорядитель в соответствии с представленными Получателем субсидии документами в 5-дневн</w:t>
      </w:r>
      <w:r>
        <w:t xml:space="preserve">ый срок </w:t>
      </w:r>
      <w:proofErr w:type="gramStart"/>
      <w:r>
        <w:t>с даты принятия</w:t>
      </w:r>
      <w:proofErr w:type="gramEnd"/>
      <w:r>
        <w:t xml:space="preserve"> решения о предоставлении субсидии перечисляет Получателю субсидии на расчетный счет субсидию.</w:t>
      </w:r>
    </w:p>
    <w:p w:rsidR="00DC1275" w:rsidRDefault="00DC12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4.  СРОК  ДЕЙСТВИЯ ДОГОВОРА</w:t>
      </w:r>
    </w:p>
    <w:p w:rsidR="00DC1275" w:rsidRDefault="00DC127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4.1. Настоящий Договор вступает в силу с __  января  20__ года и действует до ___ декабря 20____ года.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4.2. Срок действия настоящего Договора может быть продлен по соглашению Сторон путем заключения Дополнительного соглашения.</w:t>
      </w:r>
    </w:p>
    <w:p w:rsidR="00DC1275" w:rsidRDefault="00DC1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DC1275" w:rsidRDefault="002C4BA2">
      <w:pPr>
        <w:pStyle w:val="ConsPlusNormal"/>
        <w:widowControl/>
        <w:ind w:firstLine="54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5. ПОРЯДОК РАССМОТРЕНИЯ СПОРОВ</w:t>
      </w:r>
    </w:p>
    <w:p w:rsidR="00DC1275" w:rsidRDefault="00DC12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может быть расторгнут по соглашению Сторон.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5.2. Все </w:t>
      </w:r>
      <w:r>
        <w:rPr>
          <w:rFonts w:ascii="Times New Roman" w:hAnsi="Times New Roman" w:cs="Times New Roman"/>
          <w:sz w:val="24"/>
          <w:szCs w:val="24"/>
        </w:rPr>
        <w:t>разногласия и споры по настоящему Договору решаются Сторонами путем переговоров.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5.3. В случае невозможности урегулирования возникшего спора путем переговоров спор подлежит рассмотрению в соответствии с законодательством Российской Федерации в Арбитражном </w:t>
      </w:r>
      <w:r>
        <w:rPr>
          <w:rFonts w:ascii="Times New Roman" w:hAnsi="Times New Roman" w:cs="Times New Roman"/>
          <w:sz w:val="24"/>
          <w:szCs w:val="24"/>
        </w:rPr>
        <w:t>суде.</w:t>
      </w:r>
    </w:p>
    <w:p w:rsidR="00DC1275" w:rsidRDefault="00DC1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6. ФОРС-МАЖОР</w:t>
      </w:r>
    </w:p>
    <w:p w:rsidR="00DC1275" w:rsidRDefault="00DC127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 и если </w:t>
      </w:r>
      <w:r>
        <w:rPr>
          <w:rFonts w:ascii="Times New Roman" w:hAnsi="Times New Roman" w:cs="Times New Roman"/>
          <w:sz w:val="24"/>
          <w:szCs w:val="24"/>
        </w:rPr>
        <w:t>эти обстоятельства повлияли на исполнение настоящего Договора.</w:t>
      </w:r>
    </w:p>
    <w:p w:rsidR="00DC1275" w:rsidRDefault="002C4BA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</w:t>
      </w:r>
      <w:r>
        <w:rPr>
          <w:rFonts w:ascii="Times New Roman" w:hAnsi="Times New Roman" w:cs="Times New Roman"/>
          <w:sz w:val="24"/>
          <w:szCs w:val="24"/>
        </w:rPr>
        <w:t>льствами.</w:t>
      </w:r>
    </w:p>
    <w:p w:rsidR="00DC1275" w:rsidRDefault="002C4BA2">
      <w:pPr>
        <w:pStyle w:val="ConsPlu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6.2. Сторона, для которой создалась невозможность исполнения обязательств по настоящему Договору вследствие непредвиденных обстоятельств непреодолимой силы, должна известить другую Сторону в письменной форме без промедления о наступлении этих обс</w:t>
      </w:r>
      <w:r>
        <w:rPr>
          <w:rFonts w:ascii="Times New Roman" w:hAnsi="Times New Roman" w:cs="Times New Roman"/>
          <w:sz w:val="24"/>
          <w:szCs w:val="24"/>
        </w:rPr>
        <w:t xml:space="preserve">тоятельств, но не позднее 10 (десяти) дней с момента их поступления. Извещение должно содержать данные о наступлении и характере указанных обстоятельств и о возможных их последствиях. Эта Сторона должна также без промедления, не позднее 10 дней, известить </w:t>
      </w:r>
      <w:r>
        <w:rPr>
          <w:rFonts w:ascii="Times New Roman" w:hAnsi="Times New Roman" w:cs="Times New Roman"/>
          <w:sz w:val="24"/>
          <w:szCs w:val="24"/>
        </w:rPr>
        <w:t>другую Сторону в письменной форме о прекращении этих обстоятельств.</w:t>
      </w:r>
    </w:p>
    <w:p w:rsidR="00DC1275" w:rsidRDefault="00DC12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7.  ПРОЧИЕ УСЛОВИЯ</w:t>
      </w:r>
    </w:p>
    <w:p w:rsidR="00DC1275" w:rsidRDefault="00DC12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Все изменения и дополнения к настоящему Договору считаются действительными, если они оформлены в письменном виде</w:t>
      </w:r>
      <w:r>
        <w:rPr>
          <w:rFonts w:ascii="Times New Roman" w:hAnsi="Times New Roman" w:cs="Times New Roman"/>
          <w:sz w:val="24"/>
          <w:szCs w:val="24"/>
        </w:rPr>
        <w:t>, подписаны уполномоченными на то лицами и заверены печатями обеих Сторон.</w:t>
      </w:r>
    </w:p>
    <w:p w:rsidR="00DC1275" w:rsidRDefault="002C4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В случае изменения законодательства Российской Федерации, муниципальных нормативных правовых актов, непосредственно касающихся предмета настоящего Договора, Стороны вносят соот</w:t>
      </w:r>
      <w:r>
        <w:rPr>
          <w:rFonts w:ascii="Times New Roman" w:hAnsi="Times New Roman" w:cs="Times New Roman"/>
          <w:sz w:val="24"/>
          <w:szCs w:val="24"/>
        </w:rPr>
        <w:t>ветствующие изменения или дополнения в настоящий Договор путем заключения дополнительных соглашений, а при невозможности его приведения в соответствие с законодательством Российской Федерации прекращают его действие.</w:t>
      </w:r>
    </w:p>
    <w:p w:rsidR="00DC1275" w:rsidRDefault="002C4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7.3.В случае изменения у одной из Сторо</w:t>
      </w:r>
      <w:r>
        <w:rPr>
          <w:rFonts w:ascii="Times New Roman" w:hAnsi="Times New Roman" w:cs="Times New Roman"/>
          <w:sz w:val="24"/>
          <w:szCs w:val="24"/>
        </w:rPr>
        <w:t xml:space="preserve">н настоящего Договора юридического адреса или банковских реквизитов она обязана незамедлительно письменно в течение 5 (пяти </w:t>
      </w:r>
      <w:proofErr w:type="gramStart"/>
      <w:r>
        <w:rPr>
          <w:rFonts w:ascii="Times New Roman" w:hAnsi="Times New Roman" w:cs="Times New Roman"/>
          <w:sz w:val="24"/>
          <w:szCs w:val="24"/>
        </w:rPr>
        <w:t>)д</w:t>
      </w:r>
      <w:proofErr w:type="gramEnd"/>
      <w:r>
        <w:rPr>
          <w:rFonts w:ascii="Times New Roman" w:hAnsi="Times New Roman" w:cs="Times New Roman"/>
          <w:sz w:val="24"/>
          <w:szCs w:val="24"/>
        </w:rPr>
        <w:t>ней информировать об этом другую Сторону.</w:t>
      </w:r>
    </w:p>
    <w:p w:rsidR="00DC1275" w:rsidRDefault="002C4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7.4. Условия, не урегулированные в настоящем Договоре Сторонами, регулируются действующи</w:t>
      </w:r>
      <w:r>
        <w:rPr>
          <w:rFonts w:ascii="Times New Roman" w:hAnsi="Times New Roman" w:cs="Times New Roman"/>
          <w:sz w:val="24"/>
          <w:szCs w:val="24"/>
        </w:rPr>
        <w:t>м законодательством Российской Федерации.</w:t>
      </w:r>
    </w:p>
    <w:p w:rsidR="00DC1275" w:rsidRDefault="002C4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 Настоящий Договор составлен в двух экземплярах, имеющих равную юридическую силу, предназначающихся для каждой из Сторон.</w:t>
      </w:r>
    </w:p>
    <w:p w:rsidR="00DC1275" w:rsidRDefault="002C4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7.6. Все Приложения к настоящему Договору являются его неотъемлемыми частями.</w:t>
      </w:r>
    </w:p>
    <w:p w:rsidR="00DC1275" w:rsidRDefault="00DC12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8. ПРИЛОЖЕНИЯ К НАСТОЯЩЕМУ ДОГОВОРУ</w:t>
      </w:r>
    </w:p>
    <w:p w:rsidR="00DC1275" w:rsidRDefault="00DC12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>8.1. Приложение 1. Заявление   о  рассмотрении возможности предоставления  субсидий на возмещение недополученных доходов, возникающих при оказании населению услуг общественных бань в 2018</w:t>
      </w:r>
      <w:r>
        <w:rPr>
          <w:rFonts w:ascii="Times New Roman" w:hAnsi="Times New Roman" w:cs="Times New Roman"/>
          <w:sz w:val="24"/>
          <w:szCs w:val="24"/>
        </w:rPr>
        <w:t xml:space="preserve"> году. </w:t>
      </w:r>
    </w:p>
    <w:p w:rsidR="00DC1275" w:rsidRDefault="002C4BA2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8.2 Приложение 2. Заявление о предоставлении субсидии </w:t>
      </w:r>
      <w:r>
        <w:rPr>
          <w:rFonts w:ascii="Times New Roman" w:hAnsi="Times New Roman" w:cs="Times New Roman"/>
          <w:bCs/>
          <w:sz w:val="24"/>
          <w:szCs w:val="24"/>
        </w:rPr>
        <w:t>на возмещение недополученных доходов, возникающих при оказании населению услуг общественных бань за месяц.</w:t>
      </w:r>
    </w:p>
    <w:p w:rsidR="00DC1275" w:rsidRDefault="002C4BA2">
      <w:pPr>
        <w:jc w:val="both"/>
      </w:pPr>
      <w:r>
        <w:rPr>
          <w:bCs/>
        </w:rPr>
        <w:lastRenderedPageBreak/>
        <w:t>8.3.Приложение 4.</w:t>
      </w:r>
      <w:r>
        <w:rPr>
          <w:rStyle w:val="FontStyle18"/>
          <w:sz w:val="24"/>
          <w:szCs w:val="24"/>
        </w:rPr>
        <w:t xml:space="preserve"> </w:t>
      </w:r>
      <w:r>
        <w:rPr>
          <w:rStyle w:val="FontStyle18"/>
          <w:b w:val="0"/>
          <w:sz w:val="24"/>
          <w:szCs w:val="24"/>
        </w:rPr>
        <w:t>Справка-расчет на предоставление  из бюджета МО «Тиманский сельсовет»</w:t>
      </w:r>
      <w:r>
        <w:rPr>
          <w:rStyle w:val="FontStyle18"/>
          <w:b w:val="0"/>
          <w:sz w:val="24"/>
          <w:szCs w:val="24"/>
        </w:rPr>
        <w:t xml:space="preserve"> НАО на  2018  год субсидий на возмещение недополученных доходов  при предоставлении  населению услуг общественных бань</w:t>
      </w:r>
    </w:p>
    <w:p w:rsidR="00DC1275" w:rsidRDefault="002C4BA2">
      <w:pPr>
        <w:jc w:val="both"/>
      </w:pPr>
      <w:r>
        <w:rPr>
          <w:bCs/>
        </w:rPr>
        <w:t>8.4.Приложение 5.</w:t>
      </w:r>
      <w:r>
        <w:rPr>
          <w:rStyle w:val="FontStyle18"/>
          <w:sz w:val="24"/>
          <w:szCs w:val="24"/>
        </w:rPr>
        <w:t xml:space="preserve"> </w:t>
      </w:r>
      <w:r>
        <w:rPr>
          <w:rStyle w:val="FontStyle18"/>
          <w:b w:val="0"/>
          <w:sz w:val="24"/>
          <w:szCs w:val="24"/>
        </w:rPr>
        <w:t>Отчет о целевом использовании субсидии из бюджета МО «Тиманский сельсовет» НАО на 2018 год на возмещение недополученны</w:t>
      </w:r>
      <w:r>
        <w:rPr>
          <w:rStyle w:val="FontStyle18"/>
          <w:b w:val="0"/>
          <w:sz w:val="24"/>
          <w:szCs w:val="24"/>
        </w:rPr>
        <w:t>х доходов, возникающих в связи с оказанием услуг общественных бань населению МО «Тиманский сельсовет» НАО.</w:t>
      </w:r>
    </w:p>
    <w:p w:rsidR="00DC1275" w:rsidRDefault="00DC1275"/>
    <w:p w:rsidR="00DC1275" w:rsidRDefault="002C4BA2">
      <w:pPr>
        <w:jc w:val="both"/>
      </w:pPr>
      <w:r>
        <w:t>9. ЮРИДИЧЕСКИЕ АДРЕСА  И БАНКОВСКИЕ РЕКВИЗИТЫ И ПОДПИСИ СТОРОН</w:t>
      </w:r>
    </w:p>
    <w:p w:rsidR="00DC1275" w:rsidRDefault="00DC1275">
      <w:pPr>
        <w:jc w:val="both"/>
      </w:pPr>
    </w:p>
    <w:p w:rsidR="00DC1275" w:rsidRDefault="00DC1275">
      <w:pPr>
        <w:jc w:val="both"/>
      </w:pPr>
    </w:p>
    <w:tbl>
      <w:tblPr>
        <w:tblW w:w="9354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678"/>
        <w:gridCol w:w="4676"/>
      </w:tblGrid>
      <w:tr w:rsidR="00DC1275">
        <w:tc>
          <w:tcPr>
            <w:tcW w:w="4677" w:type="dxa"/>
            <w:shd w:val="clear" w:color="auto" w:fill="auto"/>
          </w:tcPr>
          <w:p w:rsidR="00DC1275" w:rsidRDefault="002C4BA2">
            <w:pPr>
              <w:pStyle w:val="ad"/>
            </w:pPr>
            <w:r>
              <w:t xml:space="preserve">Администрация муниципального образования «Тиманский сельсовет» Ненецкого </w:t>
            </w:r>
            <w:r>
              <w:t>автономного округа</w:t>
            </w:r>
          </w:p>
        </w:tc>
        <w:tc>
          <w:tcPr>
            <w:tcW w:w="4676" w:type="dxa"/>
            <w:shd w:val="clear" w:color="auto" w:fill="auto"/>
          </w:tcPr>
          <w:p w:rsidR="00DC1275" w:rsidRDefault="002C4BA2">
            <w:pPr>
              <w:pStyle w:val="ad"/>
            </w:pPr>
            <w:r>
              <w:t>Муниципальное казенное предприятие жилищно-коммунального хозяйства муниципального образования «Тиманский сельсовет»</w:t>
            </w:r>
          </w:p>
        </w:tc>
      </w:tr>
      <w:tr w:rsidR="00DC1275">
        <w:tc>
          <w:tcPr>
            <w:tcW w:w="4677" w:type="dxa"/>
            <w:shd w:val="clear" w:color="auto" w:fill="auto"/>
          </w:tcPr>
          <w:p w:rsidR="00DC1275" w:rsidRDefault="002C4BA2">
            <w:pPr>
              <w:pStyle w:val="ad"/>
            </w:pPr>
            <w:r>
              <w:t>Юридический и почтовый адрес:</w:t>
            </w:r>
          </w:p>
          <w:p w:rsidR="00DC1275" w:rsidRDefault="002C4BA2">
            <w:pPr>
              <w:pStyle w:val="ad"/>
            </w:pPr>
            <w:r>
              <w:t xml:space="preserve">166722, </w:t>
            </w:r>
            <w:proofErr w:type="spellStart"/>
            <w:r>
              <w:t>п</w:t>
            </w:r>
            <w:proofErr w:type="gramStart"/>
            <w:r>
              <w:t>.И</w:t>
            </w:r>
            <w:proofErr w:type="gramEnd"/>
            <w:r>
              <w:t>ндига</w:t>
            </w:r>
            <w:proofErr w:type="spellEnd"/>
            <w:r>
              <w:t xml:space="preserve">, ул.Центральная </w:t>
            </w:r>
            <w:proofErr w:type="spellStart"/>
            <w:r>
              <w:t>д</w:t>
            </w:r>
            <w:proofErr w:type="spellEnd"/>
            <w:r>
              <w:t xml:space="preserve"> 2</w:t>
            </w:r>
          </w:p>
          <w:p w:rsidR="00DC1275" w:rsidRDefault="002C4BA2">
            <w:pPr>
              <w:pStyle w:val="ad"/>
            </w:pPr>
            <w:proofErr w:type="gramStart"/>
            <w:r>
              <w:t xml:space="preserve">УФК по Архангельской области и Ненецкому автономному </w:t>
            </w:r>
            <w:r>
              <w:t>округу (Администрация МО «Тиманский сельсовет» НАО) л/с 02843000700)</w:t>
            </w:r>
            <w:proofErr w:type="gramEnd"/>
          </w:p>
          <w:p w:rsidR="00DC1275" w:rsidRDefault="002C4BA2">
            <w:pPr>
              <w:pStyle w:val="ad"/>
            </w:pPr>
            <w:proofErr w:type="spellStart"/>
            <w:r>
              <w:t>р</w:t>
            </w:r>
            <w:proofErr w:type="spellEnd"/>
            <w:r>
              <w:t>/с 40204810140300002515 в Отделении Архангельск г</w:t>
            </w:r>
            <w:proofErr w:type="gramStart"/>
            <w:r>
              <w:t>.А</w:t>
            </w:r>
            <w:proofErr w:type="gramEnd"/>
            <w:r>
              <w:t>рхангельск</w:t>
            </w:r>
          </w:p>
          <w:p w:rsidR="00DC1275" w:rsidRDefault="002C4BA2">
            <w:pPr>
              <w:pStyle w:val="ad"/>
            </w:pPr>
            <w:r>
              <w:t>БИК 041117001</w:t>
            </w:r>
          </w:p>
          <w:p w:rsidR="00DC1275" w:rsidRDefault="002C4BA2">
            <w:pPr>
              <w:pStyle w:val="ad"/>
            </w:pPr>
            <w:r>
              <w:t>ИНН 2983003457</w:t>
            </w:r>
          </w:p>
          <w:p w:rsidR="00DC1275" w:rsidRDefault="002C4BA2">
            <w:pPr>
              <w:pStyle w:val="ad"/>
            </w:pPr>
            <w:r>
              <w:t>КПП 298301001</w:t>
            </w:r>
          </w:p>
          <w:p w:rsidR="00DC1275" w:rsidRDefault="002C4BA2">
            <w:pPr>
              <w:pStyle w:val="ad"/>
            </w:pPr>
            <w:r>
              <w:t>ОКТМО11811468</w:t>
            </w:r>
          </w:p>
          <w:p w:rsidR="00DC1275" w:rsidRDefault="00DC1275">
            <w:pPr>
              <w:pStyle w:val="ad"/>
            </w:pPr>
          </w:p>
          <w:p w:rsidR="00DC1275" w:rsidRDefault="002C4BA2">
            <w:pPr>
              <w:pStyle w:val="ad"/>
            </w:pPr>
            <w:r>
              <w:t>И.о</w:t>
            </w:r>
            <w:proofErr w:type="gramStart"/>
            <w:r>
              <w:t>.г</w:t>
            </w:r>
            <w:proofErr w:type="gramEnd"/>
            <w:r>
              <w:t>лавы Администрации</w:t>
            </w:r>
          </w:p>
          <w:p w:rsidR="00DC1275" w:rsidRDefault="002C4BA2">
            <w:pPr>
              <w:pStyle w:val="ad"/>
            </w:pPr>
            <w:r>
              <w:t>МО «Тиманский сельсовет» НАО</w:t>
            </w:r>
          </w:p>
          <w:p w:rsidR="00DC1275" w:rsidRDefault="00DC1275">
            <w:pPr>
              <w:pStyle w:val="ad"/>
            </w:pPr>
          </w:p>
          <w:p w:rsidR="00DC1275" w:rsidRDefault="002C4BA2">
            <w:pPr>
              <w:pStyle w:val="ad"/>
            </w:pPr>
            <w:proofErr w:type="spellStart"/>
            <w:r>
              <w:t>____________</w:t>
            </w:r>
            <w:r>
              <w:t>_________</w:t>
            </w:r>
            <w:r>
              <w:t>Г.В.Кожина</w:t>
            </w:r>
            <w:proofErr w:type="spellEnd"/>
          </w:p>
          <w:p w:rsidR="00DC1275" w:rsidRDefault="002C4BA2">
            <w:pPr>
              <w:pStyle w:val="ad"/>
            </w:pPr>
            <w:r>
              <w:t>М.</w:t>
            </w:r>
            <w:proofErr w:type="gramStart"/>
            <w:r>
              <w:t>П</w:t>
            </w:r>
            <w:proofErr w:type="gramEnd"/>
          </w:p>
        </w:tc>
        <w:tc>
          <w:tcPr>
            <w:tcW w:w="4676" w:type="dxa"/>
            <w:shd w:val="clear" w:color="auto" w:fill="auto"/>
          </w:tcPr>
          <w:p w:rsidR="00DC1275" w:rsidRDefault="002C4BA2">
            <w:pPr>
              <w:pStyle w:val="ad"/>
            </w:pPr>
            <w:r>
              <w:t>Юридический и почтовый адрес:</w:t>
            </w:r>
          </w:p>
          <w:p w:rsidR="00DC1275" w:rsidRDefault="002C4BA2">
            <w:pPr>
              <w:pStyle w:val="ad"/>
            </w:pPr>
            <w:r>
              <w:t xml:space="preserve">166722, </w:t>
            </w:r>
            <w:proofErr w:type="spellStart"/>
            <w:r>
              <w:t>п</w:t>
            </w:r>
            <w:proofErr w:type="gramStart"/>
            <w:r>
              <w:t>.И</w:t>
            </w:r>
            <w:proofErr w:type="gramEnd"/>
            <w:r>
              <w:t>ндига</w:t>
            </w:r>
            <w:proofErr w:type="spellEnd"/>
            <w:r>
              <w:t>, ул.Центральная д.2</w:t>
            </w:r>
          </w:p>
          <w:p w:rsidR="00DC1275" w:rsidRDefault="002C4BA2">
            <w:pPr>
              <w:pStyle w:val="ad"/>
            </w:pPr>
            <w:r>
              <w:t>Ненецкое отделение № 1582 Архангельское ОСБ № 8637</w:t>
            </w:r>
          </w:p>
          <w:p w:rsidR="00DC1275" w:rsidRDefault="002C4BA2">
            <w:pPr>
              <w:pStyle w:val="ad"/>
            </w:pPr>
            <w:proofErr w:type="spellStart"/>
            <w:proofErr w:type="gramStart"/>
            <w:r>
              <w:t>р</w:t>
            </w:r>
            <w:proofErr w:type="spellEnd"/>
            <w:proofErr w:type="gramEnd"/>
            <w:r>
              <w:t>/с 40702810004210000695</w:t>
            </w:r>
          </w:p>
          <w:p w:rsidR="00DC1275" w:rsidRDefault="002C4BA2">
            <w:pPr>
              <w:pStyle w:val="ad"/>
            </w:pPr>
            <w:proofErr w:type="spellStart"/>
            <w:r>
              <w:t>кор</w:t>
            </w:r>
            <w:proofErr w:type="spellEnd"/>
            <w:r>
              <w:t xml:space="preserve"> </w:t>
            </w:r>
            <w:proofErr w:type="spellStart"/>
            <w:r>
              <w:t>сч</w:t>
            </w:r>
            <w:proofErr w:type="spellEnd"/>
            <w:r>
              <w:t>. 3010181010000000601</w:t>
            </w:r>
          </w:p>
          <w:p w:rsidR="00DC1275" w:rsidRDefault="002C4BA2">
            <w:pPr>
              <w:pStyle w:val="ad"/>
            </w:pPr>
            <w:r>
              <w:t>БИК 041117601</w:t>
            </w:r>
          </w:p>
          <w:p w:rsidR="00DC1275" w:rsidRDefault="002C4BA2">
            <w:pPr>
              <w:pStyle w:val="ad"/>
            </w:pPr>
            <w:r>
              <w:t>ИНН 2983006715</w:t>
            </w:r>
          </w:p>
          <w:p w:rsidR="00DC1275" w:rsidRDefault="002C4BA2">
            <w:pPr>
              <w:pStyle w:val="ad"/>
            </w:pPr>
            <w:r>
              <w:t>КПП 298301001</w:t>
            </w:r>
          </w:p>
          <w:p w:rsidR="00DC1275" w:rsidRDefault="00DC1275">
            <w:pPr>
              <w:pStyle w:val="ad"/>
            </w:pPr>
          </w:p>
          <w:p w:rsidR="00DC1275" w:rsidRDefault="00DC1275">
            <w:pPr>
              <w:pStyle w:val="ad"/>
            </w:pPr>
          </w:p>
          <w:p w:rsidR="00DC1275" w:rsidRDefault="00DC1275">
            <w:pPr>
              <w:pStyle w:val="ad"/>
            </w:pPr>
          </w:p>
          <w:p w:rsidR="00DC1275" w:rsidRDefault="00DC1275">
            <w:pPr>
              <w:pStyle w:val="ad"/>
            </w:pPr>
          </w:p>
          <w:p w:rsidR="00DC1275" w:rsidRDefault="002C4BA2">
            <w:pPr>
              <w:pStyle w:val="ad"/>
            </w:pPr>
            <w:r>
              <w:t>Директор МКП</w:t>
            </w:r>
          </w:p>
          <w:p w:rsidR="00DC1275" w:rsidRDefault="002C4BA2">
            <w:pPr>
              <w:pStyle w:val="ad"/>
            </w:pPr>
            <w:r>
              <w:t xml:space="preserve"> </w:t>
            </w:r>
            <w:r>
              <w:t xml:space="preserve">ЖКХ МО «Тиманский сельсовет» </w:t>
            </w:r>
            <w:proofErr w:type="spellStart"/>
            <w:r>
              <w:t>_______________________А.И.Глухова</w:t>
            </w:r>
            <w:proofErr w:type="spellEnd"/>
          </w:p>
          <w:p w:rsidR="00DC1275" w:rsidRDefault="002C4BA2">
            <w:pPr>
              <w:pStyle w:val="ad"/>
            </w:pPr>
            <w:r>
              <w:t>М.</w:t>
            </w:r>
            <w:proofErr w:type="gramStart"/>
            <w:r>
              <w:t>П</w:t>
            </w:r>
            <w:proofErr w:type="gramEnd"/>
          </w:p>
        </w:tc>
      </w:tr>
    </w:tbl>
    <w:p w:rsidR="00DC1275" w:rsidRDefault="00DC1275">
      <w:pPr>
        <w:jc w:val="both"/>
      </w:pPr>
    </w:p>
    <w:p w:rsidR="00DC1275" w:rsidRDefault="00DC1275">
      <w:pPr>
        <w:jc w:val="both"/>
      </w:pPr>
    </w:p>
    <w:p w:rsidR="00DC1275" w:rsidRDefault="00DC1275">
      <w:pPr>
        <w:jc w:val="both"/>
      </w:pPr>
    </w:p>
    <w:p w:rsidR="00DC1275" w:rsidRDefault="002C4BA2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C1275" w:rsidRDefault="00DC127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C1275" w:rsidRDefault="00DC127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C1275" w:rsidRDefault="002C4BA2">
      <w:pPr>
        <w:pStyle w:val="Style10"/>
        <w:widowControl/>
        <w:spacing w:before="62" w:line="221" w:lineRule="exact"/>
        <w:jc w:val="center"/>
      </w:pPr>
      <w:r>
        <w:rPr>
          <w:rStyle w:val="FontStyle17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DC1275">
      <w:pPr>
        <w:pStyle w:val="Style10"/>
        <w:widowControl/>
        <w:spacing w:before="62" w:line="221" w:lineRule="exact"/>
        <w:jc w:val="center"/>
        <w:rPr>
          <w:sz w:val="20"/>
          <w:szCs w:val="20"/>
        </w:rPr>
      </w:pPr>
    </w:p>
    <w:p w:rsidR="00DC1275" w:rsidRDefault="002C4BA2">
      <w:pPr>
        <w:pStyle w:val="Style10"/>
        <w:widowControl/>
        <w:spacing w:before="62" w:line="221" w:lineRule="exact"/>
      </w:pPr>
      <w:r>
        <w:rPr>
          <w:rStyle w:val="FontStyle17"/>
          <w:sz w:val="20"/>
          <w:szCs w:val="20"/>
        </w:rPr>
        <w:lastRenderedPageBreak/>
        <w:t xml:space="preserve">  </w:t>
      </w:r>
    </w:p>
    <w:p w:rsidR="00DC1275" w:rsidRDefault="002C4BA2">
      <w:pPr>
        <w:pStyle w:val="Style10"/>
        <w:widowControl/>
        <w:spacing w:before="62" w:line="221" w:lineRule="exact"/>
      </w:pPr>
      <w:r>
        <w:rPr>
          <w:rStyle w:val="FontStyle17"/>
          <w:sz w:val="20"/>
          <w:szCs w:val="20"/>
        </w:rPr>
        <w:t>Приложение 4</w:t>
      </w:r>
    </w:p>
    <w:p w:rsidR="00DC1275" w:rsidRDefault="002C4BA2">
      <w:pPr>
        <w:pStyle w:val="Style10"/>
        <w:widowControl/>
        <w:spacing w:before="62" w:line="221" w:lineRule="exact"/>
        <w:ind w:left="3686"/>
      </w:pPr>
      <w:r>
        <w:rPr>
          <w:rStyle w:val="FontStyle17"/>
          <w:sz w:val="20"/>
          <w:szCs w:val="20"/>
        </w:rPr>
        <w:t xml:space="preserve"> к Положению о порядке предоставления из бюджета МО «Тиманский сельсовет» НАО на 2018 год субсидий юридическим лицам, индивидуальным предпринимателям, физическим лицам-производителям работ, услуг на возмещение недополученных доходов, возникающ</w:t>
      </w:r>
      <w:r>
        <w:rPr>
          <w:rStyle w:val="FontStyle17"/>
          <w:sz w:val="20"/>
          <w:szCs w:val="20"/>
        </w:rPr>
        <w:t xml:space="preserve">их в связи с оказанием услуг общественных бань </w:t>
      </w:r>
    </w:p>
    <w:p w:rsidR="00DC1275" w:rsidRDefault="00DC1275">
      <w:pPr>
        <w:jc w:val="center"/>
      </w:pPr>
    </w:p>
    <w:p w:rsidR="00DC1275" w:rsidRDefault="00DC1275">
      <w:pPr>
        <w:jc w:val="center"/>
      </w:pPr>
    </w:p>
    <w:p w:rsidR="00DC1275" w:rsidRDefault="002C4BA2">
      <w:pPr>
        <w:jc w:val="center"/>
      </w:pPr>
      <w:r>
        <w:rPr>
          <w:rStyle w:val="FontStyle18"/>
        </w:rPr>
        <w:t>Справка-расчет</w:t>
      </w:r>
    </w:p>
    <w:p w:rsidR="00DC1275" w:rsidRDefault="002C4BA2">
      <w:pPr>
        <w:jc w:val="center"/>
      </w:pPr>
      <w:r>
        <w:rPr>
          <w:rStyle w:val="FontStyle18"/>
        </w:rPr>
        <w:t>на предоставление  из бюджета МО «Тиманский сельсовет» НАО за _______   2018  год</w:t>
      </w:r>
      <w:r>
        <w:rPr>
          <w:rStyle w:val="FontStyle18"/>
        </w:rPr>
        <w:br/>
        <w:t xml:space="preserve"> субсидий на возмещение недополученных доходов, возникающих в связи с оказанием услуг общественных бань насел</w:t>
      </w:r>
      <w:r>
        <w:rPr>
          <w:rStyle w:val="FontStyle18"/>
        </w:rPr>
        <w:t xml:space="preserve">ению </w:t>
      </w:r>
    </w:p>
    <w:p w:rsidR="00DC1275" w:rsidRDefault="00DC1275">
      <w:pPr>
        <w:jc w:val="center"/>
      </w:pPr>
    </w:p>
    <w:tbl>
      <w:tblPr>
        <w:tblW w:w="9300" w:type="dxa"/>
        <w:tblInd w:w="-18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-7" w:type="dxa"/>
          <w:right w:w="40" w:type="dxa"/>
        </w:tblCellMar>
        <w:tblLook w:val="04A0"/>
      </w:tblPr>
      <w:tblGrid>
        <w:gridCol w:w="505"/>
        <w:gridCol w:w="5507"/>
        <w:gridCol w:w="1700"/>
        <w:gridCol w:w="1588"/>
      </w:tblGrid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ind w:firstLine="24"/>
            </w:pPr>
            <w:r>
              <w:rPr>
                <w:rStyle w:val="FontStyle20"/>
                <w:b w:val="0"/>
              </w:rPr>
              <w:t xml:space="preserve">№ </w:t>
            </w:r>
            <w:proofErr w:type="spellStart"/>
            <w:proofErr w:type="gramStart"/>
            <w:r>
              <w:rPr>
                <w:rStyle w:val="FontStyle20"/>
                <w:b w:val="0"/>
              </w:rPr>
              <w:t>п</w:t>
            </w:r>
            <w:proofErr w:type="spellEnd"/>
            <w:proofErr w:type="gramEnd"/>
            <w:r>
              <w:rPr>
                <w:rStyle w:val="FontStyle20"/>
                <w:b w:val="0"/>
              </w:rPr>
              <w:t>/</w:t>
            </w:r>
            <w:proofErr w:type="spellStart"/>
            <w:r>
              <w:rPr>
                <w:rStyle w:val="FontStyle20"/>
                <w:b w:val="0"/>
              </w:rPr>
              <w:t>п</w:t>
            </w:r>
            <w:proofErr w:type="spellEnd"/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ind w:left="1632"/>
            </w:pPr>
            <w:r>
              <w:rPr>
                <w:rStyle w:val="FontStyle20"/>
                <w:b w:val="0"/>
              </w:rPr>
              <w:t>Наименование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4"/>
              <w:widowControl/>
            </w:pPr>
            <w:r>
              <w:rPr>
                <w:rStyle w:val="FontStyle20"/>
                <w:b w:val="0"/>
              </w:rPr>
              <w:t>Количество</w:t>
            </w: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2C4BA2">
            <w:pPr>
              <w:pStyle w:val="Style14"/>
              <w:ind w:left="125"/>
            </w:pPr>
            <w:r>
              <w:rPr>
                <w:rStyle w:val="FontStyle20"/>
                <w:b w:val="0"/>
              </w:rPr>
              <w:t>Сумма</w:t>
            </w: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Количество реализованных билетов, в т.ч.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разовых взрослых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разовых детских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6" w:lineRule="exact"/>
              <w:jc w:val="center"/>
            </w:pPr>
            <w:r>
              <w:rPr>
                <w:rStyle w:val="FontStyle20"/>
                <w:b w:val="0"/>
              </w:rPr>
              <w:t xml:space="preserve">№ </w:t>
            </w:r>
            <w:proofErr w:type="spellStart"/>
            <w:proofErr w:type="gramStart"/>
            <w:r>
              <w:rPr>
                <w:rStyle w:val="FontStyle20"/>
                <w:b w:val="0"/>
              </w:rPr>
              <w:t>п</w:t>
            </w:r>
            <w:proofErr w:type="spellEnd"/>
            <w:proofErr w:type="gramEnd"/>
            <w:r>
              <w:rPr>
                <w:rStyle w:val="FontStyle20"/>
                <w:b w:val="0"/>
              </w:rPr>
              <w:t>/</w:t>
            </w:r>
            <w:proofErr w:type="spellStart"/>
            <w:r>
              <w:rPr>
                <w:rStyle w:val="FontStyle20"/>
                <w:b w:val="0"/>
              </w:rPr>
              <w:t>п</w:t>
            </w:r>
            <w:proofErr w:type="spellEnd"/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5"/>
              <w:widowControl/>
              <w:ind w:left="1939"/>
            </w:pPr>
            <w:r>
              <w:rPr>
                <w:rStyle w:val="FontStyle19"/>
                <w:b w:val="0"/>
              </w:rPr>
              <w:t>Статьи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  <w:spacing w:val="10"/>
              </w:rPr>
              <w:t>1.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Расходы: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1.1.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Материальные затраты, в т.ч.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Электроэнергия (кв.ч.)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225"/>
        </w:trPr>
        <w:tc>
          <w:tcPr>
            <w:tcW w:w="50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Отопление, всего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120"/>
        </w:trPr>
        <w:tc>
          <w:tcPr>
            <w:tcW w:w="50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- уголь</w:t>
            </w:r>
            <w:r>
              <w:rPr>
                <w:rStyle w:val="FontStyle20"/>
                <w:b w:val="0"/>
              </w:rPr>
              <w:t xml:space="preserve"> (тонн)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270"/>
        </w:trPr>
        <w:tc>
          <w:tcPr>
            <w:tcW w:w="50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- дрова  (</w:t>
            </w:r>
            <w:proofErr w:type="gramStart"/>
            <w:r>
              <w:rPr>
                <w:rStyle w:val="FontStyle20"/>
                <w:b w:val="0"/>
              </w:rPr>
              <w:t>м</w:t>
            </w:r>
            <w:proofErr w:type="gramEnd"/>
            <w:r>
              <w:rPr>
                <w:rStyle w:val="FontStyle20"/>
                <w:b w:val="0"/>
              </w:rPr>
              <w:t>. куб.)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Вода (</w:t>
            </w:r>
            <w:proofErr w:type="gramStart"/>
            <w:r>
              <w:rPr>
                <w:rStyle w:val="FontStyle20"/>
                <w:b w:val="0"/>
              </w:rPr>
              <w:t>м</w:t>
            </w:r>
            <w:proofErr w:type="gramEnd"/>
            <w:r>
              <w:rPr>
                <w:rStyle w:val="FontStyle20"/>
                <w:b w:val="0"/>
              </w:rPr>
              <w:t>. куб.)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Ремонтная группа (час.)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Транспортные расходы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Расходные материалы (руб.)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5"/>
              <w:widowControl/>
              <w:jc w:val="center"/>
            </w:pPr>
            <w:r>
              <w:rPr>
                <w:rStyle w:val="FontStyle20"/>
                <w:b w:val="0"/>
              </w:rPr>
              <w:t>1</w:t>
            </w:r>
            <w:r>
              <w:rPr>
                <w:rStyle w:val="FontStyle19"/>
                <w:b w:val="0"/>
              </w:rPr>
              <w:t>.2.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Затраты на оплату труда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5"/>
              <w:widowControl/>
              <w:jc w:val="center"/>
            </w:pPr>
            <w:r>
              <w:rPr>
                <w:rStyle w:val="FontStyle20"/>
                <w:b w:val="0"/>
              </w:rPr>
              <w:t>1</w:t>
            </w:r>
            <w:r>
              <w:rPr>
                <w:rStyle w:val="FontStyle19"/>
                <w:b w:val="0"/>
              </w:rPr>
              <w:t>.3.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Отчисления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1.4.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Амортизация основных средств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195"/>
        </w:trPr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1.5.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Прочие затраты, всего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253"/>
        </w:trPr>
        <w:tc>
          <w:tcPr>
            <w:tcW w:w="50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jc w:val="center"/>
            </w:pPr>
          </w:p>
        </w:tc>
        <w:tc>
          <w:tcPr>
            <w:tcW w:w="550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proofErr w:type="spellStart"/>
            <w:r>
              <w:rPr>
                <w:rStyle w:val="FontStyle20"/>
                <w:b w:val="0"/>
              </w:rPr>
              <w:t>Спецмолоко</w:t>
            </w:r>
            <w:proofErr w:type="spellEnd"/>
          </w:p>
        </w:tc>
        <w:tc>
          <w:tcPr>
            <w:tcW w:w="1700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165"/>
        </w:trPr>
        <w:tc>
          <w:tcPr>
            <w:tcW w:w="50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jc w:val="center"/>
            </w:pPr>
          </w:p>
        </w:tc>
        <w:tc>
          <w:tcPr>
            <w:tcW w:w="550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Льготная дорога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240"/>
        </w:trPr>
        <w:tc>
          <w:tcPr>
            <w:tcW w:w="50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jc w:val="center"/>
            </w:pPr>
          </w:p>
        </w:tc>
        <w:tc>
          <w:tcPr>
            <w:tcW w:w="550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Спецодежда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Прочие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1.6.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Общехозяйственные расходы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120"/>
        </w:trPr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1.7.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Налог на выбросы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285"/>
        </w:trPr>
        <w:tc>
          <w:tcPr>
            <w:tcW w:w="505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</w:pPr>
          </w:p>
        </w:tc>
        <w:tc>
          <w:tcPr>
            <w:tcW w:w="5506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Итого расходов</w:t>
            </w:r>
          </w:p>
        </w:tc>
        <w:tc>
          <w:tcPr>
            <w:tcW w:w="170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3"/>
              <w:widowControl/>
              <w:jc w:val="center"/>
            </w:pPr>
            <w:r>
              <w:rPr>
                <w:rStyle w:val="FontStyle19"/>
                <w:b w:val="0"/>
              </w:rPr>
              <w:t>2.</w:t>
            </w:r>
          </w:p>
        </w:tc>
        <w:tc>
          <w:tcPr>
            <w:tcW w:w="550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Доходы от реализации билетов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5"/>
              <w:widowControl/>
              <w:jc w:val="center"/>
            </w:pPr>
            <w:r>
              <w:rPr>
                <w:rStyle w:val="FontStyle19"/>
                <w:b w:val="0"/>
              </w:rPr>
              <w:t>3.</w:t>
            </w:r>
          </w:p>
        </w:tc>
        <w:tc>
          <w:tcPr>
            <w:tcW w:w="550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 xml:space="preserve">Плановый размер компенсации выпадающих доходов при предоставлении населению услуг общественных бань, получаемой </w:t>
            </w:r>
            <w:r>
              <w:rPr>
                <w:rStyle w:val="FontStyle20"/>
                <w:b w:val="0"/>
                <w:spacing w:val="10"/>
              </w:rPr>
              <w:t>из</w:t>
            </w:r>
            <w:r>
              <w:rPr>
                <w:rStyle w:val="FontStyle20"/>
                <w:b w:val="0"/>
              </w:rPr>
              <w:t xml:space="preserve"> бюджета</w:t>
            </w:r>
          </w:p>
        </w:tc>
        <w:tc>
          <w:tcPr>
            <w:tcW w:w="170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588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</w:tbl>
    <w:p w:rsidR="00DC1275" w:rsidRDefault="00DC1275">
      <w:pPr>
        <w:pStyle w:val="Style10"/>
        <w:widowControl/>
        <w:spacing w:before="62" w:line="221" w:lineRule="exact"/>
        <w:jc w:val="left"/>
      </w:pPr>
    </w:p>
    <w:p w:rsidR="00DC1275" w:rsidRDefault="00DC1275">
      <w:pPr>
        <w:pStyle w:val="Style10"/>
        <w:widowControl/>
        <w:spacing w:before="62" w:line="221" w:lineRule="exact"/>
        <w:jc w:val="left"/>
      </w:pPr>
    </w:p>
    <w:p w:rsidR="00DC1275" w:rsidRDefault="00DC1275">
      <w:pPr>
        <w:pStyle w:val="Style10"/>
        <w:widowControl/>
        <w:spacing w:before="62" w:line="221" w:lineRule="exact"/>
        <w:jc w:val="left"/>
      </w:pPr>
    </w:p>
    <w:p w:rsidR="00DC1275" w:rsidRDefault="002C4BA2">
      <w:pPr>
        <w:pStyle w:val="Style10"/>
        <w:widowControl/>
        <w:spacing w:before="62" w:line="221" w:lineRule="exact"/>
        <w:jc w:val="left"/>
      </w:pPr>
      <w:r>
        <w:rPr>
          <w:rStyle w:val="FontStyle17"/>
        </w:rPr>
        <w:t xml:space="preserve">                                                                                                                                   </w:t>
      </w:r>
    </w:p>
    <w:p w:rsidR="00DC1275" w:rsidRDefault="00DC1275">
      <w:pPr>
        <w:pStyle w:val="Style10"/>
        <w:widowControl/>
        <w:spacing w:before="62" w:line="221" w:lineRule="exact"/>
        <w:jc w:val="left"/>
      </w:pPr>
    </w:p>
    <w:p w:rsidR="00DC1275" w:rsidRDefault="00DC1275">
      <w:pPr>
        <w:pStyle w:val="Style10"/>
        <w:widowControl/>
        <w:spacing w:before="62" w:line="221" w:lineRule="exact"/>
      </w:pPr>
    </w:p>
    <w:p w:rsidR="00DC1275" w:rsidRDefault="002C4BA2">
      <w:pPr>
        <w:pStyle w:val="Style10"/>
        <w:widowControl/>
        <w:spacing w:before="62" w:line="221" w:lineRule="exact"/>
      </w:pPr>
      <w:r>
        <w:rPr>
          <w:rStyle w:val="FontStyle17"/>
          <w:sz w:val="20"/>
          <w:szCs w:val="20"/>
        </w:rPr>
        <w:t xml:space="preserve">Приложение 5 </w:t>
      </w:r>
    </w:p>
    <w:p w:rsidR="00DC1275" w:rsidRDefault="002C4BA2">
      <w:pPr>
        <w:pStyle w:val="Style10"/>
        <w:widowControl/>
        <w:spacing w:before="62" w:line="221" w:lineRule="exact"/>
        <w:ind w:left="3226"/>
      </w:pPr>
      <w:r>
        <w:rPr>
          <w:rStyle w:val="FontStyle17"/>
          <w:sz w:val="20"/>
          <w:szCs w:val="20"/>
        </w:rPr>
        <w:t xml:space="preserve"> к Положению о порядке предоставления из бюджета МО «Тиманский сельсовет» НАО на 2018 год субсидий юридическ</w:t>
      </w:r>
      <w:r>
        <w:rPr>
          <w:rStyle w:val="FontStyle17"/>
          <w:sz w:val="20"/>
          <w:szCs w:val="20"/>
        </w:rPr>
        <w:t xml:space="preserve">им лицам, индивидуальным предпринимателям, физическим лицам-производителям работ, услуг на возмещение недополученных доходов, возникающих в связи с оказанием услуг общественных бань </w:t>
      </w:r>
    </w:p>
    <w:p w:rsidR="00DC1275" w:rsidRDefault="00DC1275">
      <w:pPr>
        <w:pStyle w:val="Style10"/>
        <w:widowControl/>
        <w:spacing w:before="62" w:line="221" w:lineRule="exact"/>
        <w:ind w:left="3226"/>
      </w:pPr>
    </w:p>
    <w:p w:rsidR="00DC1275" w:rsidRDefault="00DC1275">
      <w:pPr>
        <w:pStyle w:val="Style10"/>
        <w:widowControl/>
        <w:spacing w:before="62" w:line="221" w:lineRule="exact"/>
        <w:ind w:left="3226"/>
      </w:pPr>
    </w:p>
    <w:p w:rsidR="00DC1275" w:rsidRDefault="00DC1275">
      <w:pPr>
        <w:pStyle w:val="Style10"/>
        <w:widowControl/>
        <w:spacing w:before="62" w:line="221" w:lineRule="exact"/>
        <w:ind w:left="3226"/>
      </w:pPr>
    </w:p>
    <w:p w:rsidR="00DC1275" w:rsidRDefault="002C4BA2">
      <w:pPr>
        <w:jc w:val="center"/>
      </w:pPr>
      <w:r>
        <w:rPr>
          <w:rStyle w:val="FontStyle18"/>
        </w:rPr>
        <w:t>Отчет о целевом использовании субсидии</w:t>
      </w:r>
    </w:p>
    <w:p w:rsidR="00DC1275" w:rsidRDefault="002C4BA2">
      <w:pPr>
        <w:jc w:val="center"/>
      </w:pPr>
      <w:r>
        <w:rPr>
          <w:rStyle w:val="FontStyle18"/>
        </w:rPr>
        <w:t>из бюджета МО «Тиманский сельсо</w:t>
      </w:r>
      <w:r>
        <w:rPr>
          <w:rStyle w:val="FontStyle18"/>
        </w:rPr>
        <w:t>вет» НАО за ___________ 2018 год</w:t>
      </w:r>
    </w:p>
    <w:p w:rsidR="00DC1275" w:rsidRDefault="002C4BA2">
      <w:pPr>
        <w:jc w:val="center"/>
      </w:pPr>
      <w:bookmarkStart w:id="1" w:name="__DdeLink__1880_68192081"/>
      <w:r>
        <w:rPr>
          <w:rStyle w:val="FontStyle18"/>
        </w:rPr>
        <w:t xml:space="preserve">на возмещение недополученных доходов, возникающих в связи с оказанием услуг общественных бань населению </w:t>
      </w:r>
      <w:bookmarkEnd w:id="1"/>
      <w:r>
        <w:rPr>
          <w:rStyle w:val="FontStyle18"/>
        </w:rPr>
        <w:t>МО «Тиманский сельсовет» НАО</w:t>
      </w:r>
    </w:p>
    <w:p w:rsidR="00DC1275" w:rsidRDefault="00DC1275">
      <w:pPr>
        <w:spacing w:after="283" w:line="1" w:lineRule="exact"/>
        <w:rPr>
          <w:sz w:val="2"/>
          <w:szCs w:val="2"/>
        </w:rPr>
      </w:pPr>
    </w:p>
    <w:tbl>
      <w:tblPr>
        <w:tblW w:w="9375" w:type="dxa"/>
        <w:tblInd w:w="-18" w:type="dxa"/>
        <w:tblBorders>
          <w:top w:val="single" w:sz="6" w:space="0" w:color="000001"/>
          <w:left w:val="single" w:sz="6" w:space="0" w:color="000001"/>
          <w:bottom w:val="single" w:sz="6" w:space="0" w:color="000001"/>
          <w:insideH w:val="single" w:sz="6" w:space="0" w:color="000001"/>
        </w:tblBorders>
        <w:tblCellMar>
          <w:left w:w="-7" w:type="dxa"/>
          <w:right w:w="40" w:type="dxa"/>
        </w:tblCellMar>
        <w:tblLook w:val="04A0"/>
      </w:tblPr>
      <w:tblGrid>
        <w:gridCol w:w="509"/>
        <w:gridCol w:w="4820"/>
        <w:gridCol w:w="959"/>
        <w:gridCol w:w="1085"/>
        <w:gridCol w:w="1073"/>
        <w:gridCol w:w="929"/>
      </w:tblGrid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ind w:firstLine="24"/>
            </w:pPr>
            <w:r>
              <w:rPr>
                <w:rStyle w:val="FontStyle20"/>
                <w:b w:val="0"/>
              </w:rPr>
              <w:t xml:space="preserve">№ </w:t>
            </w:r>
            <w:proofErr w:type="spellStart"/>
            <w:proofErr w:type="gramStart"/>
            <w:r>
              <w:rPr>
                <w:rStyle w:val="FontStyle20"/>
                <w:b w:val="0"/>
              </w:rPr>
              <w:t>п</w:t>
            </w:r>
            <w:proofErr w:type="spellEnd"/>
            <w:proofErr w:type="gramEnd"/>
            <w:r>
              <w:rPr>
                <w:rStyle w:val="FontStyle20"/>
                <w:b w:val="0"/>
              </w:rPr>
              <w:t>/</w:t>
            </w:r>
            <w:proofErr w:type="spellStart"/>
            <w:r>
              <w:rPr>
                <w:rStyle w:val="FontStyle20"/>
                <w:b w:val="0"/>
              </w:rPr>
              <w:t>п</w:t>
            </w:r>
            <w:proofErr w:type="spellEnd"/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ind w:left="1632"/>
            </w:pPr>
            <w:r>
              <w:rPr>
                <w:rStyle w:val="FontStyle20"/>
                <w:b w:val="0"/>
              </w:rPr>
              <w:t>Наименование</w:t>
            </w:r>
          </w:p>
        </w:tc>
        <w:tc>
          <w:tcPr>
            <w:tcW w:w="2044" w:type="dxa"/>
            <w:gridSpan w:val="2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4"/>
              <w:widowControl/>
            </w:pPr>
            <w:r>
              <w:rPr>
                <w:rStyle w:val="FontStyle20"/>
                <w:b w:val="0"/>
              </w:rPr>
              <w:t>Количество</w:t>
            </w:r>
          </w:p>
        </w:tc>
        <w:tc>
          <w:tcPr>
            <w:tcW w:w="1999" w:type="dxa"/>
            <w:gridSpan w:val="2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2C4BA2">
            <w:pPr>
              <w:pStyle w:val="Style14"/>
              <w:ind w:left="125"/>
            </w:pPr>
            <w:r>
              <w:rPr>
                <w:rStyle w:val="FontStyle20"/>
                <w:b w:val="0"/>
              </w:rPr>
              <w:t>Сумма</w:t>
            </w: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widowControl/>
              <w:ind w:firstLine="24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ind w:left="1632"/>
            </w:pP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4"/>
              <w:widowControl/>
            </w:pPr>
            <w:r>
              <w:rPr>
                <w:rStyle w:val="FontStyle20"/>
                <w:b w:val="0"/>
              </w:rPr>
              <w:t>За квартал</w:t>
            </w: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2C4BA2">
            <w:pPr>
              <w:pStyle w:val="Style14"/>
              <w:widowControl/>
            </w:pPr>
            <w:r>
              <w:rPr>
                <w:rStyle w:val="FontStyle20"/>
                <w:b w:val="0"/>
              </w:rPr>
              <w:t>С начала года</w:t>
            </w: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2C4BA2">
            <w:pPr>
              <w:pStyle w:val="Style14"/>
              <w:ind w:left="125"/>
            </w:pPr>
            <w:r>
              <w:rPr>
                <w:rStyle w:val="FontStyle20"/>
                <w:b w:val="0"/>
              </w:rPr>
              <w:t>За квартал</w:t>
            </w: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2C4BA2">
            <w:pPr>
              <w:pStyle w:val="Style14"/>
              <w:ind w:left="125"/>
            </w:pPr>
            <w:r>
              <w:rPr>
                <w:rStyle w:val="FontStyle20"/>
                <w:b w:val="0"/>
              </w:rPr>
              <w:t>С начала года</w:t>
            </w: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1.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Количество реализованных билетов, в т.ч.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разовых взрослых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разовых детских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6" w:lineRule="exact"/>
            </w:pPr>
            <w:r>
              <w:rPr>
                <w:rStyle w:val="FontStyle20"/>
                <w:b w:val="0"/>
              </w:rPr>
              <w:t xml:space="preserve">№ </w:t>
            </w:r>
            <w:proofErr w:type="spellStart"/>
            <w:proofErr w:type="gramStart"/>
            <w:r>
              <w:rPr>
                <w:rStyle w:val="FontStyle20"/>
                <w:b w:val="0"/>
              </w:rPr>
              <w:t>п</w:t>
            </w:r>
            <w:proofErr w:type="spellEnd"/>
            <w:proofErr w:type="gramEnd"/>
            <w:r>
              <w:rPr>
                <w:rStyle w:val="FontStyle20"/>
                <w:b w:val="0"/>
              </w:rPr>
              <w:t>/</w:t>
            </w:r>
            <w:proofErr w:type="spellStart"/>
            <w:r>
              <w:rPr>
                <w:rStyle w:val="FontStyle20"/>
                <w:b w:val="0"/>
              </w:rPr>
              <w:t>п</w:t>
            </w:r>
            <w:proofErr w:type="spellEnd"/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5"/>
              <w:widowControl/>
              <w:ind w:left="1939"/>
            </w:pPr>
            <w:r>
              <w:rPr>
                <w:rStyle w:val="FontStyle19"/>
                <w:b w:val="0"/>
              </w:rPr>
              <w:t>Статьи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  <w:spacing w:val="10"/>
              </w:rPr>
              <w:t>1.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Расходы: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1.1.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Материальные затраты, в т.ч.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Электроэнергия (кв.ч.)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19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Отопление, всего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244"/>
        </w:trPr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4821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- уголь (т)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150"/>
        </w:trPr>
        <w:tc>
          <w:tcPr>
            <w:tcW w:w="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4821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- дрова (</w:t>
            </w:r>
            <w:proofErr w:type="gramStart"/>
            <w:r>
              <w:rPr>
                <w:rStyle w:val="FontStyle20"/>
                <w:b w:val="0"/>
              </w:rPr>
              <w:t>м</w:t>
            </w:r>
            <w:proofErr w:type="gramEnd"/>
            <w:r>
              <w:rPr>
                <w:rStyle w:val="FontStyle20"/>
                <w:b w:val="0"/>
              </w:rPr>
              <w:t xml:space="preserve">. куб.) 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Вода (</w:t>
            </w:r>
            <w:proofErr w:type="gramStart"/>
            <w:r>
              <w:rPr>
                <w:rStyle w:val="FontStyle20"/>
                <w:b w:val="0"/>
              </w:rPr>
              <w:t>м</w:t>
            </w:r>
            <w:proofErr w:type="gramEnd"/>
            <w:r>
              <w:rPr>
                <w:rStyle w:val="FontStyle20"/>
                <w:b w:val="0"/>
              </w:rPr>
              <w:t>. куб.)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Ремонтная группа (час.)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Транспортные расходы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02" w:lineRule="exact"/>
              <w:ind w:right="1013" w:firstLine="5"/>
            </w:pPr>
            <w:r>
              <w:rPr>
                <w:rStyle w:val="FontStyle20"/>
                <w:b w:val="0"/>
              </w:rPr>
              <w:t>Расходные материалы (руб.)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5"/>
              <w:widowControl/>
              <w:jc w:val="center"/>
            </w:pPr>
            <w:r>
              <w:rPr>
                <w:rStyle w:val="FontStyle20"/>
                <w:b w:val="0"/>
              </w:rPr>
              <w:t>1</w:t>
            </w:r>
            <w:r>
              <w:rPr>
                <w:rStyle w:val="FontStyle19"/>
                <w:b w:val="0"/>
              </w:rPr>
              <w:t>.2.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Затраты на оплату труда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5"/>
              <w:widowControl/>
              <w:jc w:val="center"/>
            </w:pPr>
            <w:r>
              <w:rPr>
                <w:rStyle w:val="FontStyle20"/>
                <w:b w:val="0"/>
              </w:rPr>
              <w:t>1</w:t>
            </w:r>
            <w:r>
              <w:rPr>
                <w:rStyle w:val="FontStyle19"/>
                <w:b w:val="0"/>
              </w:rPr>
              <w:t>.3.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Отчисления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1.4.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Амортизация основных средств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16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1.5.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Прочие затраты, всего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255"/>
        </w:trPr>
        <w:tc>
          <w:tcPr>
            <w:tcW w:w="51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jc w:val="center"/>
            </w:pPr>
          </w:p>
        </w:tc>
        <w:tc>
          <w:tcPr>
            <w:tcW w:w="4821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proofErr w:type="spellStart"/>
            <w:r>
              <w:rPr>
                <w:rStyle w:val="FontStyle20"/>
                <w:b w:val="0"/>
              </w:rPr>
              <w:t>Спецмолоко</w:t>
            </w:r>
            <w:proofErr w:type="spellEnd"/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Льготная дорога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19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Спецодежда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225"/>
        </w:trPr>
        <w:tc>
          <w:tcPr>
            <w:tcW w:w="51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2"/>
              <w:widowControl/>
              <w:spacing w:line="240" w:lineRule="auto"/>
              <w:jc w:val="center"/>
            </w:pPr>
          </w:p>
        </w:tc>
        <w:tc>
          <w:tcPr>
            <w:tcW w:w="4821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Прочие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15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  <w:jc w:val="center"/>
            </w:pPr>
            <w:r>
              <w:rPr>
                <w:rStyle w:val="FontStyle20"/>
                <w:b w:val="0"/>
              </w:rPr>
              <w:t>1.6.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Общехозяйственные расходы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4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rPr>
          <w:trHeight w:val="255"/>
        </w:trPr>
        <w:tc>
          <w:tcPr>
            <w:tcW w:w="510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jc w:val="center"/>
            </w:pPr>
            <w:r>
              <w:rPr>
                <w:rStyle w:val="FontStyle20"/>
                <w:b w:val="0"/>
              </w:rPr>
              <w:t>1.7.</w:t>
            </w:r>
          </w:p>
        </w:tc>
        <w:tc>
          <w:tcPr>
            <w:tcW w:w="4821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</w:pPr>
            <w:r>
              <w:rPr>
                <w:rStyle w:val="FontStyle20"/>
                <w:b w:val="0"/>
              </w:rPr>
              <w:t>Налог на выбросы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4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  <w:jc w:val="center"/>
            </w:pP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Итого расходов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5"/>
              <w:widowControl/>
              <w:jc w:val="center"/>
            </w:pPr>
            <w:r>
              <w:rPr>
                <w:rStyle w:val="FontStyle19"/>
                <w:b w:val="0"/>
              </w:rPr>
              <w:t>2.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40" w:lineRule="auto"/>
            </w:pPr>
            <w:r>
              <w:rPr>
                <w:rStyle w:val="FontStyle20"/>
                <w:b w:val="0"/>
              </w:rPr>
              <w:t>Доходы от реализации билетов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  <w:tr w:rsidR="00DC1275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5"/>
              <w:widowControl/>
              <w:jc w:val="center"/>
            </w:pPr>
            <w:r>
              <w:rPr>
                <w:rStyle w:val="FontStyle19"/>
                <w:b w:val="0"/>
              </w:rPr>
              <w:t>3.</w:t>
            </w:r>
          </w:p>
        </w:tc>
        <w:tc>
          <w:tcPr>
            <w:tcW w:w="4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2C4BA2">
            <w:pPr>
              <w:pStyle w:val="Style12"/>
              <w:widowControl/>
              <w:spacing w:line="226" w:lineRule="exact"/>
              <w:ind w:left="10" w:hanging="10"/>
            </w:pPr>
            <w:r>
              <w:rPr>
                <w:rStyle w:val="FontStyle20"/>
                <w:b w:val="0"/>
              </w:rPr>
              <w:t xml:space="preserve">Плановый размер компенсации выпадающих доходов при предоставлении населению услуг общественных бань, получаемой </w:t>
            </w:r>
            <w:r>
              <w:rPr>
                <w:rStyle w:val="FontStyle20"/>
                <w:b w:val="0"/>
                <w:spacing w:val="10"/>
              </w:rPr>
              <w:t>из</w:t>
            </w:r>
            <w:r>
              <w:rPr>
                <w:rStyle w:val="FontStyle20"/>
                <w:b w:val="0"/>
              </w:rPr>
              <w:t xml:space="preserve"> бюджета</w:t>
            </w:r>
          </w:p>
        </w:tc>
        <w:tc>
          <w:tcPr>
            <w:tcW w:w="95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auto"/>
            <w:tcMar>
              <w:left w:w="-7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82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1073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  <w:tc>
          <w:tcPr>
            <w:tcW w:w="929" w:type="dxa"/>
            <w:tcBorders>
              <w:top w:val="single" w:sz="6" w:space="0" w:color="000001"/>
              <w:left w:val="sing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left w:w="2" w:type="dxa"/>
            </w:tcMar>
          </w:tcPr>
          <w:p w:rsidR="00DC1275" w:rsidRDefault="00DC1275">
            <w:pPr>
              <w:pStyle w:val="Style13"/>
              <w:widowControl/>
            </w:pPr>
          </w:p>
        </w:tc>
      </w:tr>
    </w:tbl>
    <w:p w:rsidR="00DC1275" w:rsidRDefault="00DC1275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DC1275" w:rsidRDefault="00DC1275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DC1275" w:rsidRDefault="00DC1275">
      <w:pPr>
        <w:pStyle w:val="Style3"/>
        <w:widowControl/>
        <w:spacing w:line="240" w:lineRule="exact"/>
        <w:jc w:val="left"/>
        <w:rPr>
          <w:sz w:val="20"/>
          <w:szCs w:val="20"/>
        </w:rPr>
      </w:pPr>
    </w:p>
    <w:p w:rsidR="00DC1275" w:rsidRDefault="00DC1275">
      <w:pPr>
        <w:ind w:firstLine="708"/>
        <w:jc w:val="both"/>
      </w:pPr>
    </w:p>
    <w:p w:rsidR="00DC1275" w:rsidRDefault="00DC1275">
      <w:pPr>
        <w:ind w:firstLine="708"/>
        <w:jc w:val="both"/>
      </w:pPr>
    </w:p>
    <w:p w:rsidR="00DC1275" w:rsidRDefault="00DC1275">
      <w:pPr>
        <w:pStyle w:val="ConsPlusNormal"/>
        <w:widowControl/>
        <w:ind w:firstLine="0"/>
        <w:jc w:val="right"/>
        <w:outlineLvl w:val="2"/>
      </w:pPr>
    </w:p>
    <w:p w:rsidR="00DC1275" w:rsidRDefault="002C4BA2">
      <w:pPr>
        <w:pStyle w:val="ConsPlusNormal"/>
        <w:widowControl/>
        <w:ind w:firstLine="0"/>
        <w:jc w:val="right"/>
        <w:outlineLvl w:val="2"/>
      </w:pPr>
      <w:r>
        <w:rPr>
          <w:rFonts w:ascii="Times New Roman" w:hAnsi="Times New Roman" w:cs="Times New Roman"/>
        </w:rPr>
        <w:t>Приложение 3</w:t>
      </w:r>
    </w:p>
    <w:p w:rsidR="00DC1275" w:rsidRDefault="002C4BA2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№ __ от  «__» _________ 20___ г.</w:t>
      </w:r>
    </w:p>
    <w:p w:rsidR="00DC1275" w:rsidRDefault="00DC1275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DC1275" w:rsidRDefault="002C4BA2">
      <w:pPr>
        <w:pStyle w:val="ConsPlusNonformat"/>
        <w:widowControl/>
        <w:tabs>
          <w:tab w:val="left" w:pos="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</w:t>
      </w:r>
    </w:p>
    <w:p w:rsidR="00DC1275" w:rsidRDefault="002C4BA2">
      <w:pPr>
        <w:pStyle w:val="ConsPlusNonformat"/>
        <w:widowControl/>
        <w:tabs>
          <w:tab w:val="left" w:pos="0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СДАЧИ-ПРИЕМКИ ОКАЗАННЫХ УСЛУГ</w:t>
      </w:r>
    </w:p>
    <w:p w:rsidR="00DC1275" w:rsidRDefault="00DC1275">
      <w:pPr>
        <w:pStyle w:val="ConsPlusNonformat"/>
        <w:widowControl/>
        <w:tabs>
          <w:tab w:val="left" w:pos="5760"/>
        </w:tabs>
        <w:jc w:val="center"/>
        <w:rPr>
          <w:rFonts w:ascii="Times New Roman" w:hAnsi="Times New Roman" w:cs="Times New Roman"/>
          <w:sz w:val="16"/>
          <w:szCs w:val="16"/>
        </w:rPr>
      </w:pPr>
    </w:p>
    <w:p w:rsidR="00DC1275" w:rsidRDefault="002C4BA2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п. Индига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«___» _________ 20___ года</w:t>
      </w:r>
    </w:p>
    <w:p w:rsidR="00DC1275" w:rsidRDefault="00DC1275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</w:p>
    <w:p w:rsidR="00DC1275" w:rsidRDefault="002C4BA2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Администрация МО «____________» НАО, именуемая в дальнейшем «Главный распорядитель», в лице главы муниципального образования «Тимански</w:t>
      </w:r>
      <w:r>
        <w:rPr>
          <w:rFonts w:ascii="Times New Roman" w:hAnsi="Times New Roman" w:cs="Times New Roman"/>
        </w:rPr>
        <w:t>й сельсовет» Ненецкого автономного округа, действующего на основании Устава, с одной стороны, и _______________________________, именуемый в дальнейшем «Получатель субсидии», в лице ________________________________, действующего на основании ______________</w:t>
      </w:r>
      <w:r>
        <w:rPr>
          <w:rFonts w:ascii="Times New Roman" w:hAnsi="Times New Roman" w:cs="Times New Roman"/>
        </w:rPr>
        <w:t>_____, с другой стороны, вместе именуемые «Стороны», составили настоящий акт о нижеследующем:</w:t>
      </w:r>
      <w:proofErr w:type="gramEnd"/>
    </w:p>
    <w:p w:rsidR="00DC1275" w:rsidRDefault="00DC1275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</w:p>
    <w:p w:rsidR="00DC1275" w:rsidRDefault="002C4BA2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 соответствии с договором № ___ от «___» __________ 20__ г. Получатель субсидии выполнил все обязательства по оказанию услуг, а именно:______________________</w:t>
      </w:r>
      <w:r>
        <w:rPr>
          <w:rFonts w:ascii="Times New Roman" w:hAnsi="Times New Roman" w:cs="Times New Roman"/>
        </w:rPr>
        <w:t>___________________________</w:t>
      </w:r>
    </w:p>
    <w:p w:rsidR="00DC1275" w:rsidRDefault="002C4BA2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DC1275" w:rsidRDefault="002C4BA2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Фактическое качество оказанных услуг соответствует (не соответствует) требованиям договора:___________________________________________</w:t>
      </w:r>
      <w:r>
        <w:rPr>
          <w:rFonts w:ascii="Times New Roman" w:hAnsi="Times New Roman" w:cs="Times New Roman"/>
        </w:rPr>
        <w:t>_______________________________________</w:t>
      </w:r>
    </w:p>
    <w:p w:rsidR="00DC1275" w:rsidRDefault="002C4BA2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DC1275" w:rsidRDefault="002C4BA2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Вышеуказанные обязательства по оказанию  услуг согласно договору должны быть выполнены «____» ____________________ 20__ г.</w:t>
      </w:r>
      <w:r>
        <w:rPr>
          <w:rFonts w:ascii="Times New Roman" w:hAnsi="Times New Roman" w:cs="Times New Roman"/>
        </w:rPr>
        <w:t>,  фактически выполнены «__» _____________ 20_ г.</w:t>
      </w:r>
    </w:p>
    <w:p w:rsidR="00DC1275" w:rsidRDefault="002C4BA2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Недостатки оказанных услуг (выявлены, не выявлены) ___________________________________</w:t>
      </w:r>
    </w:p>
    <w:p w:rsidR="00DC1275" w:rsidRDefault="002C4BA2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</w:t>
      </w:r>
    </w:p>
    <w:p w:rsidR="00DC1275" w:rsidRDefault="002C4BA2">
      <w:pPr>
        <w:pStyle w:val="ConsPlusNonformat"/>
        <w:widowControl/>
        <w:tabs>
          <w:tab w:val="left" w:pos="5760"/>
        </w:tabs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Результат работ по </w:t>
      </w:r>
      <w:r>
        <w:rPr>
          <w:rFonts w:ascii="Times New Roman" w:hAnsi="Times New Roman" w:cs="Times New Roman"/>
        </w:rPr>
        <w:t>договору:</w:t>
      </w:r>
    </w:p>
    <w:p w:rsidR="00DC1275" w:rsidRDefault="00DC1275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</w:p>
    <w:p w:rsidR="00DC1275" w:rsidRDefault="00DC1275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</w:p>
    <w:p w:rsidR="00DC1275" w:rsidRDefault="00DC1275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</w:p>
    <w:p w:rsidR="00DC1275" w:rsidRDefault="002C4BA2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Сдал:                                                                                                           Принял:</w:t>
      </w:r>
    </w:p>
    <w:p w:rsidR="00DC1275" w:rsidRDefault="002C4BA2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Главного распорядителя:                                                                    От Получателя субсидии:</w:t>
      </w:r>
    </w:p>
    <w:p w:rsidR="00DC1275" w:rsidRDefault="002C4BA2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________________                                                                           ____________________</w:t>
      </w:r>
    </w:p>
    <w:p w:rsidR="00DC1275" w:rsidRDefault="002C4BA2">
      <w:pPr>
        <w:pStyle w:val="ConsPlusNonformat"/>
        <w:widowControl/>
        <w:tabs>
          <w:tab w:val="left" w:pos="57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                                                                                                              м.п.</w:t>
      </w:r>
    </w:p>
    <w:p w:rsidR="00DC1275" w:rsidRDefault="00DC1275">
      <w:pPr>
        <w:pStyle w:val="Style10"/>
        <w:widowControl/>
        <w:spacing w:before="62" w:line="221" w:lineRule="exact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  <w:rPr>
          <w:sz w:val="20"/>
          <w:szCs w:val="20"/>
        </w:rPr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p w:rsidR="00DC1275" w:rsidRDefault="00DC1275">
      <w:pPr>
        <w:pStyle w:val="Style10"/>
        <w:widowControl/>
        <w:spacing w:line="240" w:lineRule="auto"/>
      </w:pPr>
    </w:p>
    <w:sectPr w:rsidR="00DC1275" w:rsidSect="00DC1275">
      <w:headerReference w:type="default" r:id="rId9"/>
      <w:footerReference w:type="default" r:id="rId10"/>
      <w:pgSz w:w="11906" w:h="16838"/>
      <w:pgMar w:top="1417" w:right="850" w:bottom="1417" w:left="1701" w:header="1134" w:footer="1134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BA2" w:rsidRDefault="002C4BA2" w:rsidP="00DC1275">
      <w:r>
        <w:separator/>
      </w:r>
    </w:p>
  </w:endnote>
  <w:endnote w:type="continuationSeparator" w:id="0">
    <w:p w:rsidR="002C4BA2" w:rsidRDefault="002C4BA2" w:rsidP="00DC1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275" w:rsidRDefault="00DC127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BA2" w:rsidRDefault="002C4BA2" w:rsidP="00DC1275">
      <w:r>
        <w:separator/>
      </w:r>
    </w:p>
  </w:footnote>
  <w:footnote w:type="continuationSeparator" w:id="0">
    <w:p w:rsidR="002C4BA2" w:rsidRDefault="002C4BA2" w:rsidP="00DC12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275" w:rsidRDefault="00DC127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0550"/>
    <w:multiLevelType w:val="multilevel"/>
    <w:tmpl w:val="242C2E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1.%2."/>
      <w:lvlJc w:val="left"/>
      <w:pPr>
        <w:ind w:left="945" w:hanging="495"/>
      </w:pPr>
    </w:lvl>
    <w:lvl w:ilvl="2">
      <w:start w:val="2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35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90" w:hanging="1080"/>
      </w:pPr>
    </w:lvl>
    <w:lvl w:ilvl="6">
      <w:start w:val="1"/>
      <w:numFmt w:val="decimal"/>
      <w:lvlText w:val="%1.%2.%3.%4.%5.%6.%7."/>
      <w:lvlJc w:val="left"/>
      <w:pPr>
        <w:ind w:left="1980" w:hanging="1080"/>
      </w:pPr>
    </w:lvl>
    <w:lvl w:ilvl="7">
      <w:start w:val="1"/>
      <w:numFmt w:val="decimal"/>
      <w:lvlText w:val="%1.%2.%3.%4.%5.%6.%7.%8."/>
      <w:lvlJc w:val="left"/>
      <w:pPr>
        <w:ind w:left="2430" w:hanging="1440"/>
      </w:pPr>
    </w:lvl>
    <w:lvl w:ilvl="8">
      <w:start w:val="1"/>
      <w:numFmt w:val="decimal"/>
      <w:lvlText w:val="%1.%2.%3.%4.%5.%6.%7.%8.%9."/>
      <w:lvlJc w:val="left"/>
      <w:pPr>
        <w:ind w:left="2520" w:hanging="1440"/>
      </w:pPr>
    </w:lvl>
  </w:abstractNum>
  <w:abstractNum w:abstractNumId="1">
    <w:nsid w:val="11D434A8"/>
    <w:multiLevelType w:val="multilevel"/>
    <w:tmpl w:val="86CEFAA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02A2D5D"/>
    <w:multiLevelType w:val="multilevel"/>
    <w:tmpl w:val="19205C1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02512F5"/>
    <w:multiLevelType w:val="multilevel"/>
    <w:tmpl w:val="F2040A88"/>
    <w:lvl w:ilvl="0">
      <w:start w:val="1"/>
      <w:numFmt w:val="decimal"/>
      <w:lvlText w:val="%1)"/>
      <w:lvlJc w:val="left"/>
      <w:pPr>
        <w:ind w:left="164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9D46173"/>
    <w:multiLevelType w:val="multilevel"/>
    <w:tmpl w:val="7F9AB9CE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29A6819"/>
    <w:multiLevelType w:val="multilevel"/>
    <w:tmpl w:val="B438659A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1275"/>
    <w:rsid w:val="002C4BA2"/>
    <w:rsid w:val="00597F2E"/>
    <w:rsid w:val="00DC1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AF6"/>
    <w:pPr>
      <w:suppressAutoHyphens/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B17AF6"/>
    <w:pPr>
      <w:keepNext/>
      <w:spacing w:before="240" w:after="60"/>
      <w:ind w:firstLine="709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17AF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Основной текст Знак"/>
    <w:basedOn w:val="a0"/>
    <w:rsid w:val="00B17AF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FontStyle21">
    <w:name w:val="Font Style21"/>
    <w:basedOn w:val="a0"/>
    <w:rsid w:val="00B17AF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rsid w:val="00B17AF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B17AF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a0"/>
    <w:rsid w:val="00B17AF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0">
    <w:name w:val="Font Style20"/>
    <w:basedOn w:val="a0"/>
    <w:rsid w:val="00B17AF6"/>
    <w:rPr>
      <w:rFonts w:ascii="Times New Roman" w:hAnsi="Times New Roman" w:cs="Times New Roman"/>
      <w:b/>
      <w:bCs/>
      <w:sz w:val="18"/>
      <w:szCs w:val="18"/>
    </w:rPr>
  </w:style>
  <w:style w:type="character" w:customStyle="1" w:styleId="a4">
    <w:name w:val="Текст выноски Знак"/>
    <w:basedOn w:val="a0"/>
    <w:uiPriority w:val="99"/>
    <w:semiHidden/>
    <w:rsid w:val="00B17AF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2z0">
    <w:name w:val="WW8Num2z0"/>
    <w:rsid w:val="00DC1275"/>
    <w:rPr>
      <w:sz w:val="28"/>
      <w:szCs w:val="28"/>
    </w:rPr>
  </w:style>
  <w:style w:type="character" w:customStyle="1" w:styleId="WW8Num2z1">
    <w:name w:val="WW8Num2z1"/>
    <w:rsid w:val="00DC1275"/>
  </w:style>
  <w:style w:type="character" w:customStyle="1" w:styleId="WW8Num3z0">
    <w:name w:val="WW8Num3z0"/>
    <w:rsid w:val="00DC1275"/>
    <w:rPr>
      <w:w w:val="100"/>
    </w:rPr>
  </w:style>
  <w:style w:type="character" w:customStyle="1" w:styleId="WW8Num3z1">
    <w:name w:val="WW8Num3z1"/>
    <w:rsid w:val="00DC1275"/>
  </w:style>
  <w:style w:type="character" w:customStyle="1" w:styleId="WW8Num8z0">
    <w:name w:val="WW8Num8z0"/>
    <w:rsid w:val="00DC1275"/>
    <w:rPr>
      <w:color w:val="000000"/>
      <w:sz w:val="28"/>
      <w:szCs w:val="28"/>
    </w:rPr>
  </w:style>
  <w:style w:type="character" w:customStyle="1" w:styleId="WW8Num8z1">
    <w:name w:val="WW8Num8z1"/>
    <w:rsid w:val="00DC1275"/>
  </w:style>
  <w:style w:type="character" w:customStyle="1" w:styleId="WW8Num6z0">
    <w:name w:val="WW8Num6z0"/>
    <w:rsid w:val="00DC1275"/>
    <w:rPr>
      <w:sz w:val="28"/>
      <w:szCs w:val="28"/>
    </w:rPr>
  </w:style>
  <w:style w:type="character" w:customStyle="1" w:styleId="WW8Num6z1">
    <w:name w:val="WW8Num6z1"/>
    <w:rsid w:val="00DC1275"/>
  </w:style>
  <w:style w:type="character" w:customStyle="1" w:styleId="WW8Num11z0">
    <w:name w:val="WW8Num11z0"/>
    <w:rsid w:val="00DC1275"/>
    <w:rPr>
      <w:rFonts w:ascii="Times New Roman" w:hAnsi="Times New Roman" w:cs="Times New Roman"/>
      <w:sz w:val="24"/>
      <w:szCs w:val="24"/>
    </w:rPr>
  </w:style>
  <w:style w:type="character" w:customStyle="1" w:styleId="WW8Num11z1">
    <w:name w:val="WW8Num11z1"/>
    <w:rsid w:val="00DC1275"/>
  </w:style>
  <w:style w:type="character" w:customStyle="1" w:styleId="WW8Num11z2">
    <w:name w:val="WW8Num11z2"/>
    <w:rsid w:val="00DC1275"/>
  </w:style>
  <w:style w:type="character" w:customStyle="1" w:styleId="WW8Num11z3">
    <w:name w:val="WW8Num11z3"/>
    <w:rsid w:val="00DC1275"/>
  </w:style>
  <w:style w:type="character" w:customStyle="1" w:styleId="WW8Num11z4">
    <w:name w:val="WW8Num11z4"/>
    <w:rsid w:val="00DC1275"/>
  </w:style>
  <w:style w:type="character" w:customStyle="1" w:styleId="WW8Num11z5">
    <w:name w:val="WW8Num11z5"/>
    <w:rsid w:val="00DC1275"/>
  </w:style>
  <w:style w:type="character" w:customStyle="1" w:styleId="WW8Num11z6">
    <w:name w:val="WW8Num11z6"/>
    <w:rsid w:val="00DC1275"/>
  </w:style>
  <w:style w:type="character" w:customStyle="1" w:styleId="WW8Num11z7">
    <w:name w:val="WW8Num11z7"/>
    <w:rsid w:val="00DC1275"/>
  </w:style>
  <w:style w:type="character" w:customStyle="1" w:styleId="WW8Num11z8">
    <w:name w:val="WW8Num11z8"/>
    <w:rsid w:val="00DC1275"/>
  </w:style>
  <w:style w:type="character" w:customStyle="1" w:styleId="-">
    <w:name w:val="Интернет-ссылка"/>
    <w:rsid w:val="00DC1275"/>
    <w:rPr>
      <w:color w:val="000080"/>
      <w:u w:val="single"/>
    </w:rPr>
  </w:style>
  <w:style w:type="character" w:customStyle="1" w:styleId="WW8Num12z0">
    <w:name w:val="WW8Num12z0"/>
    <w:rsid w:val="00DC1275"/>
  </w:style>
  <w:style w:type="character" w:customStyle="1" w:styleId="WW8Num12z1">
    <w:name w:val="WW8Num12z1"/>
    <w:rsid w:val="00DC1275"/>
  </w:style>
  <w:style w:type="character" w:customStyle="1" w:styleId="WW8Num12z2">
    <w:name w:val="WW8Num12z2"/>
    <w:rsid w:val="00DC1275"/>
  </w:style>
  <w:style w:type="character" w:customStyle="1" w:styleId="WW8Num12z3">
    <w:name w:val="WW8Num12z3"/>
    <w:rsid w:val="00DC1275"/>
  </w:style>
  <w:style w:type="character" w:customStyle="1" w:styleId="WW8Num12z4">
    <w:name w:val="WW8Num12z4"/>
    <w:rsid w:val="00DC1275"/>
  </w:style>
  <w:style w:type="character" w:customStyle="1" w:styleId="WW8Num12z5">
    <w:name w:val="WW8Num12z5"/>
    <w:rsid w:val="00DC1275"/>
  </w:style>
  <w:style w:type="character" w:customStyle="1" w:styleId="WW8Num12z6">
    <w:name w:val="WW8Num12z6"/>
    <w:rsid w:val="00DC1275"/>
  </w:style>
  <w:style w:type="character" w:customStyle="1" w:styleId="WW8Num12z7">
    <w:name w:val="WW8Num12z7"/>
    <w:rsid w:val="00DC1275"/>
  </w:style>
  <w:style w:type="character" w:customStyle="1" w:styleId="WW8Num12z8">
    <w:name w:val="WW8Num12z8"/>
    <w:rsid w:val="00DC1275"/>
  </w:style>
  <w:style w:type="character" w:customStyle="1" w:styleId="WW8Num4z0">
    <w:name w:val="WW8Num4z0"/>
    <w:rsid w:val="00DC1275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DC1275"/>
  </w:style>
  <w:style w:type="character" w:customStyle="1" w:styleId="WW8Num4z2">
    <w:name w:val="WW8Num4z2"/>
    <w:rsid w:val="00DC1275"/>
  </w:style>
  <w:style w:type="character" w:customStyle="1" w:styleId="WW8Num4z3">
    <w:name w:val="WW8Num4z3"/>
    <w:rsid w:val="00DC1275"/>
  </w:style>
  <w:style w:type="character" w:customStyle="1" w:styleId="WW8Num4z4">
    <w:name w:val="WW8Num4z4"/>
    <w:rsid w:val="00DC1275"/>
  </w:style>
  <w:style w:type="character" w:customStyle="1" w:styleId="WW8Num4z5">
    <w:name w:val="WW8Num4z5"/>
    <w:rsid w:val="00DC1275"/>
  </w:style>
  <w:style w:type="character" w:customStyle="1" w:styleId="WW8Num4z6">
    <w:name w:val="WW8Num4z6"/>
    <w:rsid w:val="00DC1275"/>
  </w:style>
  <w:style w:type="character" w:customStyle="1" w:styleId="WW8Num4z7">
    <w:name w:val="WW8Num4z7"/>
    <w:rsid w:val="00DC1275"/>
  </w:style>
  <w:style w:type="character" w:customStyle="1" w:styleId="WW8Num4z8">
    <w:name w:val="WW8Num4z8"/>
    <w:rsid w:val="00DC1275"/>
  </w:style>
  <w:style w:type="character" w:customStyle="1" w:styleId="WW8Num10z0">
    <w:name w:val="WW8Num10z0"/>
    <w:rsid w:val="00DC1275"/>
  </w:style>
  <w:style w:type="character" w:customStyle="1" w:styleId="WW8Num10z1">
    <w:name w:val="WW8Num10z1"/>
    <w:rsid w:val="00DC1275"/>
  </w:style>
  <w:style w:type="character" w:customStyle="1" w:styleId="WW8Num10z2">
    <w:name w:val="WW8Num10z2"/>
    <w:rsid w:val="00DC1275"/>
  </w:style>
  <w:style w:type="character" w:customStyle="1" w:styleId="WW8Num10z3">
    <w:name w:val="WW8Num10z3"/>
    <w:rsid w:val="00DC1275"/>
  </w:style>
  <w:style w:type="character" w:customStyle="1" w:styleId="WW8Num10z4">
    <w:name w:val="WW8Num10z4"/>
    <w:rsid w:val="00DC1275"/>
  </w:style>
  <w:style w:type="character" w:customStyle="1" w:styleId="WW8Num10z5">
    <w:name w:val="WW8Num10z5"/>
    <w:rsid w:val="00DC1275"/>
  </w:style>
  <w:style w:type="character" w:customStyle="1" w:styleId="WW8Num10z6">
    <w:name w:val="WW8Num10z6"/>
    <w:rsid w:val="00DC1275"/>
  </w:style>
  <w:style w:type="character" w:customStyle="1" w:styleId="WW8Num10z7">
    <w:name w:val="WW8Num10z7"/>
    <w:rsid w:val="00DC1275"/>
  </w:style>
  <w:style w:type="character" w:customStyle="1" w:styleId="WW8Num10z8">
    <w:name w:val="WW8Num10z8"/>
    <w:rsid w:val="00DC1275"/>
  </w:style>
  <w:style w:type="character" w:customStyle="1" w:styleId="ListLabel1">
    <w:name w:val="ListLabel 1"/>
    <w:rsid w:val="00DC1275"/>
    <w:rPr>
      <w:sz w:val="28"/>
      <w:szCs w:val="28"/>
    </w:rPr>
  </w:style>
  <w:style w:type="character" w:customStyle="1" w:styleId="ListLabel2">
    <w:name w:val="ListLabel 2"/>
    <w:rsid w:val="00DC1275"/>
    <w:rPr>
      <w:sz w:val="24"/>
      <w:szCs w:val="24"/>
    </w:rPr>
  </w:style>
  <w:style w:type="character" w:customStyle="1" w:styleId="ListLabel3">
    <w:name w:val="ListLabel 3"/>
    <w:rsid w:val="00DC1275"/>
    <w:rPr>
      <w:sz w:val="28"/>
      <w:szCs w:val="28"/>
    </w:rPr>
  </w:style>
  <w:style w:type="character" w:customStyle="1" w:styleId="ListLabel4">
    <w:name w:val="ListLabel 4"/>
    <w:rsid w:val="00DC1275"/>
    <w:rPr>
      <w:sz w:val="24"/>
      <w:szCs w:val="24"/>
    </w:rPr>
  </w:style>
  <w:style w:type="character" w:customStyle="1" w:styleId="ListLabel5">
    <w:name w:val="ListLabel 5"/>
    <w:rsid w:val="00DC1275"/>
    <w:rPr>
      <w:sz w:val="24"/>
      <w:szCs w:val="24"/>
    </w:rPr>
  </w:style>
  <w:style w:type="character" w:customStyle="1" w:styleId="ListLabel6">
    <w:name w:val="ListLabel 6"/>
    <w:rsid w:val="00DC1275"/>
    <w:rPr>
      <w:sz w:val="24"/>
      <w:szCs w:val="24"/>
    </w:rPr>
  </w:style>
  <w:style w:type="character" w:customStyle="1" w:styleId="ListLabel7">
    <w:name w:val="ListLabel 7"/>
    <w:rsid w:val="00DC1275"/>
    <w:rPr>
      <w:sz w:val="24"/>
      <w:szCs w:val="24"/>
    </w:rPr>
  </w:style>
  <w:style w:type="character" w:customStyle="1" w:styleId="ListLabel8">
    <w:name w:val="ListLabel 8"/>
    <w:rsid w:val="00DC1275"/>
    <w:rPr>
      <w:sz w:val="24"/>
      <w:szCs w:val="24"/>
    </w:rPr>
  </w:style>
  <w:style w:type="character" w:customStyle="1" w:styleId="ListLabel9">
    <w:name w:val="ListLabel 9"/>
    <w:rsid w:val="00DC1275"/>
    <w:rPr>
      <w:sz w:val="24"/>
      <w:szCs w:val="24"/>
    </w:rPr>
  </w:style>
  <w:style w:type="character" w:customStyle="1" w:styleId="ListLabel10">
    <w:name w:val="ListLabel 10"/>
    <w:rsid w:val="00DC1275"/>
    <w:rPr>
      <w:sz w:val="24"/>
      <w:szCs w:val="24"/>
    </w:rPr>
  </w:style>
  <w:style w:type="paragraph" w:customStyle="1" w:styleId="a5">
    <w:name w:val="Заголовок"/>
    <w:basedOn w:val="a"/>
    <w:next w:val="a6"/>
    <w:rsid w:val="00DC127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B17AF6"/>
    <w:pPr>
      <w:spacing w:after="140" w:line="288" w:lineRule="auto"/>
      <w:jc w:val="center"/>
    </w:pPr>
    <w:rPr>
      <w:b/>
    </w:rPr>
  </w:style>
  <w:style w:type="paragraph" w:styleId="a7">
    <w:name w:val="List"/>
    <w:basedOn w:val="a6"/>
    <w:rsid w:val="00DC1275"/>
    <w:rPr>
      <w:rFonts w:cs="Mangal"/>
    </w:rPr>
  </w:style>
  <w:style w:type="paragraph" w:styleId="a8">
    <w:name w:val="Title"/>
    <w:basedOn w:val="a"/>
    <w:rsid w:val="00DC1275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rsid w:val="00DC1275"/>
    <w:pPr>
      <w:suppressLineNumbers/>
    </w:pPr>
    <w:rPr>
      <w:rFonts w:cs="Mangal"/>
    </w:rPr>
  </w:style>
  <w:style w:type="paragraph" w:customStyle="1" w:styleId="ConsPlusNormal">
    <w:name w:val="ConsPlusNormal"/>
    <w:rsid w:val="00B17AF6"/>
    <w:pPr>
      <w:widowControl w:val="0"/>
      <w:suppressAutoHyphens/>
      <w:spacing w:line="240" w:lineRule="auto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PlusNonformat">
    <w:name w:val="ConsPlusNonformat"/>
    <w:rsid w:val="00B17AF6"/>
    <w:pPr>
      <w:widowControl w:val="0"/>
      <w:suppressAutoHyphens/>
      <w:spacing w:line="240" w:lineRule="auto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Style3">
    <w:name w:val="Style3"/>
    <w:basedOn w:val="a"/>
    <w:rsid w:val="00B17AF6"/>
    <w:pPr>
      <w:widowControl w:val="0"/>
      <w:spacing w:line="296" w:lineRule="exact"/>
      <w:jc w:val="center"/>
    </w:pPr>
  </w:style>
  <w:style w:type="paragraph" w:customStyle="1" w:styleId="Style10">
    <w:name w:val="Style10"/>
    <w:basedOn w:val="a"/>
    <w:rsid w:val="00B17AF6"/>
    <w:pPr>
      <w:widowControl w:val="0"/>
      <w:spacing w:line="222" w:lineRule="exact"/>
      <w:jc w:val="right"/>
    </w:pPr>
  </w:style>
  <w:style w:type="paragraph" w:customStyle="1" w:styleId="Style12">
    <w:name w:val="Style12"/>
    <w:basedOn w:val="a"/>
    <w:rsid w:val="00B17AF6"/>
    <w:pPr>
      <w:widowControl w:val="0"/>
      <w:spacing w:line="211" w:lineRule="exact"/>
    </w:pPr>
  </w:style>
  <w:style w:type="paragraph" w:customStyle="1" w:styleId="Style13">
    <w:name w:val="Style13"/>
    <w:basedOn w:val="a"/>
    <w:rsid w:val="00B17AF6"/>
    <w:pPr>
      <w:widowControl w:val="0"/>
    </w:pPr>
  </w:style>
  <w:style w:type="paragraph" w:customStyle="1" w:styleId="Style14">
    <w:name w:val="Style14"/>
    <w:basedOn w:val="a"/>
    <w:rsid w:val="00B17AF6"/>
    <w:pPr>
      <w:widowControl w:val="0"/>
      <w:spacing w:line="202" w:lineRule="exact"/>
      <w:jc w:val="center"/>
    </w:pPr>
  </w:style>
  <w:style w:type="paragraph" w:customStyle="1" w:styleId="Style15">
    <w:name w:val="Style15"/>
    <w:basedOn w:val="a"/>
    <w:rsid w:val="00B17AF6"/>
    <w:pPr>
      <w:widowControl w:val="0"/>
    </w:pPr>
  </w:style>
  <w:style w:type="paragraph" w:styleId="aa">
    <w:name w:val="Balloon Text"/>
    <w:basedOn w:val="a"/>
    <w:uiPriority w:val="99"/>
    <w:semiHidden/>
    <w:unhideWhenUsed/>
    <w:rsid w:val="00B17AF6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DC1275"/>
  </w:style>
  <w:style w:type="paragraph" w:styleId="ac">
    <w:name w:val="footer"/>
    <w:basedOn w:val="a"/>
    <w:rsid w:val="00DC1275"/>
  </w:style>
  <w:style w:type="paragraph" w:customStyle="1" w:styleId="ConsPlusTitle">
    <w:name w:val="ConsPlusTitle"/>
    <w:rsid w:val="00DC1275"/>
    <w:pPr>
      <w:widowControl w:val="0"/>
      <w:suppressAutoHyphens/>
      <w:spacing w:after="200"/>
    </w:pPr>
    <w:rPr>
      <w:rFonts w:ascii="Arial" w:eastAsia="Times New Roman" w:hAnsi="Arial" w:cs="Arial"/>
      <w:b/>
      <w:bCs/>
      <w:color w:val="00000A"/>
      <w:szCs w:val="20"/>
    </w:rPr>
  </w:style>
  <w:style w:type="paragraph" w:customStyle="1" w:styleId="ad">
    <w:name w:val="Содержимое таблицы"/>
    <w:basedOn w:val="a"/>
    <w:rsid w:val="00DC1275"/>
  </w:style>
  <w:style w:type="numbering" w:customStyle="1" w:styleId="WW8Num2">
    <w:name w:val="WW8Num2"/>
    <w:rsid w:val="00DC1275"/>
  </w:style>
  <w:style w:type="numbering" w:customStyle="1" w:styleId="WW8Num3">
    <w:name w:val="WW8Num3"/>
    <w:rsid w:val="00DC1275"/>
  </w:style>
  <w:style w:type="numbering" w:customStyle="1" w:styleId="WW8Num8">
    <w:name w:val="WW8Num8"/>
    <w:rsid w:val="00DC1275"/>
  </w:style>
  <w:style w:type="numbering" w:customStyle="1" w:styleId="WW8Num6">
    <w:name w:val="WW8Num6"/>
    <w:rsid w:val="00DC1275"/>
  </w:style>
  <w:style w:type="numbering" w:customStyle="1" w:styleId="WW8Num11">
    <w:name w:val="WW8Num11"/>
    <w:rsid w:val="00DC1275"/>
  </w:style>
  <w:style w:type="numbering" w:customStyle="1" w:styleId="WW8Num12">
    <w:name w:val="WW8Num12"/>
    <w:rsid w:val="00DC1275"/>
  </w:style>
  <w:style w:type="numbering" w:customStyle="1" w:styleId="WW8Num4">
    <w:name w:val="WW8Num4"/>
    <w:rsid w:val="00DC1275"/>
  </w:style>
  <w:style w:type="numbering" w:customStyle="1" w:styleId="WW8Num10">
    <w:name w:val="WW8Num10"/>
    <w:rsid w:val="00DC127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507216090E452DCBD9027298A4EF3CDBADA7333459514FA72C61EFD4AA378CA819947CA9D87EAA32BD19O6Y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2784</TotalTime>
  <Pages>15</Pages>
  <Words>4602</Words>
  <Characters>26237</Characters>
  <Application>Microsoft Office Word</Application>
  <DocSecurity>0</DocSecurity>
  <Lines>218</Lines>
  <Paragraphs>61</Paragraphs>
  <ScaleCrop>false</ScaleCrop>
  <Company>Reanimator Extreme Edition</Company>
  <LinksUpToDate>false</LinksUpToDate>
  <CharactersWithSpaces>30778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Тиман</cp:lastModifiedBy>
  <cp:revision>18</cp:revision>
  <cp:lastPrinted>2015-03-11T06:46:00Z</cp:lastPrinted>
  <dcterms:created xsi:type="dcterms:W3CDTF">2015-02-13T10:23:00Z</dcterms:created>
  <dcterms:modified xsi:type="dcterms:W3CDTF">2018-01-31T06:40:00Z</dcterms:modified>
  <dc:language>ru-RU</dc:language>
</cp:coreProperties>
</file>