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A5E" w:rsidRDefault="001C0A5E" w:rsidP="001C0A5E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1C0A5E" w:rsidRDefault="001C0A5E" w:rsidP="001C0A5E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0A5E" w:rsidRPr="001D6B79" w:rsidRDefault="001C0A5E" w:rsidP="001C0A5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1D6B79">
        <w:rPr>
          <w:b/>
          <w:bCs/>
        </w:rPr>
        <w:t>АДМИНИСТРАЦИЯ МУНИЦИПАЛЬНОГО ОБРАЗОВАНИЯ</w:t>
      </w:r>
    </w:p>
    <w:p w:rsidR="001C0A5E" w:rsidRPr="001D6B79" w:rsidRDefault="001C0A5E" w:rsidP="001C0A5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1D6B79">
        <w:rPr>
          <w:b/>
          <w:bCs/>
        </w:rPr>
        <w:t>«ТИМАНСКИЙ СЕЛЬСОВЕТ» НЕНЕЦКОГО АВТОНОМНОГО ОКРУГА</w:t>
      </w:r>
    </w:p>
    <w:p w:rsidR="001C0A5E" w:rsidRPr="00037C18" w:rsidRDefault="001C0A5E" w:rsidP="001C0A5E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:rsidR="001C0A5E" w:rsidRPr="00037C18" w:rsidRDefault="001C0A5E" w:rsidP="001C0A5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37C18">
        <w:rPr>
          <w:b/>
          <w:bCs/>
        </w:rPr>
        <w:t>ПОСТАНОВЛЕНИЕ</w:t>
      </w:r>
    </w:p>
    <w:p w:rsidR="001C0A5E" w:rsidRDefault="001C0A5E" w:rsidP="001C0A5E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1C0A5E" w:rsidRDefault="001C0A5E" w:rsidP="001C0A5E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1C0A5E" w:rsidRDefault="001C0A5E" w:rsidP="001C0A5E">
      <w:pPr>
        <w:pStyle w:val="a7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00.01.2018  №  00</w:t>
      </w:r>
      <w:r w:rsidRPr="00955C5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Pr="00955C55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1C0A5E" w:rsidRPr="00EF101F" w:rsidRDefault="001C0A5E" w:rsidP="001C0A5E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 w:rsidRPr="00EF101F">
        <w:rPr>
          <w:rFonts w:ascii="Times New Roman" w:hAnsi="Times New Roman" w:cs="Times New Roman"/>
          <w:b w:val="0"/>
          <w:kern w:val="32"/>
        </w:rPr>
        <w:t>п. Индига, НАО</w:t>
      </w:r>
    </w:p>
    <w:p w:rsidR="001C0A5E" w:rsidRDefault="001C0A5E" w:rsidP="001C0A5E">
      <w:pPr>
        <w:pStyle w:val="ConsPlusTitle"/>
        <w:widowControl/>
        <w:rPr>
          <w:b w:val="0"/>
          <w:bCs w:val="0"/>
          <w:kern w:val="32"/>
          <w:sz w:val="26"/>
          <w:szCs w:val="26"/>
        </w:rPr>
      </w:pPr>
      <w:r w:rsidRPr="002A0BD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3.05pt;margin-top:6.35pt;width:240.05pt;height:83.6pt;z-index:251660288" stroked="f">
            <v:textbox>
              <w:txbxContent>
                <w:p w:rsidR="001C0A5E" w:rsidRPr="001C0A5E" w:rsidRDefault="001C0A5E" w:rsidP="001C0A5E">
                  <w:pPr>
                    <w:pStyle w:val="ConsPlusTitle"/>
                    <w:widowControl/>
                    <w:jc w:val="both"/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</w:pPr>
                  <w:r w:rsidRPr="001C0A5E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Об утверждении Порядка действий Администрации муниципального образования «</w:t>
                  </w: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Тиманский</w:t>
                  </w:r>
                  <w:r w:rsidRPr="001C0A5E"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 xml:space="preserve">  сельсовет» Ненецкого автономного округа  при возникновении и ликвидации чрезвычайных с</w:t>
                  </w:r>
                  <w:r>
                    <w:rPr>
                      <w:rFonts w:ascii="Times New Roman" w:hAnsi="Times New Roman" w:cs="Times New Roman"/>
                      <w:b w:val="0"/>
                      <w:sz w:val="22"/>
                      <w:szCs w:val="22"/>
                    </w:rPr>
                    <w:t>итуаций муниципального характера</w:t>
                  </w:r>
                </w:p>
                <w:p w:rsidR="001C0A5E" w:rsidRDefault="001C0A5E" w:rsidP="001C0A5E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1C0A5E" w:rsidRDefault="001C0A5E" w:rsidP="001C0A5E">
      <w:pPr>
        <w:ind w:left="4536" w:right="4195" w:hanging="4536"/>
        <w:jc w:val="both"/>
        <w:rPr>
          <w:sz w:val="26"/>
          <w:szCs w:val="26"/>
        </w:rPr>
      </w:pPr>
    </w:p>
    <w:p w:rsidR="001C0A5E" w:rsidRDefault="001C0A5E" w:rsidP="001C0A5E">
      <w:pPr>
        <w:tabs>
          <w:tab w:val="left" w:pos="1605"/>
        </w:tabs>
        <w:ind w:left="4536" w:right="4195" w:hanging="453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C0A5E" w:rsidRDefault="001C0A5E" w:rsidP="001C0A5E">
      <w:pPr>
        <w:autoSpaceDE w:val="0"/>
        <w:autoSpaceDN w:val="0"/>
        <w:adjustRightInd w:val="0"/>
        <w:jc w:val="both"/>
        <w:rPr>
          <w:color w:val="000000"/>
          <w:sz w:val="26"/>
        </w:rPr>
      </w:pPr>
    </w:p>
    <w:p w:rsidR="001C0A5E" w:rsidRPr="002B281F" w:rsidRDefault="001C0A5E" w:rsidP="001C0A5E">
      <w:pPr>
        <w:autoSpaceDE w:val="0"/>
        <w:autoSpaceDN w:val="0"/>
        <w:adjustRightInd w:val="0"/>
        <w:jc w:val="center"/>
      </w:pPr>
    </w:p>
    <w:p w:rsidR="001C0A5E" w:rsidRDefault="001C0A5E" w:rsidP="00C71D97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812DF" w:rsidRPr="00D812DF" w:rsidRDefault="00D812DF" w:rsidP="00D812DF">
      <w:pPr>
        <w:autoSpaceDE w:val="0"/>
        <w:autoSpaceDN w:val="0"/>
        <w:adjustRightInd w:val="0"/>
        <w:outlineLvl w:val="0"/>
        <w:rPr>
          <w:bCs/>
        </w:rPr>
      </w:pPr>
    </w:p>
    <w:p w:rsidR="001C0A5E" w:rsidRDefault="001C0A5E" w:rsidP="00714E91">
      <w:pPr>
        <w:ind w:firstLine="708"/>
        <w:jc w:val="both"/>
        <w:rPr>
          <w:sz w:val="26"/>
          <w:szCs w:val="26"/>
        </w:rPr>
      </w:pPr>
    </w:p>
    <w:p w:rsidR="001C0A5E" w:rsidRDefault="001C0A5E" w:rsidP="00714E91">
      <w:pPr>
        <w:ind w:firstLine="708"/>
        <w:jc w:val="both"/>
        <w:rPr>
          <w:sz w:val="26"/>
          <w:szCs w:val="26"/>
        </w:rPr>
      </w:pPr>
    </w:p>
    <w:p w:rsidR="00714E91" w:rsidRDefault="00714E91" w:rsidP="00714E91">
      <w:pPr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Федеральным законом от 21.12.1994 № 68-ФЗ «О защите населения и территорий от чрезвычайных ситуаций природного и техногенного характера», постановлением Правительства Российской Федерации от 30.12.2003 № 794 «О единой государственной системе предупреждения и ликвидации чрезвычайных ситуаций», законом Ненецкого автономного округа от 19.09.2014 </w:t>
      </w:r>
      <w:r>
        <w:rPr>
          <w:sz w:val="26"/>
          <w:szCs w:val="26"/>
        </w:rPr>
        <w:br/>
        <w:t>№ 88-оз «О защите населения и территории Ненецкого автономного округа от чрезвычайных ситуаций»:</w:t>
      </w:r>
      <w:proofErr w:type="gramEnd"/>
    </w:p>
    <w:p w:rsidR="00714E91" w:rsidRDefault="00714E91" w:rsidP="00714E91">
      <w:pPr>
        <w:ind w:firstLine="708"/>
        <w:jc w:val="both"/>
        <w:rPr>
          <w:sz w:val="26"/>
          <w:szCs w:val="26"/>
        </w:rPr>
      </w:pPr>
    </w:p>
    <w:p w:rsidR="00714E91" w:rsidRDefault="00714E91" w:rsidP="00714E91">
      <w:pPr>
        <w:widowControl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 Утвердить Порядок </w:t>
      </w:r>
      <w:r w:rsidRPr="00C5396D">
        <w:rPr>
          <w:sz w:val="26"/>
          <w:szCs w:val="26"/>
        </w:rPr>
        <w:t xml:space="preserve">действий Администрации </w:t>
      </w:r>
      <w:r>
        <w:rPr>
          <w:sz w:val="26"/>
          <w:szCs w:val="26"/>
        </w:rPr>
        <w:t>МО «</w:t>
      </w:r>
      <w:r w:rsidR="001C0A5E">
        <w:rPr>
          <w:sz w:val="26"/>
          <w:szCs w:val="26"/>
        </w:rPr>
        <w:t>Тиманский</w:t>
      </w:r>
      <w:r>
        <w:rPr>
          <w:sz w:val="26"/>
          <w:szCs w:val="26"/>
        </w:rPr>
        <w:t xml:space="preserve"> сельсовет» НАО</w:t>
      </w:r>
      <w:r w:rsidRPr="00C5396D">
        <w:rPr>
          <w:sz w:val="26"/>
          <w:szCs w:val="26"/>
        </w:rPr>
        <w:t xml:space="preserve">  при возникновении</w:t>
      </w:r>
      <w:r>
        <w:rPr>
          <w:sz w:val="26"/>
          <w:szCs w:val="26"/>
        </w:rPr>
        <w:t xml:space="preserve"> и ликвидации</w:t>
      </w:r>
      <w:r w:rsidRPr="00C5396D">
        <w:rPr>
          <w:sz w:val="26"/>
          <w:szCs w:val="26"/>
        </w:rPr>
        <w:t xml:space="preserve"> чрезвычайных ситуаций муниципального характера»</w:t>
      </w:r>
      <w:r>
        <w:rPr>
          <w:sz w:val="26"/>
          <w:szCs w:val="26"/>
        </w:rPr>
        <w:t xml:space="preserve"> согласно Приложению.</w:t>
      </w:r>
    </w:p>
    <w:p w:rsidR="00714E91" w:rsidRDefault="00714E91" w:rsidP="00714E91">
      <w:pPr>
        <w:widowControl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 Настоящее постановление вступает в силу со дня его официального опубликования.</w:t>
      </w:r>
    </w:p>
    <w:p w:rsidR="00714E91" w:rsidRDefault="00714E91" w:rsidP="00714E91">
      <w:pPr>
        <w:jc w:val="both"/>
        <w:rPr>
          <w:sz w:val="26"/>
          <w:szCs w:val="26"/>
        </w:rPr>
      </w:pPr>
    </w:p>
    <w:p w:rsidR="00684295" w:rsidRPr="00034C81" w:rsidRDefault="00684295" w:rsidP="00714E91">
      <w:pPr>
        <w:jc w:val="both"/>
        <w:rPr>
          <w:sz w:val="26"/>
          <w:szCs w:val="26"/>
        </w:rPr>
      </w:pPr>
    </w:p>
    <w:p w:rsidR="00714E91" w:rsidRDefault="00714E91" w:rsidP="00714E9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</w:p>
    <w:p w:rsidR="00714E91" w:rsidRPr="00034C81" w:rsidRDefault="00714E91" w:rsidP="00714E91">
      <w:pPr>
        <w:jc w:val="both"/>
        <w:rPr>
          <w:sz w:val="26"/>
          <w:szCs w:val="26"/>
        </w:rPr>
      </w:pPr>
      <w:r>
        <w:rPr>
          <w:sz w:val="26"/>
          <w:szCs w:val="26"/>
        </w:rPr>
        <w:t>МО «</w:t>
      </w:r>
      <w:r w:rsidR="001C0A5E">
        <w:rPr>
          <w:sz w:val="26"/>
          <w:szCs w:val="26"/>
        </w:rPr>
        <w:t>Тиманский</w:t>
      </w:r>
      <w:r>
        <w:rPr>
          <w:sz w:val="26"/>
          <w:szCs w:val="26"/>
        </w:rPr>
        <w:t xml:space="preserve"> сельсовет» НАО                           </w:t>
      </w:r>
      <w:r w:rsidR="001C0A5E">
        <w:rPr>
          <w:sz w:val="26"/>
          <w:szCs w:val="26"/>
        </w:rPr>
        <w:t xml:space="preserve">                               </w:t>
      </w:r>
      <w:r>
        <w:rPr>
          <w:sz w:val="26"/>
          <w:szCs w:val="26"/>
        </w:rPr>
        <w:t xml:space="preserve">  </w:t>
      </w:r>
      <w:r w:rsidR="001C0A5E">
        <w:rPr>
          <w:sz w:val="26"/>
          <w:szCs w:val="26"/>
        </w:rPr>
        <w:t>О.И. Давыдов</w:t>
      </w:r>
    </w:p>
    <w:p w:rsidR="00714E91" w:rsidRPr="00034C81" w:rsidRDefault="00714E91" w:rsidP="00714E91">
      <w:pPr>
        <w:jc w:val="both"/>
        <w:rPr>
          <w:sz w:val="26"/>
          <w:szCs w:val="26"/>
        </w:rPr>
      </w:pPr>
    </w:p>
    <w:p w:rsidR="00714E91" w:rsidRPr="00034C81" w:rsidRDefault="00714E91" w:rsidP="00714E91">
      <w:pPr>
        <w:rPr>
          <w:sz w:val="26"/>
          <w:szCs w:val="26"/>
        </w:rPr>
      </w:pPr>
    </w:p>
    <w:p w:rsidR="00714E91" w:rsidRPr="00034C81" w:rsidRDefault="00714E91" w:rsidP="00714E91">
      <w:pPr>
        <w:rPr>
          <w:sz w:val="26"/>
          <w:szCs w:val="26"/>
        </w:rPr>
      </w:pPr>
    </w:p>
    <w:p w:rsidR="00714E91" w:rsidRDefault="00714E91" w:rsidP="00714E91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714E91" w:rsidRPr="00C5396D" w:rsidRDefault="00714E91" w:rsidP="00714E91">
      <w:pPr>
        <w:jc w:val="right"/>
        <w:rPr>
          <w:position w:val="2"/>
        </w:rPr>
      </w:pPr>
      <w:r w:rsidRPr="00C5396D">
        <w:rPr>
          <w:position w:val="2"/>
        </w:rPr>
        <w:lastRenderedPageBreak/>
        <w:t>Приложение</w:t>
      </w:r>
    </w:p>
    <w:p w:rsidR="00714E91" w:rsidRPr="00C5396D" w:rsidRDefault="00714E91" w:rsidP="00714E91">
      <w:pPr>
        <w:jc w:val="right"/>
        <w:rPr>
          <w:position w:val="2"/>
        </w:rPr>
      </w:pPr>
      <w:r w:rsidRPr="00C5396D">
        <w:rPr>
          <w:position w:val="2"/>
        </w:rPr>
        <w:t>к постановлению Администрации</w:t>
      </w:r>
    </w:p>
    <w:p w:rsidR="00714E91" w:rsidRPr="00C5396D" w:rsidRDefault="001C0A5E" w:rsidP="00714E91">
      <w:pPr>
        <w:jc w:val="right"/>
        <w:rPr>
          <w:position w:val="2"/>
        </w:rPr>
      </w:pPr>
      <w:r>
        <w:rPr>
          <w:position w:val="2"/>
        </w:rPr>
        <w:t xml:space="preserve">МО «Тиманский </w:t>
      </w:r>
      <w:r w:rsidR="00714E91">
        <w:rPr>
          <w:position w:val="2"/>
        </w:rPr>
        <w:t xml:space="preserve"> сельсовет» НАО</w:t>
      </w:r>
    </w:p>
    <w:p w:rsidR="00714E91" w:rsidRPr="00C5396D" w:rsidRDefault="00714E91" w:rsidP="00714E91">
      <w:pPr>
        <w:jc w:val="right"/>
        <w:rPr>
          <w:position w:val="2"/>
        </w:rPr>
      </w:pPr>
      <w:r>
        <w:rPr>
          <w:position w:val="2"/>
        </w:rPr>
        <w:t xml:space="preserve">от </w:t>
      </w:r>
      <w:r w:rsidR="001C0A5E">
        <w:rPr>
          <w:position w:val="2"/>
        </w:rPr>
        <w:t>00.00.2018</w:t>
      </w:r>
      <w:r>
        <w:rPr>
          <w:position w:val="2"/>
        </w:rPr>
        <w:t xml:space="preserve"> № </w:t>
      </w:r>
      <w:r w:rsidR="001C0A5E">
        <w:rPr>
          <w:position w:val="2"/>
        </w:rPr>
        <w:t>00п</w:t>
      </w:r>
    </w:p>
    <w:p w:rsidR="00714E91" w:rsidRPr="00C5396D" w:rsidRDefault="00714E91" w:rsidP="00C71D97">
      <w:pPr>
        <w:ind w:left="-426"/>
        <w:jc w:val="right"/>
        <w:rPr>
          <w:position w:val="2"/>
        </w:rPr>
      </w:pPr>
    </w:p>
    <w:p w:rsidR="00714E91" w:rsidRPr="00C5396D" w:rsidRDefault="00714E91" w:rsidP="00714E91">
      <w:pPr>
        <w:jc w:val="right"/>
        <w:rPr>
          <w:position w:val="2"/>
        </w:rPr>
      </w:pPr>
    </w:p>
    <w:p w:rsidR="00714E91" w:rsidRPr="00C5396D" w:rsidRDefault="00714E91" w:rsidP="00714E91">
      <w:pPr>
        <w:jc w:val="right"/>
        <w:rPr>
          <w:position w:val="2"/>
        </w:rPr>
      </w:pPr>
    </w:p>
    <w:p w:rsidR="00714E91" w:rsidRPr="00684295" w:rsidRDefault="00714E91" w:rsidP="00714E91">
      <w:pPr>
        <w:jc w:val="center"/>
        <w:rPr>
          <w:b/>
          <w:position w:val="2"/>
          <w:sz w:val="26"/>
          <w:szCs w:val="28"/>
        </w:rPr>
      </w:pPr>
      <w:r w:rsidRPr="00684295">
        <w:rPr>
          <w:b/>
          <w:position w:val="2"/>
          <w:sz w:val="26"/>
          <w:szCs w:val="28"/>
        </w:rPr>
        <w:t xml:space="preserve">Порядок </w:t>
      </w:r>
    </w:p>
    <w:p w:rsidR="00714E91" w:rsidRPr="00684295" w:rsidRDefault="00714E91" w:rsidP="00714E91">
      <w:pPr>
        <w:jc w:val="center"/>
        <w:rPr>
          <w:b/>
          <w:position w:val="2"/>
          <w:sz w:val="26"/>
          <w:szCs w:val="28"/>
        </w:rPr>
      </w:pPr>
      <w:r w:rsidRPr="00684295">
        <w:rPr>
          <w:b/>
          <w:position w:val="2"/>
          <w:sz w:val="26"/>
          <w:szCs w:val="28"/>
        </w:rPr>
        <w:t>действий Администрации МО «</w:t>
      </w:r>
      <w:r w:rsidR="001C0A5E" w:rsidRPr="00684295">
        <w:rPr>
          <w:b/>
          <w:position w:val="2"/>
          <w:sz w:val="26"/>
          <w:szCs w:val="28"/>
        </w:rPr>
        <w:t>Тиманский</w:t>
      </w:r>
      <w:r w:rsidRPr="00684295">
        <w:rPr>
          <w:b/>
          <w:position w:val="2"/>
          <w:sz w:val="26"/>
          <w:szCs w:val="28"/>
        </w:rPr>
        <w:t xml:space="preserve"> сельсовет» НАО</w:t>
      </w:r>
    </w:p>
    <w:p w:rsidR="00714E91" w:rsidRPr="00684295" w:rsidRDefault="00714E91" w:rsidP="00714E91">
      <w:pPr>
        <w:jc w:val="center"/>
        <w:rPr>
          <w:b/>
          <w:position w:val="2"/>
          <w:sz w:val="26"/>
          <w:szCs w:val="28"/>
        </w:rPr>
      </w:pPr>
      <w:r w:rsidRPr="00684295">
        <w:rPr>
          <w:b/>
          <w:position w:val="2"/>
          <w:sz w:val="26"/>
          <w:szCs w:val="28"/>
        </w:rPr>
        <w:t xml:space="preserve"> при возникновении и ликвидации</w:t>
      </w:r>
    </w:p>
    <w:p w:rsidR="00714E91" w:rsidRPr="00684295" w:rsidRDefault="00714E91" w:rsidP="00714E91">
      <w:pPr>
        <w:jc w:val="center"/>
        <w:rPr>
          <w:b/>
          <w:position w:val="2"/>
          <w:sz w:val="26"/>
          <w:szCs w:val="28"/>
        </w:rPr>
      </w:pPr>
      <w:r w:rsidRPr="00684295">
        <w:rPr>
          <w:b/>
          <w:position w:val="2"/>
          <w:sz w:val="26"/>
          <w:szCs w:val="28"/>
        </w:rPr>
        <w:t>чрезвычайных ситуаций муниципального характера</w:t>
      </w:r>
    </w:p>
    <w:p w:rsidR="00714E91" w:rsidRPr="00684295" w:rsidRDefault="00714E91" w:rsidP="00714E91">
      <w:pPr>
        <w:rPr>
          <w:b/>
          <w:position w:val="2"/>
          <w:sz w:val="26"/>
          <w:szCs w:val="20"/>
        </w:rPr>
      </w:pPr>
    </w:p>
    <w:p w:rsidR="00714E91" w:rsidRPr="00684295" w:rsidRDefault="00714E91" w:rsidP="00714E91">
      <w:pPr>
        <w:jc w:val="center"/>
        <w:rPr>
          <w:b/>
          <w:position w:val="2"/>
          <w:sz w:val="26"/>
          <w:szCs w:val="20"/>
        </w:rPr>
      </w:pPr>
      <w:r w:rsidRPr="00684295">
        <w:rPr>
          <w:b/>
          <w:position w:val="2"/>
          <w:sz w:val="26"/>
          <w:szCs w:val="20"/>
        </w:rPr>
        <w:t xml:space="preserve">Раздел </w:t>
      </w:r>
      <w:r w:rsidRPr="00684295">
        <w:rPr>
          <w:b/>
          <w:position w:val="2"/>
          <w:sz w:val="26"/>
          <w:szCs w:val="20"/>
          <w:lang w:val="en-US"/>
        </w:rPr>
        <w:t>I</w:t>
      </w:r>
    </w:p>
    <w:p w:rsidR="00714E91" w:rsidRPr="00684295" w:rsidRDefault="00714E91" w:rsidP="00714E91">
      <w:pPr>
        <w:jc w:val="center"/>
        <w:rPr>
          <w:b/>
          <w:position w:val="2"/>
          <w:sz w:val="26"/>
          <w:szCs w:val="20"/>
        </w:rPr>
      </w:pPr>
      <w:r w:rsidRPr="00684295">
        <w:rPr>
          <w:b/>
          <w:position w:val="2"/>
          <w:sz w:val="26"/>
          <w:szCs w:val="20"/>
        </w:rPr>
        <w:t>Общие положения</w:t>
      </w: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1. Настоящий Порядок определяет последовательность действий Администрации 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 при возникновении чрезвычайных ситуаций муниципального характера.</w:t>
      </w: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2. Действия Администрации 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  при возникновении чрезвычайных ситуаций определяются характером, масштабом, степенью опасности, потребностью сил и сре</w:t>
      </w:r>
      <w:proofErr w:type="gramStart"/>
      <w:r w:rsidRPr="00684295">
        <w:rPr>
          <w:position w:val="2"/>
          <w:sz w:val="26"/>
          <w:szCs w:val="28"/>
        </w:rPr>
        <w:t>дств дл</w:t>
      </w:r>
      <w:proofErr w:type="gramEnd"/>
      <w:r w:rsidRPr="00684295">
        <w:rPr>
          <w:position w:val="2"/>
          <w:sz w:val="26"/>
          <w:szCs w:val="28"/>
        </w:rPr>
        <w:t>я их ликвидации и осуществляются в соответствии с законодательством Российской Федерации и Ненецкого автономного округа.</w:t>
      </w: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3. Основными задачами Администрации 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   по защите населения и территории при возникновении чрезвычайных ситуаций являются:</w:t>
      </w: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- обеспечение безопасности и условий нормальной жизнедеятельности населения, функционирования социально-экономического комплекса и инфраструктуры;</w:t>
      </w: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- организация и осуществление комплексной защиты населения и территории;</w:t>
      </w: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- обеспечение деятельности органов управления и сил, привлекаемых к ликвидации чрезвычайных ситуаций;</w:t>
      </w: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- взаимодействие с территориальными органами федеральных органов исполнительной власти по Ненецкому автономному округу, муниципальным районом «Заполярный район» и организациями, осуществляющими свою деятельность на территории муниципального образования;</w:t>
      </w: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- организация ликвидации чрезвычайных ситуаций.</w:t>
      </w: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4. Органом управления по ликвидации чрезвычайных ситуаций является оперативный штаб ликвидации чрезвычайных ситуаций 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  (далее – оперативный штаб).</w:t>
      </w:r>
    </w:p>
    <w:p w:rsidR="00714E91" w:rsidRPr="00684295" w:rsidRDefault="00714E91" w:rsidP="00714E91">
      <w:pPr>
        <w:ind w:firstLine="709"/>
        <w:jc w:val="center"/>
        <w:rPr>
          <w:b/>
          <w:position w:val="2"/>
          <w:sz w:val="26"/>
          <w:szCs w:val="28"/>
        </w:rPr>
      </w:pPr>
    </w:p>
    <w:p w:rsidR="00714E91" w:rsidRPr="00684295" w:rsidRDefault="00714E91" w:rsidP="00714E91">
      <w:pPr>
        <w:ind w:firstLine="709"/>
        <w:jc w:val="center"/>
        <w:rPr>
          <w:b/>
          <w:position w:val="2"/>
          <w:sz w:val="26"/>
          <w:szCs w:val="28"/>
        </w:rPr>
      </w:pPr>
      <w:r w:rsidRPr="00684295">
        <w:rPr>
          <w:b/>
          <w:position w:val="2"/>
          <w:sz w:val="26"/>
          <w:szCs w:val="28"/>
        </w:rPr>
        <w:t xml:space="preserve">Раздел </w:t>
      </w:r>
      <w:r w:rsidRPr="00684295">
        <w:rPr>
          <w:b/>
          <w:position w:val="2"/>
          <w:sz w:val="26"/>
          <w:szCs w:val="28"/>
          <w:lang w:val="en-US"/>
        </w:rPr>
        <w:t>II</w:t>
      </w:r>
    </w:p>
    <w:p w:rsidR="00714E91" w:rsidRPr="00684295" w:rsidRDefault="00714E91" w:rsidP="00714E91">
      <w:pPr>
        <w:ind w:firstLine="709"/>
        <w:jc w:val="center"/>
        <w:rPr>
          <w:b/>
          <w:position w:val="2"/>
          <w:sz w:val="26"/>
          <w:szCs w:val="28"/>
        </w:rPr>
      </w:pPr>
      <w:r w:rsidRPr="00684295">
        <w:rPr>
          <w:b/>
          <w:position w:val="2"/>
          <w:sz w:val="26"/>
          <w:szCs w:val="28"/>
        </w:rPr>
        <w:t>Порядок действий Администрации МО «</w:t>
      </w:r>
      <w:r w:rsidR="001C0A5E" w:rsidRPr="00684295">
        <w:rPr>
          <w:b/>
          <w:position w:val="2"/>
          <w:sz w:val="26"/>
          <w:szCs w:val="28"/>
        </w:rPr>
        <w:t xml:space="preserve">Тиманский </w:t>
      </w:r>
      <w:r w:rsidRPr="00684295">
        <w:rPr>
          <w:b/>
          <w:position w:val="2"/>
          <w:sz w:val="26"/>
          <w:szCs w:val="28"/>
        </w:rPr>
        <w:t xml:space="preserve">сельсовет» </w:t>
      </w:r>
      <w:r w:rsidR="00684295" w:rsidRPr="00684295">
        <w:rPr>
          <w:b/>
          <w:position w:val="2"/>
          <w:sz w:val="26"/>
          <w:szCs w:val="28"/>
        </w:rPr>
        <w:t>НАО</w:t>
      </w:r>
      <w:r w:rsidRPr="00684295">
        <w:rPr>
          <w:b/>
          <w:position w:val="2"/>
          <w:sz w:val="26"/>
          <w:szCs w:val="28"/>
        </w:rPr>
        <w:t xml:space="preserve">  при возникновении и ликвидации чрезвычайных ситуаций</w:t>
      </w:r>
    </w:p>
    <w:p w:rsidR="001C0A5E" w:rsidRPr="00684295" w:rsidRDefault="001C0A5E" w:rsidP="00714E91">
      <w:pPr>
        <w:ind w:firstLine="709"/>
        <w:jc w:val="center"/>
        <w:rPr>
          <w:b/>
          <w:position w:val="2"/>
          <w:sz w:val="26"/>
          <w:szCs w:val="28"/>
        </w:rPr>
      </w:pPr>
    </w:p>
    <w:p w:rsidR="00714E91" w:rsidRPr="00684295" w:rsidRDefault="00714E91" w:rsidP="00714E91">
      <w:pPr>
        <w:ind w:firstLine="709"/>
        <w:jc w:val="both"/>
        <w:rPr>
          <w:position w:val="2"/>
          <w:sz w:val="26"/>
          <w:szCs w:val="28"/>
        </w:rPr>
      </w:pPr>
      <w:r w:rsidRPr="00684295">
        <w:rPr>
          <w:position w:val="2"/>
          <w:sz w:val="26"/>
          <w:szCs w:val="28"/>
        </w:rPr>
        <w:t>5. При возникновении чрезвычайной ситуации оповещение должностных лиц Администрации 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  осуществляется в установленном порядке ЕДДС Ненецкого автономного округа.</w:t>
      </w:r>
    </w:p>
    <w:p w:rsidR="00714E91" w:rsidRPr="00684295" w:rsidRDefault="00714E91" w:rsidP="00714E91">
      <w:pPr>
        <w:ind w:firstLine="708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6. При получении информации о возникновении чрезвычайной ситуации на территории муниципального образования «</w:t>
      </w:r>
      <w:r w:rsidR="001C0A5E" w:rsidRPr="00684295">
        <w:rPr>
          <w:position w:val="2"/>
          <w:sz w:val="26"/>
          <w:szCs w:val="28"/>
        </w:rPr>
        <w:t>Тиманский</w:t>
      </w:r>
      <w:r w:rsidR="001C0A5E" w:rsidRPr="00684295">
        <w:rPr>
          <w:color w:val="000000"/>
          <w:position w:val="2"/>
          <w:sz w:val="26"/>
          <w:szCs w:val="28"/>
        </w:rPr>
        <w:t xml:space="preserve"> </w:t>
      </w:r>
      <w:r w:rsidR="001C0A5E" w:rsidRPr="00684295">
        <w:rPr>
          <w:position w:val="2"/>
          <w:sz w:val="26"/>
          <w:szCs w:val="28"/>
        </w:rPr>
        <w:t>Тиманский</w:t>
      </w:r>
      <w:r w:rsidR="001C0A5E" w:rsidRPr="00684295">
        <w:rPr>
          <w:color w:val="000000"/>
          <w:position w:val="2"/>
          <w:sz w:val="26"/>
          <w:szCs w:val="28"/>
        </w:rPr>
        <w:t xml:space="preserve"> </w:t>
      </w:r>
      <w:r w:rsidRPr="00684295">
        <w:rPr>
          <w:color w:val="000000"/>
          <w:position w:val="2"/>
          <w:sz w:val="26"/>
          <w:szCs w:val="28"/>
        </w:rPr>
        <w:t xml:space="preserve">сельсовет»  </w:t>
      </w:r>
      <w:r w:rsidRPr="00684295">
        <w:rPr>
          <w:color w:val="000000"/>
          <w:position w:val="2"/>
          <w:sz w:val="26"/>
          <w:szCs w:val="28"/>
        </w:rPr>
        <w:lastRenderedPageBreak/>
        <w:t xml:space="preserve">глава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 xml:space="preserve">  или по его поручению должностное лицо Администрации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>: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 xml:space="preserve">1) отдает распоряжение на оповещение членов комиссии по предупреждению и ликвидации чрезвычайных ситуаций и обеспечению пожарной безопасности (далее - КЧС и ОПБ)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 xml:space="preserve">,  руководителей организаций, расположенных на территории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>, привлекаемых для ликвидации чрезвычайной ситуации;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 xml:space="preserve">2) принимает решение на введение в действие Плана действий по предупреждению и ликвидации чрезвычайных ситуаций на территории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>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 xml:space="preserve">3) дает указание на проведение при необходимости заседания КЧС и ОПБ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>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4) вводит при необходимости режим чрезвычайной ситуации на территории муниципального образования, если чрезвычайная ситуаций классифицируется как муниципальная;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5) назначает руководителя работ по ликвидации чрезвычайной ситуации из числа членов оперативного штаба ликвидации чрезвычайных ситуаций;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6) отдает распоряжение на оповещение и сбор подчиненных должностных лиц, необходимых для ликвидации чрезвычайной ситуации.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7. Оперативный штаб ликвидации чрезвычайных ситуаций уточняет: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1) масштабы чрезвычайной ситуации, предварительный ущерб, количество пострадавших (погибших), задействованные силы и средства постоянной готовности к ликвидации чрезвычайной ситуации;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2) характер развития чрезвычайной ситуации, степень опасности для населения, границы опасных зон и прогноз их распространения;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3) виды, объемы и условия неотложных работ;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4) потребность в силах и средствах для проведения неотложных работ в возможно короткие сроки;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5) количество, укомплектованность, обеспеченность и готовность к действиям сил и средств, последовательность ввода их в зону чрезвычайной ситуации.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8. Руководитель работ по ликвидации чрезвычайной ситуации: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1) заслушивает представителей оперативного штаба ликвидации чрезвычайных ситуаций,  руководителей организаций, попавших в зону чрезвычайной ситуации, о сложившейся обстановке в районе чрезвычайной ситуации;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2) принимает решение на проведение мероприятий по ликвидации чрезвычайной ситуации;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3) определяет участки (сектора), объемы, виды и способы ведения на них аварийно-спасательных работ, назначает руководителей работ по ликвидации чрезвычайной ситуации на участках (секторах);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4) ставит задачи руководителям аварийно-спасательных формирований (служб, подразделений) и работ на участках (секторах), организует их взаимодействие, обеспечивает выполнение поставленных задач;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5) организовывает управление, определяет порядок связи с руководителями аварийно-спасательных формирований (служб, подразделений) и работ на участках (секторах);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 xml:space="preserve">6) осуществляет </w:t>
      </w:r>
      <w:proofErr w:type="gramStart"/>
      <w:r w:rsidRPr="00684295">
        <w:rPr>
          <w:color w:val="000000"/>
          <w:position w:val="2"/>
          <w:sz w:val="26"/>
          <w:szCs w:val="28"/>
        </w:rPr>
        <w:t>контроль за</w:t>
      </w:r>
      <w:proofErr w:type="gramEnd"/>
      <w:r w:rsidRPr="00684295">
        <w:rPr>
          <w:color w:val="000000"/>
          <w:position w:val="2"/>
          <w:sz w:val="26"/>
          <w:szCs w:val="28"/>
        </w:rPr>
        <w:t xml:space="preserve"> изменением обстановки в ходе проведения аварийно-спасательных работ, принимает по ним соответствующие решения;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lastRenderedPageBreak/>
        <w:t>7) привлекает при необходимости дополнительные силы и средства, организует их встречу, размещение и расстановку;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8) создает резерв сил и средств, организует посменную работу, питание и отдых людей;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9) назначает ответственное должностное лицо за соблюдением мер безопасности при проведении аварийно-спасательных работ;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10) организует пункты сбора пострадавших и оказание первой медицинской помощи;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11) организует своевременное доведение информации об изменении обстановки и ходе проведения аварийно-спасательных работ до населения;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12) по окончании выполнения аварийно-спасательных работ заслушивает доклады руководителей аварийно-спасательных формирований (служб, подразделений) при необходимости лично проверяет их завершение;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 xml:space="preserve">13) докладывает главе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 xml:space="preserve">  о ходе выполнения и завершении работ по ликвидации чрезвычайной ситуации;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>14) определяет порядок убытия с места проведения аварийно-спасательных работ сил и средств, участвующих в ликвидации чрезвычайной ситуации.</w:t>
      </w:r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 xml:space="preserve">9. </w:t>
      </w:r>
      <w:proofErr w:type="gramStart"/>
      <w:r w:rsidRPr="00684295">
        <w:rPr>
          <w:color w:val="000000"/>
          <w:position w:val="2"/>
          <w:sz w:val="26"/>
          <w:szCs w:val="28"/>
        </w:rPr>
        <w:t xml:space="preserve">После ликвидации чрезвычайной ситуации глава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 xml:space="preserve">  или лицо его замещающее,  оценивает действия членов оперативного штаба ликвидации чрезвычайных ситуаций, КЧС и ОПБ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>, руководителей организаций, расположенных на территории муниципального образования привлекавшихся к выполнению задач по ликвидации чрезвычайной ситуации, и ставит задачи по устранению имевших место недостатков, повышению готовности к работе в чрезвычайной ситуации.</w:t>
      </w:r>
      <w:proofErr w:type="gramEnd"/>
    </w:p>
    <w:p w:rsidR="00714E91" w:rsidRPr="00684295" w:rsidRDefault="00714E91" w:rsidP="00714E91">
      <w:pPr>
        <w:tabs>
          <w:tab w:val="left" w:pos="993"/>
        </w:tabs>
        <w:ind w:firstLine="709"/>
        <w:jc w:val="both"/>
        <w:rPr>
          <w:color w:val="000000"/>
          <w:position w:val="2"/>
          <w:sz w:val="26"/>
          <w:szCs w:val="28"/>
        </w:rPr>
      </w:pPr>
      <w:r w:rsidRPr="00684295">
        <w:rPr>
          <w:color w:val="000000"/>
          <w:position w:val="2"/>
          <w:sz w:val="26"/>
          <w:szCs w:val="28"/>
        </w:rPr>
        <w:t xml:space="preserve">10. Руководители организаций, расположенных на территории </w:t>
      </w:r>
      <w:r w:rsidRPr="00684295">
        <w:rPr>
          <w:position w:val="2"/>
          <w:sz w:val="26"/>
          <w:szCs w:val="28"/>
        </w:rPr>
        <w:t>МО «</w:t>
      </w:r>
      <w:r w:rsidR="001C0A5E" w:rsidRPr="00684295">
        <w:rPr>
          <w:position w:val="2"/>
          <w:sz w:val="26"/>
          <w:szCs w:val="28"/>
        </w:rPr>
        <w:t xml:space="preserve">Тиманский </w:t>
      </w:r>
      <w:r w:rsidRPr="00684295">
        <w:rPr>
          <w:position w:val="2"/>
          <w:sz w:val="26"/>
          <w:szCs w:val="28"/>
        </w:rPr>
        <w:t>сельсовет» НАО</w:t>
      </w:r>
      <w:r w:rsidRPr="00684295">
        <w:rPr>
          <w:color w:val="000000"/>
          <w:position w:val="2"/>
          <w:sz w:val="26"/>
          <w:szCs w:val="28"/>
        </w:rPr>
        <w:t xml:space="preserve">  и привлекавшиеся к выполнению задач по ликвидации чрезвычайной ситуации, проводят анализ деятельности должностных лиц, сил и средств, привлекавшихся к выполнению задач по ликвидации чрезвычайной ситуации, и на его основе определяют меры по повышению готовности к действиям в указанных условиях.</w:t>
      </w:r>
    </w:p>
    <w:p w:rsidR="00D812DF" w:rsidRPr="00684295" w:rsidRDefault="00D812DF" w:rsidP="00D812DF">
      <w:pPr>
        <w:autoSpaceDE w:val="0"/>
        <w:autoSpaceDN w:val="0"/>
        <w:adjustRightInd w:val="0"/>
        <w:ind w:firstLine="540"/>
        <w:jc w:val="both"/>
        <w:rPr>
          <w:bCs/>
          <w:sz w:val="26"/>
        </w:rPr>
      </w:pPr>
    </w:p>
    <w:sectPr w:rsidR="00D812DF" w:rsidRPr="00684295" w:rsidSect="00C71D97">
      <w:pgSz w:w="11906" w:h="16838"/>
      <w:pgMar w:top="1134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B2F93"/>
    <w:multiLevelType w:val="hybridMultilevel"/>
    <w:tmpl w:val="11740358"/>
    <w:lvl w:ilvl="0" w:tplc="96A22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7C6870"/>
    <w:multiLevelType w:val="hybridMultilevel"/>
    <w:tmpl w:val="BC20A1EA"/>
    <w:lvl w:ilvl="0" w:tplc="10D6536C">
      <w:start w:val="3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9A20F7"/>
    <w:multiLevelType w:val="hybridMultilevel"/>
    <w:tmpl w:val="5E6A6D16"/>
    <w:lvl w:ilvl="0" w:tplc="539014C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F46AE7"/>
    <w:multiLevelType w:val="hybridMultilevel"/>
    <w:tmpl w:val="786893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240696"/>
    <w:multiLevelType w:val="hybridMultilevel"/>
    <w:tmpl w:val="BE64B4D4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AC5406"/>
    <w:multiLevelType w:val="hybridMultilevel"/>
    <w:tmpl w:val="9E06B608"/>
    <w:lvl w:ilvl="0" w:tplc="31B43B76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F23182"/>
    <w:multiLevelType w:val="hybridMultilevel"/>
    <w:tmpl w:val="193A4B98"/>
    <w:lvl w:ilvl="0" w:tplc="85FA40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24A2D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5B65D1F"/>
    <w:multiLevelType w:val="hybridMultilevel"/>
    <w:tmpl w:val="C610D24A"/>
    <w:lvl w:ilvl="0" w:tplc="0B66B74E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B442AB"/>
    <w:multiLevelType w:val="hybridMultilevel"/>
    <w:tmpl w:val="006224AA"/>
    <w:lvl w:ilvl="0" w:tplc="7AEEA106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2016B"/>
    <w:rsid w:val="000049F4"/>
    <w:rsid w:val="00041003"/>
    <w:rsid w:val="00073103"/>
    <w:rsid w:val="00085D87"/>
    <w:rsid w:val="000D1CAF"/>
    <w:rsid w:val="000E0201"/>
    <w:rsid w:val="000F553F"/>
    <w:rsid w:val="001076E9"/>
    <w:rsid w:val="00135FEF"/>
    <w:rsid w:val="00143271"/>
    <w:rsid w:val="001435E3"/>
    <w:rsid w:val="001C0A5E"/>
    <w:rsid w:val="001C3096"/>
    <w:rsid w:val="001C7A7F"/>
    <w:rsid w:val="001F4341"/>
    <w:rsid w:val="00230CC6"/>
    <w:rsid w:val="00233D74"/>
    <w:rsid w:val="00277E50"/>
    <w:rsid w:val="00291B78"/>
    <w:rsid w:val="002D3540"/>
    <w:rsid w:val="002D7B04"/>
    <w:rsid w:val="002E7D7C"/>
    <w:rsid w:val="00306E58"/>
    <w:rsid w:val="0032016B"/>
    <w:rsid w:val="003311C7"/>
    <w:rsid w:val="00341909"/>
    <w:rsid w:val="00381C71"/>
    <w:rsid w:val="00387ACA"/>
    <w:rsid w:val="0039650A"/>
    <w:rsid w:val="003D5C8C"/>
    <w:rsid w:val="00424274"/>
    <w:rsid w:val="00437E0A"/>
    <w:rsid w:val="004E27C6"/>
    <w:rsid w:val="004E3F74"/>
    <w:rsid w:val="004F37CE"/>
    <w:rsid w:val="004F3B5E"/>
    <w:rsid w:val="0050729D"/>
    <w:rsid w:val="00510DB3"/>
    <w:rsid w:val="0052799B"/>
    <w:rsid w:val="00554213"/>
    <w:rsid w:val="00577B41"/>
    <w:rsid w:val="005811AC"/>
    <w:rsid w:val="00587CCE"/>
    <w:rsid w:val="0059444F"/>
    <w:rsid w:val="00603DAB"/>
    <w:rsid w:val="0061699F"/>
    <w:rsid w:val="00642774"/>
    <w:rsid w:val="006453DC"/>
    <w:rsid w:val="00657051"/>
    <w:rsid w:val="00684295"/>
    <w:rsid w:val="006A7A90"/>
    <w:rsid w:val="006C2D9F"/>
    <w:rsid w:val="006D3473"/>
    <w:rsid w:val="006E4C70"/>
    <w:rsid w:val="007042E6"/>
    <w:rsid w:val="00714E91"/>
    <w:rsid w:val="007547A9"/>
    <w:rsid w:val="00755590"/>
    <w:rsid w:val="00756C14"/>
    <w:rsid w:val="0077226C"/>
    <w:rsid w:val="00783745"/>
    <w:rsid w:val="007901BB"/>
    <w:rsid w:val="00790B98"/>
    <w:rsid w:val="007B0411"/>
    <w:rsid w:val="007B71E3"/>
    <w:rsid w:val="007B7701"/>
    <w:rsid w:val="007C41AC"/>
    <w:rsid w:val="007E3EF5"/>
    <w:rsid w:val="0083082D"/>
    <w:rsid w:val="00844885"/>
    <w:rsid w:val="00850064"/>
    <w:rsid w:val="0085092E"/>
    <w:rsid w:val="008F1A78"/>
    <w:rsid w:val="00905B92"/>
    <w:rsid w:val="00912D9A"/>
    <w:rsid w:val="00917313"/>
    <w:rsid w:val="0092080C"/>
    <w:rsid w:val="00932477"/>
    <w:rsid w:val="009B11E9"/>
    <w:rsid w:val="009C1B25"/>
    <w:rsid w:val="009D70F8"/>
    <w:rsid w:val="009E33B0"/>
    <w:rsid w:val="009F1C84"/>
    <w:rsid w:val="009F26FB"/>
    <w:rsid w:val="00A50A55"/>
    <w:rsid w:val="00A575AA"/>
    <w:rsid w:val="00A64342"/>
    <w:rsid w:val="00A87C04"/>
    <w:rsid w:val="00A91304"/>
    <w:rsid w:val="00AC2813"/>
    <w:rsid w:val="00B029D3"/>
    <w:rsid w:val="00B33B93"/>
    <w:rsid w:val="00B4767C"/>
    <w:rsid w:val="00B56EAB"/>
    <w:rsid w:val="00B619F5"/>
    <w:rsid w:val="00B6769F"/>
    <w:rsid w:val="00B800FC"/>
    <w:rsid w:val="00B853EF"/>
    <w:rsid w:val="00B9007A"/>
    <w:rsid w:val="00BA2CAD"/>
    <w:rsid w:val="00C22357"/>
    <w:rsid w:val="00C27477"/>
    <w:rsid w:val="00C302FA"/>
    <w:rsid w:val="00C43D8A"/>
    <w:rsid w:val="00C45298"/>
    <w:rsid w:val="00C530B7"/>
    <w:rsid w:val="00C545EE"/>
    <w:rsid w:val="00C60E6B"/>
    <w:rsid w:val="00C70E40"/>
    <w:rsid w:val="00C71D97"/>
    <w:rsid w:val="00C90602"/>
    <w:rsid w:val="00D70E67"/>
    <w:rsid w:val="00D80924"/>
    <w:rsid w:val="00D812DF"/>
    <w:rsid w:val="00DB37DB"/>
    <w:rsid w:val="00DB413E"/>
    <w:rsid w:val="00DE0171"/>
    <w:rsid w:val="00E35F61"/>
    <w:rsid w:val="00E426B8"/>
    <w:rsid w:val="00E44FE0"/>
    <w:rsid w:val="00E627E4"/>
    <w:rsid w:val="00E81B61"/>
    <w:rsid w:val="00E84DE7"/>
    <w:rsid w:val="00EC08EB"/>
    <w:rsid w:val="00EC194B"/>
    <w:rsid w:val="00EE3CE4"/>
    <w:rsid w:val="00F21B49"/>
    <w:rsid w:val="00F3347E"/>
    <w:rsid w:val="00F377DC"/>
    <w:rsid w:val="00F8456C"/>
    <w:rsid w:val="00FA0B7A"/>
    <w:rsid w:val="00FB394D"/>
    <w:rsid w:val="00FE226B"/>
    <w:rsid w:val="00FF5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05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3103"/>
    <w:pPr>
      <w:keepNext/>
      <w:jc w:val="both"/>
      <w:outlineLvl w:val="0"/>
    </w:pPr>
    <w:rPr>
      <w:b/>
      <w:bCs/>
      <w:szCs w:val="20"/>
      <w:u w:val="singl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A5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0F8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D812D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627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27E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73103"/>
    <w:rPr>
      <w:b/>
      <w:bCs/>
      <w:sz w:val="24"/>
      <w:u w:val="single"/>
    </w:rPr>
  </w:style>
  <w:style w:type="paragraph" w:customStyle="1" w:styleId="ConsPlusTitle">
    <w:name w:val="ConsPlusTitle"/>
    <w:rsid w:val="00714E9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C0A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qFormat/>
    <w:rsid w:val="001C0A5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1167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 Решения Совета депутатов МО «Приморско-Куйский сельсовет» НАО «О бюджете на 2009 год»</vt:lpstr>
    </vt:vector>
  </TitlesOfParts>
  <Company>WareZ Provider</Company>
  <LinksUpToDate>false</LinksUpToDate>
  <CharactersWithSpaces>7806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 Решения Совета депутатов МО «Приморско-Куйский сельсовет» НАО «О бюджете на 2009 год»</dc:title>
  <dc:creator>www.PHILka.RU</dc:creator>
  <cp:lastModifiedBy>Тиман</cp:lastModifiedBy>
  <cp:revision>3</cp:revision>
  <cp:lastPrinted>2017-12-07T05:54:00Z</cp:lastPrinted>
  <dcterms:created xsi:type="dcterms:W3CDTF">2017-12-07T05:54:00Z</dcterms:created>
  <dcterms:modified xsi:type="dcterms:W3CDTF">2018-01-17T06:16:00Z</dcterms:modified>
</cp:coreProperties>
</file>