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AD" w:rsidRPr="009100AD" w:rsidRDefault="009100AD" w:rsidP="009100AD">
      <w:pPr>
        <w:keepNext/>
        <w:widowControl w:val="0"/>
        <w:autoSpaceDE w:val="0"/>
        <w:autoSpaceDN w:val="0"/>
        <w:spacing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32"/>
          <w:szCs w:val="32"/>
          <w:lang w:eastAsia="ru-RU"/>
        </w:rPr>
      </w:pPr>
      <w:r w:rsidRPr="009100AD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32"/>
          <w:szCs w:val="32"/>
          <w:lang w:eastAsia="ru-RU"/>
        </w:rPr>
        <w:t>ПРОЕКТ</w:t>
      </w:r>
    </w:p>
    <w:p w:rsidR="009100AD" w:rsidRPr="009100AD" w:rsidRDefault="009100AD" w:rsidP="009100AD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SimSun" w:hAnsi="Times New Roman" w:cs="Times New Roman"/>
          <w:b/>
          <w:kern w:val="1"/>
          <w:sz w:val="24"/>
          <w:szCs w:val="20"/>
          <w:lang w:eastAsia="ru-RU" w:bidi="hi-IN"/>
        </w:rPr>
      </w:pPr>
      <w:r w:rsidRPr="009100AD">
        <w:rPr>
          <w:rFonts w:ascii="Times New Roman" w:eastAsia="SimSun" w:hAnsi="Times New Roman" w:cs="Times New Roman"/>
          <w:b/>
          <w:noProof/>
          <w:kern w:val="1"/>
          <w:sz w:val="24"/>
          <w:szCs w:val="20"/>
          <w:lang w:eastAsia="ru-RU"/>
        </w:rPr>
        <w:drawing>
          <wp:inline distT="0" distB="0" distL="0" distR="0">
            <wp:extent cx="463550" cy="6229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22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AD" w:rsidRPr="009100AD" w:rsidRDefault="009100AD" w:rsidP="009100AD">
      <w:pPr>
        <w:suppressAutoHyphens/>
        <w:spacing w:after="200" w:line="276" w:lineRule="auto"/>
        <w:rPr>
          <w:rFonts w:ascii="Calibri" w:eastAsia="Calibri" w:hAnsi="Calibri" w:cs="Times New Roman"/>
          <w:lang w:eastAsia="ru-RU"/>
        </w:rPr>
      </w:pPr>
    </w:p>
    <w:p w:rsidR="009100AD" w:rsidRPr="009100AD" w:rsidRDefault="009100AD" w:rsidP="009100AD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SimSun" w:hAnsi="Times New Roman" w:cs="Times New Roman"/>
          <w:b/>
          <w:kern w:val="1"/>
          <w:sz w:val="24"/>
          <w:szCs w:val="20"/>
          <w:lang w:eastAsia="zh-CN" w:bidi="hi-IN"/>
        </w:rPr>
      </w:pPr>
      <w:r w:rsidRPr="009100AD">
        <w:rPr>
          <w:rFonts w:ascii="Times New Roman" w:eastAsia="SimSun" w:hAnsi="Times New Roman" w:cs="Times New Roman"/>
          <w:b/>
          <w:kern w:val="1"/>
          <w:sz w:val="24"/>
          <w:szCs w:val="20"/>
          <w:lang w:eastAsia="zh-CN" w:bidi="hi-IN"/>
        </w:rPr>
        <w:t>АДМИНИСТРАЦИЯ СЕЛЬСКОГО ПОСЕЛЕНИЯ</w:t>
      </w:r>
      <w:r>
        <w:rPr>
          <w:rFonts w:ascii="Times New Roman" w:eastAsia="SimSun" w:hAnsi="Times New Roman" w:cs="Times New Roman"/>
          <w:b/>
          <w:kern w:val="1"/>
          <w:sz w:val="24"/>
          <w:szCs w:val="20"/>
          <w:lang w:eastAsia="zh-CN" w:bidi="hi-IN"/>
        </w:rPr>
        <w:t xml:space="preserve"> </w:t>
      </w:r>
      <w:bookmarkStart w:id="0" w:name="_GoBack"/>
      <w:bookmarkEnd w:id="0"/>
      <w:r w:rsidRPr="009100AD">
        <w:rPr>
          <w:rFonts w:ascii="Times New Roman" w:eastAsia="SimSun" w:hAnsi="Times New Roman" w:cs="Times New Roman"/>
          <w:b/>
          <w:kern w:val="1"/>
          <w:sz w:val="24"/>
          <w:szCs w:val="20"/>
          <w:lang w:eastAsia="zh-CN" w:bidi="hi-IN"/>
        </w:rPr>
        <w:t>«ТИМАНСКИЙ СЕЛЬСОВЕТ» ЗАПОЛЯРНОГО РАЙОНА НЕНЕЦКОГО АВТОНОМНОГО ОКРУГА</w:t>
      </w:r>
    </w:p>
    <w:p w:rsidR="009100AD" w:rsidRPr="009100AD" w:rsidRDefault="009100AD" w:rsidP="009100AD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SimSun" w:hAnsi="Times New Roman" w:cs="Times New Roman"/>
          <w:b/>
          <w:kern w:val="1"/>
          <w:sz w:val="24"/>
          <w:szCs w:val="20"/>
          <w:lang w:eastAsia="zh-CN" w:bidi="hi-IN"/>
        </w:rPr>
      </w:pPr>
    </w:p>
    <w:p w:rsidR="009100AD" w:rsidRPr="009100AD" w:rsidRDefault="009100AD" w:rsidP="009100AD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SimSun" w:hAnsi="Times New Roman" w:cs="Times New Roman"/>
          <w:b/>
          <w:kern w:val="1"/>
          <w:sz w:val="24"/>
          <w:szCs w:val="20"/>
          <w:lang w:eastAsia="zh-CN" w:bidi="hi-IN"/>
        </w:rPr>
      </w:pPr>
    </w:p>
    <w:p w:rsidR="009100AD" w:rsidRPr="009100AD" w:rsidRDefault="009100AD" w:rsidP="009100AD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SimSun" w:hAnsi="Times New Roman" w:cs="Times New Roman"/>
          <w:b/>
          <w:kern w:val="1"/>
          <w:sz w:val="24"/>
          <w:szCs w:val="20"/>
          <w:u w:val="single"/>
          <w:lang w:eastAsia="zh-CN" w:bidi="hi-IN"/>
        </w:rPr>
      </w:pPr>
      <w:r w:rsidRPr="009100AD">
        <w:rPr>
          <w:rFonts w:ascii="Times New Roman" w:eastAsia="SimSun" w:hAnsi="Times New Roman" w:cs="Times New Roman"/>
          <w:b/>
          <w:kern w:val="1"/>
          <w:sz w:val="24"/>
          <w:szCs w:val="20"/>
          <w:lang w:eastAsia="zh-CN" w:bidi="hi-IN"/>
        </w:rPr>
        <w:t>ПОСТАНОВЛЕНИЕ</w:t>
      </w:r>
    </w:p>
    <w:p w:rsidR="009100AD" w:rsidRPr="009100AD" w:rsidRDefault="009100AD" w:rsidP="009100AD">
      <w:pPr>
        <w:keepNext/>
        <w:widowControl w:val="0"/>
        <w:suppressAutoHyphens/>
        <w:spacing w:after="0" w:line="240" w:lineRule="auto"/>
        <w:textAlignment w:val="baseline"/>
        <w:outlineLvl w:val="1"/>
        <w:rPr>
          <w:rFonts w:ascii="Times New Roman" w:eastAsia="SimSun" w:hAnsi="Times New Roman" w:cs="Times New Roman"/>
          <w:b/>
          <w:kern w:val="1"/>
          <w:sz w:val="24"/>
          <w:szCs w:val="20"/>
          <w:u w:val="single"/>
          <w:lang w:eastAsia="zh-CN" w:bidi="hi-IN"/>
        </w:rPr>
      </w:pPr>
    </w:p>
    <w:p w:rsidR="009100AD" w:rsidRPr="009100AD" w:rsidRDefault="009100AD" w:rsidP="009100AD">
      <w:pPr>
        <w:keepNext/>
        <w:widowControl w:val="0"/>
        <w:suppressAutoHyphens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kern w:val="1"/>
          <w:sz w:val="24"/>
          <w:szCs w:val="20"/>
          <w:lang w:eastAsia="zh-CN" w:bidi="hi-IN"/>
        </w:rPr>
      </w:pPr>
      <w:r w:rsidRPr="009100AD">
        <w:rPr>
          <w:rFonts w:ascii="Times New Roman" w:eastAsia="SimSun" w:hAnsi="Times New Roman" w:cs="Times New Roman"/>
          <w:b/>
          <w:kern w:val="1"/>
          <w:sz w:val="24"/>
          <w:szCs w:val="20"/>
          <w:u w:val="single"/>
          <w:lang w:eastAsia="zh-CN" w:bidi="hi-IN"/>
        </w:rPr>
        <w:t>от 00.00.</w:t>
      </w:r>
      <w:r w:rsidRPr="009100AD">
        <w:rPr>
          <w:rFonts w:ascii="Times New Roman" w:eastAsia="SimSun" w:hAnsi="Times New Roman" w:cs="Times New Roman"/>
          <w:b/>
          <w:kern w:val="1"/>
          <w:sz w:val="24"/>
          <w:szCs w:val="20"/>
          <w:u w:val="single"/>
          <w:lang w:eastAsia="zh-CN" w:bidi="hi-IN"/>
        </w:rPr>
        <w:t xml:space="preserve"> 2023 г.  №      п</w:t>
      </w:r>
    </w:p>
    <w:p w:rsidR="009100AD" w:rsidRPr="009100AD" w:rsidRDefault="009100AD" w:rsidP="009100AD">
      <w:pPr>
        <w:keepNext/>
        <w:widowControl w:val="0"/>
        <w:suppressAutoHyphens/>
        <w:spacing w:after="0" w:line="240" w:lineRule="auto"/>
        <w:textAlignment w:val="baseline"/>
        <w:outlineLvl w:val="1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9100AD">
        <w:rPr>
          <w:rFonts w:ascii="Times New Roman" w:eastAsia="Times New Roman" w:hAnsi="Times New Roman" w:cs="Times New Roman"/>
          <w:kern w:val="1"/>
          <w:sz w:val="24"/>
          <w:szCs w:val="20"/>
          <w:lang w:eastAsia="zh-CN" w:bidi="hi-IN"/>
        </w:rPr>
        <w:t xml:space="preserve">  </w:t>
      </w:r>
      <w:r w:rsidRPr="009100AD">
        <w:rPr>
          <w:rFonts w:ascii="Times New Roman" w:eastAsia="SimSun" w:hAnsi="Times New Roman" w:cs="Times New Roman"/>
          <w:kern w:val="1"/>
          <w:sz w:val="24"/>
          <w:szCs w:val="20"/>
          <w:lang w:eastAsia="zh-CN" w:bidi="hi-IN"/>
        </w:rPr>
        <w:t>П. Индига, НАО</w:t>
      </w:r>
    </w:p>
    <w:p w:rsidR="009100AD" w:rsidRPr="009100AD" w:rsidRDefault="009100AD" w:rsidP="009100AD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100AD" w:rsidRPr="009100AD" w:rsidRDefault="009100AD" w:rsidP="009100AD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100AD" w:rsidRPr="009100AD" w:rsidRDefault="009100AD" w:rsidP="009100AD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</w:pPr>
      <w:r w:rsidRPr="009100AD"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  <w:t>Об утверждении Порядка завершения операций по исполнению</w:t>
      </w:r>
    </w:p>
    <w:p w:rsidR="009100AD" w:rsidRPr="009100AD" w:rsidRDefault="009100AD" w:rsidP="009100AD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</w:pPr>
      <w:r w:rsidRPr="009100AD"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  <w:t xml:space="preserve"> местного бюджета в текущем финансовом году</w:t>
      </w:r>
    </w:p>
    <w:p w:rsidR="009100AD" w:rsidRPr="009100AD" w:rsidRDefault="009100AD" w:rsidP="009100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</w:p>
    <w:p w:rsidR="009100AD" w:rsidRPr="009100AD" w:rsidRDefault="009100AD" w:rsidP="009100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</w:p>
    <w:p w:rsidR="009100AD" w:rsidRPr="009100AD" w:rsidRDefault="009100AD" w:rsidP="009100A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zh-CN"/>
        </w:rPr>
      </w:pPr>
      <w:r w:rsidRPr="009100AD">
        <w:rPr>
          <w:rFonts w:ascii="Times New Roman" w:eastAsia="Times New Roman" w:hAnsi="Times New Roman" w:cs="Times New Roman"/>
          <w:color w:val="000000"/>
          <w:sz w:val="26"/>
          <w:szCs w:val="24"/>
          <w:lang w:eastAsia="zh-CN"/>
        </w:rPr>
        <w:t xml:space="preserve">В соответствии со </w:t>
      </w:r>
      <w:hyperlink r:id="rId5" w:history="1">
        <w:r w:rsidRPr="009100AD">
          <w:rPr>
            <w:rFonts w:ascii="Times New Roman" w:eastAsia="Times New Roman" w:hAnsi="Times New Roman" w:cs="Times New Roman"/>
            <w:color w:val="000000"/>
            <w:sz w:val="26"/>
            <w:szCs w:val="24"/>
            <w:u w:val="single"/>
            <w:lang/>
          </w:rPr>
          <w:t>статьей 242</w:t>
        </w:r>
      </w:hyperlink>
      <w:r w:rsidRPr="009100AD">
        <w:rPr>
          <w:rFonts w:ascii="Times New Roman" w:eastAsia="Times New Roman" w:hAnsi="Times New Roman" w:cs="Times New Roman"/>
          <w:color w:val="000000"/>
          <w:sz w:val="26"/>
          <w:szCs w:val="24"/>
          <w:lang w:eastAsia="zh-CN"/>
        </w:rPr>
        <w:t xml:space="preserve"> Бюджетного кодекса Российской Федерации Администрация Сельского поселения «Тиманский сельсовет» ЗР НАО  постановляет:</w:t>
      </w:r>
    </w:p>
    <w:p w:rsidR="009100AD" w:rsidRPr="009100AD" w:rsidRDefault="009100AD" w:rsidP="009100A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zh-CN"/>
        </w:rPr>
      </w:pPr>
    </w:p>
    <w:p w:rsidR="009100AD" w:rsidRPr="009100AD" w:rsidRDefault="009100AD" w:rsidP="009100A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Times New Roman" w:hAnsi="Times New Roman" w:cs="Times New Roman"/>
          <w:color w:val="000000"/>
          <w:sz w:val="26"/>
          <w:szCs w:val="24"/>
          <w:lang w:eastAsia="zh-CN"/>
        </w:rPr>
        <w:t xml:space="preserve">1. Утвердить прилагаемый </w:t>
      </w:r>
      <w:hyperlink w:anchor="P42" w:history="1">
        <w:r w:rsidRPr="009100AD">
          <w:rPr>
            <w:rFonts w:ascii="Times New Roman" w:eastAsia="Times New Roman" w:hAnsi="Times New Roman" w:cs="Times New Roman"/>
            <w:color w:val="000000"/>
            <w:sz w:val="26"/>
            <w:szCs w:val="24"/>
            <w:u w:val="single"/>
            <w:lang/>
          </w:rPr>
          <w:t>Порядок</w:t>
        </w:r>
      </w:hyperlink>
      <w:r w:rsidRPr="009100AD">
        <w:rPr>
          <w:rFonts w:ascii="Times New Roman" w:eastAsia="Times New Roman" w:hAnsi="Times New Roman" w:cs="Times New Roman"/>
          <w:color w:val="000000"/>
          <w:sz w:val="26"/>
          <w:szCs w:val="24"/>
          <w:lang w:eastAsia="zh-CN"/>
        </w:rPr>
        <w:t xml:space="preserve"> завершения операций по исполнению местного бюджета в текущем финансовом году.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2. Главным распорядителям, распорядителям, получателям средств местного бюджета принимать необходимые меры по завершению операций по исполнению местного бюджета в текущем финансовом году: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принимать меры по недопущению необоснованной дебиторской задолженности по состоянию на 1 января очередного финансового года, в том числе необоснованного авансирования в счет предстоящих поставок товаров (выполнения работ, оказания услуг);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принимать меры по погашению кредиторской задолженности и не допускать образования кредиторской задолженности по состоянию на 1 января очередного финансового года при наличии неиспользованных лимитов бюджетных обязательств на соответствующие цели;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обеспечивать контроль за возвратом в местный бюджет в срок до 27 декабря текущего финансового года главными администраторами доходов местных бюджетов неиспользованных остатков субсидий иных межбюджетных трансфертов, в которых не имеется фактической потребности в текущем году.</w:t>
      </w:r>
    </w:p>
    <w:p w:rsidR="009100AD" w:rsidRPr="009100AD" w:rsidRDefault="009100AD" w:rsidP="009100AD">
      <w:pPr>
        <w:widowControl w:val="0"/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t xml:space="preserve">3. </w:t>
      </w: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t>Настоящее постановление</w:t>
      </w: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t xml:space="preserve"> вступает в силу со дня его подписания.</w:t>
      </w:r>
    </w:p>
    <w:p w:rsidR="009100AD" w:rsidRPr="009100AD" w:rsidRDefault="009100AD" w:rsidP="009100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</w:p>
    <w:p w:rsidR="009100AD" w:rsidRDefault="009100AD" w:rsidP="009100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t>Глава С</w:t>
      </w:r>
      <w:r>
        <w:rPr>
          <w:rFonts w:ascii="Times New Roman" w:eastAsia="Times New Roman" w:hAnsi="Times New Roman" w:cs="Times New Roman"/>
          <w:sz w:val="26"/>
          <w:szCs w:val="24"/>
          <w:lang w:eastAsia="zh-CN"/>
        </w:rPr>
        <w:t>ельского поселения</w:t>
      </w:r>
    </w:p>
    <w:p w:rsidR="009100AD" w:rsidRPr="009100AD" w:rsidRDefault="009100AD" w:rsidP="009100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t xml:space="preserve"> «</w:t>
      </w:r>
      <w:r w:rsidRPr="009100AD">
        <w:rPr>
          <w:rFonts w:ascii="Times New Roman" w:eastAsia="Times New Roman" w:hAnsi="Times New Roman" w:cs="Times New Roman"/>
          <w:color w:val="000000"/>
          <w:sz w:val="26"/>
          <w:szCs w:val="24"/>
          <w:lang w:eastAsia="zh-CN"/>
        </w:rPr>
        <w:t>Тиманский</w:t>
      </w: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t xml:space="preserve"> сельсовет» ЗР НАО                                               В.Е. Глухов</w:t>
      </w:r>
    </w:p>
    <w:p w:rsidR="009100AD" w:rsidRPr="009100AD" w:rsidRDefault="009100AD" w:rsidP="009100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zh-CN"/>
        </w:rPr>
      </w:pPr>
    </w:p>
    <w:p w:rsidR="009100AD" w:rsidRPr="009100AD" w:rsidRDefault="009100AD" w:rsidP="009100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lastRenderedPageBreak/>
        <w:t>Приложение</w:t>
      </w:r>
    </w:p>
    <w:p w:rsidR="009100AD" w:rsidRPr="009100AD" w:rsidRDefault="009100AD" w:rsidP="009100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 xml:space="preserve">к постановлению Администрации </w:t>
      </w:r>
    </w:p>
    <w:p w:rsidR="009100AD" w:rsidRPr="009100AD" w:rsidRDefault="009100AD" w:rsidP="009100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СП «</w:t>
      </w:r>
      <w:r w:rsidRPr="009100AD">
        <w:rPr>
          <w:rFonts w:ascii="Times New Roman" w:eastAsia="Calibri" w:hAnsi="Times New Roman" w:cs="Times New Roman"/>
          <w:color w:val="000000"/>
          <w:sz w:val="26"/>
          <w:szCs w:val="24"/>
          <w:lang w:eastAsia="zh-CN"/>
        </w:rPr>
        <w:t>Тиманский</w:t>
      </w: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 xml:space="preserve"> сельсовет» ЗР НАО  </w:t>
      </w:r>
    </w:p>
    <w:p w:rsidR="009100AD" w:rsidRPr="009100AD" w:rsidRDefault="009100AD" w:rsidP="009100AD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 xml:space="preserve">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4"/>
          <w:lang w:eastAsia="zh-CN"/>
        </w:rPr>
        <w:t xml:space="preserve">    </w:t>
      </w: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 xml:space="preserve">от </w:t>
      </w: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00</w:t>
      </w: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.</w:t>
      </w: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00</w:t>
      </w: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 xml:space="preserve">.2023 №    </w:t>
      </w:r>
    </w:p>
    <w:p w:rsidR="009100AD" w:rsidRPr="009100AD" w:rsidRDefault="009100AD" w:rsidP="009100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</w:p>
    <w:p w:rsidR="009100AD" w:rsidRPr="009100AD" w:rsidRDefault="009100AD" w:rsidP="009100AD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</w:pPr>
      <w:bookmarkStart w:id="1" w:name="P42"/>
      <w:bookmarkEnd w:id="1"/>
      <w:r w:rsidRPr="009100AD"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  <w:t>Порядок</w:t>
      </w:r>
    </w:p>
    <w:p w:rsidR="009100AD" w:rsidRPr="009100AD" w:rsidRDefault="009100AD" w:rsidP="009100AD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zh-CN"/>
        </w:rPr>
      </w:pPr>
      <w:r w:rsidRPr="009100AD"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  <w:t xml:space="preserve"> завершения операций по </w:t>
      </w:r>
      <w:r w:rsidRPr="009100AD"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  <w:t>исполнению местного</w:t>
      </w:r>
      <w:r w:rsidRPr="009100AD"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  <w:t xml:space="preserve"> бюджета в текущем финансовом году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4"/>
          <w:lang w:eastAsia="zh-CN"/>
        </w:rPr>
      </w:pP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color w:val="000000"/>
          <w:sz w:val="26"/>
          <w:szCs w:val="24"/>
          <w:lang w:eastAsia="zh-CN"/>
        </w:rPr>
        <w:t xml:space="preserve">1. В соответствии со </w:t>
      </w:r>
      <w:hyperlink r:id="rId6" w:history="1">
        <w:r w:rsidRPr="009100AD">
          <w:rPr>
            <w:rFonts w:ascii="Times New Roman" w:eastAsia="Calibri" w:hAnsi="Times New Roman" w:cs="Times New Roman"/>
            <w:color w:val="000000"/>
            <w:sz w:val="26"/>
            <w:szCs w:val="24"/>
            <w:u w:val="single"/>
            <w:lang/>
          </w:rPr>
          <w:t>статьей 242</w:t>
        </w:r>
      </w:hyperlink>
      <w:r w:rsidRPr="009100AD">
        <w:rPr>
          <w:rFonts w:ascii="Times New Roman" w:eastAsia="Calibri" w:hAnsi="Times New Roman" w:cs="Times New Roman"/>
          <w:color w:val="000000"/>
          <w:sz w:val="26"/>
          <w:szCs w:val="24"/>
          <w:lang w:eastAsia="zh-CN"/>
        </w:rPr>
        <w:t xml:space="preserve"> Бюджетного кодекса Российской Федерации исполнение местного бюджета завершается в части: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color w:val="000000"/>
          <w:sz w:val="26"/>
          <w:szCs w:val="24"/>
          <w:lang w:eastAsia="zh-CN"/>
        </w:rPr>
        <w:t>кассовых операций по расходам местного бюджета и источникам финансирования дефицита местного бюджета - 31 декабря текущего финансового года;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color w:val="000000"/>
          <w:sz w:val="26"/>
          <w:szCs w:val="24"/>
          <w:lang w:eastAsia="zh-CN"/>
        </w:rPr>
        <w:t xml:space="preserve">зачисления в местный бюджет </w:t>
      </w:r>
      <w:r w:rsidRPr="009100AD">
        <w:rPr>
          <w:rFonts w:ascii="Times New Roman" w:eastAsia="Calibri" w:hAnsi="Times New Roman" w:cs="Times New Roman"/>
          <w:color w:val="000000"/>
          <w:sz w:val="26"/>
          <w:szCs w:val="24"/>
          <w:lang w:eastAsia="ru-RU"/>
        </w:rPr>
        <w:t>поступлений текущего финансового года, распределенных в установленном порядке органом Федерального казначейства между бюджетами бюджетной системы Российской Федерации - в первые пять рабочих дней очередного финансового года.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2. В целях завершения операций по расходам местного бюджета и источникам финансирования дефицита местного бюджета Отдел бухгалтерского учета, отчетности, планирования и исполнения бюджета</w:t>
      </w:r>
      <w:r w:rsidRPr="009100AD">
        <w:rPr>
          <w:rFonts w:ascii="Times New Roman" w:eastAsia="Calibri" w:hAnsi="Times New Roman" w:cs="Times New Roman"/>
          <w:i/>
          <w:color w:val="FF0000"/>
          <w:sz w:val="26"/>
          <w:szCs w:val="24"/>
          <w:lang w:eastAsia="zh-CN"/>
        </w:rPr>
        <w:t xml:space="preserve"> </w:t>
      </w: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Администрации сельского поселения «</w:t>
      </w:r>
      <w:r w:rsidRPr="009100AD">
        <w:rPr>
          <w:rFonts w:ascii="Times New Roman" w:eastAsia="Calibri" w:hAnsi="Times New Roman" w:cs="Times New Roman"/>
          <w:color w:val="000000"/>
          <w:sz w:val="26"/>
          <w:szCs w:val="24"/>
          <w:lang w:eastAsia="zh-CN"/>
        </w:rPr>
        <w:t>Тиманский</w:t>
      </w: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 xml:space="preserve"> сельсовет» Заполярного района Ненецкого автономного округа принимает от главных распорядителей и распорядителей средств местного бюджета (главных администраторов источников финансирования дефицита местного бюджета) не позднее чем: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за три рабочих дня до окончания текущего финансового года - платежные документы для доведения бюджетных ассигнований, лимитов бюджетных обязательств и предельных объемов финансирования до главных распорядителей, распорядителей и получателей средств местного бюджета;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за один рабочий день до окончания текущего финансового года - платежные документы для доведения бюджетных ассигнований до администраторов источников финансирования дефицита местного бюджета;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за один рабочий день до окончания текущего финансового года - платежные документы для осуществления кассовых выплат по расходам на обслуживание долга Администрации сельского поселения «</w:t>
      </w:r>
      <w:r w:rsidRPr="009100AD">
        <w:rPr>
          <w:rFonts w:ascii="Times New Roman" w:eastAsia="Calibri" w:hAnsi="Times New Roman" w:cs="Times New Roman"/>
          <w:color w:val="000000"/>
          <w:sz w:val="26"/>
          <w:szCs w:val="24"/>
          <w:lang w:eastAsia="zh-CN"/>
        </w:rPr>
        <w:t>Тиманский</w:t>
      </w: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 xml:space="preserve"> сельсовет» Заполярного района Ненецкого автономного округа и источникам финансирования дефицита местного бюджета;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за три рабочих дня до окончания текущего финансового года - платежные документы, уменьшающие лимиты бюджетных обязательств и объемы финансирования расходов иных получателей средств местного бюджета в случае возврата остатков средств местного бюджета, не использованных иным получателем средств местного</w:t>
      </w:r>
      <w:r w:rsidRPr="009100AD">
        <w:rPr>
          <w:rFonts w:ascii="Calibri" w:eastAsia="Calibri" w:hAnsi="Calibri" w:cs="Times New Roman"/>
          <w:sz w:val="26"/>
          <w:lang w:eastAsia="zh-CN"/>
        </w:rPr>
        <w:t xml:space="preserve"> </w:t>
      </w: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бюджета в четыре рабочих дня до окончания текущего финансового года.</w:t>
      </w:r>
    </w:p>
    <w:p w:rsidR="009100AD" w:rsidRPr="009100AD" w:rsidRDefault="009100AD" w:rsidP="009100AD">
      <w:pPr>
        <w:widowControl w:val="0"/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t xml:space="preserve">3. Принятие бюджетных обязательств (заключение с поставщиками товаров, исполнителями работ, услуг договоров (контрактов) в соответствии с законодательством Российской Федерации), подлежащих оплате за счет средств </w:t>
      </w: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lastRenderedPageBreak/>
        <w:t>местного бюджета на текущий финансовый год, получателями средств местного бюджета не допускается после 29 декабря текущего финансового года.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4. Получатели средств местного бюджета (администраторы источников финансирования дефицита местного бюджета) обеспечивают представление в Отдел бухгалтерского учета, отчетности, планирования и исполнения бюджета Администрации сельского поселения «</w:t>
      </w:r>
      <w:r w:rsidRPr="009100AD">
        <w:rPr>
          <w:rFonts w:ascii="Times New Roman" w:eastAsia="Calibri" w:hAnsi="Times New Roman" w:cs="Times New Roman"/>
          <w:color w:val="000000"/>
          <w:sz w:val="26"/>
          <w:szCs w:val="24"/>
          <w:lang w:eastAsia="zh-CN"/>
        </w:rPr>
        <w:t>Тиманский</w:t>
      </w: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 xml:space="preserve"> сельсовет» Заполярного района Ненецкого автономного округа не позднее чем: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за один рабочий день до окончания текущего финансового года платежных и иных документов, необходимых для осуществления кассовых выплат из местного бюджета, а для осуществления операций по выплатам за счет наличных денег - не позднее чем за два рабочих дня до окончания текущего финансового года;</w:t>
      </w:r>
    </w:p>
    <w:p w:rsidR="009100AD" w:rsidRPr="009100AD" w:rsidRDefault="009100AD" w:rsidP="009100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Calibri" w:hAnsi="Times New Roman" w:cs="Times New Roman"/>
          <w:sz w:val="26"/>
          <w:szCs w:val="24"/>
          <w:lang w:eastAsia="zh-CN"/>
        </w:rPr>
        <w:t>за три рабочих дня до окончания текущего финансового года платежных и иных документов для осуществления операций по расходам местного бюджета, источником финансирования обеспечения которых являются межбюджетные трансферты из окружного и районного бюджета.</w:t>
      </w:r>
    </w:p>
    <w:p w:rsidR="009100AD" w:rsidRPr="009100AD" w:rsidRDefault="009100AD" w:rsidP="009100AD">
      <w:pPr>
        <w:widowControl w:val="0"/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t>5. Главные распорядители средств местного бюджета до 16 января очередного финансового года представляют в Отдел бухгалтерского учета, отчетности, планирования и исполнения бюджета Администрации сельского поселения «</w:t>
      </w:r>
      <w:r w:rsidRPr="009100AD">
        <w:rPr>
          <w:rFonts w:ascii="Times New Roman" w:eastAsia="Times New Roman" w:hAnsi="Times New Roman" w:cs="Times New Roman"/>
          <w:color w:val="000000"/>
          <w:sz w:val="26"/>
          <w:szCs w:val="24"/>
          <w:lang w:eastAsia="zh-CN"/>
        </w:rPr>
        <w:t>Тиманский</w:t>
      </w: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t xml:space="preserve"> сельсовет» Заполярного района Ненецкого автономного округа информацию об остатках неиспользованных лимитов бюджетных обязательств и доведенных объемов финансирования в разрезе подведомственных получателей, в том числе за счет целевых межбюджетных трансфертов из окружного и районного бюджета.</w:t>
      </w:r>
    </w:p>
    <w:p w:rsidR="009100AD" w:rsidRPr="009100AD" w:rsidRDefault="009100AD" w:rsidP="009100AD">
      <w:pPr>
        <w:widowControl w:val="0"/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t>6. Не допускается по состоянию на 1 января очередного финансового года наличие остатка средств местного бюджета текущего финансового года в кассе главного распорядителя, распорядителя и получателя средств местного бюджета.</w:t>
      </w:r>
    </w:p>
    <w:p w:rsidR="009100AD" w:rsidRPr="009100AD" w:rsidRDefault="009100AD" w:rsidP="009100AD">
      <w:pPr>
        <w:widowControl w:val="0"/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t xml:space="preserve">7. Главные распорядители и получатели средств местного бюджета обеспечивают своевременное уточнение невыясненных сумм, поступивших на счет местного бюджета, открытый в </w:t>
      </w:r>
      <w:r w:rsidRPr="009100AD">
        <w:rPr>
          <w:rFonts w:ascii="Times New Roman" w:eastAsia="Times New Roman" w:hAnsi="Times New Roman" w:cs="Times New Roman"/>
          <w:color w:val="000000"/>
          <w:sz w:val="26"/>
          <w:szCs w:val="24"/>
          <w:lang w:eastAsia="zh-CN"/>
        </w:rPr>
        <w:t>органе Федерального казначейства</w:t>
      </w: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t>.</w:t>
      </w:r>
    </w:p>
    <w:p w:rsidR="009100AD" w:rsidRPr="009100AD" w:rsidRDefault="009100AD" w:rsidP="009100AD">
      <w:pPr>
        <w:widowControl w:val="0"/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t>8.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9100AD" w:rsidRPr="009100AD" w:rsidRDefault="009100AD" w:rsidP="009100AD">
      <w:pPr>
        <w:widowControl w:val="0"/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t xml:space="preserve">9. Суммы, поступившие в местный бюджет от распределения в установленном порядке органом Федерального казначейства поступлений завершенного финансового года, зачисляются в установленном порядке на балансовый счет </w:t>
      </w:r>
      <w:r w:rsidRPr="009100AD"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  <w:t>N 40101</w:t>
      </w:r>
      <w:r w:rsidRPr="009100AD">
        <w:rPr>
          <w:rFonts w:ascii="Times New Roman" w:eastAsia="Times New Roman" w:hAnsi="Times New Roman" w:cs="Times New Roman"/>
          <w:sz w:val="26"/>
          <w:szCs w:val="24"/>
          <w:lang w:eastAsia="zh-CN"/>
        </w:rPr>
        <w:t xml:space="preserve"> в первые пять рабочих дней очередного финансового года и учитываются как доходы местного бюджета завершенного финансового года.</w:t>
      </w:r>
    </w:p>
    <w:p w:rsidR="009100AD" w:rsidRPr="009100AD" w:rsidRDefault="009100AD" w:rsidP="009100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</w:p>
    <w:p w:rsidR="00307BF4" w:rsidRDefault="009100AD"/>
    <w:sectPr w:rsidR="0030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01"/>
    <w:rsid w:val="001B708B"/>
    <w:rsid w:val="00441471"/>
    <w:rsid w:val="009100AD"/>
    <w:rsid w:val="00BA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8A50"/>
  <w15:chartTrackingRefBased/>
  <w15:docId w15:val="{04B60FE5-7C54-488F-8FE2-48384D19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16D5534F577E964CD9E13513E8D21F9E9698A6B59AAD120296B84EDA947D36EFBA098E4547mAfBG" TargetMode="External"/><Relationship Id="rId5" Type="http://schemas.openxmlformats.org/officeDocument/2006/relationships/hyperlink" Target="consultantplus://offline/ref=0616D5534F577E964CD9E13513E8D21F9E9698A6B59AAD120296B84EDA947D36EFBA098E4547mAf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2023-11-28T14:03:00Z</dcterms:created>
  <dcterms:modified xsi:type="dcterms:W3CDTF">2023-11-28T14:03:00Z</dcterms:modified>
</cp:coreProperties>
</file>