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90" w:type="dxa"/>
        <w:tblInd w:w="-767" w:type="dxa"/>
        <w:tblLook w:val="04A0"/>
      </w:tblPr>
      <w:tblGrid>
        <w:gridCol w:w="591"/>
        <w:gridCol w:w="10065"/>
        <w:gridCol w:w="1198"/>
        <w:gridCol w:w="4236"/>
      </w:tblGrid>
      <w:tr w:rsidR="00603A43" w:rsidTr="00FB1290">
        <w:trPr>
          <w:trHeight w:val="10420"/>
        </w:trPr>
        <w:tc>
          <w:tcPr>
            <w:tcW w:w="591" w:type="dxa"/>
            <w:shd w:val="clear" w:color="auto" w:fill="auto"/>
          </w:tcPr>
          <w:p w:rsidR="00603A43" w:rsidRDefault="00F668DD" w:rsidP="00FB1290">
            <w:pPr>
              <w:pStyle w:val="2"/>
              <w:spacing w:before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</w:t>
            </w:r>
          </w:p>
          <w:p w:rsidR="00603A43" w:rsidRDefault="00603A43" w:rsidP="00FB1290">
            <w:pPr>
              <w:rPr>
                <w:sz w:val="26"/>
                <w:szCs w:val="26"/>
              </w:rPr>
            </w:pPr>
          </w:p>
        </w:tc>
        <w:tc>
          <w:tcPr>
            <w:tcW w:w="10065" w:type="dxa"/>
            <w:shd w:val="clear" w:color="auto" w:fill="auto"/>
          </w:tcPr>
          <w:p w:rsidR="00603A43" w:rsidRDefault="00603A43" w:rsidP="00FB1290">
            <w:pPr>
              <w:pStyle w:val="2"/>
              <w:spacing w:before="0"/>
            </w:pPr>
          </w:p>
          <w:p w:rsidR="00603A43" w:rsidRDefault="00F668DD" w:rsidP="00FB1290">
            <w:pPr>
              <w:pStyle w:val="2"/>
              <w:spacing w:before="0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19125"/>
                  <wp:effectExtent l="0" t="0" r="0" b="0"/>
                  <wp:docPr id="1" name="Picture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A43" w:rsidRDefault="00F668DD" w:rsidP="00FB1290">
            <w:pPr>
              <w:pStyle w:val="1"/>
              <w:ind w:left="-1006" w:hanging="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</w:t>
            </w:r>
          </w:p>
          <w:p w:rsidR="00603A43" w:rsidRDefault="00F668DD" w:rsidP="00FB1290">
            <w:pPr>
              <w:pStyle w:val="1"/>
            </w:pPr>
            <w:r>
              <w:rPr>
                <w:sz w:val="26"/>
                <w:szCs w:val="26"/>
              </w:rPr>
              <w:t xml:space="preserve">  АДМИНИСТРАЦИЯ</w:t>
            </w:r>
          </w:p>
          <w:p w:rsidR="00603A43" w:rsidRDefault="00F668DD" w:rsidP="00FB1290">
            <w:pPr>
              <w:pStyle w:val="1"/>
              <w:ind w:left="-1006" w:hanging="1"/>
            </w:pPr>
            <w:r>
              <w:rPr>
                <w:sz w:val="26"/>
                <w:szCs w:val="26"/>
              </w:rPr>
              <w:t xml:space="preserve">               МУНИЦИПАЛЬНОГО ОБРАЗОВАНИЯ «ТИМАНСКИЙ СЕЛЬСОВЕТ»</w:t>
            </w:r>
          </w:p>
          <w:p w:rsidR="00603A43" w:rsidRDefault="00F668DD" w:rsidP="00FB12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</w:t>
            </w:r>
          </w:p>
          <w:p w:rsidR="00603A43" w:rsidRDefault="00603A43" w:rsidP="00FB1290">
            <w:pPr>
              <w:rPr>
                <w:sz w:val="26"/>
                <w:szCs w:val="26"/>
              </w:rPr>
            </w:pPr>
          </w:p>
          <w:p w:rsidR="00603A43" w:rsidRDefault="00FB1290" w:rsidP="00FB12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603A43" w:rsidRDefault="00603A43" w:rsidP="00FB1290">
            <w:pPr>
              <w:jc w:val="center"/>
              <w:rPr>
                <w:sz w:val="26"/>
                <w:szCs w:val="26"/>
              </w:rPr>
            </w:pPr>
          </w:p>
          <w:p w:rsidR="00603A43" w:rsidRPr="00F668DD" w:rsidRDefault="00F668DD" w:rsidP="00FB1290">
            <w:pPr>
              <w:rPr>
                <w:b/>
              </w:rPr>
            </w:pPr>
            <w:r w:rsidRPr="00F668DD">
              <w:rPr>
                <w:b/>
                <w:sz w:val="26"/>
                <w:szCs w:val="26"/>
                <w:u w:val="single"/>
              </w:rPr>
              <w:t>от</w:t>
            </w:r>
            <w:r w:rsidR="00FB1290">
              <w:rPr>
                <w:b/>
                <w:sz w:val="26"/>
                <w:szCs w:val="26"/>
                <w:u w:val="single"/>
              </w:rPr>
              <w:t xml:space="preserve">  13.12. 2019 г. № 116</w:t>
            </w:r>
            <w:r w:rsidRPr="00F668DD">
              <w:rPr>
                <w:b/>
                <w:sz w:val="26"/>
                <w:szCs w:val="26"/>
                <w:u w:val="single"/>
              </w:rPr>
              <w:t>п</w:t>
            </w:r>
          </w:p>
          <w:p w:rsidR="00603A43" w:rsidRDefault="00F668DD" w:rsidP="00FB129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п</w:t>
            </w:r>
            <w:proofErr w:type="spellEnd"/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>Индига, НАО</w:t>
            </w:r>
          </w:p>
          <w:p w:rsidR="00603A43" w:rsidRDefault="00603A43" w:rsidP="00FB1290">
            <w:pPr>
              <w:rPr>
                <w:sz w:val="26"/>
                <w:szCs w:val="26"/>
              </w:rPr>
            </w:pPr>
          </w:p>
          <w:p w:rsidR="00603A43" w:rsidRPr="00FB1290" w:rsidRDefault="00FB1290" w:rsidP="00FB1290">
            <w:pPr>
              <w:jc w:val="center"/>
              <w:rPr>
                <w:b/>
                <w:color w:val="3B2D36"/>
                <w:sz w:val="26"/>
                <w:szCs w:val="26"/>
              </w:rPr>
            </w:pPr>
            <w:r>
              <w:rPr>
                <w:b/>
                <w:color w:val="3B2D36"/>
                <w:sz w:val="26"/>
                <w:szCs w:val="26"/>
              </w:rPr>
              <w:t>О прогнозе</w:t>
            </w:r>
            <w:r w:rsidR="00F668DD" w:rsidRPr="00FB1290">
              <w:rPr>
                <w:b/>
                <w:color w:val="3B2D36"/>
                <w:sz w:val="26"/>
                <w:szCs w:val="26"/>
              </w:rPr>
              <w:t xml:space="preserve"> </w:t>
            </w:r>
            <w:proofErr w:type="gramStart"/>
            <w:r w:rsidR="00F668DD" w:rsidRPr="00FB1290">
              <w:rPr>
                <w:b/>
                <w:color w:val="3B2D36"/>
                <w:sz w:val="26"/>
                <w:szCs w:val="26"/>
              </w:rPr>
              <w:t>социально-экономического</w:t>
            </w:r>
            <w:proofErr w:type="gramEnd"/>
          </w:p>
          <w:p w:rsidR="00603A43" w:rsidRPr="00FB1290" w:rsidRDefault="00F668DD" w:rsidP="00FB1290">
            <w:pPr>
              <w:jc w:val="center"/>
              <w:rPr>
                <w:b/>
                <w:color w:val="3B2D36"/>
                <w:sz w:val="26"/>
                <w:szCs w:val="26"/>
              </w:rPr>
            </w:pPr>
            <w:r w:rsidRPr="00FB1290">
              <w:rPr>
                <w:b/>
                <w:color w:val="3B2D36"/>
                <w:sz w:val="26"/>
                <w:szCs w:val="26"/>
              </w:rPr>
              <w:t>развития на 2020 и плановый период 2021-2022 годов</w:t>
            </w:r>
          </w:p>
          <w:p w:rsidR="00603A43" w:rsidRPr="00FB1290" w:rsidRDefault="00603A43" w:rsidP="00FB1290">
            <w:pPr>
              <w:jc w:val="center"/>
              <w:rPr>
                <w:b/>
                <w:color w:val="3B2D36"/>
                <w:sz w:val="26"/>
                <w:szCs w:val="26"/>
              </w:rPr>
            </w:pPr>
          </w:p>
          <w:p w:rsidR="00603A43" w:rsidRDefault="00603A43" w:rsidP="00FB1290">
            <w:pPr>
              <w:ind w:right="46"/>
              <w:jc w:val="both"/>
              <w:rPr>
                <w:b/>
                <w:sz w:val="26"/>
                <w:szCs w:val="26"/>
              </w:rPr>
            </w:pPr>
          </w:p>
          <w:p w:rsidR="00F668DD" w:rsidRDefault="00F668DD" w:rsidP="00FB1290">
            <w:pPr>
              <w:jc w:val="both"/>
              <w:rPr>
                <w:color w:val="3B2D36"/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>
              <w:rPr>
                <w:color w:val="3B2D36"/>
                <w:sz w:val="26"/>
                <w:szCs w:val="26"/>
              </w:rPr>
      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</w:t>
            </w:r>
          </w:p>
          <w:p w:rsidR="00603A43" w:rsidRDefault="00F668DD" w:rsidP="00FB1290">
            <w:pPr>
              <w:jc w:val="both"/>
              <w:rPr>
                <w:color w:val="3B2D36"/>
                <w:sz w:val="26"/>
                <w:szCs w:val="26"/>
              </w:rPr>
            </w:pPr>
            <w:r>
              <w:rPr>
                <w:color w:val="3B2D36"/>
                <w:sz w:val="26"/>
                <w:szCs w:val="26"/>
              </w:rPr>
              <w:t xml:space="preserve">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2020 год, Администрация МО «Тиманский сельсовет» НАО, </w:t>
            </w:r>
            <w:r w:rsidR="00FB1290">
              <w:rPr>
                <w:color w:val="3B2D36"/>
                <w:sz w:val="26"/>
                <w:szCs w:val="26"/>
              </w:rPr>
              <w:t>ПОСТАНОВЛЯЕТ</w:t>
            </w:r>
            <w:r>
              <w:rPr>
                <w:color w:val="3B2D36"/>
                <w:sz w:val="26"/>
                <w:szCs w:val="26"/>
              </w:rPr>
              <w:t>:</w:t>
            </w:r>
          </w:p>
          <w:p w:rsidR="00FB1290" w:rsidRDefault="00FB1290" w:rsidP="00FB1290">
            <w:pPr>
              <w:jc w:val="both"/>
            </w:pPr>
          </w:p>
          <w:p w:rsidR="00603A43" w:rsidRDefault="00F668DD" w:rsidP="00FB1290">
            <w:pPr>
              <w:jc w:val="both"/>
              <w:rPr>
                <w:color w:val="3B2D36"/>
                <w:sz w:val="26"/>
                <w:szCs w:val="26"/>
              </w:rPr>
            </w:pPr>
            <w:r>
              <w:rPr>
                <w:color w:val="3B2D36"/>
                <w:sz w:val="26"/>
                <w:szCs w:val="26"/>
              </w:rPr>
              <w:t>1. Одобрить прогноз социально-экономического развития муниципального образования «Тиманский сельсовет» НАО на 2020 и плановый п</w:t>
            </w:r>
            <w:r w:rsidR="00FB1290">
              <w:rPr>
                <w:color w:val="3B2D36"/>
                <w:sz w:val="26"/>
                <w:szCs w:val="26"/>
              </w:rPr>
              <w:t>ериод 2021-2022 годов согласно П</w:t>
            </w:r>
            <w:r>
              <w:rPr>
                <w:color w:val="3B2D36"/>
                <w:sz w:val="26"/>
                <w:szCs w:val="26"/>
              </w:rPr>
              <w:t>риложению.</w:t>
            </w:r>
          </w:p>
          <w:p w:rsidR="00FB1290" w:rsidRDefault="00FB1290" w:rsidP="00FB1290"/>
          <w:p w:rsidR="00603A43" w:rsidRDefault="00F668DD" w:rsidP="00FB1290">
            <w:pPr>
              <w:rPr>
                <w:color w:val="3B2D36"/>
                <w:sz w:val="26"/>
                <w:szCs w:val="26"/>
              </w:rPr>
            </w:pPr>
            <w:r>
              <w:rPr>
                <w:color w:val="3B2D36"/>
                <w:sz w:val="26"/>
                <w:szCs w:val="26"/>
              </w:rPr>
              <w:t>2. Настоящее Постановление вступае</w:t>
            </w:r>
            <w:r w:rsidR="00FB1290">
              <w:rPr>
                <w:color w:val="3B2D36"/>
                <w:sz w:val="26"/>
                <w:szCs w:val="26"/>
              </w:rPr>
              <w:t xml:space="preserve">т в силу после его официального </w:t>
            </w:r>
            <w:r>
              <w:rPr>
                <w:color w:val="3B2D36"/>
                <w:sz w:val="26"/>
                <w:szCs w:val="26"/>
              </w:rPr>
              <w:t>опубликования (обнародования)</w:t>
            </w:r>
          </w:p>
          <w:p w:rsidR="00603A43" w:rsidRDefault="00603A43" w:rsidP="00FB1290">
            <w:pPr>
              <w:rPr>
                <w:color w:val="3B2D36"/>
                <w:sz w:val="26"/>
                <w:szCs w:val="26"/>
              </w:rPr>
            </w:pPr>
          </w:p>
          <w:p w:rsidR="00FB1290" w:rsidRDefault="00FB1290" w:rsidP="00FB1290">
            <w:pPr>
              <w:rPr>
                <w:color w:val="3B2D36"/>
                <w:sz w:val="26"/>
                <w:szCs w:val="26"/>
              </w:rPr>
            </w:pPr>
          </w:p>
          <w:p w:rsidR="00FB1290" w:rsidRDefault="00FB1290" w:rsidP="00FB1290">
            <w:pPr>
              <w:rPr>
                <w:color w:val="3B2D36"/>
                <w:sz w:val="26"/>
                <w:szCs w:val="26"/>
              </w:rPr>
            </w:pPr>
          </w:p>
          <w:p w:rsidR="00603A43" w:rsidRDefault="00F668DD" w:rsidP="00FB1290">
            <w:r>
              <w:rPr>
                <w:color w:val="3B2D36"/>
                <w:sz w:val="26"/>
                <w:szCs w:val="26"/>
              </w:rPr>
              <w:t>Глава МО «Тиманский сельсовет» НАО                                                              В.Е.</w:t>
            </w:r>
            <w:r w:rsidR="00FB1290">
              <w:rPr>
                <w:color w:val="3B2D36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3B2D36"/>
                <w:sz w:val="26"/>
                <w:szCs w:val="26"/>
              </w:rPr>
              <w:t>Глухов</w:t>
            </w:r>
            <w:proofErr w:type="spellEnd"/>
          </w:p>
          <w:p w:rsidR="00603A43" w:rsidRDefault="00F668DD" w:rsidP="00FB1290">
            <w:pPr>
              <w:rPr>
                <w:rFonts w:ascii="Tahoma" w:hAnsi="Tahoma" w:cs="Tahoma"/>
                <w:color w:val="3B2D36"/>
                <w:sz w:val="20"/>
              </w:rPr>
            </w:pPr>
            <w:r>
              <w:rPr>
                <w:rFonts w:ascii="Tahoma" w:hAnsi="Tahoma" w:cs="Tahoma"/>
                <w:color w:val="3B2D36"/>
                <w:sz w:val="20"/>
              </w:rPr>
              <w:t> </w:t>
            </w:r>
          </w:p>
        </w:tc>
        <w:tc>
          <w:tcPr>
            <w:tcW w:w="1198" w:type="dxa"/>
            <w:shd w:val="clear" w:color="auto" w:fill="auto"/>
          </w:tcPr>
          <w:p w:rsidR="00603A43" w:rsidRDefault="00603A43" w:rsidP="00FB1290">
            <w:pPr>
              <w:rPr>
                <w:sz w:val="26"/>
                <w:szCs w:val="26"/>
              </w:rPr>
            </w:pPr>
          </w:p>
        </w:tc>
        <w:tc>
          <w:tcPr>
            <w:tcW w:w="4236" w:type="dxa"/>
            <w:shd w:val="clear" w:color="auto" w:fill="auto"/>
          </w:tcPr>
          <w:p w:rsidR="00603A43" w:rsidRDefault="00603A43" w:rsidP="00FB1290">
            <w:pPr>
              <w:ind w:firstLine="360"/>
              <w:jc w:val="center"/>
              <w:rPr>
                <w:sz w:val="26"/>
                <w:szCs w:val="26"/>
              </w:rPr>
            </w:pPr>
          </w:p>
          <w:p w:rsidR="00603A43" w:rsidRDefault="00603A43" w:rsidP="00FB1290">
            <w:pPr>
              <w:ind w:firstLine="360"/>
              <w:jc w:val="center"/>
              <w:rPr>
                <w:sz w:val="26"/>
                <w:szCs w:val="26"/>
              </w:rPr>
            </w:pPr>
          </w:p>
          <w:p w:rsidR="00603A43" w:rsidRDefault="00603A43" w:rsidP="00FB1290">
            <w:pPr>
              <w:rPr>
                <w:sz w:val="26"/>
                <w:szCs w:val="26"/>
              </w:rPr>
            </w:pPr>
          </w:p>
        </w:tc>
      </w:tr>
    </w:tbl>
    <w:p w:rsidR="00603A43" w:rsidRDefault="00603A43" w:rsidP="00FB1290"/>
    <w:sectPr w:rsidR="00603A43" w:rsidSect="00603A43">
      <w:pgSz w:w="11906" w:h="16838"/>
      <w:pgMar w:top="1134" w:right="851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A43"/>
    <w:rsid w:val="0051100A"/>
    <w:rsid w:val="00603A43"/>
    <w:rsid w:val="00F668DD"/>
    <w:rsid w:val="00FB1290"/>
    <w:rsid w:val="00FD2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D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6C70D4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rsid w:val="006C70D4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0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70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rsid w:val="006C70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rsid w:val="00603A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03A43"/>
    <w:pPr>
      <w:spacing w:after="140" w:line="288" w:lineRule="auto"/>
    </w:pPr>
  </w:style>
  <w:style w:type="paragraph" w:styleId="a6">
    <w:name w:val="List"/>
    <w:basedOn w:val="a5"/>
    <w:rsid w:val="00603A43"/>
    <w:rPr>
      <w:rFonts w:cs="Mangal"/>
    </w:rPr>
  </w:style>
  <w:style w:type="paragraph" w:styleId="a7">
    <w:name w:val="Title"/>
    <w:basedOn w:val="a"/>
    <w:rsid w:val="00603A43"/>
    <w:pPr>
      <w:suppressLineNumbers/>
      <w:spacing w:before="120" w:after="120"/>
    </w:pPr>
    <w:rPr>
      <w:rFonts w:cs="Mangal"/>
      <w:i/>
      <w:iCs/>
      <w:szCs w:val="24"/>
    </w:rPr>
  </w:style>
  <w:style w:type="paragraph" w:styleId="a8">
    <w:name w:val="index heading"/>
    <w:basedOn w:val="a"/>
    <w:rsid w:val="00603A43"/>
    <w:pPr>
      <w:suppressLineNumbers/>
    </w:pPr>
    <w:rPr>
      <w:rFonts w:cs="Mangal"/>
    </w:rPr>
  </w:style>
  <w:style w:type="paragraph" w:customStyle="1" w:styleId="ConsTitle">
    <w:name w:val="ConsTitle"/>
    <w:rsid w:val="006C70D4"/>
    <w:pPr>
      <w:widowControl w:val="0"/>
      <w:suppressAutoHyphens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</w:rPr>
  </w:style>
  <w:style w:type="paragraph" w:styleId="a9">
    <w:name w:val="Balloon Text"/>
    <w:basedOn w:val="a"/>
    <w:uiPriority w:val="99"/>
    <w:semiHidden/>
    <w:unhideWhenUsed/>
    <w:rsid w:val="006C70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C70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b">
    <w:name w:val="Содержимое врезки"/>
    <w:basedOn w:val="a"/>
    <w:rsid w:val="00603A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E28EA-9390-4515-88DB-004EAA14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Тиман</cp:lastModifiedBy>
  <cp:revision>37</cp:revision>
  <cp:lastPrinted>2019-12-13T06:29:00Z</cp:lastPrinted>
  <dcterms:created xsi:type="dcterms:W3CDTF">2014-11-21T13:32:00Z</dcterms:created>
  <dcterms:modified xsi:type="dcterms:W3CDTF">2019-12-13T06:59:00Z</dcterms:modified>
  <dc:language>ru-RU</dc:language>
</cp:coreProperties>
</file>