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AC" w:rsidRDefault="00F660AC" w:rsidP="00F660AC">
      <w:pPr>
        <w:pStyle w:val="2"/>
        <w:numPr>
          <w:ilvl w:val="1"/>
          <w:numId w:val="1"/>
        </w:numPr>
        <w:spacing w:befor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0AC" w:rsidRDefault="00F660AC" w:rsidP="00F660AC">
      <w:pPr>
        <w:jc w:val="center"/>
        <w:rPr>
          <w:b/>
          <w:sz w:val="28"/>
          <w:szCs w:val="28"/>
        </w:rPr>
      </w:pPr>
    </w:p>
    <w:p w:rsidR="00F660AC" w:rsidRPr="00E44666" w:rsidRDefault="00F660AC" w:rsidP="00F66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66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F660AC" w:rsidRPr="00E44666" w:rsidRDefault="00F660AC" w:rsidP="00F66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666">
        <w:rPr>
          <w:rFonts w:ascii="Times New Roman" w:hAnsi="Times New Roman" w:cs="Times New Roman"/>
          <w:b/>
          <w:sz w:val="28"/>
          <w:szCs w:val="28"/>
        </w:rPr>
        <w:t>«Тиманский сельсовет» Ненецкого автономного округа</w:t>
      </w:r>
    </w:p>
    <w:p w:rsidR="00F660AC" w:rsidRPr="00E44666" w:rsidRDefault="00F660AC" w:rsidP="00F660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0AC" w:rsidRPr="00E44666" w:rsidRDefault="00F660AC" w:rsidP="00F660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0AC" w:rsidRPr="00E44666" w:rsidRDefault="00F660AC" w:rsidP="00F660AC">
      <w:pPr>
        <w:spacing w:after="0"/>
        <w:jc w:val="center"/>
        <w:rPr>
          <w:rFonts w:ascii="Times New Roman" w:hAnsi="Times New Roman" w:cs="Times New Roman"/>
          <w:b/>
        </w:rPr>
      </w:pPr>
      <w:r w:rsidRPr="00E446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660AC" w:rsidRPr="00E44666" w:rsidRDefault="00F660AC" w:rsidP="00F660AC">
      <w:pPr>
        <w:spacing w:after="0"/>
        <w:rPr>
          <w:rFonts w:ascii="Times New Roman" w:hAnsi="Times New Roman" w:cs="Times New Roman"/>
          <w:b/>
        </w:rPr>
      </w:pPr>
    </w:p>
    <w:p w:rsidR="00F660AC" w:rsidRPr="00E44666" w:rsidRDefault="00F660AC" w:rsidP="00F660AC">
      <w:pPr>
        <w:spacing w:after="0"/>
        <w:rPr>
          <w:rFonts w:ascii="Times New Roman" w:hAnsi="Times New Roman" w:cs="Times New Roman"/>
          <w:b/>
        </w:rPr>
      </w:pPr>
    </w:p>
    <w:p w:rsidR="00F660AC" w:rsidRPr="00E44666" w:rsidRDefault="00F660AC" w:rsidP="00F660AC">
      <w:pPr>
        <w:spacing w:after="0"/>
        <w:rPr>
          <w:rFonts w:ascii="Times New Roman" w:hAnsi="Times New Roman" w:cs="Times New Roman"/>
          <w:b/>
        </w:rPr>
      </w:pPr>
    </w:p>
    <w:p w:rsidR="00F660AC" w:rsidRPr="00E44666" w:rsidRDefault="00F660AC" w:rsidP="00F660AC">
      <w:pPr>
        <w:spacing w:after="0" w:line="240" w:lineRule="auto"/>
        <w:rPr>
          <w:rFonts w:ascii="Times New Roman" w:hAnsi="Times New Roman" w:cs="Times New Roman"/>
        </w:rPr>
      </w:pPr>
      <w:r w:rsidRPr="00E44666">
        <w:rPr>
          <w:rFonts w:ascii="Times New Roman" w:hAnsi="Times New Roman" w:cs="Times New Roman"/>
          <w:b/>
          <w:u w:val="single"/>
        </w:rPr>
        <w:t>от 12.09.2016 года № 69-п</w:t>
      </w:r>
    </w:p>
    <w:p w:rsidR="00F660AC" w:rsidRPr="00E44666" w:rsidRDefault="00F660AC" w:rsidP="00F660AC">
      <w:pPr>
        <w:spacing w:after="0" w:line="240" w:lineRule="auto"/>
        <w:rPr>
          <w:rFonts w:ascii="Times New Roman" w:hAnsi="Times New Roman" w:cs="Times New Roman"/>
        </w:rPr>
      </w:pPr>
      <w:r w:rsidRPr="00E44666">
        <w:rPr>
          <w:rFonts w:ascii="Times New Roman" w:hAnsi="Times New Roman" w:cs="Times New Roman"/>
        </w:rPr>
        <w:t>п. Индига Ненецкий автономный округ</w:t>
      </w:r>
    </w:p>
    <w:p w:rsidR="00F660AC" w:rsidRPr="00E44666" w:rsidRDefault="00F660AC" w:rsidP="00F660AC">
      <w:pPr>
        <w:pStyle w:val="Style5"/>
        <w:widowControl/>
        <w:spacing w:line="240" w:lineRule="auto"/>
      </w:pPr>
    </w:p>
    <w:p w:rsidR="00F660AC" w:rsidRPr="00E44666" w:rsidRDefault="00F660AC" w:rsidP="00F660AC">
      <w:pPr>
        <w:pStyle w:val="Style5"/>
        <w:widowControl/>
        <w:spacing w:line="240" w:lineRule="auto"/>
      </w:pPr>
    </w:p>
    <w:p w:rsidR="00F660AC" w:rsidRPr="00E44666" w:rsidRDefault="00F660AC" w:rsidP="00F660AC">
      <w:pPr>
        <w:pStyle w:val="Style5"/>
        <w:widowControl/>
        <w:spacing w:line="240" w:lineRule="auto"/>
        <w:rPr>
          <w:b/>
          <w:sz w:val="28"/>
          <w:szCs w:val="28"/>
          <w:u w:val="single"/>
        </w:rPr>
      </w:pPr>
    </w:p>
    <w:tbl>
      <w:tblPr>
        <w:tblW w:w="0" w:type="auto"/>
        <w:tblInd w:w="-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5"/>
        <w:gridCol w:w="4505"/>
      </w:tblGrid>
      <w:tr w:rsidR="00F660AC" w:rsidRPr="00E44666" w:rsidTr="006830DE">
        <w:tc>
          <w:tcPr>
            <w:tcW w:w="4825" w:type="dxa"/>
            <w:shd w:val="clear" w:color="auto" w:fill="auto"/>
          </w:tcPr>
          <w:p w:rsidR="00F660AC" w:rsidRPr="00E44666" w:rsidRDefault="00F660AC" w:rsidP="006830DE">
            <w:pPr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</w:rPr>
              <w:t>О внесении изменений в Порядок применения целевых статей расходов бюджета муниципального образования «Тиманский сельсовет» НАО</w:t>
            </w:r>
          </w:p>
        </w:tc>
        <w:tc>
          <w:tcPr>
            <w:tcW w:w="4505" w:type="dxa"/>
            <w:shd w:val="clear" w:color="auto" w:fill="auto"/>
          </w:tcPr>
          <w:p w:rsidR="00F660AC" w:rsidRPr="00E44666" w:rsidRDefault="00F660AC" w:rsidP="006830DE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660AC" w:rsidRPr="00E44666" w:rsidRDefault="00F660AC" w:rsidP="00F660AC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660AC" w:rsidRPr="00E44666" w:rsidRDefault="00F660AC" w:rsidP="00F660AC">
      <w:pPr>
        <w:autoSpaceDE w:val="0"/>
        <w:spacing w:after="0"/>
        <w:jc w:val="center"/>
        <w:rPr>
          <w:rFonts w:ascii="Times New Roman" w:hAnsi="Times New Roman" w:cs="Times New Roman"/>
        </w:rPr>
      </w:pPr>
    </w:p>
    <w:p w:rsidR="00F660AC" w:rsidRPr="00E44666" w:rsidRDefault="00F660AC" w:rsidP="00F660AC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4666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6" w:history="1">
        <w:r w:rsidRPr="00E44666">
          <w:rPr>
            <w:rStyle w:val="a3"/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E44666">
        <w:rPr>
          <w:rFonts w:ascii="Times New Roman" w:hAnsi="Times New Roman" w:cs="Times New Roman"/>
          <w:sz w:val="26"/>
          <w:szCs w:val="26"/>
        </w:rPr>
        <w:t xml:space="preserve"> применения целевых статей расходов бюджета муниципального образования «Тиманский сельсовет» НАО, утвержденный постановлением Администрации муниципального образования «Тиманский сельсовет» НАО от 05 мая 2016 года № 30-п, следующие изменения:</w:t>
      </w:r>
    </w:p>
    <w:p w:rsidR="00F660AC" w:rsidRPr="00E44666" w:rsidRDefault="00F660AC" w:rsidP="00F660AC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60AC" w:rsidRPr="00E44666" w:rsidRDefault="00F660AC" w:rsidP="00F660AC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4666">
        <w:rPr>
          <w:rFonts w:ascii="Times New Roman" w:hAnsi="Times New Roman" w:cs="Times New Roman"/>
          <w:sz w:val="26"/>
          <w:szCs w:val="26"/>
        </w:rPr>
        <w:t>Раздел 2 Порядка «Перечень и коды целевых статей расходов местного бюджета» дополнить кодами целевых статей:</w:t>
      </w:r>
    </w:p>
    <w:p w:rsidR="00F660AC" w:rsidRPr="00E44666" w:rsidRDefault="00F660AC" w:rsidP="00F660AC">
      <w:pPr>
        <w:autoSpaceDE w:val="0"/>
        <w:spacing w:after="0"/>
        <w:ind w:left="178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83" w:type="dxa"/>
        <w:tblLayout w:type="fixed"/>
        <w:tblLook w:val="0000"/>
      </w:tblPr>
      <w:tblGrid>
        <w:gridCol w:w="1660"/>
        <w:gridCol w:w="8014"/>
      </w:tblGrid>
      <w:tr w:rsidR="00F660AC" w:rsidRPr="00E44666" w:rsidTr="006830DE">
        <w:trPr>
          <w:trHeight w:val="30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</w:tr>
      <w:tr w:rsidR="00F660AC" w:rsidRPr="00E44666" w:rsidTr="006830DE">
        <w:trPr>
          <w:cantSplit/>
          <w:trHeight w:val="23"/>
        </w:trPr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44666">
              <w:rPr>
                <w:rFonts w:ascii="Times New Roman" w:hAnsi="Times New Roman" w:cs="Times New Roman"/>
                <w:bCs/>
              </w:rPr>
              <w:t>90.0.00.89250</w:t>
            </w:r>
          </w:p>
        </w:tc>
        <w:tc>
          <w:tcPr>
            <w:tcW w:w="8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  <w:bCs/>
              </w:rPr>
              <w:t>Иные межбюджетные трансферты за счет средств резервного фонда</w:t>
            </w:r>
          </w:p>
        </w:tc>
      </w:tr>
      <w:tr w:rsidR="00F660AC" w:rsidRPr="00E44666" w:rsidTr="006830DE">
        <w:trPr>
          <w:cantSplit/>
          <w:trHeight w:val="23"/>
        </w:trPr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</w:rPr>
              <w:t>98.0.00.91090</w:t>
            </w:r>
          </w:p>
        </w:tc>
        <w:tc>
          <w:tcPr>
            <w:tcW w:w="8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</w:rPr>
              <w:t>Оценка недвижимости, признание права и регулирование отношений по муниципальной собственности</w:t>
            </w:r>
          </w:p>
        </w:tc>
      </w:tr>
      <w:tr w:rsidR="00F660AC" w:rsidRPr="00E44666" w:rsidTr="006830DE">
        <w:trPr>
          <w:cantSplit/>
          <w:trHeight w:val="23"/>
        </w:trPr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4666">
              <w:rPr>
                <w:rFonts w:ascii="Times New Roman" w:hAnsi="Times New Roman" w:cs="Times New Roman"/>
                <w:color w:val="000000"/>
              </w:rPr>
              <w:t>98.0.00.96300</w:t>
            </w:r>
          </w:p>
        </w:tc>
        <w:tc>
          <w:tcPr>
            <w:tcW w:w="8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0AC" w:rsidRPr="00E44666" w:rsidRDefault="00F660AC" w:rsidP="006830DE">
            <w:pPr>
              <w:spacing w:after="0"/>
              <w:rPr>
                <w:rFonts w:ascii="Times New Roman" w:hAnsi="Times New Roman" w:cs="Times New Roman"/>
              </w:rPr>
            </w:pPr>
            <w:r w:rsidRPr="00E44666">
              <w:rPr>
                <w:rFonts w:ascii="Times New Roman" w:hAnsi="Times New Roman" w:cs="Times New Roman"/>
                <w:color w:val="000000"/>
              </w:rPr>
              <w:t>Мероприятия в области благоустройства</w:t>
            </w:r>
          </w:p>
        </w:tc>
      </w:tr>
    </w:tbl>
    <w:p w:rsidR="00F660AC" w:rsidRPr="00E44666" w:rsidRDefault="00F660AC" w:rsidP="00F660AC">
      <w:pPr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60AC" w:rsidRPr="00E44666" w:rsidRDefault="00F660AC" w:rsidP="00F660AC">
      <w:pPr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60AC" w:rsidRPr="00E44666" w:rsidRDefault="00F660AC" w:rsidP="00F660AC">
      <w:pPr>
        <w:autoSpaceDE w:val="0"/>
        <w:spacing w:after="0"/>
        <w:rPr>
          <w:rFonts w:ascii="Times New Roman" w:hAnsi="Times New Roman" w:cs="Times New Roman"/>
        </w:rPr>
      </w:pPr>
      <w:r w:rsidRPr="00E44666">
        <w:rPr>
          <w:rFonts w:ascii="Times New Roman" w:hAnsi="Times New Roman" w:cs="Times New Roman"/>
          <w:sz w:val="26"/>
          <w:szCs w:val="26"/>
        </w:rPr>
        <w:t xml:space="preserve">Глава МО «Тиманский сельсовет» НАО                                    О.И.Давыдов                                                                  </w:t>
      </w:r>
    </w:p>
    <w:p w:rsidR="00F660AC" w:rsidRPr="00E44666" w:rsidRDefault="00F660AC" w:rsidP="00F660AC">
      <w:pPr>
        <w:autoSpaceDE w:val="0"/>
        <w:spacing w:after="0"/>
        <w:jc w:val="both"/>
        <w:rPr>
          <w:rFonts w:ascii="Times New Roman" w:hAnsi="Times New Roman" w:cs="Times New Roman"/>
        </w:rPr>
      </w:pPr>
    </w:p>
    <w:p w:rsidR="0015034C" w:rsidRDefault="0015034C"/>
    <w:sectPr w:rsidR="0015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788" w:hanging="1080"/>
      </w:pPr>
      <w:rPr>
        <w:rFonts w:hint="default"/>
        <w:sz w:val="26"/>
        <w:szCs w:val="2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0AC"/>
    <w:rsid w:val="0015034C"/>
    <w:rsid w:val="00F6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660AC"/>
    <w:pPr>
      <w:keepNext/>
      <w:numPr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60A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a3">
    <w:name w:val="Hyperlink"/>
    <w:rsid w:val="00F660AC"/>
    <w:rPr>
      <w:color w:val="000080"/>
      <w:u w:val="single"/>
      <w:lang/>
    </w:rPr>
  </w:style>
  <w:style w:type="paragraph" w:customStyle="1" w:styleId="Style5">
    <w:name w:val="Style5"/>
    <w:basedOn w:val="a"/>
    <w:rsid w:val="00F660AC"/>
    <w:pPr>
      <w:widowControl w:val="0"/>
      <w:suppressAutoHyphens/>
      <w:autoSpaceDE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6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6B365D06345C1FFBB1FFE61D71817A4094B20A6FBE9221D1E300002C31583858556DA450356E1771CC893wC4E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2016-10-03T14:16:00Z</dcterms:created>
  <dcterms:modified xsi:type="dcterms:W3CDTF">2016-10-03T14:16:00Z</dcterms:modified>
</cp:coreProperties>
</file>