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C32" w:rsidRPr="005740C5" w:rsidRDefault="00641C32" w:rsidP="00641C32">
      <w:pPr>
        <w:pStyle w:val="ConsPlusTitle"/>
        <w:widowControl/>
        <w:jc w:val="right"/>
        <w:outlineLvl w:val="0"/>
        <w:rPr>
          <w:bCs w:val="0"/>
        </w:rPr>
      </w:pPr>
    </w:p>
    <w:p w:rsidR="00641C32" w:rsidRDefault="00641C32" w:rsidP="00641C32">
      <w:pPr>
        <w:pStyle w:val="ConsPlusTitle"/>
        <w:widowControl/>
        <w:jc w:val="center"/>
        <w:outlineLvl w:val="0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>
            <wp:extent cx="466725" cy="628650"/>
            <wp:effectExtent l="19050" t="0" r="9525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1C32" w:rsidRDefault="00641C32" w:rsidP="00641C32">
      <w:pPr>
        <w:pStyle w:val="ConsPlusTitle"/>
        <w:widowControl/>
        <w:jc w:val="center"/>
        <w:outlineLvl w:val="0"/>
      </w:pPr>
    </w:p>
    <w:p w:rsidR="00641C32" w:rsidRPr="005740C5" w:rsidRDefault="00641C32" w:rsidP="00641C32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 w:rsidR="00641C32" w:rsidRPr="005740C5" w:rsidRDefault="00641C32" w:rsidP="00641C32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АДМИНИСТРАЦИЯ МУНИЦИПАЛЬНОГО ОБРАЗОВАНИЯ </w:t>
      </w:r>
    </w:p>
    <w:p w:rsidR="00641C32" w:rsidRPr="005740C5" w:rsidRDefault="00641C32" w:rsidP="00641C32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>«ТИМАНСКИЙ СЕЛЬСОВЕТ» НЕНЕЦКОГО АВТОНОМНОГО ОКРУГА</w:t>
      </w:r>
    </w:p>
    <w:p w:rsidR="00641C32" w:rsidRDefault="00641C32" w:rsidP="00641C32">
      <w:pPr>
        <w:pStyle w:val="ConsPlusTitle"/>
        <w:widowControl/>
        <w:jc w:val="center"/>
      </w:pPr>
    </w:p>
    <w:p w:rsidR="00641C32" w:rsidRDefault="00641C32" w:rsidP="00641C32">
      <w:pPr>
        <w:pStyle w:val="ConsPlusTitle"/>
        <w:widowControl/>
        <w:jc w:val="center"/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641C32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4"/>
          <w:szCs w:val="24"/>
          <w:u w:val="single"/>
        </w:rPr>
      </w:pPr>
      <w:r w:rsidRPr="00641C32">
        <w:rPr>
          <w:rFonts w:ascii="Times New Roman CYR" w:hAnsi="Times New Roman CYR" w:cs="Times New Roman CYR"/>
          <w:b/>
          <w:sz w:val="24"/>
          <w:szCs w:val="24"/>
          <w:u w:val="single"/>
        </w:rPr>
        <w:t>от 14.02.2017 года № 5п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1"/>
          <w:szCs w:val="21"/>
        </w:rPr>
      </w:pPr>
      <w:proofErr w:type="spellStart"/>
      <w:r>
        <w:rPr>
          <w:rFonts w:ascii="Times New Roman CYR" w:hAnsi="Times New Roman CYR" w:cs="Times New Roman CYR"/>
          <w:sz w:val="21"/>
          <w:szCs w:val="21"/>
        </w:rPr>
        <w:t>п</w:t>
      </w:r>
      <w:proofErr w:type="gramStart"/>
      <w:r>
        <w:rPr>
          <w:rFonts w:ascii="Times New Roman CYR" w:hAnsi="Times New Roman CYR" w:cs="Times New Roman CYR"/>
          <w:sz w:val="21"/>
          <w:szCs w:val="21"/>
        </w:rPr>
        <w:t>.И</w:t>
      </w:r>
      <w:proofErr w:type="gramEnd"/>
      <w:r>
        <w:rPr>
          <w:rFonts w:ascii="Times New Roman CYR" w:hAnsi="Times New Roman CYR" w:cs="Times New Roman CYR"/>
          <w:sz w:val="21"/>
          <w:szCs w:val="21"/>
        </w:rPr>
        <w:t>ндига</w:t>
      </w:r>
      <w:proofErr w:type="spellEnd"/>
      <w:r>
        <w:rPr>
          <w:rFonts w:ascii="Times New Roman CYR" w:hAnsi="Times New Roman CYR" w:cs="Times New Roman CYR"/>
          <w:sz w:val="21"/>
          <w:szCs w:val="21"/>
        </w:rPr>
        <w:t xml:space="preserve"> НАО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1C32" w:rsidRDefault="00641C32" w:rsidP="00641C32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right="464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Об     утверждении     Порядка      предоставления субсидий из бюджета  муниципального образования </w:t>
      </w:r>
      <w:r w:rsidRPr="00641C32">
        <w:rPr>
          <w:rFonts w:ascii="Times New Roman" w:hAnsi="Times New Roman" w:cs="Times New Roman"/>
        </w:rPr>
        <w:t>«</w:t>
      </w:r>
      <w:r>
        <w:rPr>
          <w:rFonts w:ascii="Times New Roman CYR" w:hAnsi="Times New Roman CYR" w:cs="Times New Roman CYR"/>
        </w:rPr>
        <w:t>Тиманский сельсовет</w:t>
      </w:r>
      <w:r w:rsidRPr="00641C32">
        <w:rPr>
          <w:rFonts w:ascii="Times New Roman" w:hAnsi="Times New Roman" w:cs="Times New Roman"/>
        </w:rPr>
        <w:t xml:space="preserve">» </w:t>
      </w:r>
      <w:r>
        <w:rPr>
          <w:rFonts w:ascii="Times New Roman CYR" w:hAnsi="Times New Roman CYR" w:cs="Times New Roman CYR"/>
        </w:rPr>
        <w:t>Ненецкого автономного округа юридическим  лицам   (за    исключением государственных (муниципальных)  учреждений), индивидуальным предпринимателям, физическим лицам – производителям товаров, работ, услуг на возмещение недополученных доходов, возникающих при оказании населению услуг общественных бань, на 2017 год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В соответствии со статьей 78 Бюджетного кодекса Российской Федерации, Федеральным законом от 06.10.2003 № 131-ФЗ </w:t>
      </w:r>
      <w:r w:rsidRPr="00641C3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Об общих принципах организации местного самоуправления в Российской Федерации</w:t>
      </w:r>
      <w:r w:rsidRPr="00641C32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 CYR" w:hAnsi="Times New Roman CYR" w:cs="Times New Roman CYR"/>
          <w:sz w:val="26"/>
          <w:szCs w:val="26"/>
        </w:rPr>
        <w:t xml:space="preserve">Уставом муниципального образования </w:t>
      </w:r>
      <w:r w:rsidRPr="00641C3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Тиманский сельсовет</w:t>
      </w:r>
      <w:r w:rsidRPr="00641C32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 CYR" w:hAnsi="Times New Roman CYR" w:cs="Times New Roman CYR"/>
          <w:sz w:val="26"/>
          <w:szCs w:val="26"/>
        </w:rPr>
        <w:t xml:space="preserve">Решением Совета депутатов муниципального образования </w:t>
      </w:r>
      <w:r w:rsidRPr="00641C3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Тиманский сельсовет</w:t>
      </w:r>
      <w:r w:rsidRPr="00641C32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 xml:space="preserve">Ненецкого автономного округа № 2 от 27.12.2016 </w:t>
      </w:r>
      <w:r w:rsidRPr="00641C3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О местном бюджете на 2017 год</w:t>
      </w:r>
      <w:r w:rsidRPr="00641C32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 CYR" w:hAnsi="Times New Roman CYR" w:cs="Times New Roman CYR"/>
          <w:sz w:val="26"/>
          <w:szCs w:val="26"/>
        </w:rPr>
        <w:t xml:space="preserve">Администрация муниципального образования </w:t>
      </w:r>
      <w:r w:rsidRPr="00641C3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Тиманский сельсовет</w:t>
      </w:r>
      <w:r w:rsidRPr="00641C32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>Ненецкого автономного округа ПОСТАНОВЛЯЕТ:</w:t>
      </w:r>
      <w:proofErr w:type="gramEnd"/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1C32" w:rsidRDefault="00641C32" w:rsidP="00641C32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 CYR" w:hAnsi="Times New Roman CYR" w:cs="Times New Roman CYR"/>
          <w:sz w:val="26"/>
          <w:szCs w:val="26"/>
        </w:rPr>
        <w:t xml:space="preserve">Утвердить Порядок предоставления субсидий из бюджета муниципального образования  </w:t>
      </w:r>
      <w:r w:rsidRPr="00641C32">
        <w:rPr>
          <w:rFonts w:ascii="Times New Roman" w:hAnsi="Times New Roman" w:cs="Times New Roman"/>
          <w:sz w:val="26"/>
          <w:szCs w:val="26"/>
        </w:rPr>
        <w:t>«</w:t>
      </w:r>
      <w:r w:rsidRPr="00641C32">
        <w:rPr>
          <w:rFonts w:ascii="Times New Roman CYR" w:hAnsi="Times New Roman CYR" w:cs="Times New Roman CYR"/>
          <w:sz w:val="26"/>
          <w:szCs w:val="26"/>
        </w:rPr>
        <w:t>Тиманский сельсовет</w:t>
      </w:r>
      <w:r w:rsidRPr="00641C32">
        <w:rPr>
          <w:rFonts w:ascii="Times New Roman" w:hAnsi="Times New Roman" w:cs="Times New Roman"/>
          <w:sz w:val="26"/>
          <w:szCs w:val="26"/>
        </w:rPr>
        <w:t xml:space="preserve">» </w:t>
      </w:r>
      <w:r w:rsidRPr="00641C32">
        <w:rPr>
          <w:rFonts w:ascii="Times New Roman CYR" w:hAnsi="Times New Roman CYR" w:cs="Times New Roman CYR"/>
          <w:sz w:val="26"/>
          <w:szCs w:val="26"/>
        </w:rPr>
        <w:t>Ненецкого автономного округа юридическим лицам (за исключением государственных (муниципальных) учреждений), индивидуальным предпринимателям, физическим лицам – производителям товаров, работ, услуг на возмещение недополученных доходов, возникающих при оказании населению услуг общественных бань, на 2017 год (прилагается).</w:t>
      </w:r>
    </w:p>
    <w:p w:rsidR="00641C32" w:rsidRPr="00641C32" w:rsidRDefault="00641C32" w:rsidP="00641C3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641C32" w:rsidRDefault="00641C32" w:rsidP="00641C32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41C32">
        <w:rPr>
          <w:rFonts w:ascii="Times New Roman CYR" w:hAnsi="Times New Roman CYR" w:cs="Times New Roman CYR"/>
          <w:sz w:val="26"/>
          <w:szCs w:val="26"/>
        </w:rPr>
        <w:t>Контроль за</w:t>
      </w:r>
      <w:proofErr w:type="gramEnd"/>
      <w:r w:rsidRPr="00641C32">
        <w:rPr>
          <w:rFonts w:ascii="Times New Roman CYR" w:hAnsi="Times New Roman CYR" w:cs="Times New Roman CYR"/>
          <w:sz w:val="26"/>
          <w:szCs w:val="26"/>
        </w:rPr>
        <w:t xml:space="preserve"> исполнением настоящего постановления возложить на главного специалиста Малыгину М.В.</w:t>
      </w:r>
    </w:p>
    <w:p w:rsidR="00641C32" w:rsidRDefault="00641C32" w:rsidP="00641C32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641C32" w:rsidRPr="00641C32" w:rsidRDefault="00641C32" w:rsidP="00641C32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 CYR" w:hAnsi="Times New Roman CYR" w:cs="Times New Roman CYR"/>
          <w:sz w:val="26"/>
          <w:szCs w:val="26"/>
        </w:rPr>
        <w:t>Настоящее постановление распространяет свое действие на</w:t>
      </w:r>
      <w:r w:rsidRPr="00641C32">
        <w:rPr>
          <w:bCs/>
          <w:sz w:val="28"/>
          <w:szCs w:val="28"/>
        </w:rPr>
        <w:t xml:space="preserve"> </w:t>
      </w:r>
      <w:proofErr w:type="gramStart"/>
      <w:r w:rsidRPr="00641C32">
        <w:rPr>
          <w:rFonts w:ascii="Times New Roman CYR" w:hAnsi="Times New Roman CYR" w:cs="Times New Roman CYR"/>
          <w:sz w:val="26"/>
          <w:szCs w:val="26"/>
        </w:rPr>
        <w:t>правоотношения, возникшие с 01.01.2017 и подлежит</w:t>
      </w:r>
      <w:proofErr w:type="gramEnd"/>
      <w:r w:rsidRPr="00641C32">
        <w:rPr>
          <w:rFonts w:ascii="Times New Roman CYR" w:hAnsi="Times New Roman CYR" w:cs="Times New Roman CYR"/>
          <w:sz w:val="26"/>
          <w:szCs w:val="26"/>
        </w:rPr>
        <w:t xml:space="preserve"> официальному опубликованию.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Глава МО </w:t>
      </w:r>
      <w:r w:rsidRPr="00641C3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Тиманский сельсовет</w:t>
      </w:r>
      <w:r w:rsidRPr="00641C32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>НАО                                             О.И.Давыдов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Приложение 1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 постановлению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Администрации МО </w:t>
      </w:r>
      <w:r w:rsidRPr="00641C3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Тиманский сельсовет</w:t>
      </w:r>
      <w:r w:rsidRPr="00641C3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НАО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от 14.02.2017 № 5п 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140" w:line="288" w:lineRule="auto"/>
        <w:jc w:val="center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140" w:line="288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Порядок</w:t>
      </w:r>
    </w:p>
    <w:p w:rsidR="00641C32" w:rsidRDefault="00641C32" w:rsidP="00641C32">
      <w:pPr>
        <w:autoSpaceDE w:val="0"/>
        <w:autoSpaceDN w:val="0"/>
        <w:adjustRightInd w:val="0"/>
        <w:spacing w:after="14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предоставления субсидий из бюджета МО </w:t>
      </w:r>
      <w:r w:rsidRPr="00641C32"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Тиманский сельсовет</w:t>
      </w:r>
      <w:r w:rsidRPr="00641C32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НАО юридическим лицам (за исключением государственных (муниципальных) учреждений), индивидуальным предпринимателям и физическим лицам-производителям товаров, работ, услуг на возмещение недополученных доходов, возникающих при оказании населению услуг общественных бань, на 2017 год</w:t>
      </w:r>
    </w:p>
    <w:p w:rsidR="00641C32" w:rsidRPr="00641C32" w:rsidRDefault="00641C32" w:rsidP="00641C32">
      <w:pPr>
        <w:autoSpaceDE w:val="0"/>
        <w:autoSpaceDN w:val="0"/>
        <w:adjustRightInd w:val="0"/>
        <w:spacing w:after="140" w:line="240" w:lineRule="auto"/>
        <w:jc w:val="center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14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641C32">
        <w:rPr>
          <w:rFonts w:ascii="Times New Roman" w:hAnsi="Times New Roman" w:cs="Times New Roman"/>
          <w:b/>
          <w:bCs/>
          <w:sz w:val="26"/>
          <w:szCs w:val="26"/>
        </w:rPr>
        <w:t xml:space="preserve">1.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Общие положения</w:t>
      </w:r>
    </w:p>
    <w:p w:rsidR="00641C32" w:rsidRPr="00641C32" w:rsidRDefault="00641C32" w:rsidP="00641C32">
      <w:pPr>
        <w:autoSpaceDE w:val="0"/>
        <w:autoSpaceDN w:val="0"/>
        <w:adjustRightInd w:val="0"/>
        <w:spacing w:after="140" w:line="288" w:lineRule="auto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1.1. </w:t>
      </w:r>
      <w:r>
        <w:rPr>
          <w:rFonts w:ascii="Times New Roman CYR" w:hAnsi="Times New Roman CYR" w:cs="Times New Roman CYR"/>
          <w:sz w:val="26"/>
          <w:szCs w:val="26"/>
        </w:rPr>
        <w:t xml:space="preserve">Настоящий Порядок определяет условия предоставления и расходования субсидий, выделяемых из бюджета МО </w:t>
      </w:r>
      <w:r w:rsidRPr="00641C3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Тиманский сельсовет</w:t>
      </w:r>
      <w:r w:rsidRPr="00641C32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 xml:space="preserve">НАО в 2017 году юридическим лицам (за исключением государственных (муниципальных) учреждений), индивидуальным предпринимателям и физическим лицам-производителям товаров, работ, услуг, а также порядок возврата субсидий в случае нарушения условий, установленных при их предоставлении. 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1.2.  </w:t>
      </w:r>
      <w:r>
        <w:rPr>
          <w:rFonts w:ascii="Times New Roman CYR" w:hAnsi="Times New Roman CYR" w:cs="Times New Roman CYR"/>
          <w:sz w:val="26"/>
          <w:szCs w:val="26"/>
        </w:rPr>
        <w:t xml:space="preserve">Субсидия предоставляются на возмещение недополученных доходов, юридическим лицам (за исключением государственных (муниципальных) учреждений), индивидуальным предпринимателям и физическим лицам-производителям товаров, работ, услуг, в целях создания условий для оказания бытовых (банных) услуг сельскому населению. 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1.3.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 xml:space="preserve">Перечисление субсидий осуществляется Администрацией МО </w:t>
      </w:r>
      <w:r w:rsidRPr="00641C3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Тиманский сельсовет</w:t>
      </w:r>
      <w:r w:rsidRPr="00641C32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 xml:space="preserve">НАО (далее — Администрация) на безвозмездной и безвозвратной основе в соответствии с запланированными средствами в местном бюджете в рамках подпрограммы 5 </w:t>
      </w:r>
      <w:r w:rsidRPr="00641C3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 xml:space="preserve">Развитие социальной инфраструктуры и создание комфортных условий проживания в поселениях муниципального района </w:t>
      </w:r>
      <w:r w:rsidRPr="00641C3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Заполярный район</w:t>
      </w:r>
      <w:r w:rsidRPr="00641C32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 xml:space="preserve">МП </w:t>
      </w:r>
      <w:r w:rsidRPr="00641C3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 xml:space="preserve">Комплексное развитие поселений муниципального района </w:t>
      </w:r>
      <w:r w:rsidRPr="00641C3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Заполярный район</w:t>
      </w:r>
      <w:r w:rsidRPr="00641C32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>на 2017-2019 годы</w:t>
      </w:r>
      <w:r w:rsidRPr="00641C32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1.4. </w:t>
      </w:r>
      <w:r>
        <w:rPr>
          <w:rFonts w:ascii="Times New Roman CYR" w:hAnsi="Times New Roman CYR" w:cs="Times New Roman CYR"/>
          <w:sz w:val="26"/>
          <w:szCs w:val="26"/>
        </w:rPr>
        <w:t>Для целей настоящего порядка используются следующие понятия: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заявитель - юридическое лицо (за исключением государственных (муниципальных) учреждений), индивидуальный предприниматель и физическое лицо-производитель товаров, работ, услуг, подавшее заявление на получение субсидии;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proofErr w:type="gramStart"/>
      <w:r w:rsidRPr="00641C32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 CYR" w:hAnsi="Times New Roman CYR" w:cs="Times New Roman CYR"/>
          <w:sz w:val="26"/>
          <w:szCs w:val="26"/>
        </w:rPr>
        <w:t>получатель субсидии - юридическое лицо (за исключением государственных (муниципальных) учреждений), индивидуальный предприниматель и физическое лицо-производитель товаров, работ, услуг, с которым заключено соглашение (договор) о предоставлении субсидии</w:t>
      </w:r>
      <w:proofErr w:type="gramEnd"/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lastRenderedPageBreak/>
        <w:t xml:space="preserve">2. </w:t>
      </w:r>
      <w:r>
        <w:rPr>
          <w:rFonts w:ascii="Times New Roman CYR" w:hAnsi="Times New Roman CYR" w:cs="Times New Roman CYR"/>
          <w:sz w:val="26"/>
          <w:szCs w:val="26"/>
        </w:rPr>
        <w:t>Критерии отбора юридических лиц (за исключением государственных (муниципальных) учреждений), индивидуальных предпринимателей и физических лиц, имеющих право на получение субсидий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2.1. </w:t>
      </w:r>
      <w:r>
        <w:rPr>
          <w:rFonts w:ascii="Times New Roman CYR" w:hAnsi="Times New Roman CYR" w:cs="Times New Roman CYR"/>
          <w:sz w:val="26"/>
          <w:szCs w:val="26"/>
        </w:rPr>
        <w:t>Право на получение субсидии имеют заявители, удовлетворяющие следующим критериям отбора: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а) оказание населению услуг общественных бань;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б) отсутствие у заявителя задолженности по налогам и иным обязательным платежам в бюджеты всех уровней и внебюджетные фонды.</w:t>
      </w:r>
    </w:p>
    <w:p w:rsidR="00641C32" w:rsidRDefault="00641C32" w:rsidP="00641C3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)з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аявители субсидии не должны находиться в процессе реорганизации, ликвидации, банкротства.</w:t>
      </w:r>
    </w:p>
    <w:p w:rsidR="00641C32" w:rsidRPr="00641C32" w:rsidRDefault="00641C32" w:rsidP="00641C3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641C32" w:rsidRDefault="00641C32" w:rsidP="00641C3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hAnsi="Times New Roman CYR" w:cs="Times New Roman CYR"/>
          <w:color w:val="00000A"/>
          <w:sz w:val="26"/>
          <w:szCs w:val="26"/>
        </w:rPr>
      </w:pPr>
      <w:r w:rsidRPr="00641C32">
        <w:rPr>
          <w:rFonts w:ascii="Times New Roman" w:hAnsi="Times New Roman" w:cs="Times New Roman"/>
          <w:color w:val="00000A"/>
          <w:sz w:val="26"/>
          <w:szCs w:val="26"/>
        </w:rPr>
        <w:t xml:space="preserve">3.  </w:t>
      </w:r>
      <w:r>
        <w:rPr>
          <w:rFonts w:ascii="Times New Roman CYR" w:hAnsi="Times New Roman CYR" w:cs="Times New Roman CYR"/>
          <w:color w:val="00000A"/>
          <w:sz w:val="26"/>
          <w:szCs w:val="26"/>
        </w:rPr>
        <w:t>Цели  и  условия  предоставления  субсидий</w:t>
      </w:r>
    </w:p>
    <w:p w:rsidR="00641C32" w:rsidRPr="00641C32" w:rsidRDefault="00641C32" w:rsidP="00641C3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</w:rPr>
      </w:pPr>
    </w:p>
    <w:p w:rsidR="00641C32" w:rsidRDefault="00641C32" w:rsidP="00641C3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A"/>
          <w:sz w:val="26"/>
          <w:szCs w:val="26"/>
        </w:rPr>
      </w:pPr>
      <w:r w:rsidRPr="00641C32">
        <w:rPr>
          <w:rFonts w:ascii="Times New Roman" w:hAnsi="Times New Roman" w:cs="Times New Roman"/>
          <w:color w:val="00000A"/>
          <w:sz w:val="26"/>
          <w:szCs w:val="26"/>
        </w:rPr>
        <w:t xml:space="preserve">3.1. </w:t>
      </w:r>
      <w:r>
        <w:rPr>
          <w:rFonts w:ascii="Times New Roman CYR" w:hAnsi="Times New Roman CYR" w:cs="Times New Roman CYR"/>
          <w:color w:val="00000A"/>
          <w:sz w:val="26"/>
          <w:szCs w:val="26"/>
        </w:rPr>
        <w:t xml:space="preserve">Целью предоставления субсидии является возмещение недополученных доходов, возникающих при оказании населению услуг общественных бань, в результате регулирования цен (тарифов) на банные услуги в муниципальном образовании </w:t>
      </w:r>
      <w:r w:rsidRPr="00641C32">
        <w:rPr>
          <w:rFonts w:ascii="Times New Roman" w:hAnsi="Times New Roman" w:cs="Times New Roman"/>
          <w:color w:val="00000A"/>
          <w:sz w:val="26"/>
          <w:szCs w:val="26"/>
        </w:rPr>
        <w:t>«</w:t>
      </w:r>
      <w:r>
        <w:rPr>
          <w:rFonts w:ascii="Times New Roman CYR" w:hAnsi="Times New Roman CYR" w:cs="Times New Roman CYR"/>
          <w:color w:val="00000A"/>
          <w:sz w:val="26"/>
          <w:szCs w:val="26"/>
        </w:rPr>
        <w:t>Тиманский сельсовет</w:t>
      </w:r>
      <w:r w:rsidRPr="00641C32">
        <w:rPr>
          <w:rFonts w:ascii="Times New Roman" w:hAnsi="Times New Roman" w:cs="Times New Roman"/>
          <w:color w:val="00000A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color w:val="00000A"/>
          <w:sz w:val="26"/>
          <w:szCs w:val="26"/>
        </w:rPr>
        <w:t>НАО.</w:t>
      </w:r>
    </w:p>
    <w:p w:rsidR="00641C32" w:rsidRDefault="00641C32" w:rsidP="00641C3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>3.2.</w:t>
      </w:r>
      <w:r>
        <w:rPr>
          <w:rFonts w:ascii="Times New Roman CYR" w:hAnsi="Times New Roman CYR" w:cs="Times New Roman CYR"/>
          <w:sz w:val="26"/>
          <w:szCs w:val="26"/>
        </w:rPr>
        <w:t>Условиями  предоставления  субсидий  являются:</w:t>
      </w:r>
    </w:p>
    <w:p w:rsidR="00641C32" w:rsidRDefault="00641C32" w:rsidP="00641C3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1) </w:t>
      </w:r>
      <w:r>
        <w:rPr>
          <w:rFonts w:ascii="Times New Roman CYR" w:hAnsi="Times New Roman CYR" w:cs="Times New Roman CYR"/>
          <w:sz w:val="26"/>
          <w:szCs w:val="26"/>
        </w:rPr>
        <w:t xml:space="preserve">закрепление за заявителем на праве  оперативного управления муниципальных общественных бань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п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.И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ндига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п.Выучейский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являющихся собственностью МО </w:t>
      </w:r>
      <w:r w:rsidRPr="00641C32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Тиманский сельсовет</w:t>
      </w:r>
      <w:r w:rsidRPr="00641C32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 xml:space="preserve">НАО; </w:t>
      </w:r>
    </w:p>
    <w:p w:rsidR="00641C32" w:rsidRDefault="00641C32" w:rsidP="00641C3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   2) </w:t>
      </w:r>
      <w:r>
        <w:rPr>
          <w:rFonts w:ascii="Times New Roman CYR" w:hAnsi="Times New Roman CYR" w:cs="Times New Roman CYR"/>
          <w:sz w:val="26"/>
          <w:szCs w:val="26"/>
        </w:rPr>
        <w:t xml:space="preserve">наличие у заявителя согласованного с Администрацией  графика  работы  бань, распорядительного документа  платы за посещение  общественных бань, переданных ему на праве оперативного управления. </w:t>
      </w:r>
    </w:p>
    <w:p w:rsidR="00641C32" w:rsidRDefault="00641C32" w:rsidP="00641C3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     3) </w:t>
      </w:r>
      <w:r>
        <w:rPr>
          <w:rFonts w:ascii="Times New Roman CYR" w:hAnsi="Times New Roman CYR" w:cs="Times New Roman CYR"/>
          <w:sz w:val="26"/>
          <w:szCs w:val="26"/>
        </w:rPr>
        <w:t>наличие у заявителя согласованного с Администрацией  договора (соглашения) на 2017 год о предоставлении субсидий из местного бюджета на возмещение недополученных доходов или финансовое возмещение затрат в связи с оказанием населению услуг общественных бань  согласно Приложению 3 настоящего Порядка.</w:t>
      </w:r>
    </w:p>
    <w:p w:rsidR="00641C32" w:rsidRDefault="00641C32" w:rsidP="00641C3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     4) </w:t>
      </w:r>
      <w:r>
        <w:rPr>
          <w:rFonts w:ascii="Times New Roman CYR" w:hAnsi="Times New Roman CYR" w:cs="Times New Roman CYR"/>
          <w:sz w:val="26"/>
          <w:szCs w:val="26"/>
        </w:rPr>
        <w:t>расчета у заявителя размера субсидий на возмещение недополученных доходов или финансовое возмещение затрат в связи с оказанием населению услуг общественных бань на 2017 год - в случае возмещения  недополученных доходов или финансового возмещения затрат в соответствии с фактическими расходами;</w:t>
      </w:r>
    </w:p>
    <w:p w:rsidR="00641C32" w:rsidRDefault="00641C32" w:rsidP="00641C3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  5) </w:t>
      </w:r>
      <w:r>
        <w:rPr>
          <w:rFonts w:ascii="Times New Roman CYR" w:hAnsi="Times New Roman CYR" w:cs="Times New Roman CYR"/>
          <w:sz w:val="26"/>
          <w:szCs w:val="26"/>
        </w:rPr>
        <w:t>наличие  у заявителя сведений о фактическом размере выручки и расходах лиц, получавших субсидии на возмещение недополученных доходов или финансовое возмещение затрат в связи с оказанием населению услуг общественных бань, за 2014-2016 годы (в разрезе статей затрат с приложением обосновывающих расчетов).</w:t>
      </w:r>
    </w:p>
    <w:p w:rsidR="00641C32" w:rsidRDefault="00641C32" w:rsidP="00641C3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3.3. </w:t>
      </w:r>
      <w:r>
        <w:rPr>
          <w:rFonts w:ascii="Times New Roman CYR" w:hAnsi="Times New Roman CYR" w:cs="Times New Roman CYR"/>
          <w:sz w:val="26"/>
          <w:szCs w:val="26"/>
        </w:rPr>
        <w:t>Для рассмотрения возможности предоставления субсидии заявителю необходимо представить в Администрацию следующие документы:</w:t>
      </w:r>
    </w:p>
    <w:p w:rsidR="00641C32" w:rsidRDefault="00641C32" w:rsidP="00641C3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 CYR" w:hAnsi="Times New Roman CYR" w:cs="Times New Roman CYR"/>
          <w:sz w:val="26"/>
          <w:szCs w:val="26"/>
        </w:rPr>
        <w:t>а) заявление о рассмотрении возможности предоставления субсидий на возмещение недополученных доходов, возникающих при оказании населению услуг общественных бань в 2017 году по форме согласно Приложению 1 к настоящему Порядку;</w:t>
      </w:r>
    </w:p>
    <w:p w:rsidR="00641C32" w:rsidRDefault="00641C32" w:rsidP="00641C3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 CYR" w:hAnsi="Times New Roman CYR" w:cs="Times New Roman CYR"/>
          <w:sz w:val="26"/>
          <w:szCs w:val="26"/>
        </w:rPr>
        <w:t xml:space="preserve">б) документы, подтверждающие постановку объекта недвижимого имущества (бани) на бухгалтерский учет заявителя; </w:t>
      </w:r>
    </w:p>
    <w:p w:rsidR="00641C32" w:rsidRDefault="00641C32" w:rsidP="00641C3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 CYR" w:hAnsi="Times New Roman CYR" w:cs="Times New Roman CYR"/>
          <w:sz w:val="26"/>
          <w:szCs w:val="26"/>
        </w:rPr>
        <w:t>в) справки об отсутствии у заявителя задолженности по налогам и иным обязательным платежам в бюджеты всех уровней и внебюджетные фонды;</w:t>
      </w:r>
    </w:p>
    <w:p w:rsidR="00641C32" w:rsidRDefault="00641C32" w:rsidP="00641C3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 CYR" w:hAnsi="Times New Roman CYR" w:cs="Times New Roman CYR"/>
          <w:sz w:val="26"/>
          <w:szCs w:val="26"/>
        </w:rPr>
        <w:t>г) график работы бани (бань);</w:t>
      </w:r>
    </w:p>
    <w:p w:rsidR="00641C32" w:rsidRDefault="00641C32" w:rsidP="00641C3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lastRenderedPageBreak/>
        <w:t xml:space="preserve">      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д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) плата за посещение общественных бань на 2017 год;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left="340" w:firstLine="680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е)  расчет   размера субсидий на возмещение недополученных доходов или финансовое возмещение затрат в связи с оказанием населению услуг общественных бань на 2017 год (с приложением обосновывающих документов и расчетов по статьям затрат и выручке) - в случае возмещения  недополученных доходов или финансового возмещения затрат в соответствии с фактическими расходами;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left="340" w:firstLine="680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 CYR" w:hAnsi="Times New Roman CYR" w:cs="Times New Roman CYR"/>
          <w:sz w:val="26"/>
          <w:szCs w:val="26"/>
        </w:rPr>
        <w:t>ж)  сведения о фактическом размере выручки  и расходах лиц, получавших   субсидии на возмещение недополученных доходов или финансовое возмещение затрат в связи с оказанием населению услуг общественных бань, за 2014-2016 годы (в разрезе статей затрат с приложением обосновывающих расчетов)</w:t>
      </w:r>
    </w:p>
    <w:p w:rsidR="00641C32" w:rsidRDefault="00641C32" w:rsidP="00641C3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3.4. </w:t>
      </w:r>
      <w:r>
        <w:rPr>
          <w:rFonts w:ascii="Times New Roman CYR" w:hAnsi="Times New Roman CYR" w:cs="Times New Roman CYR"/>
          <w:sz w:val="26"/>
          <w:szCs w:val="26"/>
        </w:rPr>
        <w:t xml:space="preserve">Администрация  рассматривает представленные документы, проверяет полноту и достоверность сведений, содержащихся в представленных документах, в течение 5 (пяти) рабочих дней. 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 CYR" w:hAnsi="Times New Roman CYR" w:cs="Times New Roman CYR"/>
          <w:color w:val="00000A"/>
          <w:sz w:val="26"/>
          <w:szCs w:val="26"/>
        </w:rPr>
      </w:pPr>
      <w:r w:rsidRPr="00641C32">
        <w:rPr>
          <w:rFonts w:ascii="Times New Roman" w:hAnsi="Times New Roman" w:cs="Times New Roman"/>
          <w:color w:val="00000A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color w:val="00000A"/>
          <w:sz w:val="26"/>
          <w:szCs w:val="26"/>
        </w:rPr>
        <w:t>В случае</w:t>
      </w:r>
      <w:proofErr w:type="gramStart"/>
      <w:r>
        <w:rPr>
          <w:rFonts w:ascii="Times New Roman CYR" w:hAnsi="Times New Roman CYR" w:cs="Times New Roman CYR"/>
          <w:color w:val="00000A"/>
          <w:sz w:val="26"/>
          <w:szCs w:val="26"/>
        </w:rPr>
        <w:t>,</w:t>
      </w:r>
      <w:proofErr w:type="gramEnd"/>
      <w:r>
        <w:rPr>
          <w:rFonts w:ascii="Times New Roman CYR" w:hAnsi="Times New Roman CYR" w:cs="Times New Roman CYR"/>
          <w:color w:val="00000A"/>
          <w:sz w:val="26"/>
          <w:szCs w:val="26"/>
        </w:rPr>
        <w:t xml:space="preserve"> если заявитель представил не все документы, указанные в пункте         настоящего Порядка, а также в случае, когда представленные документы не соответствуют требованиям настоящего Порядка, срок рассмотрения документов Администрацией увеличивается до даты устранения всех замечаний по документам или предоставления недостающих документов.</w:t>
      </w:r>
    </w:p>
    <w:p w:rsidR="00641C32" w:rsidRDefault="00641C32" w:rsidP="00641C3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 3.5. </w:t>
      </w:r>
      <w:r>
        <w:rPr>
          <w:rFonts w:ascii="Times New Roman CYR" w:hAnsi="Times New Roman CYR" w:cs="Times New Roman CYR"/>
          <w:sz w:val="26"/>
          <w:szCs w:val="26"/>
        </w:rPr>
        <w:t>Администрация вправе отказать в предоставлении субсидии и вернуть документы заявителю, если заявитель на дату подачи документов не соответствует критериям отбора и условиям предоставления субсидий, указанным в настоящем Порядке.</w:t>
      </w:r>
    </w:p>
    <w:p w:rsidR="00641C32" w:rsidRDefault="00641C32" w:rsidP="00641C32">
      <w:pPr>
        <w:tabs>
          <w:tab w:val="left" w:pos="625"/>
          <w:tab w:val="left" w:pos="7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3.6. </w:t>
      </w:r>
      <w:r>
        <w:rPr>
          <w:rFonts w:ascii="Times New Roman CYR" w:hAnsi="Times New Roman CYR" w:cs="Times New Roman CYR"/>
          <w:sz w:val="26"/>
          <w:szCs w:val="26"/>
        </w:rPr>
        <w:t>В случае принятия решения об отказе в предоставлении субсидии Администрацией направляется письменное уведомление заявителю с указанием причин отказа.</w:t>
      </w:r>
    </w:p>
    <w:p w:rsidR="00641C32" w:rsidRDefault="00641C32" w:rsidP="00641C3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3.7. </w:t>
      </w:r>
      <w:r>
        <w:rPr>
          <w:rFonts w:ascii="Times New Roman CYR" w:hAnsi="Times New Roman CYR" w:cs="Times New Roman CYR"/>
          <w:sz w:val="26"/>
          <w:szCs w:val="26"/>
        </w:rPr>
        <w:t>Администрация при положительном решении оформляет соглашение (договор) на предоставление субсидии.</w:t>
      </w:r>
    </w:p>
    <w:p w:rsidR="00641C32" w:rsidRPr="00641C32" w:rsidRDefault="00641C32" w:rsidP="00641C3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1C32" w:rsidRPr="00641C32" w:rsidRDefault="00641C32" w:rsidP="00641C32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A"/>
          <w:sz w:val="26"/>
          <w:szCs w:val="26"/>
        </w:rPr>
      </w:pPr>
      <w:r w:rsidRPr="00641C32">
        <w:rPr>
          <w:rFonts w:ascii="Times New Roman" w:hAnsi="Times New Roman" w:cs="Times New Roman"/>
          <w:color w:val="00000A"/>
          <w:sz w:val="26"/>
          <w:szCs w:val="26"/>
        </w:rPr>
        <w:t xml:space="preserve">                        </w:t>
      </w:r>
    </w:p>
    <w:p w:rsidR="00641C32" w:rsidRDefault="00641C32" w:rsidP="00641C32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 CYR" w:hAnsi="Times New Roman CYR" w:cs="Times New Roman CYR"/>
          <w:color w:val="00000A"/>
          <w:sz w:val="26"/>
          <w:szCs w:val="26"/>
        </w:rPr>
      </w:pPr>
      <w:r w:rsidRPr="00641C32">
        <w:rPr>
          <w:rFonts w:ascii="Times New Roman" w:hAnsi="Times New Roman" w:cs="Times New Roman"/>
          <w:color w:val="00000A"/>
          <w:sz w:val="26"/>
          <w:szCs w:val="26"/>
        </w:rPr>
        <w:t xml:space="preserve">                          4. </w:t>
      </w:r>
      <w:r>
        <w:rPr>
          <w:rFonts w:ascii="Times New Roman CYR" w:hAnsi="Times New Roman CYR" w:cs="Times New Roman CYR"/>
          <w:color w:val="00000A"/>
          <w:sz w:val="26"/>
          <w:szCs w:val="26"/>
        </w:rPr>
        <w:t>Порядок предоставления субсидий</w:t>
      </w:r>
    </w:p>
    <w:p w:rsidR="00641C32" w:rsidRPr="00641C32" w:rsidRDefault="00641C32" w:rsidP="00641C3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Отчетным периодом, за который предоставляется субсидия, является месяц.</w:t>
      </w:r>
    </w:p>
    <w:p w:rsidR="00641C32" w:rsidRDefault="00641C32" w:rsidP="00641C3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4.1. </w:t>
      </w:r>
      <w:r>
        <w:rPr>
          <w:rFonts w:ascii="Times New Roman CYR" w:hAnsi="Times New Roman CYR" w:cs="Times New Roman CYR"/>
          <w:sz w:val="26"/>
          <w:szCs w:val="26"/>
        </w:rPr>
        <w:t xml:space="preserve">Расчет субсидии производится за отчетный месяц, но не ранее, чем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с даты постановки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на бухгалтерский учет заявителя объекта недвижимого имущества (бани).</w:t>
      </w:r>
    </w:p>
    <w:p w:rsidR="00641C32" w:rsidRDefault="00641C32" w:rsidP="00641C3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4.2. </w:t>
      </w:r>
      <w:r>
        <w:rPr>
          <w:rFonts w:ascii="Times New Roman CYR" w:hAnsi="Times New Roman CYR" w:cs="Times New Roman CYR"/>
          <w:sz w:val="26"/>
          <w:szCs w:val="26"/>
        </w:rPr>
        <w:t>Для осуществления перечислений субсидии получатель субсидии представляет не позднее 15 (пятнадцатого) числа месяца, следующего за отчетным периодом, в Администрацию следующие документы: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 CYR" w:hAnsi="Times New Roman CYR" w:cs="Times New Roman CYR"/>
          <w:color w:val="00000A"/>
          <w:sz w:val="26"/>
          <w:szCs w:val="26"/>
        </w:rPr>
      </w:pPr>
      <w:r w:rsidRPr="00641C32">
        <w:rPr>
          <w:rFonts w:ascii="Times New Roman" w:hAnsi="Times New Roman" w:cs="Times New Roman"/>
          <w:color w:val="00000A"/>
          <w:sz w:val="26"/>
          <w:szCs w:val="26"/>
        </w:rPr>
        <w:t>1)</w:t>
      </w:r>
      <w:proofErr w:type="gramStart"/>
      <w:r w:rsidRPr="00641C32">
        <w:rPr>
          <w:rFonts w:ascii="Times New Roman" w:hAnsi="Times New Roman" w:cs="Times New Roman"/>
          <w:color w:val="00000A"/>
          <w:sz w:val="26"/>
          <w:szCs w:val="26"/>
        </w:rPr>
        <w:t>.</w:t>
      </w:r>
      <w:proofErr w:type="gramEnd"/>
      <w:r w:rsidRPr="00641C32">
        <w:rPr>
          <w:rFonts w:ascii="Times New Roman" w:hAnsi="Times New Roman" w:cs="Times New Roman"/>
          <w:color w:val="00000A"/>
          <w:sz w:val="26"/>
          <w:szCs w:val="26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A"/>
          <w:sz w:val="26"/>
          <w:szCs w:val="26"/>
        </w:rPr>
        <w:t>з</w:t>
      </w:r>
      <w:proofErr w:type="gramEnd"/>
      <w:r>
        <w:rPr>
          <w:rFonts w:ascii="Times New Roman CYR" w:hAnsi="Times New Roman CYR" w:cs="Times New Roman CYR"/>
          <w:color w:val="00000A"/>
          <w:sz w:val="26"/>
          <w:szCs w:val="26"/>
        </w:rPr>
        <w:t>аявление о предоставлении субсидии на возмещение недополученных доходов, возникающих при оказании населению услуг общественных бань по форме согласно Приложению 2 к настоящему Порядку;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 CYR" w:hAnsi="Times New Roman CYR" w:cs="Times New Roman CYR"/>
          <w:color w:val="00000A"/>
          <w:sz w:val="26"/>
          <w:szCs w:val="26"/>
        </w:rPr>
      </w:pPr>
      <w:r w:rsidRPr="00641C32">
        <w:rPr>
          <w:rFonts w:ascii="Times New Roman" w:hAnsi="Times New Roman" w:cs="Times New Roman"/>
          <w:color w:val="00000A"/>
          <w:sz w:val="26"/>
          <w:szCs w:val="26"/>
        </w:rPr>
        <w:t>2)</w:t>
      </w:r>
      <w:proofErr w:type="gramStart"/>
      <w:r w:rsidRPr="00641C32">
        <w:rPr>
          <w:rFonts w:ascii="Times New Roman" w:hAnsi="Times New Roman" w:cs="Times New Roman"/>
          <w:color w:val="00000A"/>
          <w:sz w:val="26"/>
          <w:szCs w:val="26"/>
        </w:rPr>
        <w:t>.</w:t>
      </w:r>
      <w:proofErr w:type="gramEnd"/>
      <w:r w:rsidRPr="00641C32">
        <w:rPr>
          <w:rFonts w:ascii="Times New Roman" w:hAnsi="Times New Roman" w:cs="Times New Roman"/>
          <w:color w:val="00000A"/>
          <w:sz w:val="26"/>
          <w:szCs w:val="26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A"/>
          <w:sz w:val="26"/>
          <w:szCs w:val="26"/>
        </w:rPr>
        <w:t>р</w:t>
      </w:r>
      <w:proofErr w:type="gramEnd"/>
      <w:r>
        <w:rPr>
          <w:rFonts w:ascii="Times New Roman CYR" w:hAnsi="Times New Roman CYR" w:cs="Times New Roman CYR"/>
          <w:color w:val="00000A"/>
          <w:sz w:val="26"/>
          <w:szCs w:val="26"/>
        </w:rPr>
        <w:t xml:space="preserve">асчет субсидии на возмещение недополученных доходов, возникающих при оказании населению услуг общественных бань, по форме согласно Приложению </w:t>
      </w:r>
      <w:hyperlink r:id="rId6" w:history="1">
        <w:r>
          <w:rPr>
            <w:rFonts w:ascii="Times New Roman CYR" w:hAnsi="Times New Roman CYR" w:cs="Times New Roman CYR"/>
            <w:color w:val="000080"/>
            <w:sz w:val="26"/>
            <w:szCs w:val="26"/>
            <w:u w:val="single"/>
          </w:rPr>
          <w:t>4</w:t>
        </w:r>
      </w:hyperlink>
      <w:r w:rsidRPr="00641C32">
        <w:rPr>
          <w:rFonts w:ascii="Times New Roman" w:hAnsi="Times New Roman" w:cs="Times New Roman"/>
          <w:color w:val="00000A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color w:val="00000A"/>
          <w:sz w:val="26"/>
          <w:szCs w:val="26"/>
        </w:rPr>
        <w:t>к настоящему Порядку;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 CYR" w:hAnsi="Times New Roman CYR" w:cs="Times New Roman CYR"/>
          <w:color w:val="00000A"/>
          <w:sz w:val="26"/>
          <w:szCs w:val="26"/>
        </w:rPr>
      </w:pPr>
      <w:r w:rsidRPr="00641C32">
        <w:rPr>
          <w:rFonts w:ascii="Times New Roman" w:hAnsi="Times New Roman" w:cs="Times New Roman"/>
          <w:color w:val="00000A"/>
          <w:sz w:val="26"/>
          <w:szCs w:val="26"/>
        </w:rPr>
        <w:t>3)</w:t>
      </w:r>
      <w:proofErr w:type="gramStart"/>
      <w:r w:rsidRPr="00641C32">
        <w:rPr>
          <w:rFonts w:ascii="Times New Roman" w:hAnsi="Times New Roman" w:cs="Times New Roman"/>
          <w:color w:val="00000A"/>
          <w:sz w:val="26"/>
          <w:szCs w:val="26"/>
        </w:rPr>
        <w:t>.</w:t>
      </w:r>
      <w:proofErr w:type="gramEnd"/>
      <w:r w:rsidRPr="00641C32">
        <w:rPr>
          <w:rFonts w:ascii="Times New Roman" w:hAnsi="Times New Roman" w:cs="Times New Roman"/>
          <w:color w:val="00000A"/>
          <w:sz w:val="26"/>
          <w:szCs w:val="26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A"/>
          <w:sz w:val="26"/>
          <w:szCs w:val="26"/>
        </w:rPr>
        <w:t>к</w:t>
      </w:r>
      <w:proofErr w:type="gramEnd"/>
      <w:r>
        <w:rPr>
          <w:rFonts w:ascii="Times New Roman CYR" w:hAnsi="Times New Roman CYR" w:cs="Times New Roman CYR"/>
          <w:color w:val="00000A"/>
          <w:sz w:val="26"/>
          <w:szCs w:val="26"/>
        </w:rPr>
        <w:t>опию документа, подтверждающего количество посетителей бани за отчетный период, заверенную руководителем и главным бухгалтером.</w:t>
      </w:r>
    </w:p>
    <w:p w:rsidR="00641C32" w:rsidRDefault="00641C32" w:rsidP="00641C3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>Получение субсидии на возмещение недополученных доходов, возникающих при оказании населению услуг общественных бань</w:t>
      </w:r>
      <w:r>
        <w:rPr>
          <w:rFonts w:ascii="Times New Roman CYR" w:hAnsi="Times New Roman CYR" w:cs="Times New Roman CYR"/>
          <w:color w:val="FF0000"/>
          <w:sz w:val="26"/>
          <w:szCs w:val="26"/>
        </w:rPr>
        <w:t xml:space="preserve">  </w:t>
      </w:r>
      <w:r>
        <w:rPr>
          <w:rFonts w:ascii="Times New Roman CYR" w:hAnsi="Times New Roman CYR" w:cs="Times New Roman CYR"/>
          <w:sz w:val="26"/>
          <w:szCs w:val="26"/>
        </w:rPr>
        <w:t>за декабрь  2017 года  будет  производиться  в  январе  2018 года в  соответствии  с договором (соглашением), которое подлежит заключению на 2018 год.</w:t>
      </w:r>
    </w:p>
    <w:p w:rsidR="00641C32" w:rsidRDefault="00641C32" w:rsidP="00641C3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4.3. </w:t>
      </w:r>
      <w:r>
        <w:rPr>
          <w:rFonts w:ascii="Times New Roman CYR" w:hAnsi="Times New Roman CYR" w:cs="Times New Roman CYR"/>
          <w:sz w:val="26"/>
          <w:szCs w:val="26"/>
        </w:rPr>
        <w:t xml:space="preserve">Администрация в течение 5 (пяти) рабочих дней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с даты  поступления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документов, указанных в пункте 4.2. настоящего Порядка, рассматривает представленные документы, проверяет полноту и достоверность сведений, содержащихся в представленных документах. </w:t>
      </w:r>
    </w:p>
    <w:p w:rsidR="00641C32" w:rsidRDefault="00641C32" w:rsidP="00641C3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4.4. </w:t>
      </w:r>
      <w:r>
        <w:rPr>
          <w:rFonts w:ascii="Times New Roman CYR" w:hAnsi="Times New Roman CYR" w:cs="Times New Roman CYR"/>
          <w:sz w:val="26"/>
          <w:szCs w:val="26"/>
        </w:rPr>
        <w:t>В случае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,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если получатель субсидии представил не все документы, указанные в пункте 4.2. настоящего Порядка, а также в случае, когда представленные документы не соответствуют требованиям настоящего Порядка, срок рассмотрения документов увеличивается до даты устранения всех замечаний по ним или предоставления недостающих документов.</w:t>
      </w:r>
    </w:p>
    <w:p w:rsidR="00641C32" w:rsidRDefault="00641C32" w:rsidP="00641C3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4.5. </w:t>
      </w:r>
      <w:r>
        <w:rPr>
          <w:rFonts w:ascii="Times New Roman CYR" w:hAnsi="Times New Roman CYR" w:cs="Times New Roman CYR"/>
          <w:sz w:val="26"/>
          <w:szCs w:val="26"/>
        </w:rPr>
        <w:t>По итогам проверки документов решение о предоставлении субсидии оформляется Администрацией в виде распоряжения.</w:t>
      </w:r>
    </w:p>
    <w:p w:rsidR="00641C32" w:rsidRDefault="00641C32" w:rsidP="00641C3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4.6. </w:t>
      </w:r>
      <w:r>
        <w:rPr>
          <w:rFonts w:ascii="Times New Roman CYR" w:hAnsi="Times New Roman CYR" w:cs="Times New Roman CYR"/>
          <w:sz w:val="26"/>
          <w:szCs w:val="26"/>
        </w:rPr>
        <w:t>Распоряжение о предоставлении субсидии является основанием для перечисления денежных средств на счет получателя субсидии. Администрация в установленном порядке производит перечисление целевых средств на счет получателя субсидии.</w:t>
      </w:r>
    </w:p>
    <w:p w:rsidR="00641C32" w:rsidRDefault="00641C32" w:rsidP="00641C3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4.7. </w:t>
      </w:r>
      <w:r>
        <w:rPr>
          <w:rFonts w:ascii="Times New Roman CYR" w:hAnsi="Times New Roman CYR" w:cs="Times New Roman CYR"/>
          <w:sz w:val="26"/>
          <w:szCs w:val="26"/>
        </w:rPr>
        <w:t>Главные  распорядители (распорядители)  бюджетных  средств,  предоставляющие  субсидию, и органы  муниципального  финансового  контроля проводят  обязательные  проверки  соблюдения  получателем  субсидий  условий, целей  и  порядка  предоставления  субсидий, а также  их  целевого  использования.</w:t>
      </w:r>
    </w:p>
    <w:p w:rsidR="00641C32" w:rsidRDefault="00641C32" w:rsidP="00641C32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4.8. </w:t>
      </w:r>
      <w:r>
        <w:rPr>
          <w:rFonts w:ascii="Times New Roman CYR" w:hAnsi="Times New Roman CYR" w:cs="Times New Roman CYR"/>
          <w:sz w:val="26"/>
          <w:szCs w:val="26"/>
        </w:rPr>
        <w:t>Получатель субсидии ежеквартально, до 25-го числа месяца, следующего за отчетным кварталом, представляет главному распорядителю отчет о целевом использовании субсидии по форме согласно приложению 5 настоящего Порядка.</w:t>
      </w:r>
    </w:p>
    <w:p w:rsidR="00641C32" w:rsidRPr="00641C32" w:rsidRDefault="00641C32" w:rsidP="00641C32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641C32" w:rsidRDefault="00641C32" w:rsidP="00641C32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 CYR" w:hAnsi="Times New Roman CYR" w:cs="Times New Roman CYR"/>
          <w:color w:val="00000A"/>
          <w:sz w:val="26"/>
          <w:szCs w:val="26"/>
        </w:rPr>
      </w:pPr>
      <w:r w:rsidRPr="00641C32">
        <w:rPr>
          <w:rFonts w:ascii="Times New Roman" w:hAnsi="Times New Roman" w:cs="Times New Roman"/>
          <w:color w:val="00000A"/>
          <w:sz w:val="26"/>
          <w:szCs w:val="26"/>
        </w:rPr>
        <w:t xml:space="preserve">                     5.</w:t>
      </w:r>
      <w:r>
        <w:rPr>
          <w:rFonts w:ascii="Times New Roman CYR" w:hAnsi="Times New Roman CYR" w:cs="Times New Roman CYR"/>
          <w:color w:val="00000A"/>
          <w:sz w:val="26"/>
          <w:szCs w:val="26"/>
        </w:rPr>
        <w:t xml:space="preserve">Порядок возврата субсидий в случае нарушения </w:t>
      </w:r>
    </w:p>
    <w:p w:rsidR="00641C32" w:rsidRDefault="00641C32" w:rsidP="00641C32">
      <w:pPr>
        <w:tabs>
          <w:tab w:val="left" w:pos="0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color w:val="00000A"/>
          <w:sz w:val="26"/>
          <w:szCs w:val="26"/>
        </w:rPr>
      </w:pPr>
      <w:r>
        <w:rPr>
          <w:rFonts w:ascii="Times New Roman CYR" w:hAnsi="Times New Roman CYR" w:cs="Times New Roman CYR"/>
          <w:color w:val="00000A"/>
          <w:sz w:val="26"/>
          <w:szCs w:val="26"/>
        </w:rPr>
        <w:t>условий, установленных при их предоставлении</w:t>
      </w:r>
    </w:p>
    <w:p w:rsidR="00641C32" w:rsidRPr="00641C32" w:rsidRDefault="00641C32" w:rsidP="00641C32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641C32" w:rsidRDefault="00641C32" w:rsidP="00641C32">
      <w:pPr>
        <w:tabs>
          <w:tab w:val="left" w:pos="1561"/>
          <w:tab w:val="left" w:pos="1986"/>
        </w:tabs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5.1. </w:t>
      </w:r>
      <w:r>
        <w:rPr>
          <w:rFonts w:ascii="Times New Roman CYR" w:hAnsi="Times New Roman CYR" w:cs="Times New Roman CYR"/>
          <w:sz w:val="26"/>
          <w:szCs w:val="26"/>
        </w:rPr>
        <w:t>Возврат субсидий, использованных получателем не по целевому назначению, осуществляется в следующем порядке:</w:t>
      </w:r>
    </w:p>
    <w:p w:rsidR="00641C32" w:rsidRDefault="00641C32" w:rsidP="00641C3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1) </w:t>
      </w:r>
      <w:r>
        <w:rPr>
          <w:rFonts w:ascii="Times New Roman CYR" w:hAnsi="Times New Roman CYR" w:cs="Times New Roman CYR"/>
          <w:sz w:val="26"/>
          <w:szCs w:val="26"/>
        </w:rPr>
        <w:t>Администрация при выявлении после получения субсидии получателем нарушения им условий, установленных настоящим Порядком, в десятидневный срок направляет в адрес получателя уведомление о возврате полученной субсидии;</w:t>
      </w:r>
    </w:p>
    <w:p w:rsidR="00641C32" w:rsidRDefault="00641C32" w:rsidP="00641C3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2) </w:t>
      </w:r>
      <w:r>
        <w:rPr>
          <w:rFonts w:ascii="Times New Roman CYR" w:hAnsi="Times New Roman CYR" w:cs="Times New Roman CYR"/>
          <w:sz w:val="26"/>
          <w:szCs w:val="26"/>
        </w:rPr>
        <w:t>получатель субсидии в течение 10 рабочих дней со дня получения уведомления осуществляет возврат субсидии по указанным в уведомлении реквизитам.</w:t>
      </w:r>
    </w:p>
    <w:p w:rsidR="00641C32" w:rsidRDefault="00641C32" w:rsidP="00641C3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 CYR" w:hAnsi="Times New Roman CYR" w:cs="Times New Roman CYR"/>
          <w:sz w:val="26"/>
          <w:szCs w:val="26"/>
        </w:rPr>
        <w:t>Субсидия должна быть использована по целевому назначению. Субсидии, использование которых по целевому назначению невозможно по независящим от получателя субсидии причинам, а также остатки неиспользованных субсидий должны быть возвращены в местный бюджет до конца текущего финансового года.</w:t>
      </w:r>
    </w:p>
    <w:p w:rsidR="00641C32" w:rsidRDefault="00641C32" w:rsidP="00641C3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случае отказа получателя от возврата субсидии, использованной не по целевому назначению, Администрация обеспечивает возврат субсидии в судебном порядке.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0"/>
          <w:szCs w:val="20"/>
        </w:rPr>
      </w:pPr>
      <w:r w:rsidRPr="00641C3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Приложение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1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left="3119"/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к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Порядку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предоставления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субсидий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из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бюджета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left="3119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МО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«</w:t>
      </w:r>
      <w:r>
        <w:rPr>
          <w:rFonts w:ascii="Calibri" w:hAnsi="Calibri" w:cs="Calibri"/>
          <w:sz w:val="20"/>
          <w:szCs w:val="20"/>
        </w:rPr>
        <w:t>Тиманский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сельсовет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» </w:t>
      </w:r>
      <w:r>
        <w:rPr>
          <w:rFonts w:ascii="Calibri" w:hAnsi="Calibri" w:cs="Calibri"/>
          <w:sz w:val="20"/>
          <w:szCs w:val="20"/>
        </w:rPr>
        <w:t>НАО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юридическим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лицам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left="3119"/>
        <w:jc w:val="right"/>
        <w:rPr>
          <w:rFonts w:ascii="Calibri" w:hAnsi="Calibri" w:cs="Calibri"/>
          <w:sz w:val="20"/>
          <w:szCs w:val="20"/>
        </w:rPr>
      </w:pPr>
      <w:r w:rsidRPr="00641C32">
        <w:rPr>
          <w:rFonts w:ascii="Liberation Serif" w:hAnsi="Liberation Serif" w:cs="Liberation Serif"/>
          <w:sz w:val="20"/>
          <w:szCs w:val="20"/>
        </w:rPr>
        <w:t xml:space="preserve"> (</w:t>
      </w:r>
      <w:r>
        <w:rPr>
          <w:rFonts w:ascii="Calibri" w:hAnsi="Calibri" w:cs="Calibri"/>
          <w:sz w:val="20"/>
          <w:szCs w:val="20"/>
        </w:rPr>
        <w:t>за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исключением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государственных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(</w:t>
      </w:r>
      <w:r>
        <w:rPr>
          <w:rFonts w:ascii="Calibri" w:hAnsi="Calibri" w:cs="Calibri"/>
          <w:sz w:val="20"/>
          <w:szCs w:val="20"/>
        </w:rPr>
        <w:t>муниципальных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) </w:t>
      </w:r>
      <w:r>
        <w:rPr>
          <w:rFonts w:ascii="Calibri" w:hAnsi="Calibri" w:cs="Calibri"/>
          <w:sz w:val="20"/>
          <w:szCs w:val="20"/>
        </w:rPr>
        <w:t>учреждений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), </w:t>
      </w:r>
      <w:r>
        <w:rPr>
          <w:rFonts w:ascii="Calibri" w:hAnsi="Calibri" w:cs="Calibri"/>
          <w:sz w:val="20"/>
          <w:szCs w:val="20"/>
        </w:rPr>
        <w:t>индивидуальным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предпринимателям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>физическим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лицам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–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производителям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товаров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>работ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>услуг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на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возмещение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недополученных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доходов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>возникающих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при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оказании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населению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услуг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общественных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бань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>на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2017 </w:t>
      </w:r>
      <w:r>
        <w:rPr>
          <w:rFonts w:ascii="Calibri" w:hAnsi="Calibri" w:cs="Calibri"/>
          <w:sz w:val="20"/>
          <w:szCs w:val="20"/>
        </w:rPr>
        <w:t>год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ЗАЯВЛЕНИЕ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О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Calibri" w:hAnsi="Calibri" w:cs="Calibri"/>
          <w:sz w:val="24"/>
          <w:szCs w:val="24"/>
        </w:rPr>
        <w:t>РАССМОТРЕНИИ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Calibri" w:hAnsi="Calibri" w:cs="Calibri"/>
          <w:sz w:val="24"/>
          <w:szCs w:val="24"/>
        </w:rPr>
        <w:t>ВОЗМОЖНОСТИ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Calibri" w:hAnsi="Calibri" w:cs="Calibri"/>
          <w:sz w:val="24"/>
          <w:szCs w:val="24"/>
        </w:rPr>
        <w:t>ПРЕДОСТАВЛЕНИЯ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СУБСИДИЙ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НА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ВОЗМЕЩЕНИЕ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НЕДОПОЛУЧЕННЫХ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ДОХОДОВ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ВОЗНИКАЮЩИХ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ПРИ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ОКАЗАНИИ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НАСЕЛЕНИЮ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УСЛУГ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ОБЩЕСТВЕННЫХ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БАНЬ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, 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>В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2017 </w:t>
      </w:r>
      <w:r>
        <w:rPr>
          <w:rFonts w:ascii="Calibri" w:hAnsi="Calibri" w:cs="Calibri"/>
          <w:sz w:val="24"/>
          <w:szCs w:val="24"/>
        </w:rPr>
        <w:t>ГОДУ</w:t>
      </w:r>
      <w:r w:rsidRPr="00641C32">
        <w:rPr>
          <w:rFonts w:ascii="Liberation Serif" w:hAnsi="Liberation Serif" w:cs="Liberation Serif"/>
          <w:sz w:val="24"/>
          <w:szCs w:val="24"/>
        </w:rPr>
        <w:br/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41C32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:rsid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 CYR" w:hAnsi="Times New Roman CYR" w:cs="Times New Roman CYR"/>
          <w:color w:val="00000A"/>
          <w:sz w:val="18"/>
          <w:szCs w:val="18"/>
        </w:rPr>
      </w:pPr>
      <w:r w:rsidRPr="00641C32">
        <w:rPr>
          <w:rFonts w:ascii="Times New Roman" w:hAnsi="Times New Roman" w:cs="Times New Roman"/>
          <w:color w:val="00000A"/>
          <w:sz w:val="18"/>
          <w:szCs w:val="18"/>
        </w:rPr>
        <w:t>(</w:t>
      </w:r>
      <w:r>
        <w:rPr>
          <w:rFonts w:ascii="Times New Roman CYR" w:hAnsi="Times New Roman CYR" w:cs="Times New Roman CYR"/>
          <w:color w:val="00000A"/>
          <w:sz w:val="18"/>
          <w:szCs w:val="18"/>
        </w:rPr>
        <w:t>полное наименование заявителя)</w:t>
      </w:r>
    </w:p>
    <w:p w:rsidR="00641C32" w:rsidRP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просит рассмотреть возможность предоставления в </w:t>
      </w:r>
      <w:r>
        <w:rPr>
          <w:rFonts w:ascii="Times New Roman CYR" w:hAnsi="Times New Roman CYR" w:cs="Times New Roman CYR"/>
          <w:color w:val="00000A"/>
          <w:sz w:val="24"/>
          <w:szCs w:val="24"/>
          <w:u w:val="single"/>
        </w:rPr>
        <w:t xml:space="preserve">20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 году субсидий на возмещение недополученных доходов, возникающих при оказании населению услуг общественных бань, находящихся в собственности МО 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Тиманский сельсовет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НАО и  переданных 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8"/>
          <w:szCs w:val="28"/>
          <w:u w:val="single"/>
        </w:rPr>
      </w:pPr>
      <w:r w:rsidRPr="00641C32">
        <w:rPr>
          <w:rFonts w:ascii="Times New Roman" w:hAnsi="Times New Roman" w:cs="Times New Roman"/>
          <w:color w:val="00000A"/>
          <w:sz w:val="28"/>
          <w:szCs w:val="28"/>
          <w:u w:val="single"/>
        </w:rPr>
        <w:t xml:space="preserve">                _________________________________________________________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18"/>
          <w:szCs w:val="18"/>
        </w:rPr>
      </w:pPr>
      <w:r w:rsidRPr="00641C32">
        <w:rPr>
          <w:rFonts w:ascii="Times New Roman" w:hAnsi="Times New Roman" w:cs="Times New Roman"/>
          <w:color w:val="00000A"/>
          <w:sz w:val="18"/>
          <w:szCs w:val="18"/>
        </w:rPr>
        <w:t xml:space="preserve">                                  ( </w:t>
      </w:r>
      <w:r>
        <w:rPr>
          <w:rFonts w:ascii="Times New Roman CYR" w:hAnsi="Times New Roman CYR" w:cs="Times New Roman CYR"/>
          <w:color w:val="00000A"/>
          <w:sz w:val="18"/>
          <w:szCs w:val="18"/>
        </w:rPr>
        <w:t>условия передачи и наименование заявителя)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с 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«____» _________ 20__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года на основании_____________________________ __________________________________________________________________.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>(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наименование документа, подтверждающего закрепление за заявителем бани)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ab/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ab/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Приложение: </w:t>
      </w:r>
    </w:p>
    <w:p w:rsidR="00641C32" w:rsidRDefault="00641C32" w:rsidP="00641C3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наименование документа № 1, количество листов, количество экземпляров;</w:t>
      </w:r>
    </w:p>
    <w:p w:rsidR="00641C32" w:rsidRDefault="00641C32" w:rsidP="00641C3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наименование документа № 2, количество листов, количество экземпляров;</w:t>
      </w:r>
    </w:p>
    <w:p w:rsidR="00641C32" w:rsidRDefault="00641C32" w:rsidP="00641C3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A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A"/>
          <w:sz w:val="24"/>
          <w:szCs w:val="24"/>
          <w:lang w:val="en-US"/>
        </w:rPr>
        <w:t>…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Заявитель, руководитель заявителя</w:t>
      </w:r>
    </w:p>
    <w:p w:rsid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Calibri" w:hAnsi="Calibri" w:cs="Calibri"/>
          <w:lang w:val="en-US"/>
        </w:rPr>
      </w:pPr>
    </w:p>
    <w:p w:rsid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A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A"/>
          <w:sz w:val="24"/>
          <w:szCs w:val="24"/>
          <w:lang w:val="en-US"/>
        </w:rPr>
        <w:t xml:space="preserve"> ___________________                    ____________________________________</w:t>
      </w:r>
    </w:p>
    <w:p w:rsidR="00641C32" w:rsidRDefault="00641C32" w:rsidP="00641C32">
      <w:pPr>
        <w:tabs>
          <w:tab w:val="left" w:pos="284"/>
          <w:tab w:val="left" w:pos="6946"/>
        </w:tabs>
        <w:autoSpaceDE w:val="0"/>
        <w:autoSpaceDN w:val="0"/>
        <w:adjustRightInd w:val="0"/>
        <w:spacing w:after="0" w:line="240" w:lineRule="auto"/>
        <w:ind w:left="142" w:firstLine="851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  <w:lang w:val="en-US"/>
        </w:rPr>
        <w:t>(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</w:rPr>
        <w:t>подпись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</w:rPr>
        <w:t>)                                                              (Ф.И.О.)</w:t>
      </w:r>
    </w:p>
    <w:p w:rsid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Calibri" w:hAnsi="Calibri" w:cs="Calibri"/>
          <w:lang w:val="en-US"/>
        </w:rPr>
      </w:pPr>
    </w:p>
    <w:p w:rsid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Главный бухгалтер</w:t>
      </w:r>
    </w:p>
    <w:p w:rsid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Calibri" w:hAnsi="Calibri" w:cs="Calibri"/>
          <w:lang w:val="en-US"/>
        </w:rPr>
      </w:pPr>
    </w:p>
    <w:p w:rsid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A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A"/>
          <w:sz w:val="24"/>
          <w:szCs w:val="24"/>
          <w:lang w:val="en-US"/>
        </w:rPr>
        <w:t>___________________                    ____________________________________</w:t>
      </w:r>
    </w:p>
    <w:p w:rsidR="00641C32" w:rsidRDefault="00641C32" w:rsidP="00641C32">
      <w:pPr>
        <w:tabs>
          <w:tab w:val="left" w:pos="284"/>
          <w:tab w:val="left" w:pos="6946"/>
        </w:tabs>
        <w:autoSpaceDE w:val="0"/>
        <w:autoSpaceDN w:val="0"/>
        <w:adjustRightInd w:val="0"/>
        <w:spacing w:after="0" w:line="240" w:lineRule="auto"/>
        <w:ind w:left="142" w:firstLine="851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  <w:lang w:val="en-US"/>
        </w:rPr>
        <w:t>(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</w:rPr>
        <w:t>подпись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</w:rPr>
        <w:t>)                                                              (Ф.И.О.)</w:t>
      </w:r>
    </w:p>
    <w:p w:rsid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Calibri" w:hAnsi="Calibri" w:cs="Calibri"/>
          <w:lang w:val="en-US"/>
        </w:rPr>
      </w:pPr>
    </w:p>
    <w:p w:rsid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 CYR" w:hAnsi="Times New Roman CYR" w:cs="Times New Roman CYR"/>
          <w:color w:val="00000A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A"/>
          <w:sz w:val="24"/>
          <w:szCs w:val="24"/>
          <w:lang w:val="en-US"/>
        </w:rPr>
        <w:t xml:space="preserve">«____» _____________ 20___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г.</w:t>
      </w:r>
      <w:proofErr w:type="gramEnd"/>
    </w:p>
    <w:p w:rsid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М.П.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Liberation Serif"/>
          <w:sz w:val="20"/>
          <w:szCs w:val="20"/>
          <w:lang w:val="en-US"/>
        </w:rPr>
      </w:pPr>
      <w:r>
        <w:rPr>
          <w:rFonts w:ascii="Calibri" w:hAnsi="Calibri" w:cs="Calibri"/>
          <w:sz w:val="20"/>
          <w:szCs w:val="20"/>
        </w:rPr>
        <w:lastRenderedPageBreak/>
        <w:t>Приложение</w:t>
      </w:r>
      <w:r>
        <w:rPr>
          <w:rFonts w:ascii="Liberation Serif" w:hAnsi="Liberation Serif" w:cs="Liberation Serif"/>
          <w:sz w:val="20"/>
          <w:szCs w:val="20"/>
          <w:lang w:val="en-US"/>
        </w:rPr>
        <w:t xml:space="preserve"> 2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left="3119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к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Порядку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предоставления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субсидий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из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бюджета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МО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«</w:t>
      </w:r>
      <w:r>
        <w:rPr>
          <w:rFonts w:ascii="Calibri" w:hAnsi="Calibri" w:cs="Calibri"/>
          <w:sz w:val="20"/>
          <w:szCs w:val="20"/>
        </w:rPr>
        <w:t>Тиманский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сельсовет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» </w:t>
      </w:r>
      <w:r>
        <w:rPr>
          <w:rFonts w:ascii="Calibri" w:hAnsi="Calibri" w:cs="Calibri"/>
          <w:sz w:val="20"/>
          <w:szCs w:val="20"/>
        </w:rPr>
        <w:t>НАО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юридическим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лицам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(</w:t>
      </w:r>
      <w:r>
        <w:rPr>
          <w:rFonts w:ascii="Calibri" w:hAnsi="Calibri" w:cs="Calibri"/>
          <w:sz w:val="20"/>
          <w:szCs w:val="20"/>
        </w:rPr>
        <w:t>за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исключением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государственных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(</w:t>
      </w:r>
      <w:r>
        <w:rPr>
          <w:rFonts w:ascii="Calibri" w:hAnsi="Calibri" w:cs="Calibri"/>
          <w:sz w:val="20"/>
          <w:szCs w:val="20"/>
        </w:rPr>
        <w:t>муниципальных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) </w:t>
      </w:r>
      <w:r>
        <w:rPr>
          <w:rFonts w:ascii="Calibri" w:hAnsi="Calibri" w:cs="Calibri"/>
          <w:sz w:val="20"/>
          <w:szCs w:val="20"/>
        </w:rPr>
        <w:t>учреждений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), </w:t>
      </w:r>
      <w:r>
        <w:rPr>
          <w:rFonts w:ascii="Calibri" w:hAnsi="Calibri" w:cs="Calibri"/>
          <w:sz w:val="20"/>
          <w:szCs w:val="20"/>
        </w:rPr>
        <w:t>индивидуальным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предпринимателям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>физическим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лицам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–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производителям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товаров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>работ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>услуг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на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возмещение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недополученных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доходов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>возникающих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при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оказании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населению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услуг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общественных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бань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>на</w:t>
      </w:r>
      <w:r w:rsidRPr="00641C32">
        <w:rPr>
          <w:rFonts w:ascii="Liberation Serif" w:hAnsi="Liberation Serif" w:cs="Liberation Serif"/>
          <w:sz w:val="20"/>
          <w:szCs w:val="20"/>
        </w:rPr>
        <w:t xml:space="preserve"> 2017 </w:t>
      </w:r>
      <w:r>
        <w:rPr>
          <w:rFonts w:ascii="Calibri" w:hAnsi="Calibri" w:cs="Calibri"/>
          <w:sz w:val="20"/>
          <w:szCs w:val="20"/>
        </w:rPr>
        <w:t>год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ЗАЯВЛЕНИЕ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О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ПРЕДОСТАВЛЕНИИ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СУБСИДИИ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НА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ВОЗМЕЩЕНИЕ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НЕДОПОЛУЧЕННЫХ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ДОХОДОВ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ВОЗНИКАЮЩИХ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ПРИ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ОКАЗАНИИ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НАСЕЛЕНИЮ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УСЛУГ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ОБЩЕСТВЕННЫХ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БАНЬ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ЗА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_______________________.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left="2832" w:firstLine="1137"/>
        <w:rPr>
          <w:rFonts w:ascii="Liberation Serif" w:hAnsi="Liberation Serif" w:cs="Liberation Serif"/>
          <w:sz w:val="24"/>
          <w:szCs w:val="24"/>
        </w:rPr>
      </w:pPr>
      <w:r w:rsidRPr="00641C32">
        <w:rPr>
          <w:rFonts w:ascii="Liberation Serif" w:hAnsi="Liberation Serif" w:cs="Liberation Serif"/>
          <w:sz w:val="24"/>
          <w:szCs w:val="24"/>
        </w:rPr>
        <w:t>(</w:t>
      </w:r>
      <w:r>
        <w:rPr>
          <w:rFonts w:ascii="Calibri" w:hAnsi="Calibri" w:cs="Calibri"/>
          <w:sz w:val="24"/>
          <w:szCs w:val="24"/>
        </w:rPr>
        <w:t>месяц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год</w:t>
      </w:r>
      <w:r w:rsidRPr="00641C32">
        <w:rPr>
          <w:rFonts w:ascii="Liberation Serif" w:hAnsi="Liberation Serif" w:cs="Liberation Serif"/>
          <w:sz w:val="24"/>
          <w:szCs w:val="24"/>
        </w:rPr>
        <w:t>)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18"/>
          <w:szCs w:val="18"/>
        </w:rPr>
      </w:pPr>
      <w:r w:rsidRPr="00641C32">
        <w:rPr>
          <w:rFonts w:ascii="Liberation Serif" w:hAnsi="Liberation Serif" w:cs="Liberation Serif"/>
          <w:sz w:val="18"/>
          <w:szCs w:val="18"/>
        </w:rPr>
        <w:t>(</w:t>
      </w:r>
      <w:r>
        <w:rPr>
          <w:rFonts w:ascii="Calibri" w:hAnsi="Calibri" w:cs="Calibri"/>
          <w:sz w:val="18"/>
          <w:szCs w:val="18"/>
        </w:rPr>
        <w:t>наименование</w:t>
      </w:r>
      <w:r w:rsidRPr="00641C32">
        <w:rPr>
          <w:rFonts w:ascii="Liberation Serif" w:hAnsi="Liberation Serif" w:cs="Liberation Serif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получателя</w:t>
      </w:r>
      <w:r w:rsidRPr="00641C32">
        <w:rPr>
          <w:rFonts w:ascii="Liberation Serif" w:hAnsi="Liberation Serif" w:cs="Liberation Serif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субсидии</w:t>
      </w:r>
      <w:r w:rsidRPr="00641C32">
        <w:rPr>
          <w:rFonts w:ascii="Liberation Serif" w:hAnsi="Liberation Serif" w:cs="Liberation Serif"/>
          <w:sz w:val="18"/>
          <w:szCs w:val="18"/>
        </w:rPr>
        <w:t>)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просит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предоставить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субсидию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на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возмещение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недополученного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дохода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возникшего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при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оказании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населению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банных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услуг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в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соответствии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договором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о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предоставлении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субсидии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от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«___» ________ 20__ </w:t>
      </w:r>
      <w:r>
        <w:rPr>
          <w:rFonts w:ascii="Calibri" w:hAnsi="Calibri" w:cs="Calibri"/>
          <w:sz w:val="24"/>
          <w:szCs w:val="24"/>
        </w:rPr>
        <w:t>года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№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_____ </w:t>
      </w:r>
      <w:r>
        <w:rPr>
          <w:rFonts w:ascii="Calibri" w:hAnsi="Calibri" w:cs="Calibri"/>
          <w:sz w:val="24"/>
          <w:szCs w:val="24"/>
        </w:rPr>
        <w:t>в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размере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_______________ </w:t>
      </w:r>
      <w:r>
        <w:rPr>
          <w:rFonts w:ascii="Calibri" w:hAnsi="Calibri" w:cs="Calibri"/>
          <w:sz w:val="24"/>
          <w:szCs w:val="24"/>
        </w:rPr>
        <w:t>рублей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перечислить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ее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по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следующим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банковским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реквизитам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: </w:t>
      </w:r>
    </w:p>
    <w:p w:rsidR="00641C32" w:rsidRP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Calibri" w:hAnsi="Calibri" w:cs="Calibri"/>
        </w:rPr>
      </w:pPr>
    </w:p>
    <w:tbl>
      <w:tblPr>
        <w:tblW w:w="0" w:type="auto"/>
        <w:jc w:val="center"/>
        <w:tblLayout w:type="fixed"/>
        <w:tblCellMar>
          <w:left w:w="50" w:type="dxa"/>
          <w:right w:w="50" w:type="dxa"/>
        </w:tblCellMar>
        <w:tblLook w:val="0000"/>
      </w:tblPr>
      <w:tblGrid>
        <w:gridCol w:w="883"/>
        <w:gridCol w:w="4536"/>
        <w:gridCol w:w="4272"/>
      </w:tblGrid>
      <w:tr w:rsidR="00641C32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val="en-US"/>
              </w:rPr>
              <w:t>1.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A"/>
                <w:sz w:val="24"/>
                <w:szCs w:val="24"/>
              </w:rPr>
              <w:t>Наименование банка</w:t>
            </w:r>
          </w:p>
        </w:tc>
        <w:tc>
          <w:tcPr>
            <w:tcW w:w="4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val="en-US"/>
              </w:rPr>
              <w:t>2.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A"/>
                <w:sz w:val="24"/>
                <w:szCs w:val="24"/>
              </w:rPr>
              <w:t>ИНН/КПП</w:t>
            </w:r>
          </w:p>
        </w:tc>
        <w:tc>
          <w:tcPr>
            <w:tcW w:w="4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val="en-US"/>
              </w:rPr>
              <w:t>3.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libri" w:hAnsi="Calibri" w:cs="Calibri"/>
                <w:lang w:val="en-US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A"/>
                <w:sz w:val="24"/>
                <w:szCs w:val="24"/>
              </w:rPr>
              <w:t>Р</w:t>
            </w:r>
            <w:proofErr w:type="gramEnd"/>
            <w:r>
              <w:rPr>
                <w:rFonts w:ascii="Times New Roman CYR" w:hAnsi="Times New Roman CYR" w:cs="Times New Roman CYR"/>
                <w:color w:val="00000A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color w:val="00000A"/>
                <w:sz w:val="24"/>
                <w:szCs w:val="24"/>
              </w:rPr>
              <w:t>сч</w:t>
            </w:r>
            <w:proofErr w:type="spellEnd"/>
            <w:r>
              <w:rPr>
                <w:rFonts w:ascii="Times New Roman CYR" w:hAnsi="Times New Roman CYR" w:cs="Times New Roman CYR"/>
                <w:color w:val="00000A"/>
                <w:sz w:val="24"/>
                <w:szCs w:val="24"/>
              </w:rPr>
              <w:t>. №</w:t>
            </w:r>
          </w:p>
        </w:tc>
        <w:tc>
          <w:tcPr>
            <w:tcW w:w="4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val="en-US"/>
              </w:rPr>
              <w:t>4.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A"/>
                <w:sz w:val="24"/>
                <w:szCs w:val="24"/>
              </w:rPr>
              <w:t>Л/с</w:t>
            </w:r>
          </w:p>
        </w:tc>
        <w:tc>
          <w:tcPr>
            <w:tcW w:w="4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val="en-US"/>
              </w:rPr>
              <w:t>5.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A"/>
                <w:sz w:val="24"/>
                <w:szCs w:val="24"/>
              </w:rPr>
              <w:t>БИК</w:t>
            </w:r>
          </w:p>
        </w:tc>
        <w:tc>
          <w:tcPr>
            <w:tcW w:w="4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val="en-US"/>
              </w:rPr>
              <w:t>6.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A"/>
                <w:sz w:val="24"/>
                <w:szCs w:val="24"/>
              </w:rPr>
              <w:t>ОКАТО</w:t>
            </w:r>
          </w:p>
        </w:tc>
        <w:tc>
          <w:tcPr>
            <w:tcW w:w="4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8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val="en-US"/>
              </w:rPr>
              <w:t>7.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A"/>
                <w:sz w:val="24"/>
                <w:szCs w:val="24"/>
              </w:rPr>
              <w:t>ОГРН</w:t>
            </w:r>
          </w:p>
        </w:tc>
        <w:tc>
          <w:tcPr>
            <w:tcW w:w="42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Приложение:</w:t>
      </w:r>
    </w:p>
    <w:p w:rsidR="00641C32" w:rsidRDefault="00641C32" w:rsidP="00641C32">
      <w:pPr>
        <w:numPr>
          <w:ilvl w:val="0"/>
          <w:numId w:val="1"/>
        </w:numPr>
        <w:tabs>
          <w:tab w:val="left" w:pos="2552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наименование документа № 1, количество листов, количество экземпляров;</w:t>
      </w:r>
    </w:p>
    <w:p w:rsidR="00641C32" w:rsidRDefault="00641C32" w:rsidP="00641C32">
      <w:pPr>
        <w:numPr>
          <w:ilvl w:val="0"/>
          <w:numId w:val="1"/>
        </w:numPr>
        <w:tabs>
          <w:tab w:val="left" w:pos="2552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наименование документа № 2, количество листов, количество экземпляров.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hAnsi="Calibri" w:cs="Calibri"/>
        </w:rPr>
      </w:pPr>
    </w:p>
    <w:p w:rsidR="00641C32" w:rsidRDefault="00641C32" w:rsidP="00641C3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Получатель субсидии, руководитель получателя субсидии</w:t>
      </w:r>
    </w:p>
    <w:p w:rsidR="00641C32" w:rsidRP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 ___________________                    ____________________________________</w:t>
      </w:r>
    </w:p>
    <w:p w:rsidR="00641C32" w:rsidRDefault="00641C32" w:rsidP="00641C32">
      <w:pPr>
        <w:tabs>
          <w:tab w:val="left" w:pos="284"/>
          <w:tab w:val="left" w:pos="6946"/>
        </w:tabs>
        <w:autoSpaceDE w:val="0"/>
        <w:autoSpaceDN w:val="0"/>
        <w:adjustRightInd w:val="0"/>
        <w:spacing w:after="0" w:line="240" w:lineRule="auto"/>
        <w:ind w:left="142" w:firstLine="851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>(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подпись)                                                              (Ф.И.О.)</w:t>
      </w:r>
    </w:p>
    <w:p w:rsidR="00641C32" w:rsidRP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Calibri" w:hAnsi="Calibri" w:cs="Calibri"/>
        </w:rPr>
      </w:pPr>
    </w:p>
    <w:p w:rsid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Главный бухгалтер</w:t>
      </w:r>
    </w:p>
    <w:p w:rsidR="00641C32" w:rsidRP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>___________________                    ____________________________________</w:t>
      </w:r>
    </w:p>
    <w:p w:rsidR="00641C32" w:rsidRDefault="00641C32" w:rsidP="00641C32">
      <w:pPr>
        <w:tabs>
          <w:tab w:val="left" w:pos="284"/>
          <w:tab w:val="left" w:pos="6946"/>
        </w:tabs>
        <w:autoSpaceDE w:val="0"/>
        <w:autoSpaceDN w:val="0"/>
        <w:adjustRightInd w:val="0"/>
        <w:spacing w:after="0" w:line="240" w:lineRule="auto"/>
        <w:ind w:left="142" w:firstLine="851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>(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подпись)                                                              (Ф.И.О.)</w:t>
      </w:r>
    </w:p>
    <w:p w:rsid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«____» _____________ 20___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г.</w:t>
      </w:r>
    </w:p>
    <w:p w:rsidR="00641C32" w:rsidRDefault="00641C32" w:rsidP="00641C3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М.П.</w:t>
      </w:r>
    </w:p>
    <w:p w:rsidR="00641C32" w:rsidRPr="00641C32" w:rsidRDefault="00641C32" w:rsidP="00641C32">
      <w:pPr>
        <w:autoSpaceDE w:val="0"/>
        <w:autoSpaceDN w:val="0"/>
        <w:adjustRightInd w:val="0"/>
        <w:spacing w:before="62" w:after="0" w:line="221" w:lineRule="atLeast"/>
        <w:ind w:left="3226"/>
        <w:jc w:val="right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before="62" w:after="0" w:line="221" w:lineRule="atLeast"/>
        <w:ind w:left="3226"/>
        <w:jc w:val="right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ind w:left="3226"/>
        <w:jc w:val="right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before="62" w:after="0" w:line="221" w:lineRule="atLeast"/>
        <w:ind w:left="3226"/>
        <w:jc w:val="right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ind w:left="3226"/>
        <w:jc w:val="right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before="62" w:after="0" w:line="221" w:lineRule="atLeast"/>
        <w:ind w:left="3226"/>
        <w:jc w:val="right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Приложение 3 </w:t>
      </w: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ind w:left="3226"/>
        <w:jc w:val="right"/>
        <w:rPr>
          <w:rFonts w:ascii="Times New Roman CYR" w:hAnsi="Times New Roman CYR" w:cs="Times New Roman CYR"/>
          <w:sz w:val="20"/>
          <w:szCs w:val="20"/>
        </w:rPr>
      </w:pPr>
      <w:r w:rsidRPr="00641C3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</w:rPr>
        <w:t xml:space="preserve">к Положению о порядке предоставления из бюджета МО </w:t>
      </w:r>
      <w:r w:rsidRPr="00641C32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 CYR" w:hAnsi="Times New Roman CYR" w:cs="Times New Roman CYR"/>
          <w:sz w:val="20"/>
          <w:szCs w:val="20"/>
        </w:rPr>
        <w:t>Тиманский сельсовет</w:t>
      </w:r>
      <w:r w:rsidRPr="00641C32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 CYR" w:hAnsi="Times New Roman CYR" w:cs="Times New Roman CYR"/>
          <w:sz w:val="20"/>
          <w:szCs w:val="20"/>
        </w:rPr>
        <w:t xml:space="preserve">НАО на 2017 год субсидий юридическим лицам, индивидуальным предпринимателям, физическим лицам-производителям работ, услуг на возмещение недополученных доходов, возникающих при оказании населению услуг общественных бань 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tLeast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ДОГОВОР</w:t>
      </w:r>
      <w:r w:rsidRPr="00641C32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№</w:t>
      </w:r>
      <w:r w:rsidRPr="00641C32">
        <w:rPr>
          <w:rFonts w:ascii="Liberation Serif" w:hAnsi="Liberation Serif" w:cs="Liberation Serif"/>
          <w:b/>
          <w:bCs/>
          <w:sz w:val="24"/>
          <w:szCs w:val="24"/>
        </w:rPr>
        <w:t>___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  предоставлении  из бюджета МО </w:t>
      </w:r>
      <w:r w:rsidRPr="00641C3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Тиманский сельсовет</w:t>
      </w:r>
      <w:r w:rsidRPr="00641C3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НАО на 20__ год  субсидий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юридическим лицам, индивидуальным предпринимателям, физическим лицам-производителям работ, услуг  на возмещение недополученных доходов, возникающих при оказании  населению услуг общественных бань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A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color w:val="00000A"/>
          <w:sz w:val="24"/>
          <w:szCs w:val="24"/>
        </w:rPr>
        <w:t>п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</w:rPr>
        <w:t>.И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</w:rPr>
        <w:t>ндига</w:t>
      </w:r>
      <w:proofErr w:type="spellEnd"/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                                                                                   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«___» _________  20___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года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Администрация МО 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Тиманский сельсовет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НАО, именуемая в дальнейшем 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Главный распорядитель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»,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в лице главы муниципального образования _________________________________, действующего на основании Устава, с одной стороны, и ________________, именуемое в дальнейшем 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Получатель субсидии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»,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в лице ________________________________, действующего на основании _____________, с другой стороны, в соответствии с постановлением Администрации МО 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Тиманский сельсовет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НАО от _______ 2017 года № __  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О порядке  предоставления из бюджета МО 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Тиманский сельсовет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НАО юридическим лицам (за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 исключением государственных (муниципальных) учреждений) индивидуальным предпринимателям, физическим лицам-производителям товаров, работ, услуг на возмещение недополученных доходов, возникающих при оказании  населению услуг общественных бань на 2017 год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>»</w:t>
      </w:r>
      <w:r w:rsidRPr="00641C32">
        <w:rPr>
          <w:rFonts w:ascii="Times New Roman" w:hAnsi="Times New Roman" w:cs="Times New Roman"/>
          <w:b/>
          <w:bCs/>
          <w:color w:val="00000A"/>
          <w:sz w:val="24"/>
          <w:szCs w:val="24"/>
        </w:rPr>
        <w:t>,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заключили настоящий договор о нижеследующем: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                                                                   1.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ПРЕДМЕТ ДОГОВОРА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1.1.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Главный распорядитель в целях оказания услуг общественных бань населению муниципального образования 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Тиманский сельсовет</w:t>
      </w: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Ненецкого автономного округа, представляет субсидию из местного бюджета на возмещение недополученных доходов, возникающих в связи с предоставлением банных услуг Получателю субсидии.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>1.2.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Предоставляемая субсидия имеет  строго целевое назначение и не может быть использована в целях, не предусмотренных пунктом 1.1 настоящего Договора.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2.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ПРАВА И ОБЯЗАННОСТИ СТОРОН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2.1.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Главный  распорядитель обязан: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2.1.1.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При исполнении Получателем  субсидий условий настоящего Договора осуществлять предоставление субсидии на цели, установленные пунктом 1.1 настоящего Договора, в порядке, установленном Правилами и настоящим Договором.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2.1.2.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Предоставлять субсидию посредством перечисления в установленном порядке средств местного бюджета на расчетный счет Получателя субсидий в пределах лимитов бюджетных обязательств и объемов финансирования расходов местного бюджета.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2.2. 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Главный распорядитель вправе: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2.2.1.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Ставить перед Получателем субсидий требование о возврате субсидии в случае установления по итогам проверок, проведенных Главным распорядителем, а также иными уполномоченными по итогам проверок, проведенных Главным распорядителем, а также иными уполномоченными органами муниципального контроля факта нарушения Получателем субсидий условий, установленных правилами и настоящим Договором, в разрезе выявленных нарушений.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2.2.2.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Требовать ежеквартального отчета о целевом использовании субсидии.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2.2.3.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Досрочно расторгнуть настоящий Договор в случае неоднократного нарушения Получателем субсидий условий, установленных Правилами и настоящим Договором.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2.3.  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Получатель субсидии обязан: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2.3.1.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Соблюдать условия предоставления субсидий, предусмотренные Порядком и настоящим Договором.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2.3.2. 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</w:rPr>
        <w:t>Предоставлять Главному распорядителю необходимые документы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 в соответствии с пунктом 3.3</w:t>
      </w:r>
      <w:r>
        <w:rPr>
          <w:rFonts w:ascii="Times New Roman CYR" w:hAnsi="Times New Roman CYR" w:cs="Times New Roman CYR"/>
          <w:color w:val="FF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 раздела 3 Порядка. 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2.3.3.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В случае установления Главным распорядителем, а также иными уполномоченными органами муниципального контроля факта нарушения Получателем субсидии условий, установленных Порядком и настоящим Договором, в десятидневный срок после принятия Главным распорядителем соответствующего решения перечислить 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</w:rPr>
        <w:t>в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</w:rPr>
        <w:t>местный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 бюджет суммы субсидий, полученные с нарушением.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2.3.4.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Ежеквартально 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</w:rPr>
        <w:t>отчитываться о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 целевом использовании субсидии.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2.4.  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Получатель субсидии  вправе: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2.4.1.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Требовать от Главного распорядителя субсидии надлежащего исполнения обязанностей по перечислению из местного бюджета субсидии, установленных Порядком, в случае надлежащего выполнения Получателем субсидии своих обязательств по настоящему Договору.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                                                3. 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ПОРЯДОК ПРЕДОСТАВЛЕНИЯ СУБСИДИЙ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3.1.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Для получения субсидии Получатель субсидии 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</w:rPr>
        <w:t>предоставляет Главному распорядителю документы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 согласно пункту 3.3.  раздела 3 Порядка.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41C32">
        <w:rPr>
          <w:rFonts w:ascii="Liberation Serif" w:hAnsi="Liberation Serif" w:cs="Liberation Serif"/>
          <w:sz w:val="24"/>
          <w:szCs w:val="24"/>
        </w:rPr>
        <w:t xml:space="preserve">3.2. </w:t>
      </w:r>
      <w:r>
        <w:rPr>
          <w:rFonts w:ascii="Calibri" w:hAnsi="Calibri" w:cs="Calibri"/>
          <w:sz w:val="24"/>
          <w:szCs w:val="24"/>
        </w:rPr>
        <w:t>Получатель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субсидии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несет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ответственность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за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достоверность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информации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показателей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отражаемых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в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представляемых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Главному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распорядителю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документах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641C32">
        <w:rPr>
          <w:rFonts w:ascii="Liberation Serif" w:hAnsi="Liberation Serif" w:cs="Liberation Serif"/>
          <w:sz w:val="24"/>
          <w:szCs w:val="24"/>
        </w:rPr>
        <w:t xml:space="preserve">3.3. </w:t>
      </w:r>
      <w:r>
        <w:rPr>
          <w:rFonts w:ascii="Calibri" w:hAnsi="Calibri" w:cs="Calibri"/>
          <w:sz w:val="24"/>
          <w:szCs w:val="24"/>
        </w:rPr>
        <w:t>Главный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распорядитель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в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соответствии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представленными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Получателем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субсидии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документами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в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5-</w:t>
      </w:r>
      <w:r>
        <w:rPr>
          <w:rFonts w:ascii="Calibri" w:hAnsi="Calibri" w:cs="Calibri"/>
          <w:sz w:val="24"/>
          <w:szCs w:val="24"/>
        </w:rPr>
        <w:t>дневный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срок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>
        <w:rPr>
          <w:rFonts w:ascii="Calibri" w:hAnsi="Calibri" w:cs="Calibri"/>
          <w:sz w:val="24"/>
          <w:szCs w:val="24"/>
        </w:rPr>
        <w:t>с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даты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принятия</w:t>
      </w:r>
      <w:proofErr w:type="gramEnd"/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решения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о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предоставлении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субсидии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перечисляет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Получателю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субсидии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на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расчетный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счет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субсидию</w:t>
      </w:r>
      <w:r w:rsidRPr="00641C32">
        <w:rPr>
          <w:rFonts w:ascii="Liberation Serif" w:hAnsi="Liberation Serif" w:cs="Liberation Serif"/>
          <w:sz w:val="24"/>
          <w:szCs w:val="24"/>
        </w:rPr>
        <w:t>.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      4. 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СРОК  ДЕЙСТВИЯ ДОГОВОРА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4.1.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Настоящий Договор вступает в силу со дня его подписания и действует до ___ декабря 20____ года. 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4.2.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Срок действия настоящего Договора может быть продлен по соглашению Сторон путем заключения Дополнительного соглашения.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                              5.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ПОРЯДОК РАССМОТРЕНИЯ СПОРОВ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5.1. 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</w:rPr>
        <w:t>Договор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 может быть расторгнут по соглашению Сторон.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5.2.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Все разногласия и споры по настоящему Договору решаются Сторонами путем переговоров.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5.3.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В случае невозможности урегулирования возникшего спора путем переговоров спор подлежит рассмотрению в соответствии с законодательством Российской Федерации в Арбитражном суде.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                                          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   6.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ФОРС-МАЖОР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6.1.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>
        <w:rPr>
          <w:rFonts w:ascii="Times New Roman CYR" w:hAnsi="Times New Roman CYR" w:cs="Times New Roman CYR"/>
          <w:color w:val="00000A"/>
          <w:sz w:val="24"/>
          <w:szCs w:val="24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6.2.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Сторона, для которой создалась невозможность исполнения обязательств по настоящему Договору вследствие непредвиденных обстоятельств непреодолимой силы, должна известить другую Сторону в письменной форме без промедления о наступлении этих обстоятельств, но не позднее 10 (десяти) дней с момента их поступления. Извещение должно содержать данные о наступлении и характере указанных обстоятельств и о возможных их последствиях. Эта Сторона должна также без промедления, не позднее 10 дней, известить другую Сторону в письменной форме о прекращении этих обстоятельств.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                                                  7. 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ПРОЧИЕ УСЛОВИЯ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7.1.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Все изменения и дополнения к настоящему Договору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7.2.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В случае изменения законодательства Российской Федерации, муниципальных нормативных правовых актов, непосредственно касающихся предмета настоящего Договора, Стороны вносят соответствующие изменения или дополнения в настоящий Договор путем заключения дополнительных соглашений, а при невозможности его приведения в соответствие с законодательством Российской Федерации прекращают его действие.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>7.3.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В случае изменения у одной из Сторон настоящего Договора юридического адреса или банковских реквизитов она обязана незамедлительно письменно в течение 5 (пяти </w:t>
      </w:r>
      <w:proofErr w:type="gramStart"/>
      <w:r>
        <w:rPr>
          <w:rFonts w:ascii="Times New Roman CYR" w:hAnsi="Times New Roman CYR" w:cs="Times New Roman CYR"/>
          <w:color w:val="00000A"/>
          <w:sz w:val="24"/>
          <w:szCs w:val="24"/>
        </w:rPr>
        <w:t>)д</w:t>
      </w:r>
      <w:proofErr w:type="gramEnd"/>
      <w:r>
        <w:rPr>
          <w:rFonts w:ascii="Times New Roman CYR" w:hAnsi="Times New Roman CYR" w:cs="Times New Roman CYR"/>
          <w:color w:val="00000A"/>
          <w:sz w:val="24"/>
          <w:szCs w:val="24"/>
        </w:rPr>
        <w:t>ней информировать об этом другую Сторону.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7.4.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Условия, не урегулированные в настоящем Договоре Сторонами, регулируются действующим законодательством Российской Федерации.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7.5.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Настоящий Договор составлен в двух экземплярах, имеющих равную юридическую силу, предназначающихся для каждой из Сторон.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7.6.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Все Приложения к настоящему Договору являются его неотъемлемыми частями.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                                         8.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ПРИЛОЖЕНИЯ К НАСТОЯЩЕМУ ДОГОВОРУ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8.1.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Приложение 1. Заявление   о  рассмотрении возможности предоставления  субсидий на возмещение недополученных доходов, возникающих при оказании населению услуг общественных бань в 2017 году. 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4"/>
          <w:szCs w:val="24"/>
        </w:rPr>
      </w:pPr>
      <w:r w:rsidRPr="00641C32">
        <w:rPr>
          <w:rFonts w:ascii="Times New Roman" w:hAnsi="Times New Roman" w:cs="Times New Roman"/>
          <w:color w:val="00000A"/>
          <w:sz w:val="24"/>
          <w:szCs w:val="24"/>
        </w:rPr>
        <w:t xml:space="preserve">8.2 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>Приложение 2. Заявление о предоставлении субсидии на возмещение недополученных доходов, возникающих при оказании населению услуг общественных бань за месяц.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641C32">
        <w:rPr>
          <w:rFonts w:ascii="Liberation Serif" w:hAnsi="Liberation Serif" w:cs="Liberation Serif"/>
          <w:sz w:val="24"/>
          <w:szCs w:val="24"/>
        </w:rPr>
        <w:lastRenderedPageBreak/>
        <w:t>8.3.</w:t>
      </w:r>
      <w:r>
        <w:rPr>
          <w:rFonts w:ascii="Calibri" w:hAnsi="Calibri" w:cs="Calibri"/>
          <w:sz w:val="24"/>
          <w:szCs w:val="24"/>
        </w:rPr>
        <w:t>Приложение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4.</w:t>
      </w:r>
      <w:r w:rsidRPr="00641C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Справка-расчет на предоставление  из бюджета МО </w:t>
      </w:r>
      <w:r w:rsidRPr="00641C3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Тиманский сельсовет</w:t>
      </w:r>
      <w:r w:rsidRPr="00641C3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НАО на  2017  год субсидий на возмещение недополученных доходов  при предоставлении  населению услуг общественных бань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641C32">
        <w:rPr>
          <w:rFonts w:ascii="Liberation Serif" w:hAnsi="Liberation Serif" w:cs="Liberation Serif"/>
          <w:sz w:val="24"/>
          <w:szCs w:val="24"/>
        </w:rPr>
        <w:t>8.4.</w:t>
      </w:r>
      <w:r>
        <w:rPr>
          <w:rFonts w:ascii="Calibri" w:hAnsi="Calibri" w:cs="Calibri"/>
          <w:sz w:val="24"/>
          <w:szCs w:val="24"/>
        </w:rPr>
        <w:t>Приложение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5.</w:t>
      </w:r>
      <w:r w:rsidRPr="00641C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Отчет о целевом использовании субсидии из бюджета МО </w:t>
      </w:r>
      <w:r w:rsidRPr="00641C3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Тиманский сельсовет</w:t>
      </w:r>
      <w:r w:rsidRPr="00641C3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НАО на 2017 год на возмещение недополученных доходов, возникающих в связи с оказанием услуг общественных бань населению МО </w:t>
      </w:r>
      <w:r w:rsidRPr="00641C3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Тиманский сельсовет</w:t>
      </w:r>
      <w:r w:rsidRPr="00641C3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НАО.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41C32">
        <w:rPr>
          <w:rFonts w:ascii="Liberation Serif" w:hAnsi="Liberation Serif" w:cs="Liberation Serif"/>
          <w:sz w:val="24"/>
          <w:szCs w:val="24"/>
        </w:rPr>
        <w:t xml:space="preserve">9. </w:t>
      </w:r>
      <w:r>
        <w:rPr>
          <w:rFonts w:ascii="Calibri" w:hAnsi="Calibri" w:cs="Calibri"/>
          <w:sz w:val="24"/>
          <w:szCs w:val="24"/>
        </w:rPr>
        <w:t>ЮРИДИЧЕСКИЕ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АДРЕСА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Calibri" w:hAnsi="Calibri" w:cs="Calibri"/>
          <w:sz w:val="24"/>
          <w:szCs w:val="24"/>
        </w:rPr>
        <w:t>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БАНКОВСКИЕ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РЕКВИЗИТЫ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ПОДПИСИ</w:t>
      </w:r>
      <w:r w:rsidRPr="00641C32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СТОРОН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4677"/>
        <w:gridCol w:w="4676"/>
      </w:tblGrid>
      <w:tr w:rsidR="00641C32" w:rsidRP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Администрация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муниципального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образования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Calibri" w:hAnsi="Calibri" w:cs="Calibri"/>
                <w:sz w:val="24"/>
                <w:szCs w:val="24"/>
              </w:rPr>
              <w:t>Тиманский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сельсовет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r>
              <w:rPr>
                <w:rFonts w:ascii="Calibri" w:hAnsi="Calibri" w:cs="Calibri"/>
                <w:sz w:val="24"/>
                <w:szCs w:val="24"/>
              </w:rPr>
              <w:t>Ненецкого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автономного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округа</w:t>
            </w:r>
          </w:p>
        </w:tc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Муниципальное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казенное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предприятие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жилищно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  <w:r>
              <w:rPr>
                <w:rFonts w:ascii="Calibri" w:hAnsi="Calibri" w:cs="Calibri"/>
                <w:sz w:val="24"/>
                <w:szCs w:val="24"/>
              </w:rPr>
              <w:t>коммунального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хозяйства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муниципального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образования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Calibri" w:hAnsi="Calibri" w:cs="Calibri"/>
                <w:sz w:val="24"/>
                <w:szCs w:val="24"/>
              </w:rPr>
              <w:t>Тиманский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сельсовет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Юридический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и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почтовый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адрес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166722,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Start"/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sz w:val="24"/>
                <w:szCs w:val="24"/>
              </w:rPr>
              <w:t>И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ндига</w:t>
            </w:r>
            <w:proofErr w:type="spellEnd"/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Calibri" w:hAnsi="Calibri" w:cs="Calibri"/>
                <w:sz w:val="24"/>
                <w:szCs w:val="24"/>
              </w:rPr>
              <w:t>ул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sz w:val="24"/>
                <w:szCs w:val="24"/>
              </w:rPr>
              <w:t>Центральная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д</w:t>
            </w:r>
            <w:proofErr w:type="spellEnd"/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УФК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по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Архангельской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области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и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Ненецкому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автономному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округу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(</w:t>
            </w:r>
            <w:r>
              <w:rPr>
                <w:rFonts w:ascii="Calibri" w:hAnsi="Calibri" w:cs="Calibri"/>
                <w:sz w:val="24"/>
                <w:szCs w:val="24"/>
              </w:rPr>
              <w:t>Администрация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МО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Calibri" w:hAnsi="Calibri" w:cs="Calibri"/>
                <w:sz w:val="24"/>
                <w:szCs w:val="24"/>
              </w:rPr>
              <w:t>Тиманский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сельсовет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r>
              <w:rPr>
                <w:rFonts w:ascii="Calibri" w:hAnsi="Calibri" w:cs="Calibri"/>
                <w:sz w:val="24"/>
                <w:szCs w:val="24"/>
              </w:rPr>
              <w:t>НАО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) </w:t>
            </w:r>
            <w:r>
              <w:rPr>
                <w:rFonts w:ascii="Calibri" w:hAnsi="Calibri" w:cs="Calibri"/>
                <w:sz w:val="24"/>
                <w:szCs w:val="24"/>
              </w:rPr>
              <w:t>л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/</w:t>
            </w:r>
            <w:r>
              <w:rPr>
                <w:rFonts w:ascii="Calibri" w:hAnsi="Calibri" w:cs="Calibri"/>
                <w:sz w:val="24"/>
                <w:szCs w:val="24"/>
              </w:rPr>
              <w:t>с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02843000700)</w:t>
            </w:r>
            <w:proofErr w:type="gramEnd"/>
          </w:p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р</w:t>
            </w:r>
            <w:proofErr w:type="spellEnd"/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/</w:t>
            </w:r>
            <w:r>
              <w:rPr>
                <w:rFonts w:ascii="Calibri" w:hAnsi="Calibri" w:cs="Calibri"/>
                <w:sz w:val="24"/>
                <w:szCs w:val="24"/>
              </w:rPr>
              <w:t>с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40204810140300002515 </w:t>
            </w:r>
            <w:r>
              <w:rPr>
                <w:rFonts w:ascii="Calibri" w:hAnsi="Calibri" w:cs="Calibri"/>
                <w:sz w:val="24"/>
                <w:szCs w:val="24"/>
              </w:rPr>
              <w:t>в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Отделении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Архангельск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г</w:t>
            </w:r>
            <w:proofErr w:type="gramStart"/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sz w:val="24"/>
                <w:szCs w:val="24"/>
              </w:rPr>
              <w:t>А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рхангельск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БИК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041117001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ИНН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2983003457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КПП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298301001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ОКТМО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11811468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Глава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МО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Calibri" w:hAnsi="Calibri" w:cs="Calibri"/>
                <w:sz w:val="24"/>
                <w:szCs w:val="24"/>
              </w:rPr>
              <w:t>Тиманский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сельсовет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r>
              <w:rPr>
                <w:rFonts w:ascii="Calibri" w:hAnsi="Calibri" w:cs="Calibri"/>
                <w:sz w:val="24"/>
                <w:szCs w:val="24"/>
              </w:rPr>
              <w:t>НАО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_________________</w:t>
            </w:r>
            <w:r>
              <w:rPr>
                <w:rFonts w:cs="Liberation Serif"/>
                <w:sz w:val="24"/>
                <w:szCs w:val="24"/>
              </w:rPr>
              <w:t>/                                      /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М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Юридический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и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почтовый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адрес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166722,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Start"/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sz w:val="24"/>
                <w:szCs w:val="24"/>
              </w:rPr>
              <w:t>И</w:t>
            </w:r>
            <w:proofErr w:type="gramEnd"/>
            <w:r>
              <w:rPr>
                <w:rFonts w:ascii="Calibri" w:hAnsi="Calibri" w:cs="Calibri"/>
                <w:sz w:val="24"/>
                <w:szCs w:val="24"/>
              </w:rPr>
              <w:t>ндига</w:t>
            </w:r>
            <w:proofErr w:type="spellEnd"/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Calibri" w:hAnsi="Calibri" w:cs="Calibri"/>
                <w:sz w:val="24"/>
                <w:szCs w:val="24"/>
              </w:rPr>
              <w:t>ул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sz w:val="24"/>
                <w:szCs w:val="24"/>
              </w:rPr>
              <w:t>Центральная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д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.2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Ненецкое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отделение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№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1582 </w:t>
            </w:r>
            <w:r>
              <w:rPr>
                <w:rFonts w:ascii="Calibri" w:hAnsi="Calibri" w:cs="Calibri"/>
                <w:sz w:val="24"/>
                <w:szCs w:val="24"/>
              </w:rPr>
              <w:t>Архангельское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ОСБ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№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8637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р</w:t>
            </w:r>
            <w:proofErr w:type="spellEnd"/>
            <w:proofErr w:type="gramEnd"/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/</w:t>
            </w:r>
            <w:r>
              <w:rPr>
                <w:rFonts w:ascii="Calibri" w:hAnsi="Calibri" w:cs="Calibri"/>
                <w:sz w:val="24"/>
                <w:szCs w:val="24"/>
              </w:rPr>
              <w:t>с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40702810004210000695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кор</w:t>
            </w:r>
            <w:proofErr w:type="spellEnd"/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сч</w:t>
            </w:r>
            <w:proofErr w:type="spellEnd"/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. 3010181010000000601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БИК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041117601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ИНН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2983006715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КПП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298301001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Директор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МКП</w:t>
            </w:r>
          </w:p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ЖКХ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МО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>
              <w:rPr>
                <w:rFonts w:ascii="Calibri" w:hAnsi="Calibri" w:cs="Calibri"/>
                <w:sz w:val="24"/>
                <w:szCs w:val="24"/>
              </w:rPr>
              <w:t>Тиманский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сельсовет</w:t>
            </w:r>
            <w:r w:rsidRPr="00641C32">
              <w:rPr>
                <w:rFonts w:ascii="Liberation Serif" w:hAnsi="Liberation Serif" w:cs="Liberation Serif"/>
                <w:sz w:val="24"/>
                <w:szCs w:val="24"/>
              </w:rPr>
              <w:t>» ________________</w:t>
            </w:r>
            <w:r>
              <w:rPr>
                <w:rFonts w:cs="Liberation Serif"/>
                <w:sz w:val="24"/>
                <w:szCs w:val="24"/>
              </w:rPr>
              <w:t>/                                    /</w:t>
            </w:r>
          </w:p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М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.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П</w:t>
            </w:r>
            <w:proofErr w:type="gramEnd"/>
          </w:p>
        </w:tc>
      </w:tr>
    </w:tbl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A"/>
          <w:sz w:val="24"/>
          <w:szCs w:val="24"/>
          <w:lang w:val="en-US"/>
        </w:rPr>
        <w:t xml:space="preserve">          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</w:t>
      </w: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jc w:val="center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jc w:val="center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jc w:val="center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jc w:val="center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jc w:val="center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jc w:val="center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before="62" w:after="0" w:line="221" w:lineRule="atLeast"/>
        <w:rPr>
          <w:rFonts w:ascii="Times New Roman" w:hAnsi="Times New Roman" w:cs="Times New Roman"/>
          <w:sz w:val="20"/>
          <w:szCs w:val="20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before="62" w:after="0" w:line="221" w:lineRule="atLeast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Приложение 4</w:t>
      </w: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ind w:left="3686"/>
        <w:jc w:val="right"/>
        <w:rPr>
          <w:rFonts w:ascii="Times New Roman CYR" w:hAnsi="Times New Roman CYR" w:cs="Times New Roman CYR"/>
          <w:sz w:val="20"/>
          <w:szCs w:val="20"/>
        </w:rPr>
      </w:pPr>
      <w:r w:rsidRPr="00641C3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</w:rPr>
        <w:t xml:space="preserve">к Положению о порядке предоставления из бюджета МО </w:t>
      </w:r>
      <w:r w:rsidRPr="00641C32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 CYR" w:hAnsi="Times New Roman CYR" w:cs="Times New Roman CYR"/>
          <w:sz w:val="20"/>
          <w:szCs w:val="20"/>
        </w:rPr>
        <w:t>Тиманский сельсовет</w:t>
      </w:r>
      <w:r w:rsidRPr="00641C32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 CYR" w:hAnsi="Times New Roman CYR" w:cs="Times New Roman CYR"/>
          <w:sz w:val="20"/>
          <w:szCs w:val="20"/>
        </w:rPr>
        <w:t xml:space="preserve">НАО на 2017 год субсидий юридическим лицам, индивидуальным предпринимателям, физическим лицам-производителям работ, услуг на возмещение недополученных доходов, возникающих в связи с оказанием услуг общественных бань 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Справка-расчет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предоставление  из бюджета МО </w:t>
      </w:r>
      <w:r w:rsidRPr="00641C32">
        <w:rPr>
          <w:rFonts w:ascii="Times New Roman" w:hAnsi="Times New Roman" w:cs="Times New Roman"/>
          <w:b/>
          <w:bCs/>
        </w:rPr>
        <w:t>«</w:t>
      </w:r>
      <w:r>
        <w:rPr>
          <w:rFonts w:ascii="Times New Roman CYR" w:hAnsi="Times New Roman CYR" w:cs="Times New Roman CYR"/>
          <w:b/>
          <w:bCs/>
        </w:rPr>
        <w:t>Тиманский сельсовет</w:t>
      </w:r>
      <w:r w:rsidRPr="00641C32">
        <w:rPr>
          <w:rFonts w:ascii="Times New Roman" w:hAnsi="Times New Roman" w:cs="Times New Roman"/>
          <w:b/>
          <w:bCs/>
        </w:rPr>
        <w:t xml:space="preserve">» </w:t>
      </w:r>
      <w:r>
        <w:rPr>
          <w:rFonts w:ascii="Times New Roman CYR" w:hAnsi="Times New Roman CYR" w:cs="Times New Roman CYR"/>
          <w:b/>
          <w:bCs/>
        </w:rPr>
        <w:t>НАО на  2017  год</w:t>
      </w:r>
      <w:r>
        <w:rPr>
          <w:rFonts w:ascii="Times New Roman CYR" w:hAnsi="Times New Roman CYR" w:cs="Times New Roman CYR"/>
          <w:b/>
          <w:bCs/>
        </w:rPr>
        <w:br/>
      </w:r>
      <w:r w:rsidRPr="00641C3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 CYR" w:hAnsi="Times New Roman CYR" w:cs="Times New Roman CYR"/>
          <w:b/>
          <w:bCs/>
        </w:rPr>
        <w:t xml:space="preserve">субсидий на возмещение недополученных доходов, возникающих в связи с оказанием услуг общественных бань населению 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Ind w:w="32" w:type="dxa"/>
        <w:tblLayout w:type="fixed"/>
        <w:tblCellMar>
          <w:left w:w="27" w:type="dxa"/>
          <w:right w:w="27" w:type="dxa"/>
        </w:tblCellMar>
        <w:tblLook w:val="0000"/>
      </w:tblPr>
      <w:tblGrid>
        <w:gridCol w:w="509"/>
        <w:gridCol w:w="4825"/>
        <w:gridCol w:w="1498"/>
        <w:gridCol w:w="1232"/>
      </w:tblGrid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ind w:firstLine="24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ind w:left="163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Количество</w:t>
            </w: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left="12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Сумма</w:t>
            </w:r>
          </w:p>
        </w:tc>
      </w:tr>
      <w:tr w:rsidR="00641C32" w:rsidRP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</w:t>
            </w: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Количество реализованных билетов, в т.ч.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разовых взрослых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разовых детских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6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ind w:left="1939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Статьи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pacing w:val="10"/>
                <w:sz w:val="18"/>
                <w:szCs w:val="18"/>
                <w:lang w:val="en-US"/>
              </w:rPr>
              <w:t>1.</w:t>
            </w: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Расходы: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 w:rsidRP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1.1.</w:t>
            </w: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Материальные затраты, в т.ч.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Электроэнергия (кв.ч.)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50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5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right="1013" w:firstLine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Отопление, всего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5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right="1013" w:firstLine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уголь (тонн)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50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5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right="1013" w:firstLine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дрова  (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>м. куб.)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right="1013" w:firstLine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Вода (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м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>. куб.)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right="1013" w:firstLine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Ремонтная группа (час.)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right="1013" w:firstLine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Транспортные расходы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right="1013" w:firstLine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Расходные материалы (руб.)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.2.</w:t>
            </w: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Затраты на оплату труда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.3.</w:t>
            </w: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Отчисления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1.4.</w:t>
            </w: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Амортизация основных средств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1.5.</w:t>
            </w: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Прочие затраты, всего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50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5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Спецмолоко</w:t>
            </w:r>
            <w:proofErr w:type="spellEnd"/>
          </w:p>
        </w:tc>
        <w:tc>
          <w:tcPr>
            <w:tcW w:w="149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0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5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Льготная дорога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0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5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Спецодежда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Прочие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1.6.</w:t>
            </w: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Общехозяйственные расходы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1.7.</w:t>
            </w: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Налог на выбросы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0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5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Итого расходов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</w:t>
            </w:r>
          </w:p>
        </w:tc>
        <w:tc>
          <w:tcPr>
            <w:tcW w:w="4825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Доходы от реализации билетов</w:t>
            </w:r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 w:rsidRP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3.</w:t>
            </w:r>
          </w:p>
        </w:tc>
        <w:tc>
          <w:tcPr>
            <w:tcW w:w="4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Плановый размер компенсации выпадающих доходов при предоставлении населению услуг общественных бань, получаемой </w:t>
            </w:r>
            <w:proofErr w:type="spellStart"/>
            <w:r>
              <w:rPr>
                <w:rFonts w:ascii="Times New Roman CYR" w:hAnsi="Times New Roman CYR" w:cs="Times New Roman CYR"/>
                <w:spacing w:val="10"/>
                <w:sz w:val="18"/>
                <w:szCs w:val="18"/>
              </w:rPr>
              <w:t>из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1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3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641C32" w:rsidRPr="00641C32" w:rsidRDefault="00641C32" w:rsidP="00641C32">
      <w:pPr>
        <w:autoSpaceDE w:val="0"/>
        <w:autoSpaceDN w:val="0"/>
        <w:adjustRightInd w:val="0"/>
        <w:spacing w:before="62" w:after="0" w:line="221" w:lineRule="atLeast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before="62" w:after="0" w:line="221" w:lineRule="atLeast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before="62" w:after="0" w:line="221" w:lineRule="atLeast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before="62" w:after="0" w:line="221" w:lineRule="atLeast"/>
        <w:rPr>
          <w:rFonts w:ascii="Times New Roman" w:hAnsi="Times New Roman" w:cs="Times New Roman"/>
          <w:sz w:val="24"/>
          <w:szCs w:val="24"/>
        </w:rPr>
      </w:pPr>
      <w:r w:rsidRPr="00641C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641C32" w:rsidRPr="00641C32" w:rsidRDefault="00641C32" w:rsidP="00641C32">
      <w:pPr>
        <w:autoSpaceDE w:val="0"/>
        <w:autoSpaceDN w:val="0"/>
        <w:adjustRightInd w:val="0"/>
        <w:spacing w:before="62" w:after="0" w:line="221" w:lineRule="atLeast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before="62" w:after="0" w:line="221" w:lineRule="atLeast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before="62" w:after="0" w:line="221" w:lineRule="atLeast"/>
        <w:jc w:val="right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jc w:val="right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Приложение 5 </w:t>
      </w: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ind w:left="3226"/>
        <w:jc w:val="right"/>
        <w:rPr>
          <w:rFonts w:ascii="Times New Roman CYR" w:hAnsi="Times New Roman CYR" w:cs="Times New Roman CYR"/>
          <w:sz w:val="20"/>
          <w:szCs w:val="20"/>
        </w:rPr>
      </w:pPr>
      <w:r w:rsidRPr="00641C3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 CYR" w:hAnsi="Times New Roman CYR" w:cs="Times New Roman CYR"/>
          <w:sz w:val="20"/>
          <w:szCs w:val="20"/>
        </w:rPr>
        <w:t xml:space="preserve">к Положению о порядке предоставления из бюджета МО </w:t>
      </w:r>
      <w:r w:rsidRPr="00641C32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 CYR" w:hAnsi="Times New Roman CYR" w:cs="Times New Roman CYR"/>
          <w:sz w:val="20"/>
          <w:szCs w:val="20"/>
        </w:rPr>
        <w:t>Тиманский сельсовет</w:t>
      </w:r>
      <w:r w:rsidRPr="00641C32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 CYR" w:hAnsi="Times New Roman CYR" w:cs="Times New Roman CYR"/>
          <w:sz w:val="20"/>
          <w:szCs w:val="20"/>
        </w:rPr>
        <w:t xml:space="preserve">НАО на 2017 год субсидий юридическим лицам, индивидуальным предпринимателям, физическим лицам-производителям работ, услуг на возмещение недополученных доходов, возникающих в связи с оказанием услуг общественных бань </w:t>
      </w:r>
    </w:p>
    <w:p w:rsidR="00641C32" w:rsidRPr="00641C32" w:rsidRDefault="00641C32" w:rsidP="00641C32">
      <w:pPr>
        <w:autoSpaceDE w:val="0"/>
        <w:autoSpaceDN w:val="0"/>
        <w:adjustRightInd w:val="0"/>
        <w:spacing w:before="62" w:after="0" w:line="221" w:lineRule="atLeast"/>
        <w:ind w:left="3226"/>
        <w:jc w:val="right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before="62" w:after="0" w:line="221" w:lineRule="atLeast"/>
        <w:ind w:left="3226"/>
        <w:jc w:val="right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before="62" w:after="0" w:line="221" w:lineRule="atLeast"/>
        <w:ind w:left="3226"/>
        <w:jc w:val="right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Отчет о целевом использовании субсидии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из бюджета МО </w:t>
      </w:r>
      <w:r w:rsidRPr="00641C32">
        <w:rPr>
          <w:rFonts w:ascii="Times New Roman" w:hAnsi="Times New Roman" w:cs="Times New Roman"/>
          <w:b/>
          <w:bCs/>
        </w:rPr>
        <w:t>«</w:t>
      </w:r>
      <w:r>
        <w:rPr>
          <w:rFonts w:ascii="Times New Roman CYR" w:hAnsi="Times New Roman CYR" w:cs="Times New Roman CYR"/>
          <w:b/>
          <w:bCs/>
        </w:rPr>
        <w:t>Тиманский сельсовет</w:t>
      </w:r>
      <w:r w:rsidRPr="00641C32">
        <w:rPr>
          <w:rFonts w:ascii="Times New Roman" w:hAnsi="Times New Roman" w:cs="Times New Roman"/>
          <w:b/>
          <w:bCs/>
        </w:rPr>
        <w:t xml:space="preserve">» </w:t>
      </w:r>
      <w:r>
        <w:rPr>
          <w:rFonts w:ascii="Times New Roman CYR" w:hAnsi="Times New Roman CYR" w:cs="Times New Roman CYR"/>
          <w:b/>
          <w:bCs/>
        </w:rPr>
        <w:t>НАО на 2017 год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возмещение недополученных доходов, возникающих в связи с оказанием услуг общественных бань населению МО </w:t>
      </w:r>
      <w:r>
        <w:rPr>
          <w:rFonts w:ascii="Times New Roman" w:hAnsi="Times New Roman" w:cs="Times New Roman"/>
          <w:b/>
          <w:bCs/>
          <w:lang w:val="en-US"/>
        </w:rPr>
        <w:t>«</w:t>
      </w:r>
      <w:r>
        <w:rPr>
          <w:rFonts w:ascii="Times New Roman CYR" w:hAnsi="Times New Roman CYR" w:cs="Times New Roman CYR"/>
          <w:b/>
          <w:bCs/>
        </w:rPr>
        <w:t>Тиманский сельсовет</w:t>
      </w:r>
      <w:r>
        <w:rPr>
          <w:rFonts w:ascii="Times New Roman" w:hAnsi="Times New Roman" w:cs="Times New Roman"/>
          <w:b/>
          <w:bCs/>
          <w:lang w:val="en-US"/>
        </w:rPr>
        <w:t xml:space="preserve">» </w:t>
      </w:r>
      <w:r>
        <w:rPr>
          <w:rFonts w:ascii="Times New Roman CYR" w:hAnsi="Times New Roman CYR" w:cs="Times New Roman CYR"/>
          <w:b/>
          <w:bCs/>
        </w:rPr>
        <w:t>НАО</w:t>
      </w:r>
    </w:p>
    <w:p w:rsidR="00641C32" w:rsidRDefault="00641C32" w:rsidP="00641C32">
      <w:pPr>
        <w:autoSpaceDE w:val="0"/>
        <w:autoSpaceDN w:val="0"/>
        <w:adjustRightInd w:val="0"/>
        <w:spacing w:after="283" w:line="1" w:lineRule="atLeast"/>
        <w:rPr>
          <w:rFonts w:ascii="Calibri" w:hAnsi="Calibri" w:cs="Calibri"/>
          <w:lang w:val="en-US"/>
        </w:rPr>
      </w:pPr>
    </w:p>
    <w:tbl>
      <w:tblPr>
        <w:tblW w:w="0" w:type="auto"/>
        <w:tblInd w:w="32" w:type="dxa"/>
        <w:tblLayout w:type="fixed"/>
        <w:tblCellMar>
          <w:left w:w="27" w:type="dxa"/>
          <w:right w:w="27" w:type="dxa"/>
        </w:tblCellMar>
        <w:tblLook w:val="0000"/>
      </w:tblPr>
      <w:tblGrid>
        <w:gridCol w:w="510"/>
        <w:gridCol w:w="4824"/>
        <w:gridCol w:w="959"/>
        <w:gridCol w:w="1085"/>
        <w:gridCol w:w="1073"/>
        <w:gridCol w:w="923"/>
      </w:tblGrid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ind w:firstLine="24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ind w:left="1632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Наименование</w:t>
            </w:r>
          </w:p>
        </w:tc>
        <w:tc>
          <w:tcPr>
            <w:tcW w:w="2044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Количество</w:t>
            </w:r>
          </w:p>
        </w:tc>
        <w:tc>
          <w:tcPr>
            <w:tcW w:w="1996" w:type="dxa"/>
            <w:gridSpan w:val="2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left="12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Сумма</w:t>
            </w: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ind w:firstLine="24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ind w:left="1632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За квартал</w:t>
            </w: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С начала года</w:t>
            </w: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left="12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За квартал</w:t>
            </w: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left="12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С начала года</w:t>
            </w:r>
          </w:p>
        </w:tc>
      </w:tr>
      <w:tr w:rsidR="00641C32" w:rsidRP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Количество реализованных билетов, в т.ч.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разовых взрослых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разовых детских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6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ind w:left="1939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Статьи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pacing w:val="10"/>
                <w:sz w:val="18"/>
                <w:szCs w:val="18"/>
                <w:lang w:val="en-US"/>
              </w:rPr>
              <w:t>1.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Расходы: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 w:rsidRP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Материальные затраты, в т.ч.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Электроэнергия (кв.ч.)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right="1013" w:firstLine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Отопление, всего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right="1013" w:firstLine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уголь (т)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right="1013" w:firstLine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дрова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 (м. куб.) 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right="1013" w:firstLine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Вода (</w:t>
            </w:r>
            <w:proofErr w:type="gramStart"/>
            <w:r>
              <w:rPr>
                <w:rFonts w:ascii="Times New Roman CYR" w:hAnsi="Times New Roman CYR" w:cs="Times New Roman CYR"/>
                <w:sz w:val="18"/>
                <w:szCs w:val="18"/>
              </w:rPr>
              <w:t>м</w:t>
            </w:r>
            <w:proofErr w:type="gramEnd"/>
            <w:r>
              <w:rPr>
                <w:rFonts w:ascii="Times New Roman CYR" w:hAnsi="Times New Roman CYR" w:cs="Times New Roman CYR"/>
                <w:sz w:val="18"/>
                <w:szCs w:val="18"/>
              </w:rPr>
              <w:t>. куб.)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right="1013" w:firstLine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Ремонтная группа (час.)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right="1013" w:firstLine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Транспортные расходы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02" w:lineRule="atLeast"/>
              <w:ind w:right="1013" w:firstLine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Расходные материалы (руб.)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.2.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Затраты на оплату труда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.3.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Отчисления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1.4.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Амортизация основных средств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1.5.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Прочие затраты, всего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18"/>
                <w:szCs w:val="18"/>
              </w:rPr>
              <w:t>Спецмолоко</w:t>
            </w:r>
            <w:proofErr w:type="spellEnd"/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Льготная дорога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Спецодежда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510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Прочие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1.6.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Общехозяйственные расходы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1.7.</w:t>
            </w:r>
          </w:p>
        </w:tc>
        <w:tc>
          <w:tcPr>
            <w:tcW w:w="4824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11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Налог на выбросы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Итого расходов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Доходы от реализации билетов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41C32" w:rsidRPr="00641C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Default="0064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3.</w:t>
            </w:r>
          </w:p>
        </w:tc>
        <w:tc>
          <w:tcPr>
            <w:tcW w:w="48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26" w:lineRule="atLeast"/>
              <w:ind w:left="10" w:hanging="1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Плановый размер компенсации выпадающих доходов при предоставлении населению услуг общественных бань, получаемой </w:t>
            </w:r>
            <w:proofErr w:type="spellStart"/>
            <w:r>
              <w:rPr>
                <w:rFonts w:ascii="Times New Roman CYR" w:hAnsi="Times New Roman CYR" w:cs="Times New Roman CYR"/>
                <w:spacing w:val="10"/>
                <w:sz w:val="18"/>
                <w:szCs w:val="18"/>
              </w:rPr>
              <w:t>из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85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2" w:space="0" w:color="000000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2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000000" w:fill="FFFFFF"/>
          </w:tcPr>
          <w:p w:rsidR="00641C32" w:rsidRPr="00641C32" w:rsidRDefault="00641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641C32" w:rsidRPr="00641C32" w:rsidRDefault="00641C32" w:rsidP="00641C32">
      <w:pPr>
        <w:autoSpaceDE w:val="0"/>
        <w:autoSpaceDN w:val="0"/>
        <w:adjustRightInd w:val="0"/>
        <w:spacing w:after="0" w:line="240" w:lineRule="atLeast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tLeast"/>
        <w:rPr>
          <w:rFonts w:ascii="Calibri" w:hAnsi="Calibri" w:cs="Calibri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A"/>
          <w:sz w:val="20"/>
          <w:szCs w:val="20"/>
        </w:rPr>
      </w:pPr>
      <w:r>
        <w:rPr>
          <w:rFonts w:ascii="Times New Roman CYR" w:hAnsi="Times New Roman CYR" w:cs="Times New Roman CYR"/>
          <w:color w:val="00000A"/>
          <w:sz w:val="20"/>
          <w:szCs w:val="20"/>
        </w:rPr>
        <w:lastRenderedPageBreak/>
        <w:t>Приложение 6</w:t>
      </w: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A"/>
          <w:sz w:val="20"/>
          <w:szCs w:val="20"/>
        </w:rPr>
      </w:pPr>
      <w:r>
        <w:rPr>
          <w:rFonts w:ascii="Times New Roman CYR" w:hAnsi="Times New Roman CYR" w:cs="Times New Roman CYR"/>
          <w:color w:val="00000A"/>
          <w:sz w:val="20"/>
          <w:szCs w:val="20"/>
        </w:rPr>
        <w:t xml:space="preserve">к договору № __ от  </w:t>
      </w:r>
      <w:r w:rsidRPr="00641C32">
        <w:rPr>
          <w:rFonts w:ascii="Times New Roman" w:hAnsi="Times New Roman" w:cs="Times New Roman"/>
          <w:color w:val="00000A"/>
          <w:sz w:val="20"/>
          <w:szCs w:val="20"/>
        </w:rPr>
        <w:t xml:space="preserve">«__» _________ 20___ 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>г.</w:t>
      </w: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1C32" w:rsidRDefault="00641C32" w:rsidP="00641C3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A"/>
          <w:sz w:val="20"/>
          <w:szCs w:val="20"/>
        </w:rPr>
      </w:pPr>
      <w:r>
        <w:rPr>
          <w:rFonts w:ascii="Times New Roman CYR" w:hAnsi="Times New Roman CYR" w:cs="Times New Roman CYR"/>
          <w:color w:val="00000A"/>
          <w:sz w:val="20"/>
          <w:szCs w:val="20"/>
        </w:rPr>
        <w:t>АКТ</w:t>
      </w:r>
    </w:p>
    <w:p w:rsidR="00641C32" w:rsidRDefault="00641C32" w:rsidP="00641C3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A"/>
          <w:sz w:val="20"/>
          <w:szCs w:val="20"/>
        </w:rPr>
      </w:pPr>
      <w:r>
        <w:rPr>
          <w:rFonts w:ascii="Times New Roman CYR" w:hAnsi="Times New Roman CYR" w:cs="Times New Roman CYR"/>
          <w:color w:val="00000A"/>
          <w:sz w:val="20"/>
          <w:szCs w:val="20"/>
        </w:rPr>
        <w:t>СДАЧИ-ПРИЕМКИ ОКАЗАННЫХ УСЛУГ</w:t>
      </w:r>
    </w:p>
    <w:p w:rsidR="00641C32" w:rsidRP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A"/>
          <w:sz w:val="20"/>
          <w:szCs w:val="20"/>
        </w:rPr>
      </w:pPr>
      <w:r>
        <w:rPr>
          <w:rFonts w:ascii="Times New Roman CYR" w:hAnsi="Times New Roman CYR" w:cs="Times New Roman CYR"/>
          <w:color w:val="00000A"/>
          <w:sz w:val="20"/>
          <w:szCs w:val="20"/>
        </w:rPr>
        <w:t xml:space="preserve">п. Индига                                                                                                                  </w:t>
      </w:r>
      <w:r w:rsidRPr="00641C32">
        <w:rPr>
          <w:rFonts w:ascii="Times New Roman" w:hAnsi="Times New Roman" w:cs="Times New Roman"/>
          <w:color w:val="00000A"/>
          <w:sz w:val="20"/>
          <w:szCs w:val="20"/>
        </w:rPr>
        <w:t xml:space="preserve">«___» _________ 20___ 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>года</w:t>
      </w:r>
    </w:p>
    <w:p w:rsidR="00641C32" w:rsidRP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0"/>
          <w:szCs w:val="20"/>
        </w:rPr>
      </w:pPr>
      <w:proofErr w:type="gramStart"/>
      <w:r>
        <w:rPr>
          <w:rFonts w:ascii="Times New Roman CYR" w:hAnsi="Times New Roman CYR" w:cs="Times New Roman CYR"/>
          <w:color w:val="00000A"/>
          <w:sz w:val="20"/>
          <w:szCs w:val="20"/>
        </w:rPr>
        <w:t xml:space="preserve">Администрация МО </w:t>
      </w:r>
      <w:r w:rsidRPr="00641C32">
        <w:rPr>
          <w:rFonts w:ascii="Times New Roman" w:hAnsi="Times New Roman" w:cs="Times New Roman"/>
          <w:color w:val="00000A"/>
          <w:sz w:val="20"/>
          <w:szCs w:val="20"/>
        </w:rPr>
        <w:t xml:space="preserve">«____________» 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 xml:space="preserve">НАО, именуемая в дальнейшем </w:t>
      </w:r>
      <w:r w:rsidRPr="00641C32">
        <w:rPr>
          <w:rFonts w:ascii="Times New Roman" w:hAnsi="Times New Roman" w:cs="Times New Roman"/>
          <w:color w:val="00000A"/>
          <w:sz w:val="20"/>
          <w:szCs w:val="20"/>
        </w:rPr>
        <w:t>«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>Главный распорядитель</w:t>
      </w:r>
      <w:r w:rsidRPr="00641C32">
        <w:rPr>
          <w:rFonts w:ascii="Times New Roman" w:hAnsi="Times New Roman" w:cs="Times New Roman"/>
          <w:color w:val="00000A"/>
          <w:sz w:val="20"/>
          <w:szCs w:val="20"/>
        </w:rPr>
        <w:t xml:space="preserve">», 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 xml:space="preserve">в лице главы муниципального образования </w:t>
      </w:r>
      <w:r w:rsidRPr="00641C32">
        <w:rPr>
          <w:rFonts w:ascii="Times New Roman" w:hAnsi="Times New Roman" w:cs="Times New Roman"/>
          <w:color w:val="00000A"/>
          <w:sz w:val="20"/>
          <w:szCs w:val="20"/>
        </w:rPr>
        <w:t>«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>Тиманский сельсовет</w:t>
      </w:r>
      <w:r w:rsidRPr="00641C32">
        <w:rPr>
          <w:rFonts w:ascii="Times New Roman" w:hAnsi="Times New Roman" w:cs="Times New Roman"/>
          <w:color w:val="00000A"/>
          <w:sz w:val="20"/>
          <w:szCs w:val="20"/>
        </w:rPr>
        <w:t xml:space="preserve">» 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 xml:space="preserve">Ненецкого автономного округа, действующего на основании Устава, с одной стороны, и _______________________________, именуемый в дальнейшем </w:t>
      </w:r>
      <w:r w:rsidRPr="00641C32">
        <w:rPr>
          <w:rFonts w:ascii="Times New Roman" w:hAnsi="Times New Roman" w:cs="Times New Roman"/>
          <w:color w:val="00000A"/>
          <w:sz w:val="20"/>
          <w:szCs w:val="20"/>
        </w:rPr>
        <w:t>«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>Получатель субсидии</w:t>
      </w:r>
      <w:r w:rsidRPr="00641C32">
        <w:rPr>
          <w:rFonts w:ascii="Times New Roman" w:hAnsi="Times New Roman" w:cs="Times New Roman"/>
          <w:color w:val="00000A"/>
          <w:sz w:val="20"/>
          <w:szCs w:val="20"/>
        </w:rPr>
        <w:t xml:space="preserve">», 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 xml:space="preserve">в лице ________________________________, действующего на основании ___________________, с другой стороны, вместе именуемые </w:t>
      </w:r>
      <w:r w:rsidRPr="00641C32">
        <w:rPr>
          <w:rFonts w:ascii="Times New Roman" w:hAnsi="Times New Roman" w:cs="Times New Roman"/>
          <w:color w:val="00000A"/>
          <w:sz w:val="20"/>
          <w:szCs w:val="20"/>
        </w:rPr>
        <w:t>«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>Стороны</w:t>
      </w:r>
      <w:r w:rsidRPr="00641C32">
        <w:rPr>
          <w:rFonts w:ascii="Times New Roman" w:hAnsi="Times New Roman" w:cs="Times New Roman"/>
          <w:color w:val="00000A"/>
          <w:sz w:val="20"/>
          <w:szCs w:val="20"/>
        </w:rPr>
        <w:t xml:space="preserve">», 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>составили настоящий акт о нижеследующем:</w:t>
      </w:r>
      <w:proofErr w:type="gramEnd"/>
    </w:p>
    <w:p w:rsidR="00641C32" w:rsidRP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0"/>
          <w:szCs w:val="20"/>
        </w:rPr>
      </w:pPr>
      <w:r w:rsidRPr="00641C32">
        <w:rPr>
          <w:rFonts w:ascii="Times New Roman" w:hAnsi="Times New Roman" w:cs="Times New Roman"/>
          <w:color w:val="00000A"/>
          <w:sz w:val="20"/>
          <w:szCs w:val="20"/>
        </w:rPr>
        <w:t xml:space="preserve">1. 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 xml:space="preserve">В соответствии с договором № ___ от </w:t>
      </w:r>
      <w:r w:rsidRPr="00641C32">
        <w:rPr>
          <w:rFonts w:ascii="Times New Roman" w:hAnsi="Times New Roman" w:cs="Times New Roman"/>
          <w:color w:val="00000A"/>
          <w:sz w:val="20"/>
          <w:szCs w:val="20"/>
        </w:rPr>
        <w:t xml:space="preserve">«___» __________ 20__ 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>г. Получатель субсидии выполнил все обязательства по оказанию услуг, а именно:_________________________________________________</w:t>
      </w:r>
    </w:p>
    <w:p w:rsidR="00641C32" w:rsidRP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0"/>
          <w:szCs w:val="20"/>
        </w:rPr>
      </w:pPr>
      <w:r w:rsidRPr="00641C32">
        <w:rPr>
          <w:rFonts w:ascii="Times New Roman" w:hAnsi="Times New Roman" w:cs="Times New Roman"/>
          <w:color w:val="00000A"/>
          <w:sz w:val="20"/>
          <w:szCs w:val="20"/>
        </w:rPr>
        <w:t>__________________________________________________________________________________________</w:t>
      </w:r>
    </w:p>
    <w:p w:rsid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0"/>
          <w:szCs w:val="20"/>
        </w:rPr>
      </w:pPr>
      <w:r w:rsidRPr="00641C32">
        <w:rPr>
          <w:rFonts w:ascii="Times New Roman" w:hAnsi="Times New Roman" w:cs="Times New Roman"/>
          <w:color w:val="00000A"/>
          <w:sz w:val="20"/>
          <w:szCs w:val="20"/>
        </w:rPr>
        <w:t xml:space="preserve">2. 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>Фактическое качество оказанных услуг соответствует (не соответствует) требованиям договора:__________________________________________________________________________________</w:t>
      </w:r>
    </w:p>
    <w:p w:rsidR="00641C32" w:rsidRP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0"/>
          <w:szCs w:val="20"/>
        </w:rPr>
      </w:pPr>
      <w:r w:rsidRPr="00641C32">
        <w:rPr>
          <w:rFonts w:ascii="Times New Roman" w:hAnsi="Times New Roman" w:cs="Times New Roman"/>
          <w:color w:val="00000A"/>
          <w:sz w:val="20"/>
          <w:szCs w:val="20"/>
        </w:rPr>
        <w:t>__________________________________________________________________________________________</w:t>
      </w:r>
    </w:p>
    <w:p w:rsid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0"/>
          <w:szCs w:val="20"/>
        </w:rPr>
      </w:pPr>
      <w:r w:rsidRPr="00641C32">
        <w:rPr>
          <w:rFonts w:ascii="Times New Roman" w:hAnsi="Times New Roman" w:cs="Times New Roman"/>
          <w:color w:val="00000A"/>
          <w:sz w:val="20"/>
          <w:szCs w:val="20"/>
        </w:rPr>
        <w:t xml:space="preserve">3. 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 xml:space="preserve">Вышеуказанные обязательства по оказанию  услуг согласно договору должны быть выполнены </w:t>
      </w:r>
      <w:r w:rsidRPr="00641C32">
        <w:rPr>
          <w:rFonts w:ascii="Times New Roman" w:hAnsi="Times New Roman" w:cs="Times New Roman"/>
          <w:color w:val="00000A"/>
          <w:sz w:val="20"/>
          <w:szCs w:val="20"/>
        </w:rPr>
        <w:t xml:space="preserve">«____» ____________________ 20__ 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 xml:space="preserve">г.,  фактически выполнены </w:t>
      </w:r>
      <w:r w:rsidRPr="00641C32">
        <w:rPr>
          <w:rFonts w:ascii="Times New Roman" w:hAnsi="Times New Roman" w:cs="Times New Roman"/>
          <w:color w:val="00000A"/>
          <w:sz w:val="20"/>
          <w:szCs w:val="20"/>
        </w:rPr>
        <w:t xml:space="preserve">«__» _____________ 20_ 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>г.</w:t>
      </w:r>
    </w:p>
    <w:p w:rsid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0"/>
          <w:szCs w:val="20"/>
        </w:rPr>
      </w:pPr>
      <w:r w:rsidRPr="00641C32">
        <w:rPr>
          <w:rFonts w:ascii="Times New Roman" w:hAnsi="Times New Roman" w:cs="Times New Roman"/>
          <w:color w:val="00000A"/>
          <w:sz w:val="20"/>
          <w:szCs w:val="20"/>
        </w:rPr>
        <w:t xml:space="preserve">4. 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>Недостатки оказанных услуг (выявлены, не выявлены) ___________________________________</w:t>
      </w:r>
    </w:p>
    <w:p w:rsid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0"/>
          <w:szCs w:val="20"/>
          <w:lang w:val="en-US"/>
        </w:rPr>
      </w:pPr>
      <w:r>
        <w:rPr>
          <w:rFonts w:ascii="Times New Roman" w:hAnsi="Times New Roman" w:cs="Times New Roman"/>
          <w:color w:val="00000A"/>
          <w:sz w:val="20"/>
          <w:szCs w:val="20"/>
          <w:lang w:val="en-US"/>
        </w:rPr>
        <w:t>__________________________________________________________________________________________</w:t>
      </w:r>
    </w:p>
    <w:p w:rsid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A"/>
          <w:sz w:val="20"/>
          <w:szCs w:val="20"/>
        </w:rPr>
      </w:pPr>
      <w:r>
        <w:rPr>
          <w:rFonts w:ascii="Times New Roman" w:hAnsi="Times New Roman" w:cs="Times New Roman"/>
          <w:color w:val="00000A"/>
          <w:sz w:val="20"/>
          <w:szCs w:val="20"/>
          <w:lang w:val="en-US"/>
        </w:rPr>
        <w:t xml:space="preserve">5. </w:t>
      </w:r>
      <w:r>
        <w:rPr>
          <w:rFonts w:ascii="Times New Roman CYR" w:hAnsi="Times New Roman CYR" w:cs="Times New Roman CYR"/>
          <w:color w:val="00000A"/>
          <w:sz w:val="20"/>
          <w:szCs w:val="20"/>
        </w:rPr>
        <w:t>Результат работ по договору:</w:t>
      </w:r>
    </w:p>
    <w:p w:rsid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0"/>
          <w:szCs w:val="20"/>
        </w:rPr>
      </w:pPr>
      <w:r>
        <w:rPr>
          <w:rFonts w:ascii="Times New Roman CYR" w:hAnsi="Times New Roman CYR" w:cs="Times New Roman CYR"/>
          <w:color w:val="00000A"/>
          <w:sz w:val="20"/>
          <w:szCs w:val="20"/>
        </w:rPr>
        <w:t>Сдал:                                                                                                           Принял:</w:t>
      </w:r>
    </w:p>
    <w:p w:rsid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0"/>
          <w:szCs w:val="20"/>
        </w:rPr>
      </w:pPr>
      <w:r>
        <w:rPr>
          <w:rFonts w:ascii="Times New Roman CYR" w:hAnsi="Times New Roman CYR" w:cs="Times New Roman CYR"/>
          <w:color w:val="00000A"/>
          <w:sz w:val="20"/>
          <w:szCs w:val="20"/>
        </w:rPr>
        <w:t>От Главного распорядителя:                                                                    От Получателя субсидии:</w:t>
      </w:r>
    </w:p>
    <w:p w:rsid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0"/>
          <w:szCs w:val="20"/>
          <w:lang w:val="en-US"/>
        </w:rPr>
      </w:pPr>
      <w:r>
        <w:rPr>
          <w:rFonts w:ascii="Times New Roman" w:hAnsi="Times New Roman" w:cs="Times New Roman"/>
          <w:color w:val="00000A"/>
          <w:sz w:val="20"/>
          <w:szCs w:val="20"/>
          <w:lang w:val="en-US"/>
        </w:rPr>
        <w:t>_____________________                                                                           ____________________</w:t>
      </w:r>
    </w:p>
    <w:p w:rsidR="00641C32" w:rsidRDefault="00641C32" w:rsidP="00641C32">
      <w:pPr>
        <w:tabs>
          <w:tab w:val="left" w:pos="5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A"/>
          <w:sz w:val="20"/>
          <w:szCs w:val="20"/>
        </w:rPr>
      </w:pPr>
      <w:r>
        <w:rPr>
          <w:rFonts w:ascii="Times New Roman CYR" w:hAnsi="Times New Roman CYR" w:cs="Times New Roman CYR"/>
          <w:color w:val="00000A"/>
          <w:sz w:val="20"/>
          <w:szCs w:val="20"/>
        </w:rPr>
        <w:t>м.п.                                                                                                              м.п.</w:t>
      </w:r>
    </w:p>
    <w:p w:rsidR="00641C32" w:rsidRDefault="00641C32" w:rsidP="00641C32">
      <w:pPr>
        <w:autoSpaceDE w:val="0"/>
        <w:autoSpaceDN w:val="0"/>
        <w:adjustRightInd w:val="0"/>
        <w:spacing w:before="62" w:after="0" w:line="221" w:lineRule="atLeast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P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 w:rsidP="00641C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lang w:val="en-US"/>
        </w:rPr>
      </w:pPr>
    </w:p>
    <w:p w:rsidR="00641C32" w:rsidRDefault="00641C32"/>
    <w:sectPr w:rsidR="00641C32" w:rsidSect="00641C32">
      <w:pgSz w:w="12240" w:h="15840"/>
      <w:pgMar w:top="851" w:right="850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0F405C6"/>
    <w:lvl w:ilvl="0">
      <w:numFmt w:val="bullet"/>
      <w:lvlText w:val="*"/>
      <w:lvlJc w:val="left"/>
    </w:lvl>
  </w:abstractNum>
  <w:abstractNum w:abstractNumId="1">
    <w:nsid w:val="25C816FB"/>
    <w:multiLevelType w:val="hybridMultilevel"/>
    <w:tmpl w:val="DB0CF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1C32"/>
    <w:rsid w:val="00641C32"/>
    <w:rsid w:val="00715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41C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641C32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641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C3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1C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507216090E452DCBD9027298A4EF3CDBADA7333459514FA72C61EFD4AA378CA819947CA9D87EAA32BD19O6YB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4667</Words>
  <Characters>26604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2017-02-15T13:58:00Z</cp:lastPrinted>
  <dcterms:created xsi:type="dcterms:W3CDTF">2017-02-15T13:44:00Z</dcterms:created>
  <dcterms:modified xsi:type="dcterms:W3CDTF">2017-02-15T15:11:00Z</dcterms:modified>
</cp:coreProperties>
</file>